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92710347" w:displacedByCustomXml="next"/>
    <w:bookmarkStart w:id="1" w:name="_Toc473641179" w:displacedByCustomXml="next"/>
    <w:sdt>
      <w:sdtPr>
        <w:id w:val="-1529640534"/>
        <w:docPartObj>
          <w:docPartGallery w:val="Cover Pages"/>
          <w:docPartUnique/>
        </w:docPartObj>
      </w:sdtPr>
      <w:sdtContent>
        <w:p w14:paraId="6BC02151" w14:textId="5A6C4333" w:rsidR="00D52AF3" w:rsidRPr="00797C3A" w:rsidRDefault="006E1C73" w:rsidP="00D52AF3">
          <w:r>
            <w:rPr>
              <w:noProof/>
            </w:rPr>
            <mc:AlternateContent>
              <mc:Choice Requires="wps">
                <w:drawing>
                  <wp:anchor distT="0" distB="0" distL="114300" distR="114300" simplePos="0" relativeHeight="251658240" behindDoc="0" locked="0" layoutInCell="1" allowOverlap="1" wp14:anchorId="0EB7CE3F" wp14:editId="4C790972">
                    <wp:simplePos x="0" y="0"/>
                    <wp:positionH relativeFrom="column">
                      <wp:posOffset>-173355</wp:posOffset>
                    </wp:positionH>
                    <wp:positionV relativeFrom="paragraph">
                      <wp:posOffset>-483870</wp:posOffset>
                    </wp:positionV>
                    <wp:extent cx="4612640" cy="1760855"/>
                    <wp:effectExtent l="0" t="0" r="0" b="0"/>
                    <wp:wrapNone/>
                    <wp:docPr id="1862916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2640" cy="1760855"/>
                            </a:xfrm>
                            <a:prstGeom prst="rect">
                              <a:avLst/>
                            </a:prstGeom>
                            <a:noFill/>
                            <a:ln w="6350">
                              <a:noFill/>
                            </a:ln>
                          </wps:spPr>
                          <wps:txbx>
                            <w:txbxContent>
                              <w:p w14:paraId="6D356FEF" w14:textId="381FEA6A" w:rsidR="00D52AF3" w:rsidRDefault="00D52AF3">
                                <w:r>
                                  <w:rPr>
                                    <w:noProof/>
                                  </w:rPr>
                                  <w:drawing>
                                    <wp:inline distT="0" distB="0" distL="0" distR="0" wp14:anchorId="1A9AD89F" wp14:editId="66F5F340">
                                      <wp:extent cx="1023582" cy="1023582"/>
                                      <wp:effectExtent l="0" t="0" r="5715" b="5715"/>
                                      <wp:docPr id="26" name="Picture 2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126" cy="1028126"/>
                                              </a:xfrm>
                                              <a:prstGeom prst="rect">
                                                <a:avLst/>
                                              </a:prstGeom>
                                              <a:noFill/>
                                            </pic:spPr>
                                          </pic:pic>
                                        </a:graphicData>
                                      </a:graphic>
                                    </wp:inline>
                                  </w:drawing>
                                </w:r>
                                <w:r>
                                  <w:t xml:space="preserve">  </w:t>
                                </w:r>
                                <w:r>
                                  <w:rPr>
                                    <w:noProof/>
                                  </w:rPr>
                                  <w:drawing>
                                    <wp:inline distT="0" distB="0" distL="0" distR="0" wp14:anchorId="4C615E5F" wp14:editId="27E96002">
                                      <wp:extent cx="1468273" cy="1009935"/>
                                      <wp:effectExtent l="0" t="0" r="0" b="0"/>
                                      <wp:docPr id="28" name="Picture 2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8880" cy="1017231"/>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7CE3F" id="_x0000_t202" coordsize="21600,21600" o:spt="202" path="m,l,21600r21600,l21600,xe">
                    <v:stroke joinstyle="miter"/>
                    <v:path gradientshapeok="t" o:connecttype="rect"/>
                  </v:shapetype>
                  <v:shape id="Text Box 2" o:spid="_x0000_s1026" type="#_x0000_t202" style="position:absolute;margin-left:-13.65pt;margin-top:-38.1pt;width:363.2pt;height:13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" filled="f" stroked="f" strokeweight=".5pt">
                    <v:textbox>
                      <w:txbxContent>
                        <w:p w14:paraId="6D356FEF" w14:textId="381FEA6A" w:rsidR="00D52AF3" w:rsidRDefault="00D52AF3">
                          <w:r>
                            <w:rPr>
                              <w:noProof/>
                            </w:rPr>
                            <w:drawing>
                              <wp:inline distT="0" distB="0" distL="0" distR="0" wp14:anchorId="1A9AD89F" wp14:editId="66F5F340">
                                <wp:extent cx="1023582" cy="1023582"/>
                                <wp:effectExtent l="0" t="0" r="5715" b="5715"/>
                                <wp:docPr id="26" name="Picture 2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126" cy="1028126"/>
                                        </a:xfrm>
                                        <a:prstGeom prst="rect">
                                          <a:avLst/>
                                        </a:prstGeom>
                                        <a:noFill/>
                                      </pic:spPr>
                                    </pic:pic>
                                  </a:graphicData>
                                </a:graphic>
                              </wp:inline>
                            </w:drawing>
                          </w:r>
                          <w:r>
                            <w:t xml:space="preserve">  </w:t>
                          </w:r>
                          <w:r>
                            <w:rPr>
                              <w:noProof/>
                            </w:rPr>
                            <w:drawing>
                              <wp:inline distT="0" distB="0" distL="0" distR="0" wp14:anchorId="4C615E5F" wp14:editId="27E96002">
                                <wp:extent cx="1468273" cy="1009935"/>
                                <wp:effectExtent l="0" t="0" r="0" b="0"/>
                                <wp:docPr id="28" name="Picture 2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8880" cy="1017231"/>
                                        </a:xfrm>
                                        <a:prstGeom prst="rect">
                                          <a:avLst/>
                                        </a:prstGeom>
                                        <a:noFill/>
                                        <a:ln>
                                          <a:noFill/>
                                        </a:ln>
                                      </pic:spPr>
                                    </pic:pic>
                                  </a:graphicData>
                                </a:graphic>
                              </wp:inline>
                            </w:drawing>
                          </w:r>
                          <w:r>
                            <w:t xml:space="preserve">  </w:t>
                          </w:r>
                        </w:p>
                      </w:txbxContent>
                    </v:textbox>
                  </v:shape>
                </w:pict>
              </mc:Fallback>
            </mc:AlternateContent>
          </w:r>
          <w:r w:rsidR="00FC696F" w:rsidRPr="00797C3A">
            <w:t xml:space="preserve">    </w:t>
          </w:r>
        </w:p>
        <w:tbl>
          <w:tblPr>
            <w:tblStyle w:val="TableGrid"/>
            <w:tblpPr w:leftFromText="180" w:rightFromText="180" w:vertAnchor="page" w:horzAnchor="margin" w:tblpXSpec="center" w:tblpY="4221"/>
            <w:tblW w:w="16925" w:type="dxa"/>
            <w:tblLook w:val="04A0" w:firstRow="1" w:lastRow="0" w:firstColumn="1" w:lastColumn="0" w:noHBand="0" w:noVBand="1"/>
          </w:tblPr>
          <w:tblGrid>
            <w:gridCol w:w="16925"/>
          </w:tblGrid>
          <w:tr w:rsidR="00864375" w:rsidRPr="00797C3A" w14:paraId="430E4974" w14:textId="77777777" w:rsidTr="00864375">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6925" w:type="dxa"/>
                <w:tcBorders>
                  <w:top w:val="nil"/>
                  <w:left w:val="nil"/>
                  <w:bottom w:val="nil"/>
                  <w:right w:val="nil"/>
                </w:tcBorders>
                <w:shd w:val="clear" w:color="auto" w:fill="auto"/>
              </w:tcPr>
              <w:p w14:paraId="276C902E" w14:textId="77777777" w:rsidR="00CE44DE" w:rsidRPr="00274087" w:rsidRDefault="00CE44DE" w:rsidP="00864375">
                <w:pPr>
                  <w:pStyle w:val="Reporttitledarkgreen"/>
                  <w:jc w:val="center"/>
                  <w:rPr>
                    <w:sz w:val="72"/>
                    <w:szCs w:val="24"/>
                  </w:rPr>
                </w:pPr>
              </w:p>
              <w:p w14:paraId="0226BE2B" w14:textId="1AF9FED6" w:rsidR="00FE30FE" w:rsidRPr="00274087" w:rsidRDefault="00864375" w:rsidP="00864375">
                <w:pPr>
                  <w:pStyle w:val="Reporttitledarkgreen"/>
                  <w:jc w:val="center"/>
                  <w:rPr>
                    <w:sz w:val="72"/>
                    <w:szCs w:val="24"/>
                  </w:rPr>
                </w:pPr>
                <w:r w:rsidRPr="00797C3A">
                  <w:rPr>
                    <w:sz w:val="72"/>
                    <w:szCs w:val="24"/>
                  </w:rPr>
                  <w:t>Companion Document</w:t>
                </w:r>
              </w:p>
              <w:p w14:paraId="1404C3DF" w14:textId="77777777" w:rsidR="00A43299" w:rsidRDefault="00A43299" w:rsidP="00FE30FE">
                <w:pPr>
                  <w:jc w:val="center"/>
                  <w:rPr>
                    <w:b w:val="0"/>
                    <w:color w:val="008938"/>
                    <w:sz w:val="40"/>
                    <w:szCs w:val="40"/>
                  </w:rPr>
                </w:pPr>
              </w:p>
              <w:p w14:paraId="422FCAE4" w14:textId="4D5D6BFE" w:rsidR="00FE30FE" w:rsidRPr="00A43299" w:rsidRDefault="00FE30FE" w:rsidP="00FE30FE">
                <w:pPr>
                  <w:jc w:val="center"/>
                  <w:rPr>
                    <w:b w:val="0"/>
                    <w:color w:val="008938"/>
                    <w:sz w:val="40"/>
                    <w:szCs w:val="40"/>
                  </w:rPr>
                </w:pPr>
                <w:r w:rsidRPr="00A43299">
                  <w:rPr>
                    <w:color w:val="008938"/>
                    <w:sz w:val="40"/>
                    <w:szCs w:val="40"/>
                  </w:rPr>
                  <w:t xml:space="preserve">Templates for use with </w:t>
                </w:r>
              </w:p>
              <w:p w14:paraId="5022E472" w14:textId="77777777" w:rsidR="00274087" w:rsidRPr="00A43299" w:rsidRDefault="00FE30FE" w:rsidP="00FE30FE">
                <w:pPr>
                  <w:jc w:val="center"/>
                  <w:rPr>
                    <w:b w:val="0"/>
                    <w:color w:val="008938"/>
                    <w:sz w:val="40"/>
                    <w:szCs w:val="40"/>
                  </w:rPr>
                </w:pPr>
                <w:r w:rsidRPr="00A43299">
                  <w:rPr>
                    <w:color w:val="008938"/>
                    <w:sz w:val="40"/>
                    <w:szCs w:val="40"/>
                  </w:rPr>
                  <w:t xml:space="preserve">Habitat Management and Monitoring Plan </w:t>
                </w:r>
              </w:p>
              <w:p w14:paraId="546BC79B" w14:textId="77777777" w:rsidR="00274087" w:rsidRPr="00A43299" w:rsidRDefault="00FE30FE" w:rsidP="00FE30FE">
                <w:pPr>
                  <w:jc w:val="center"/>
                  <w:rPr>
                    <w:b w:val="0"/>
                    <w:color w:val="008938"/>
                    <w:sz w:val="40"/>
                    <w:szCs w:val="40"/>
                  </w:rPr>
                </w:pPr>
                <w:r w:rsidRPr="00A43299">
                  <w:rPr>
                    <w:color w:val="008938"/>
                    <w:sz w:val="40"/>
                    <w:szCs w:val="40"/>
                  </w:rPr>
                  <w:t xml:space="preserve">and </w:t>
                </w:r>
              </w:p>
              <w:p w14:paraId="19DB2DA3" w14:textId="06480070" w:rsidR="00FE30FE" w:rsidRPr="00A43299" w:rsidRDefault="00FE30FE" w:rsidP="00FE30FE">
                <w:pPr>
                  <w:jc w:val="center"/>
                  <w:rPr>
                    <w:color w:val="008938"/>
                    <w:sz w:val="40"/>
                    <w:szCs w:val="40"/>
                  </w:rPr>
                </w:pPr>
                <w:r w:rsidRPr="00A43299">
                  <w:rPr>
                    <w:color w:val="008938"/>
                    <w:sz w:val="40"/>
                    <w:szCs w:val="40"/>
                  </w:rPr>
                  <w:t>Monitoring Report</w:t>
                </w:r>
              </w:p>
              <w:p w14:paraId="43482DB5" w14:textId="19202B38" w:rsidR="00864375" w:rsidRPr="00274087" w:rsidRDefault="00864375" w:rsidP="00864375">
                <w:pPr>
                  <w:pStyle w:val="Reporttitledarkgreen"/>
                  <w:jc w:val="center"/>
                  <w:rPr>
                    <w:sz w:val="72"/>
                    <w:szCs w:val="24"/>
                  </w:rPr>
                </w:pPr>
                <w:r w:rsidRPr="00797C3A">
                  <w:rPr>
                    <w:sz w:val="72"/>
                    <w:szCs w:val="24"/>
                  </w:rPr>
                  <w:t xml:space="preserve"> </w:t>
                </w:r>
              </w:p>
            </w:tc>
          </w:tr>
        </w:tbl>
        <w:p w14:paraId="4C221496" w14:textId="5C6D2191" w:rsidR="00A67057" w:rsidRPr="00797C3A" w:rsidRDefault="00A67057" w:rsidP="00D52AF3">
          <w:r w:rsidRPr="00797C3A">
            <w:br w:type="page"/>
          </w:r>
        </w:p>
        <w:p w14:paraId="36F83047" w14:textId="77777777" w:rsidR="00EB7AE0" w:rsidRDefault="00EB7AE0" w:rsidP="003611B6">
          <w:bookmarkStart w:id="2" w:name="_Contents"/>
          <w:bookmarkEnd w:id="2"/>
        </w:p>
        <w:sdt>
          <w:sdtPr>
            <w:rPr>
              <w:rFonts w:ascii="Arial" w:eastAsia="Arial" w:hAnsi="Arial" w:cs="Times New Roman"/>
              <w:color w:val="auto"/>
              <w:sz w:val="24"/>
              <w:szCs w:val="22"/>
              <w:lang w:val="en-GB"/>
            </w:rPr>
            <w:id w:val="-1963341782"/>
            <w:docPartObj>
              <w:docPartGallery w:val="Table of Contents"/>
              <w:docPartUnique/>
            </w:docPartObj>
          </w:sdtPr>
          <w:sdtEndPr>
            <w:rPr>
              <w:b/>
              <w:bCs/>
              <w:noProof/>
            </w:rPr>
          </w:sdtEndPr>
          <w:sdtContent>
            <w:p w14:paraId="478E4F1C" w14:textId="4FECAB85" w:rsidR="00EB7AE0" w:rsidRDefault="00EB7AE0" w:rsidP="0055227D">
              <w:pPr>
                <w:pStyle w:val="TOCHeading"/>
                <w:numPr>
                  <w:ilvl w:val="0"/>
                  <w:numId w:val="0"/>
                </w:numPr>
                <w:ind w:left="714"/>
              </w:pPr>
              <w:r>
                <w:t>Contents</w:t>
              </w:r>
            </w:p>
            <w:p w14:paraId="7CA44A31" w14:textId="3FA631CA" w:rsidR="00F35ED5" w:rsidRDefault="00CA61D4">
              <w:pPr>
                <w:pStyle w:val="TOC1"/>
                <w:rPr>
                  <w:rFonts w:asciiTheme="minorHAnsi" w:eastAsiaTheme="minorEastAsia" w:hAnsiTheme="minorHAnsi" w:cstheme="minorBidi"/>
                  <w:noProof/>
                  <w:sz w:val="22"/>
                  <w:lang w:eastAsia="en-GB"/>
                </w:rPr>
              </w:pPr>
              <w:r>
                <w:fldChar w:fldCharType="begin"/>
              </w:r>
              <w:r>
                <w:instrText xml:space="preserve"> TOC \o "1-2" \h \z \u </w:instrText>
              </w:r>
              <w:r>
                <w:fldChar w:fldCharType="separate"/>
              </w:r>
              <w:hyperlink w:anchor="_Toc149323468" w:history="1">
                <w:r w:rsidR="00F35ED5" w:rsidRPr="0063663E">
                  <w:rPr>
                    <w:rStyle w:val="Hyperlink"/>
                    <w:noProof/>
                  </w:rPr>
                  <w:t>1.</w:t>
                </w:r>
                <w:r w:rsidR="00F35ED5">
                  <w:rPr>
                    <w:rFonts w:asciiTheme="minorHAnsi" w:eastAsiaTheme="minorEastAsia" w:hAnsiTheme="minorHAnsi" w:cstheme="minorBidi"/>
                    <w:noProof/>
                    <w:sz w:val="22"/>
                    <w:lang w:eastAsia="en-GB"/>
                  </w:rPr>
                  <w:tab/>
                </w:r>
                <w:r w:rsidR="00F35ED5" w:rsidRPr="0063663E">
                  <w:rPr>
                    <w:rStyle w:val="Hyperlink"/>
                    <w:noProof/>
                  </w:rPr>
                  <w:t>Baseline and Environmental Information</w:t>
                </w:r>
                <w:r w:rsidR="00F35ED5">
                  <w:rPr>
                    <w:noProof/>
                    <w:webHidden/>
                  </w:rPr>
                  <w:tab/>
                </w:r>
                <w:r w:rsidR="00F35ED5">
                  <w:rPr>
                    <w:noProof/>
                    <w:webHidden/>
                  </w:rPr>
                  <w:fldChar w:fldCharType="begin"/>
                </w:r>
                <w:r w:rsidR="00F35ED5">
                  <w:rPr>
                    <w:noProof/>
                    <w:webHidden/>
                  </w:rPr>
                  <w:instrText xml:space="preserve"> PAGEREF _Toc149323468 \h </w:instrText>
                </w:r>
                <w:r w:rsidR="00F35ED5">
                  <w:rPr>
                    <w:noProof/>
                    <w:webHidden/>
                  </w:rPr>
                </w:r>
                <w:r w:rsidR="00F35ED5">
                  <w:rPr>
                    <w:noProof/>
                    <w:webHidden/>
                  </w:rPr>
                  <w:fldChar w:fldCharType="separate"/>
                </w:r>
                <w:r w:rsidR="00513772">
                  <w:rPr>
                    <w:noProof/>
                    <w:webHidden/>
                  </w:rPr>
                  <w:t>3</w:t>
                </w:r>
                <w:r w:rsidR="00F35ED5">
                  <w:rPr>
                    <w:noProof/>
                    <w:webHidden/>
                  </w:rPr>
                  <w:fldChar w:fldCharType="end"/>
                </w:r>
              </w:hyperlink>
            </w:p>
            <w:p w14:paraId="45BF3309" w14:textId="66B19FF0" w:rsidR="00F35ED5" w:rsidRDefault="00F35ED5">
              <w:pPr>
                <w:pStyle w:val="TOC2"/>
                <w:rPr>
                  <w:rFonts w:asciiTheme="minorHAnsi" w:eastAsiaTheme="minorEastAsia" w:hAnsiTheme="minorHAnsi" w:cstheme="minorBidi"/>
                  <w:noProof/>
                  <w:sz w:val="22"/>
                  <w:lang w:eastAsia="en-GB"/>
                </w:rPr>
              </w:pPr>
              <w:hyperlink w:anchor="_Toc149323469" w:history="1">
                <w:r w:rsidRPr="0063663E">
                  <w:rPr>
                    <w:rStyle w:val="Hyperlink"/>
                    <w:noProof/>
                  </w:rPr>
                  <w:t>Biological Records</w:t>
                </w:r>
                <w:r>
                  <w:rPr>
                    <w:noProof/>
                    <w:webHidden/>
                  </w:rPr>
                  <w:tab/>
                </w:r>
                <w:r>
                  <w:rPr>
                    <w:noProof/>
                    <w:webHidden/>
                  </w:rPr>
                  <w:fldChar w:fldCharType="begin"/>
                </w:r>
                <w:r>
                  <w:rPr>
                    <w:noProof/>
                    <w:webHidden/>
                  </w:rPr>
                  <w:instrText xml:space="preserve"> PAGEREF _Toc149323469 \h </w:instrText>
                </w:r>
                <w:r>
                  <w:rPr>
                    <w:noProof/>
                    <w:webHidden/>
                  </w:rPr>
                </w:r>
                <w:r>
                  <w:rPr>
                    <w:noProof/>
                    <w:webHidden/>
                  </w:rPr>
                  <w:fldChar w:fldCharType="separate"/>
                </w:r>
                <w:r w:rsidR="00513772">
                  <w:rPr>
                    <w:noProof/>
                    <w:webHidden/>
                  </w:rPr>
                  <w:t>3</w:t>
                </w:r>
                <w:r>
                  <w:rPr>
                    <w:noProof/>
                    <w:webHidden/>
                  </w:rPr>
                  <w:fldChar w:fldCharType="end"/>
                </w:r>
              </w:hyperlink>
            </w:p>
            <w:p w14:paraId="5315B636" w14:textId="11E72B3E" w:rsidR="00F35ED5" w:rsidRDefault="00F35ED5">
              <w:pPr>
                <w:pStyle w:val="TOC2"/>
                <w:rPr>
                  <w:rFonts w:asciiTheme="minorHAnsi" w:eastAsiaTheme="minorEastAsia" w:hAnsiTheme="minorHAnsi" w:cstheme="minorBidi"/>
                  <w:noProof/>
                  <w:sz w:val="22"/>
                  <w:lang w:eastAsia="en-GB"/>
                </w:rPr>
              </w:pPr>
              <w:hyperlink w:anchor="_Toc149323470" w:history="1">
                <w:r w:rsidRPr="0063663E">
                  <w:rPr>
                    <w:rStyle w:val="Hyperlink"/>
                    <w:noProof/>
                  </w:rPr>
                  <w:t>Baseline Habitats Survey</w:t>
                </w:r>
                <w:r>
                  <w:rPr>
                    <w:noProof/>
                    <w:webHidden/>
                  </w:rPr>
                  <w:tab/>
                </w:r>
                <w:r>
                  <w:rPr>
                    <w:noProof/>
                    <w:webHidden/>
                  </w:rPr>
                  <w:fldChar w:fldCharType="begin"/>
                </w:r>
                <w:r>
                  <w:rPr>
                    <w:noProof/>
                    <w:webHidden/>
                  </w:rPr>
                  <w:instrText xml:space="preserve"> PAGEREF _Toc149323470 \h </w:instrText>
                </w:r>
                <w:r>
                  <w:rPr>
                    <w:noProof/>
                    <w:webHidden/>
                  </w:rPr>
                </w:r>
                <w:r>
                  <w:rPr>
                    <w:noProof/>
                    <w:webHidden/>
                  </w:rPr>
                  <w:fldChar w:fldCharType="separate"/>
                </w:r>
                <w:r w:rsidR="00513772">
                  <w:rPr>
                    <w:noProof/>
                    <w:webHidden/>
                  </w:rPr>
                  <w:t>6</w:t>
                </w:r>
                <w:r>
                  <w:rPr>
                    <w:noProof/>
                    <w:webHidden/>
                  </w:rPr>
                  <w:fldChar w:fldCharType="end"/>
                </w:r>
              </w:hyperlink>
            </w:p>
            <w:p w14:paraId="02FC1C93" w14:textId="7C5D0D72" w:rsidR="00F35ED5" w:rsidRDefault="00F35ED5">
              <w:pPr>
                <w:pStyle w:val="TOC2"/>
                <w:rPr>
                  <w:rFonts w:asciiTheme="minorHAnsi" w:eastAsiaTheme="minorEastAsia" w:hAnsiTheme="minorHAnsi" w:cstheme="minorBidi"/>
                  <w:noProof/>
                  <w:sz w:val="22"/>
                  <w:lang w:eastAsia="en-GB"/>
                </w:rPr>
              </w:pPr>
              <w:hyperlink w:anchor="_Toc149323471" w:history="1">
                <w:r w:rsidRPr="0063663E">
                  <w:rPr>
                    <w:rStyle w:val="Hyperlink"/>
                    <w:noProof/>
                  </w:rPr>
                  <w:t>Land Tenure and Public Access</w:t>
                </w:r>
                <w:r>
                  <w:rPr>
                    <w:noProof/>
                    <w:webHidden/>
                  </w:rPr>
                  <w:tab/>
                </w:r>
                <w:r>
                  <w:rPr>
                    <w:noProof/>
                    <w:webHidden/>
                  </w:rPr>
                  <w:fldChar w:fldCharType="begin"/>
                </w:r>
                <w:r>
                  <w:rPr>
                    <w:noProof/>
                    <w:webHidden/>
                  </w:rPr>
                  <w:instrText xml:space="preserve"> PAGEREF _Toc149323471 \h </w:instrText>
                </w:r>
                <w:r>
                  <w:rPr>
                    <w:noProof/>
                    <w:webHidden/>
                  </w:rPr>
                </w:r>
                <w:r>
                  <w:rPr>
                    <w:noProof/>
                    <w:webHidden/>
                  </w:rPr>
                  <w:fldChar w:fldCharType="separate"/>
                </w:r>
                <w:r w:rsidR="00513772">
                  <w:rPr>
                    <w:noProof/>
                    <w:webHidden/>
                  </w:rPr>
                  <w:t>11</w:t>
                </w:r>
                <w:r>
                  <w:rPr>
                    <w:noProof/>
                    <w:webHidden/>
                  </w:rPr>
                  <w:fldChar w:fldCharType="end"/>
                </w:r>
              </w:hyperlink>
            </w:p>
            <w:p w14:paraId="1CE0D68C" w14:textId="0BFBE5D8" w:rsidR="00F35ED5" w:rsidRDefault="00F35ED5">
              <w:pPr>
                <w:pStyle w:val="TOC2"/>
                <w:rPr>
                  <w:rFonts w:asciiTheme="minorHAnsi" w:eastAsiaTheme="minorEastAsia" w:hAnsiTheme="minorHAnsi" w:cstheme="minorBidi"/>
                  <w:noProof/>
                  <w:sz w:val="22"/>
                  <w:lang w:eastAsia="en-GB"/>
                </w:rPr>
              </w:pPr>
              <w:hyperlink w:anchor="_Toc149323472" w:history="1">
                <w:r w:rsidRPr="0063663E">
                  <w:rPr>
                    <w:rStyle w:val="Hyperlink"/>
                    <w:noProof/>
                  </w:rPr>
                  <w:t>Climate</w:t>
                </w:r>
                <w:r>
                  <w:rPr>
                    <w:noProof/>
                    <w:webHidden/>
                  </w:rPr>
                  <w:tab/>
                </w:r>
                <w:r>
                  <w:rPr>
                    <w:noProof/>
                    <w:webHidden/>
                  </w:rPr>
                  <w:fldChar w:fldCharType="begin"/>
                </w:r>
                <w:r>
                  <w:rPr>
                    <w:noProof/>
                    <w:webHidden/>
                  </w:rPr>
                  <w:instrText xml:space="preserve"> PAGEREF _Toc149323472 \h </w:instrText>
                </w:r>
                <w:r>
                  <w:rPr>
                    <w:noProof/>
                    <w:webHidden/>
                  </w:rPr>
                </w:r>
                <w:r>
                  <w:rPr>
                    <w:noProof/>
                    <w:webHidden/>
                  </w:rPr>
                  <w:fldChar w:fldCharType="separate"/>
                </w:r>
                <w:r w:rsidR="00513772">
                  <w:rPr>
                    <w:noProof/>
                    <w:webHidden/>
                  </w:rPr>
                  <w:t>12</w:t>
                </w:r>
                <w:r>
                  <w:rPr>
                    <w:noProof/>
                    <w:webHidden/>
                  </w:rPr>
                  <w:fldChar w:fldCharType="end"/>
                </w:r>
              </w:hyperlink>
            </w:p>
            <w:p w14:paraId="7893739A" w14:textId="6D2D39E6" w:rsidR="00F35ED5" w:rsidRDefault="00F35ED5">
              <w:pPr>
                <w:pStyle w:val="TOC2"/>
                <w:rPr>
                  <w:rFonts w:asciiTheme="minorHAnsi" w:eastAsiaTheme="minorEastAsia" w:hAnsiTheme="minorHAnsi" w:cstheme="minorBidi"/>
                  <w:noProof/>
                  <w:sz w:val="22"/>
                  <w:lang w:eastAsia="en-GB"/>
                </w:rPr>
              </w:pPr>
              <w:hyperlink w:anchor="_Toc149323473" w:history="1">
                <w:r w:rsidRPr="0063663E">
                  <w:rPr>
                    <w:rStyle w:val="Hyperlink"/>
                    <w:noProof/>
                  </w:rPr>
                  <w:t>Geology and Topography</w:t>
                </w:r>
                <w:r>
                  <w:rPr>
                    <w:noProof/>
                    <w:webHidden/>
                  </w:rPr>
                  <w:tab/>
                </w:r>
                <w:r>
                  <w:rPr>
                    <w:noProof/>
                    <w:webHidden/>
                  </w:rPr>
                  <w:fldChar w:fldCharType="begin"/>
                </w:r>
                <w:r>
                  <w:rPr>
                    <w:noProof/>
                    <w:webHidden/>
                  </w:rPr>
                  <w:instrText xml:space="preserve"> PAGEREF _Toc149323473 \h </w:instrText>
                </w:r>
                <w:r>
                  <w:rPr>
                    <w:noProof/>
                    <w:webHidden/>
                  </w:rPr>
                </w:r>
                <w:r>
                  <w:rPr>
                    <w:noProof/>
                    <w:webHidden/>
                  </w:rPr>
                  <w:fldChar w:fldCharType="separate"/>
                </w:r>
                <w:r w:rsidR="00513772">
                  <w:rPr>
                    <w:noProof/>
                    <w:webHidden/>
                  </w:rPr>
                  <w:t>13</w:t>
                </w:r>
                <w:r>
                  <w:rPr>
                    <w:noProof/>
                    <w:webHidden/>
                  </w:rPr>
                  <w:fldChar w:fldCharType="end"/>
                </w:r>
              </w:hyperlink>
            </w:p>
            <w:p w14:paraId="4BC6DB5F" w14:textId="196F3C74" w:rsidR="00F35ED5" w:rsidRDefault="00F35ED5">
              <w:pPr>
                <w:pStyle w:val="TOC2"/>
                <w:rPr>
                  <w:rFonts w:asciiTheme="minorHAnsi" w:eastAsiaTheme="minorEastAsia" w:hAnsiTheme="minorHAnsi" w:cstheme="minorBidi"/>
                  <w:noProof/>
                  <w:sz w:val="22"/>
                  <w:lang w:eastAsia="en-GB"/>
                </w:rPr>
              </w:pPr>
              <w:hyperlink w:anchor="_Toc149323474" w:history="1">
                <w:r w:rsidRPr="0063663E">
                  <w:rPr>
                    <w:rStyle w:val="Hyperlink"/>
                    <w:noProof/>
                  </w:rPr>
                  <w:t>Agricultural Land Status</w:t>
                </w:r>
                <w:r>
                  <w:rPr>
                    <w:noProof/>
                    <w:webHidden/>
                  </w:rPr>
                  <w:tab/>
                </w:r>
                <w:r>
                  <w:rPr>
                    <w:noProof/>
                    <w:webHidden/>
                  </w:rPr>
                  <w:fldChar w:fldCharType="begin"/>
                </w:r>
                <w:r>
                  <w:rPr>
                    <w:noProof/>
                    <w:webHidden/>
                  </w:rPr>
                  <w:instrText xml:space="preserve"> PAGEREF _Toc149323474 \h </w:instrText>
                </w:r>
                <w:r>
                  <w:rPr>
                    <w:noProof/>
                    <w:webHidden/>
                  </w:rPr>
                </w:r>
                <w:r>
                  <w:rPr>
                    <w:noProof/>
                    <w:webHidden/>
                  </w:rPr>
                  <w:fldChar w:fldCharType="separate"/>
                </w:r>
                <w:r w:rsidR="00513772">
                  <w:rPr>
                    <w:noProof/>
                    <w:webHidden/>
                  </w:rPr>
                  <w:t>14</w:t>
                </w:r>
                <w:r>
                  <w:rPr>
                    <w:noProof/>
                    <w:webHidden/>
                  </w:rPr>
                  <w:fldChar w:fldCharType="end"/>
                </w:r>
              </w:hyperlink>
            </w:p>
            <w:p w14:paraId="26DAB23E" w14:textId="22020B9D" w:rsidR="00F35ED5" w:rsidRDefault="00F35ED5">
              <w:pPr>
                <w:pStyle w:val="TOC2"/>
                <w:rPr>
                  <w:rFonts w:asciiTheme="minorHAnsi" w:eastAsiaTheme="minorEastAsia" w:hAnsiTheme="minorHAnsi" w:cstheme="minorBidi"/>
                  <w:noProof/>
                  <w:sz w:val="22"/>
                  <w:lang w:eastAsia="en-GB"/>
                </w:rPr>
              </w:pPr>
              <w:hyperlink w:anchor="_Toc149323475" w:history="1">
                <w:r w:rsidRPr="0063663E">
                  <w:rPr>
                    <w:rStyle w:val="Hyperlink"/>
                    <w:noProof/>
                  </w:rPr>
                  <w:t>Soils and Substrates (EI-T02)</w:t>
                </w:r>
                <w:r>
                  <w:rPr>
                    <w:noProof/>
                    <w:webHidden/>
                  </w:rPr>
                  <w:tab/>
                </w:r>
                <w:r>
                  <w:rPr>
                    <w:noProof/>
                    <w:webHidden/>
                  </w:rPr>
                  <w:fldChar w:fldCharType="begin"/>
                </w:r>
                <w:r>
                  <w:rPr>
                    <w:noProof/>
                    <w:webHidden/>
                  </w:rPr>
                  <w:instrText xml:space="preserve"> PAGEREF _Toc149323475 \h </w:instrText>
                </w:r>
                <w:r>
                  <w:rPr>
                    <w:noProof/>
                    <w:webHidden/>
                  </w:rPr>
                </w:r>
                <w:r>
                  <w:rPr>
                    <w:noProof/>
                    <w:webHidden/>
                  </w:rPr>
                  <w:fldChar w:fldCharType="separate"/>
                </w:r>
                <w:r w:rsidR="00513772">
                  <w:rPr>
                    <w:noProof/>
                    <w:webHidden/>
                  </w:rPr>
                  <w:t>15</w:t>
                </w:r>
                <w:r>
                  <w:rPr>
                    <w:noProof/>
                    <w:webHidden/>
                  </w:rPr>
                  <w:fldChar w:fldCharType="end"/>
                </w:r>
              </w:hyperlink>
            </w:p>
            <w:p w14:paraId="2EF4A920" w14:textId="47E2264B" w:rsidR="00F35ED5" w:rsidRDefault="00F35ED5">
              <w:pPr>
                <w:pStyle w:val="TOC2"/>
                <w:rPr>
                  <w:rFonts w:asciiTheme="minorHAnsi" w:eastAsiaTheme="minorEastAsia" w:hAnsiTheme="minorHAnsi" w:cstheme="minorBidi"/>
                  <w:noProof/>
                  <w:sz w:val="22"/>
                  <w:lang w:eastAsia="en-GB"/>
                </w:rPr>
              </w:pPr>
              <w:hyperlink w:anchor="_Toc149323476" w:history="1">
                <w:r w:rsidRPr="0063663E">
                  <w:rPr>
                    <w:rStyle w:val="Hyperlink"/>
                    <w:noProof/>
                  </w:rPr>
                  <w:t>Contaminated Land</w:t>
                </w:r>
                <w:r>
                  <w:rPr>
                    <w:noProof/>
                    <w:webHidden/>
                  </w:rPr>
                  <w:tab/>
                </w:r>
                <w:r>
                  <w:rPr>
                    <w:noProof/>
                    <w:webHidden/>
                  </w:rPr>
                  <w:fldChar w:fldCharType="begin"/>
                </w:r>
                <w:r>
                  <w:rPr>
                    <w:noProof/>
                    <w:webHidden/>
                  </w:rPr>
                  <w:instrText xml:space="preserve"> PAGEREF _Toc149323476 \h </w:instrText>
                </w:r>
                <w:r>
                  <w:rPr>
                    <w:noProof/>
                    <w:webHidden/>
                  </w:rPr>
                </w:r>
                <w:r>
                  <w:rPr>
                    <w:noProof/>
                    <w:webHidden/>
                  </w:rPr>
                  <w:fldChar w:fldCharType="separate"/>
                </w:r>
                <w:r w:rsidR="00513772">
                  <w:rPr>
                    <w:noProof/>
                    <w:webHidden/>
                  </w:rPr>
                  <w:t>16</w:t>
                </w:r>
                <w:r>
                  <w:rPr>
                    <w:noProof/>
                    <w:webHidden/>
                  </w:rPr>
                  <w:fldChar w:fldCharType="end"/>
                </w:r>
              </w:hyperlink>
            </w:p>
            <w:p w14:paraId="7B08F7BB" w14:textId="252344A0" w:rsidR="00F35ED5" w:rsidRDefault="00F35ED5">
              <w:pPr>
                <w:pStyle w:val="TOC2"/>
                <w:rPr>
                  <w:rFonts w:asciiTheme="minorHAnsi" w:eastAsiaTheme="minorEastAsia" w:hAnsiTheme="minorHAnsi" w:cstheme="minorBidi"/>
                  <w:noProof/>
                  <w:sz w:val="22"/>
                  <w:lang w:eastAsia="en-GB"/>
                </w:rPr>
              </w:pPr>
              <w:hyperlink w:anchor="_Toc149323477" w:history="1">
                <w:r w:rsidRPr="0063663E">
                  <w:rPr>
                    <w:rStyle w:val="Hyperlink"/>
                    <w:noProof/>
                  </w:rPr>
                  <w:t>Hydrology and Drainage</w:t>
                </w:r>
                <w:r>
                  <w:rPr>
                    <w:noProof/>
                    <w:webHidden/>
                  </w:rPr>
                  <w:tab/>
                </w:r>
                <w:r>
                  <w:rPr>
                    <w:noProof/>
                    <w:webHidden/>
                  </w:rPr>
                  <w:fldChar w:fldCharType="begin"/>
                </w:r>
                <w:r>
                  <w:rPr>
                    <w:noProof/>
                    <w:webHidden/>
                  </w:rPr>
                  <w:instrText xml:space="preserve"> PAGEREF _Toc149323477 \h </w:instrText>
                </w:r>
                <w:r>
                  <w:rPr>
                    <w:noProof/>
                    <w:webHidden/>
                  </w:rPr>
                </w:r>
                <w:r>
                  <w:rPr>
                    <w:noProof/>
                    <w:webHidden/>
                  </w:rPr>
                  <w:fldChar w:fldCharType="separate"/>
                </w:r>
                <w:r w:rsidR="00513772">
                  <w:rPr>
                    <w:noProof/>
                    <w:webHidden/>
                  </w:rPr>
                  <w:t>17</w:t>
                </w:r>
                <w:r>
                  <w:rPr>
                    <w:noProof/>
                    <w:webHidden/>
                  </w:rPr>
                  <w:fldChar w:fldCharType="end"/>
                </w:r>
              </w:hyperlink>
            </w:p>
            <w:p w14:paraId="2214A93C" w14:textId="3834685D" w:rsidR="00F35ED5" w:rsidRDefault="00F35ED5">
              <w:pPr>
                <w:pStyle w:val="TOC2"/>
                <w:rPr>
                  <w:rFonts w:asciiTheme="minorHAnsi" w:eastAsiaTheme="minorEastAsia" w:hAnsiTheme="minorHAnsi" w:cstheme="minorBidi"/>
                  <w:noProof/>
                  <w:sz w:val="22"/>
                  <w:lang w:eastAsia="en-GB"/>
                </w:rPr>
              </w:pPr>
              <w:hyperlink w:anchor="_Toc149323478" w:history="1">
                <w:r w:rsidRPr="0063663E">
                  <w:rPr>
                    <w:rStyle w:val="Hyperlink"/>
                    <w:noProof/>
                  </w:rPr>
                  <w:t>Flood Risk Zones</w:t>
                </w:r>
                <w:r>
                  <w:rPr>
                    <w:noProof/>
                    <w:webHidden/>
                  </w:rPr>
                  <w:tab/>
                </w:r>
                <w:r>
                  <w:rPr>
                    <w:noProof/>
                    <w:webHidden/>
                  </w:rPr>
                  <w:fldChar w:fldCharType="begin"/>
                </w:r>
                <w:r>
                  <w:rPr>
                    <w:noProof/>
                    <w:webHidden/>
                  </w:rPr>
                  <w:instrText xml:space="preserve"> PAGEREF _Toc149323478 \h </w:instrText>
                </w:r>
                <w:r>
                  <w:rPr>
                    <w:noProof/>
                    <w:webHidden/>
                  </w:rPr>
                </w:r>
                <w:r>
                  <w:rPr>
                    <w:noProof/>
                    <w:webHidden/>
                  </w:rPr>
                  <w:fldChar w:fldCharType="separate"/>
                </w:r>
                <w:r w:rsidR="00513772">
                  <w:rPr>
                    <w:noProof/>
                    <w:webHidden/>
                  </w:rPr>
                  <w:t>18</w:t>
                </w:r>
                <w:r>
                  <w:rPr>
                    <w:noProof/>
                    <w:webHidden/>
                  </w:rPr>
                  <w:fldChar w:fldCharType="end"/>
                </w:r>
              </w:hyperlink>
            </w:p>
            <w:p w14:paraId="0DAD36A5" w14:textId="2CAB0EE6" w:rsidR="00F35ED5" w:rsidRDefault="00F35ED5">
              <w:pPr>
                <w:pStyle w:val="TOC2"/>
                <w:rPr>
                  <w:rFonts w:asciiTheme="minorHAnsi" w:eastAsiaTheme="minorEastAsia" w:hAnsiTheme="minorHAnsi" w:cstheme="minorBidi"/>
                  <w:noProof/>
                  <w:sz w:val="22"/>
                  <w:lang w:eastAsia="en-GB"/>
                </w:rPr>
              </w:pPr>
              <w:hyperlink w:anchor="_Toc149323479" w:history="1">
                <w:r w:rsidRPr="0063663E">
                  <w:rPr>
                    <w:rStyle w:val="Hyperlink"/>
                    <w:noProof/>
                  </w:rPr>
                  <w:t>Landscape Character and Designations</w:t>
                </w:r>
                <w:r>
                  <w:rPr>
                    <w:noProof/>
                    <w:webHidden/>
                  </w:rPr>
                  <w:tab/>
                </w:r>
                <w:r>
                  <w:rPr>
                    <w:noProof/>
                    <w:webHidden/>
                  </w:rPr>
                  <w:fldChar w:fldCharType="begin"/>
                </w:r>
                <w:r>
                  <w:rPr>
                    <w:noProof/>
                    <w:webHidden/>
                  </w:rPr>
                  <w:instrText xml:space="preserve"> PAGEREF _Toc149323479 \h </w:instrText>
                </w:r>
                <w:r>
                  <w:rPr>
                    <w:noProof/>
                    <w:webHidden/>
                  </w:rPr>
                </w:r>
                <w:r>
                  <w:rPr>
                    <w:noProof/>
                    <w:webHidden/>
                  </w:rPr>
                  <w:fldChar w:fldCharType="separate"/>
                </w:r>
                <w:r w:rsidR="00513772">
                  <w:rPr>
                    <w:noProof/>
                    <w:webHidden/>
                  </w:rPr>
                  <w:t>19</w:t>
                </w:r>
                <w:r>
                  <w:rPr>
                    <w:noProof/>
                    <w:webHidden/>
                  </w:rPr>
                  <w:fldChar w:fldCharType="end"/>
                </w:r>
              </w:hyperlink>
            </w:p>
            <w:p w14:paraId="4916153C" w14:textId="50DDA3A2" w:rsidR="00F35ED5" w:rsidRDefault="00F35ED5">
              <w:pPr>
                <w:pStyle w:val="TOC2"/>
                <w:rPr>
                  <w:rFonts w:asciiTheme="minorHAnsi" w:eastAsiaTheme="minorEastAsia" w:hAnsiTheme="minorHAnsi" w:cstheme="minorBidi"/>
                  <w:noProof/>
                  <w:sz w:val="22"/>
                  <w:lang w:eastAsia="en-GB"/>
                </w:rPr>
              </w:pPr>
              <w:hyperlink w:anchor="_Toc149323480" w:history="1">
                <w:r w:rsidRPr="0063663E">
                  <w:rPr>
                    <w:rStyle w:val="Hyperlink"/>
                    <w:noProof/>
                  </w:rPr>
                  <w:t>Historic Environment and Earth Heritage</w:t>
                </w:r>
                <w:r>
                  <w:rPr>
                    <w:noProof/>
                    <w:webHidden/>
                  </w:rPr>
                  <w:tab/>
                </w:r>
                <w:r>
                  <w:rPr>
                    <w:noProof/>
                    <w:webHidden/>
                  </w:rPr>
                  <w:fldChar w:fldCharType="begin"/>
                </w:r>
                <w:r>
                  <w:rPr>
                    <w:noProof/>
                    <w:webHidden/>
                  </w:rPr>
                  <w:instrText xml:space="preserve"> PAGEREF _Toc149323480 \h </w:instrText>
                </w:r>
                <w:r>
                  <w:rPr>
                    <w:noProof/>
                    <w:webHidden/>
                  </w:rPr>
                </w:r>
                <w:r>
                  <w:rPr>
                    <w:noProof/>
                    <w:webHidden/>
                  </w:rPr>
                  <w:fldChar w:fldCharType="separate"/>
                </w:r>
                <w:r w:rsidR="00513772">
                  <w:rPr>
                    <w:noProof/>
                    <w:webHidden/>
                  </w:rPr>
                  <w:t>20</w:t>
                </w:r>
                <w:r>
                  <w:rPr>
                    <w:noProof/>
                    <w:webHidden/>
                  </w:rPr>
                  <w:fldChar w:fldCharType="end"/>
                </w:r>
              </w:hyperlink>
            </w:p>
            <w:p w14:paraId="6F396899" w14:textId="270229D6" w:rsidR="00F35ED5" w:rsidRDefault="00F35ED5">
              <w:pPr>
                <w:pStyle w:val="TOC1"/>
                <w:rPr>
                  <w:rFonts w:asciiTheme="minorHAnsi" w:eastAsiaTheme="minorEastAsia" w:hAnsiTheme="minorHAnsi" w:cstheme="minorBidi"/>
                  <w:noProof/>
                  <w:sz w:val="22"/>
                  <w:lang w:eastAsia="en-GB"/>
                </w:rPr>
              </w:pPr>
              <w:hyperlink w:anchor="_Toc149323481" w:history="1">
                <w:r w:rsidRPr="0063663E">
                  <w:rPr>
                    <w:rStyle w:val="Hyperlink"/>
                    <w:noProof/>
                  </w:rPr>
                  <w:t>2.</w:t>
                </w:r>
                <w:r>
                  <w:rPr>
                    <w:rFonts w:asciiTheme="minorHAnsi" w:eastAsiaTheme="minorEastAsia" w:hAnsiTheme="minorHAnsi" w:cstheme="minorBidi"/>
                    <w:noProof/>
                    <w:sz w:val="22"/>
                    <w:lang w:eastAsia="en-GB"/>
                  </w:rPr>
                  <w:tab/>
                </w:r>
                <w:r w:rsidR="0062047A">
                  <w:rPr>
                    <w:rStyle w:val="Hyperlink"/>
                    <w:noProof/>
                  </w:rPr>
                  <w:t>Creation, E</w:t>
                </w:r>
                <w:r w:rsidRPr="0063663E">
                  <w:rPr>
                    <w:rStyle w:val="Hyperlink"/>
                    <w:noProof/>
                  </w:rPr>
                  <w:t>stablishment and Management Standard Table</w:t>
                </w:r>
                <w:r>
                  <w:rPr>
                    <w:noProof/>
                    <w:webHidden/>
                  </w:rPr>
                  <w:tab/>
                </w:r>
                <w:r>
                  <w:rPr>
                    <w:noProof/>
                    <w:webHidden/>
                  </w:rPr>
                  <w:fldChar w:fldCharType="begin"/>
                </w:r>
                <w:r>
                  <w:rPr>
                    <w:noProof/>
                    <w:webHidden/>
                  </w:rPr>
                  <w:instrText xml:space="preserve"> PAGEREF _Toc149323481 \h </w:instrText>
                </w:r>
                <w:r>
                  <w:rPr>
                    <w:noProof/>
                    <w:webHidden/>
                  </w:rPr>
                </w:r>
                <w:r>
                  <w:rPr>
                    <w:noProof/>
                    <w:webHidden/>
                  </w:rPr>
                  <w:fldChar w:fldCharType="separate"/>
                </w:r>
                <w:r w:rsidR="00513772">
                  <w:rPr>
                    <w:noProof/>
                    <w:webHidden/>
                  </w:rPr>
                  <w:t>21</w:t>
                </w:r>
                <w:r>
                  <w:rPr>
                    <w:noProof/>
                    <w:webHidden/>
                  </w:rPr>
                  <w:fldChar w:fldCharType="end"/>
                </w:r>
              </w:hyperlink>
            </w:p>
            <w:p w14:paraId="086EB291" w14:textId="4D97F427" w:rsidR="00F35ED5" w:rsidRDefault="00F35ED5">
              <w:pPr>
                <w:pStyle w:val="TOC2"/>
                <w:rPr>
                  <w:rFonts w:asciiTheme="minorHAnsi" w:eastAsiaTheme="minorEastAsia" w:hAnsiTheme="minorHAnsi" w:cstheme="minorBidi"/>
                  <w:noProof/>
                  <w:sz w:val="22"/>
                  <w:lang w:eastAsia="en-GB"/>
                </w:rPr>
              </w:pPr>
              <w:hyperlink w:anchor="_Toc149323482" w:history="1">
                <w:r w:rsidRPr="0063663E">
                  <w:rPr>
                    <w:rStyle w:val="Hyperlink"/>
                    <w:noProof/>
                  </w:rPr>
                  <w:t>Habitat Creation, Enhancement and Management Plan EM-F01</w:t>
                </w:r>
                <w:r>
                  <w:rPr>
                    <w:noProof/>
                    <w:webHidden/>
                  </w:rPr>
                  <w:tab/>
                </w:r>
                <w:r>
                  <w:rPr>
                    <w:noProof/>
                    <w:webHidden/>
                  </w:rPr>
                  <w:fldChar w:fldCharType="begin"/>
                </w:r>
                <w:r>
                  <w:rPr>
                    <w:noProof/>
                    <w:webHidden/>
                  </w:rPr>
                  <w:instrText xml:space="preserve"> PAGEREF _Toc149323482 \h </w:instrText>
                </w:r>
                <w:r>
                  <w:rPr>
                    <w:noProof/>
                    <w:webHidden/>
                  </w:rPr>
                </w:r>
                <w:r>
                  <w:rPr>
                    <w:noProof/>
                    <w:webHidden/>
                  </w:rPr>
                  <w:fldChar w:fldCharType="separate"/>
                </w:r>
                <w:r w:rsidR="00513772">
                  <w:rPr>
                    <w:noProof/>
                    <w:webHidden/>
                  </w:rPr>
                  <w:t>23</w:t>
                </w:r>
                <w:r>
                  <w:rPr>
                    <w:noProof/>
                    <w:webHidden/>
                  </w:rPr>
                  <w:fldChar w:fldCharType="end"/>
                </w:r>
              </w:hyperlink>
            </w:p>
            <w:p w14:paraId="19C51741" w14:textId="36AB00EC" w:rsidR="00F35ED5" w:rsidRDefault="00F35ED5">
              <w:pPr>
                <w:pStyle w:val="TOC2"/>
                <w:rPr>
                  <w:rFonts w:asciiTheme="minorHAnsi" w:eastAsiaTheme="minorEastAsia" w:hAnsiTheme="minorHAnsi" w:cstheme="minorBidi"/>
                  <w:noProof/>
                  <w:sz w:val="22"/>
                  <w:lang w:eastAsia="en-GB"/>
                </w:rPr>
              </w:pPr>
              <w:hyperlink w:anchor="_Toc149323483" w:history="1">
                <w:r w:rsidRPr="0063663E">
                  <w:rPr>
                    <w:rStyle w:val="Hyperlink"/>
                    <w:noProof/>
                  </w:rPr>
                  <w:t>Coastal</w:t>
                </w:r>
                <w:r>
                  <w:rPr>
                    <w:noProof/>
                    <w:webHidden/>
                  </w:rPr>
                  <w:tab/>
                </w:r>
                <w:r>
                  <w:rPr>
                    <w:noProof/>
                    <w:webHidden/>
                  </w:rPr>
                  <w:fldChar w:fldCharType="begin"/>
                </w:r>
                <w:r>
                  <w:rPr>
                    <w:noProof/>
                    <w:webHidden/>
                  </w:rPr>
                  <w:instrText xml:space="preserve"> PAGEREF _Toc149323483 \h </w:instrText>
                </w:r>
                <w:r>
                  <w:rPr>
                    <w:noProof/>
                    <w:webHidden/>
                  </w:rPr>
                </w:r>
                <w:r>
                  <w:rPr>
                    <w:noProof/>
                    <w:webHidden/>
                  </w:rPr>
                  <w:fldChar w:fldCharType="separate"/>
                </w:r>
                <w:r w:rsidR="00513772">
                  <w:rPr>
                    <w:noProof/>
                    <w:webHidden/>
                  </w:rPr>
                  <w:t>24</w:t>
                </w:r>
                <w:r>
                  <w:rPr>
                    <w:noProof/>
                    <w:webHidden/>
                  </w:rPr>
                  <w:fldChar w:fldCharType="end"/>
                </w:r>
              </w:hyperlink>
            </w:p>
            <w:p w14:paraId="3919E364" w14:textId="6535CDE0" w:rsidR="00F35ED5" w:rsidRDefault="00F35ED5">
              <w:pPr>
                <w:pStyle w:val="TOC2"/>
                <w:rPr>
                  <w:rFonts w:asciiTheme="minorHAnsi" w:eastAsiaTheme="minorEastAsia" w:hAnsiTheme="minorHAnsi" w:cstheme="minorBidi"/>
                  <w:noProof/>
                  <w:sz w:val="22"/>
                  <w:lang w:eastAsia="en-GB"/>
                </w:rPr>
              </w:pPr>
              <w:hyperlink w:anchor="_Toc149323484" w:history="1">
                <w:r w:rsidRPr="0063663E">
                  <w:rPr>
                    <w:rStyle w:val="Hyperlink"/>
                    <w:noProof/>
                  </w:rPr>
                  <w:t>Coastal Lagoons</w:t>
                </w:r>
                <w:r>
                  <w:rPr>
                    <w:noProof/>
                    <w:webHidden/>
                  </w:rPr>
                  <w:tab/>
                </w:r>
                <w:r>
                  <w:rPr>
                    <w:noProof/>
                    <w:webHidden/>
                  </w:rPr>
                  <w:fldChar w:fldCharType="begin"/>
                </w:r>
                <w:r>
                  <w:rPr>
                    <w:noProof/>
                    <w:webHidden/>
                  </w:rPr>
                  <w:instrText xml:space="preserve"> PAGEREF _Toc149323484 \h </w:instrText>
                </w:r>
                <w:r>
                  <w:rPr>
                    <w:noProof/>
                    <w:webHidden/>
                  </w:rPr>
                </w:r>
                <w:r>
                  <w:rPr>
                    <w:noProof/>
                    <w:webHidden/>
                  </w:rPr>
                  <w:fldChar w:fldCharType="separate"/>
                </w:r>
                <w:r w:rsidR="00513772">
                  <w:rPr>
                    <w:noProof/>
                    <w:webHidden/>
                  </w:rPr>
                  <w:t>28</w:t>
                </w:r>
                <w:r>
                  <w:rPr>
                    <w:noProof/>
                    <w:webHidden/>
                  </w:rPr>
                  <w:fldChar w:fldCharType="end"/>
                </w:r>
              </w:hyperlink>
            </w:p>
            <w:p w14:paraId="313557CF" w14:textId="038A2B37" w:rsidR="00F35ED5" w:rsidRDefault="00F35ED5">
              <w:pPr>
                <w:pStyle w:val="TOC2"/>
                <w:rPr>
                  <w:rFonts w:asciiTheme="minorHAnsi" w:eastAsiaTheme="minorEastAsia" w:hAnsiTheme="minorHAnsi" w:cstheme="minorBidi"/>
                  <w:noProof/>
                  <w:sz w:val="22"/>
                  <w:lang w:eastAsia="en-GB"/>
                </w:rPr>
              </w:pPr>
              <w:hyperlink w:anchor="_Toc149323485" w:history="1">
                <w:r w:rsidRPr="0063663E">
                  <w:rPr>
                    <w:rStyle w:val="Hyperlink"/>
                    <w:noProof/>
                  </w:rPr>
                  <w:t>Ditch</w:t>
                </w:r>
                <w:r>
                  <w:rPr>
                    <w:noProof/>
                    <w:webHidden/>
                  </w:rPr>
                  <w:tab/>
                </w:r>
                <w:r w:rsidR="00E80952">
                  <w:rPr>
                    <w:noProof/>
                    <w:webHidden/>
                  </w:rPr>
                  <w:t>38</w:t>
                </w:r>
              </w:hyperlink>
            </w:p>
            <w:p w14:paraId="667669ED" w14:textId="01C4053E" w:rsidR="00F35ED5" w:rsidRDefault="00F35ED5">
              <w:pPr>
                <w:pStyle w:val="TOC2"/>
                <w:rPr>
                  <w:rFonts w:asciiTheme="minorHAnsi" w:eastAsiaTheme="minorEastAsia" w:hAnsiTheme="minorHAnsi" w:cstheme="minorBidi"/>
                  <w:noProof/>
                  <w:sz w:val="22"/>
                  <w:lang w:eastAsia="en-GB"/>
                </w:rPr>
              </w:pPr>
              <w:hyperlink w:anchor="_Toc149323486" w:history="1">
                <w:r w:rsidRPr="0063663E">
                  <w:rPr>
                    <w:rStyle w:val="Hyperlink"/>
                    <w:noProof/>
                  </w:rPr>
                  <w:t>Grassland (Low Distinctiveness)</w:t>
                </w:r>
                <w:r>
                  <w:rPr>
                    <w:noProof/>
                    <w:webHidden/>
                  </w:rPr>
                  <w:tab/>
                </w:r>
                <w:r>
                  <w:rPr>
                    <w:noProof/>
                    <w:webHidden/>
                  </w:rPr>
                  <w:fldChar w:fldCharType="begin"/>
                </w:r>
                <w:r>
                  <w:rPr>
                    <w:noProof/>
                    <w:webHidden/>
                  </w:rPr>
                  <w:instrText xml:space="preserve"> PAGEREF _Toc149323486 \h </w:instrText>
                </w:r>
                <w:r>
                  <w:rPr>
                    <w:noProof/>
                    <w:webHidden/>
                  </w:rPr>
                </w:r>
                <w:r>
                  <w:rPr>
                    <w:noProof/>
                    <w:webHidden/>
                  </w:rPr>
                  <w:fldChar w:fldCharType="separate"/>
                </w:r>
                <w:r w:rsidR="00513772">
                  <w:rPr>
                    <w:noProof/>
                    <w:webHidden/>
                  </w:rPr>
                  <w:t>42</w:t>
                </w:r>
                <w:r>
                  <w:rPr>
                    <w:noProof/>
                    <w:webHidden/>
                  </w:rPr>
                  <w:fldChar w:fldCharType="end"/>
                </w:r>
              </w:hyperlink>
            </w:p>
            <w:p w14:paraId="67CA9F1C" w14:textId="106ED9AF" w:rsidR="00F35ED5" w:rsidRDefault="00F35ED5">
              <w:pPr>
                <w:pStyle w:val="TOC2"/>
                <w:rPr>
                  <w:rFonts w:asciiTheme="minorHAnsi" w:eastAsiaTheme="minorEastAsia" w:hAnsiTheme="minorHAnsi" w:cstheme="minorBidi"/>
                  <w:noProof/>
                  <w:sz w:val="22"/>
                  <w:lang w:eastAsia="en-GB"/>
                </w:rPr>
              </w:pPr>
              <w:hyperlink w:anchor="_Toc149323487" w:history="1">
                <w:r w:rsidRPr="0063663E">
                  <w:rPr>
                    <w:rStyle w:val="Hyperlink"/>
                    <w:noProof/>
                  </w:rPr>
                  <w:t>Grassland (Medium, High, and Very High Distinctiveness)</w:t>
                </w:r>
                <w:r>
                  <w:rPr>
                    <w:noProof/>
                    <w:webHidden/>
                  </w:rPr>
                  <w:tab/>
                </w:r>
                <w:r>
                  <w:rPr>
                    <w:noProof/>
                    <w:webHidden/>
                  </w:rPr>
                  <w:fldChar w:fldCharType="begin"/>
                </w:r>
                <w:r>
                  <w:rPr>
                    <w:noProof/>
                    <w:webHidden/>
                  </w:rPr>
                  <w:instrText xml:space="preserve"> PAGEREF _Toc149323487 \h </w:instrText>
                </w:r>
                <w:r>
                  <w:rPr>
                    <w:noProof/>
                    <w:webHidden/>
                  </w:rPr>
                </w:r>
                <w:r>
                  <w:rPr>
                    <w:noProof/>
                    <w:webHidden/>
                  </w:rPr>
                  <w:fldChar w:fldCharType="separate"/>
                </w:r>
                <w:r w:rsidR="00513772">
                  <w:rPr>
                    <w:noProof/>
                    <w:webHidden/>
                  </w:rPr>
                  <w:t>46</w:t>
                </w:r>
                <w:r>
                  <w:rPr>
                    <w:noProof/>
                    <w:webHidden/>
                  </w:rPr>
                  <w:fldChar w:fldCharType="end"/>
                </w:r>
              </w:hyperlink>
            </w:p>
            <w:p w14:paraId="6346D23B" w14:textId="4A2CEB75" w:rsidR="00F35ED5" w:rsidRDefault="00F35ED5">
              <w:pPr>
                <w:pStyle w:val="TOC2"/>
                <w:rPr>
                  <w:rFonts w:asciiTheme="minorHAnsi" w:eastAsiaTheme="minorEastAsia" w:hAnsiTheme="minorHAnsi" w:cstheme="minorBidi"/>
                  <w:noProof/>
                  <w:sz w:val="22"/>
                  <w:lang w:eastAsia="en-GB"/>
                </w:rPr>
              </w:pPr>
              <w:hyperlink w:anchor="_Toc149323488" w:history="1">
                <w:r w:rsidRPr="0063663E">
                  <w:rPr>
                    <w:rStyle w:val="Hyperlink"/>
                    <w:noProof/>
                  </w:rPr>
                  <w:t>Heathland</w:t>
                </w:r>
                <w:r>
                  <w:rPr>
                    <w:noProof/>
                    <w:webHidden/>
                  </w:rPr>
                  <w:tab/>
                </w:r>
                <w:r>
                  <w:rPr>
                    <w:noProof/>
                    <w:webHidden/>
                  </w:rPr>
                  <w:fldChar w:fldCharType="begin"/>
                </w:r>
                <w:r>
                  <w:rPr>
                    <w:noProof/>
                    <w:webHidden/>
                  </w:rPr>
                  <w:instrText xml:space="preserve"> PAGEREF _Toc149323488 \h </w:instrText>
                </w:r>
                <w:r>
                  <w:rPr>
                    <w:noProof/>
                    <w:webHidden/>
                  </w:rPr>
                </w:r>
                <w:r>
                  <w:rPr>
                    <w:noProof/>
                    <w:webHidden/>
                  </w:rPr>
                  <w:fldChar w:fldCharType="separate"/>
                </w:r>
                <w:r w:rsidR="00513772">
                  <w:rPr>
                    <w:noProof/>
                    <w:webHidden/>
                  </w:rPr>
                  <w:t>50</w:t>
                </w:r>
                <w:r>
                  <w:rPr>
                    <w:noProof/>
                    <w:webHidden/>
                  </w:rPr>
                  <w:fldChar w:fldCharType="end"/>
                </w:r>
              </w:hyperlink>
            </w:p>
            <w:p w14:paraId="2EFC1234" w14:textId="4F87BA3F" w:rsidR="00F35ED5" w:rsidRDefault="00F35ED5">
              <w:pPr>
                <w:pStyle w:val="TOC2"/>
                <w:rPr>
                  <w:rFonts w:asciiTheme="minorHAnsi" w:eastAsiaTheme="minorEastAsia" w:hAnsiTheme="minorHAnsi" w:cstheme="minorBidi"/>
                  <w:noProof/>
                  <w:sz w:val="22"/>
                  <w:lang w:eastAsia="en-GB"/>
                </w:rPr>
              </w:pPr>
              <w:hyperlink w:anchor="_Toc149323489" w:history="1">
                <w:r w:rsidRPr="0063663E">
                  <w:rPr>
                    <w:rStyle w:val="Hyperlink"/>
                    <w:noProof/>
                  </w:rPr>
                  <w:t>Hedgerow</w:t>
                </w:r>
                <w:r>
                  <w:rPr>
                    <w:noProof/>
                    <w:webHidden/>
                  </w:rPr>
                  <w:tab/>
                </w:r>
                <w:r>
                  <w:rPr>
                    <w:noProof/>
                    <w:webHidden/>
                  </w:rPr>
                  <w:fldChar w:fldCharType="begin"/>
                </w:r>
                <w:r>
                  <w:rPr>
                    <w:noProof/>
                    <w:webHidden/>
                  </w:rPr>
                  <w:instrText xml:space="preserve"> PAGEREF _Toc149323489 \h </w:instrText>
                </w:r>
                <w:r>
                  <w:rPr>
                    <w:noProof/>
                    <w:webHidden/>
                  </w:rPr>
                </w:r>
                <w:r>
                  <w:rPr>
                    <w:noProof/>
                    <w:webHidden/>
                  </w:rPr>
                  <w:fldChar w:fldCharType="separate"/>
                </w:r>
                <w:r w:rsidR="00513772">
                  <w:rPr>
                    <w:noProof/>
                    <w:webHidden/>
                  </w:rPr>
                  <w:t>54</w:t>
                </w:r>
                <w:r>
                  <w:rPr>
                    <w:noProof/>
                    <w:webHidden/>
                  </w:rPr>
                  <w:fldChar w:fldCharType="end"/>
                </w:r>
              </w:hyperlink>
            </w:p>
            <w:p w14:paraId="17531688" w14:textId="1088E68E" w:rsidR="00F35ED5" w:rsidRDefault="00F35ED5">
              <w:pPr>
                <w:pStyle w:val="TOC2"/>
                <w:rPr>
                  <w:rFonts w:asciiTheme="minorHAnsi" w:eastAsiaTheme="minorEastAsia" w:hAnsiTheme="minorHAnsi" w:cstheme="minorBidi"/>
                  <w:noProof/>
                  <w:sz w:val="22"/>
                  <w:lang w:eastAsia="en-GB"/>
                </w:rPr>
              </w:pPr>
              <w:hyperlink w:anchor="_Toc149323490" w:history="1">
                <w:r w:rsidRPr="0063663E">
                  <w:rPr>
                    <w:rStyle w:val="Hyperlink"/>
                    <w:noProof/>
                  </w:rPr>
                  <w:t>Limestone Pavement</w:t>
                </w:r>
                <w:r>
                  <w:rPr>
                    <w:noProof/>
                    <w:webHidden/>
                  </w:rPr>
                  <w:tab/>
                </w:r>
                <w:r>
                  <w:rPr>
                    <w:noProof/>
                    <w:webHidden/>
                  </w:rPr>
                  <w:fldChar w:fldCharType="begin"/>
                </w:r>
                <w:r>
                  <w:rPr>
                    <w:noProof/>
                    <w:webHidden/>
                  </w:rPr>
                  <w:instrText xml:space="preserve"> PAGEREF _Toc149323490 \h </w:instrText>
                </w:r>
                <w:r>
                  <w:rPr>
                    <w:noProof/>
                    <w:webHidden/>
                  </w:rPr>
                </w:r>
                <w:r>
                  <w:rPr>
                    <w:noProof/>
                    <w:webHidden/>
                  </w:rPr>
                  <w:fldChar w:fldCharType="separate"/>
                </w:r>
                <w:r w:rsidR="00513772">
                  <w:rPr>
                    <w:noProof/>
                    <w:webHidden/>
                  </w:rPr>
                  <w:t>58</w:t>
                </w:r>
                <w:r>
                  <w:rPr>
                    <w:noProof/>
                    <w:webHidden/>
                  </w:rPr>
                  <w:fldChar w:fldCharType="end"/>
                </w:r>
              </w:hyperlink>
            </w:p>
            <w:p w14:paraId="69941760" w14:textId="65E0C881" w:rsidR="00F35ED5" w:rsidRDefault="00F35ED5">
              <w:pPr>
                <w:pStyle w:val="TOC2"/>
                <w:rPr>
                  <w:rFonts w:asciiTheme="minorHAnsi" w:eastAsiaTheme="minorEastAsia" w:hAnsiTheme="minorHAnsi" w:cstheme="minorBidi"/>
                  <w:noProof/>
                  <w:sz w:val="22"/>
                  <w:lang w:eastAsia="en-GB"/>
                </w:rPr>
              </w:pPr>
              <w:hyperlink w:anchor="_Toc149323491" w:history="1">
                <w:r w:rsidRPr="0063663E">
                  <w:rPr>
                    <w:rStyle w:val="Hyperlink"/>
                    <w:noProof/>
                  </w:rPr>
                  <w:t>Intertidal Biogenic Reefs</w:t>
                </w:r>
                <w:r>
                  <w:rPr>
                    <w:noProof/>
                    <w:webHidden/>
                  </w:rPr>
                  <w:tab/>
                </w:r>
                <w:r>
                  <w:rPr>
                    <w:noProof/>
                    <w:webHidden/>
                  </w:rPr>
                  <w:fldChar w:fldCharType="begin"/>
                </w:r>
                <w:r>
                  <w:rPr>
                    <w:noProof/>
                    <w:webHidden/>
                  </w:rPr>
                  <w:instrText xml:space="preserve"> PAGEREF _Toc149323491 \h </w:instrText>
                </w:r>
                <w:r>
                  <w:rPr>
                    <w:noProof/>
                    <w:webHidden/>
                  </w:rPr>
                </w:r>
                <w:r>
                  <w:rPr>
                    <w:noProof/>
                    <w:webHidden/>
                  </w:rPr>
                  <w:fldChar w:fldCharType="separate"/>
                </w:r>
                <w:r w:rsidR="00513772">
                  <w:rPr>
                    <w:noProof/>
                    <w:webHidden/>
                  </w:rPr>
                  <w:t>61</w:t>
                </w:r>
                <w:r>
                  <w:rPr>
                    <w:noProof/>
                    <w:webHidden/>
                  </w:rPr>
                  <w:fldChar w:fldCharType="end"/>
                </w:r>
              </w:hyperlink>
            </w:p>
            <w:p w14:paraId="7151B203" w14:textId="703D01DF" w:rsidR="00F35ED5" w:rsidRDefault="00F35ED5">
              <w:pPr>
                <w:pStyle w:val="TOC2"/>
                <w:rPr>
                  <w:rFonts w:asciiTheme="minorHAnsi" w:eastAsiaTheme="minorEastAsia" w:hAnsiTheme="minorHAnsi" w:cstheme="minorBidi"/>
                  <w:noProof/>
                  <w:sz w:val="22"/>
                  <w:lang w:eastAsia="en-GB"/>
                </w:rPr>
              </w:pPr>
              <w:hyperlink w:anchor="_Toc149323492" w:history="1">
                <w:r w:rsidRPr="0063663E">
                  <w:rPr>
                    <w:rStyle w:val="Hyperlink"/>
                    <w:noProof/>
                  </w:rPr>
                  <w:t>Intertidal Hard Structures</w:t>
                </w:r>
                <w:r>
                  <w:rPr>
                    <w:noProof/>
                    <w:webHidden/>
                  </w:rPr>
                  <w:tab/>
                </w:r>
                <w:r>
                  <w:rPr>
                    <w:noProof/>
                    <w:webHidden/>
                  </w:rPr>
                  <w:fldChar w:fldCharType="begin"/>
                </w:r>
                <w:r>
                  <w:rPr>
                    <w:noProof/>
                    <w:webHidden/>
                  </w:rPr>
                  <w:instrText xml:space="preserve"> PAGEREF _Toc149323492 \h </w:instrText>
                </w:r>
                <w:r>
                  <w:rPr>
                    <w:noProof/>
                    <w:webHidden/>
                  </w:rPr>
                </w:r>
                <w:r>
                  <w:rPr>
                    <w:noProof/>
                    <w:webHidden/>
                  </w:rPr>
                  <w:fldChar w:fldCharType="separate"/>
                </w:r>
                <w:r w:rsidR="00513772">
                  <w:rPr>
                    <w:noProof/>
                    <w:webHidden/>
                  </w:rPr>
                  <w:t>66</w:t>
                </w:r>
                <w:r>
                  <w:rPr>
                    <w:noProof/>
                    <w:webHidden/>
                  </w:rPr>
                  <w:fldChar w:fldCharType="end"/>
                </w:r>
              </w:hyperlink>
            </w:p>
            <w:p w14:paraId="66270BC2" w14:textId="70FCF9CA" w:rsidR="00F35ED5" w:rsidRDefault="00F35ED5">
              <w:pPr>
                <w:pStyle w:val="TOC2"/>
                <w:rPr>
                  <w:rFonts w:asciiTheme="minorHAnsi" w:eastAsiaTheme="minorEastAsia" w:hAnsiTheme="minorHAnsi" w:cstheme="minorBidi"/>
                  <w:noProof/>
                  <w:sz w:val="22"/>
                  <w:lang w:eastAsia="en-GB"/>
                </w:rPr>
              </w:pPr>
              <w:hyperlink w:anchor="_Toc149323493" w:history="1">
                <w:r w:rsidRPr="0063663E">
                  <w:rPr>
                    <w:rStyle w:val="Hyperlink"/>
                    <w:noProof/>
                  </w:rPr>
                  <w:t>Intertidal Seagrass</w:t>
                </w:r>
                <w:r>
                  <w:rPr>
                    <w:noProof/>
                    <w:webHidden/>
                  </w:rPr>
                  <w:tab/>
                </w:r>
                <w:r>
                  <w:rPr>
                    <w:noProof/>
                    <w:webHidden/>
                  </w:rPr>
                  <w:fldChar w:fldCharType="begin"/>
                </w:r>
                <w:r>
                  <w:rPr>
                    <w:noProof/>
                    <w:webHidden/>
                  </w:rPr>
                  <w:instrText xml:space="preserve"> PAGEREF _Toc149323493 \h </w:instrText>
                </w:r>
                <w:r>
                  <w:rPr>
                    <w:noProof/>
                    <w:webHidden/>
                  </w:rPr>
                </w:r>
                <w:r>
                  <w:rPr>
                    <w:noProof/>
                    <w:webHidden/>
                  </w:rPr>
                  <w:fldChar w:fldCharType="separate"/>
                </w:r>
                <w:r w:rsidR="00513772">
                  <w:rPr>
                    <w:noProof/>
                    <w:webHidden/>
                  </w:rPr>
                  <w:t>71</w:t>
                </w:r>
                <w:r>
                  <w:rPr>
                    <w:noProof/>
                    <w:webHidden/>
                  </w:rPr>
                  <w:fldChar w:fldCharType="end"/>
                </w:r>
              </w:hyperlink>
            </w:p>
            <w:p w14:paraId="02FAF642" w14:textId="1726AAF0" w:rsidR="00F35ED5" w:rsidRDefault="00F35ED5">
              <w:pPr>
                <w:pStyle w:val="TOC2"/>
                <w:rPr>
                  <w:rFonts w:asciiTheme="minorHAnsi" w:eastAsiaTheme="minorEastAsia" w:hAnsiTheme="minorHAnsi" w:cstheme="minorBidi"/>
                  <w:noProof/>
                  <w:sz w:val="22"/>
                  <w:lang w:eastAsia="en-GB"/>
                </w:rPr>
              </w:pPr>
              <w:hyperlink w:anchor="_Toc149323494" w:history="1">
                <w:r w:rsidRPr="0063663E">
                  <w:rPr>
                    <w:rStyle w:val="Hyperlink"/>
                    <w:noProof/>
                  </w:rPr>
                  <w:t>Intertidal Sediment</w:t>
                </w:r>
                <w:r>
                  <w:rPr>
                    <w:noProof/>
                    <w:webHidden/>
                  </w:rPr>
                  <w:tab/>
                </w:r>
                <w:r>
                  <w:rPr>
                    <w:noProof/>
                    <w:webHidden/>
                  </w:rPr>
                  <w:fldChar w:fldCharType="begin"/>
                </w:r>
                <w:r>
                  <w:rPr>
                    <w:noProof/>
                    <w:webHidden/>
                  </w:rPr>
                  <w:instrText xml:space="preserve"> PAGEREF _Toc149323494 \h </w:instrText>
                </w:r>
                <w:r>
                  <w:rPr>
                    <w:noProof/>
                    <w:webHidden/>
                  </w:rPr>
                </w:r>
                <w:r>
                  <w:rPr>
                    <w:noProof/>
                    <w:webHidden/>
                  </w:rPr>
                  <w:fldChar w:fldCharType="separate"/>
                </w:r>
                <w:r w:rsidR="00513772">
                  <w:rPr>
                    <w:noProof/>
                    <w:webHidden/>
                  </w:rPr>
                  <w:t>76</w:t>
                </w:r>
                <w:r>
                  <w:rPr>
                    <w:noProof/>
                    <w:webHidden/>
                  </w:rPr>
                  <w:fldChar w:fldCharType="end"/>
                </w:r>
              </w:hyperlink>
            </w:p>
            <w:p w14:paraId="70C60137" w14:textId="5D3ABC02" w:rsidR="00F35ED5" w:rsidRDefault="00F35ED5">
              <w:pPr>
                <w:pStyle w:val="TOC2"/>
                <w:rPr>
                  <w:rFonts w:asciiTheme="minorHAnsi" w:eastAsiaTheme="minorEastAsia" w:hAnsiTheme="minorHAnsi" w:cstheme="minorBidi"/>
                  <w:noProof/>
                  <w:sz w:val="22"/>
                  <w:lang w:eastAsia="en-GB"/>
                </w:rPr>
              </w:pPr>
              <w:hyperlink w:anchor="_Toc149323495" w:history="1">
                <w:r w:rsidRPr="0063663E">
                  <w:rPr>
                    <w:rStyle w:val="Hyperlink"/>
                    <w:noProof/>
                  </w:rPr>
                  <w:t>Line of Trees</w:t>
                </w:r>
                <w:r>
                  <w:rPr>
                    <w:noProof/>
                    <w:webHidden/>
                  </w:rPr>
                  <w:tab/>
                </w:r>
                <w:r>
                  <w:rPr>
                    <w:noProof/>
                    <w:webHidden/>
                  </w:rPr>
                  <w:fldChar w:fldCharType="begin"/>
                </w:r>
                <w:r>
                  <w:rPr>
                    <w:noProof/>
                    <w:webHidden/>
                  </w:rPr>
                  <w:instrText xml:space="preserve"> PAGEREF _Toc149323495 \h </w:instrText>
                </w:r>
                <w:r>
                  <w:rPr>
                    <w:noProof/>
                    <w:webHidden/>
                  </w:rPr>
                </w:r>
                <w:r>
                  <w:rPr>
                    <w:noProof/>
                    <w:webHidden/>
                  </w:rPr>
                  <w:fldChar w:fldCharType="separate"/>
                </w:r>
                <w:r w:rsidR="00513772">
                  <w:rPr>
                    <w:noProof/>
                    <w:webHidden/>
                  </w:rPr>
                  <w:t>81</w:t>
                </w:r>
                <w:r>
                  <w:rPr>
                    <w:noProof/>
                    <w:webHidden/>
                  </w:rPr>
                  <w:fldChar w:fldCharType="end"/>
                </w:r>
              </w:hyperlink>
            </w:p>
            <w:p w14:paraId="77298082" w14:textId="100161AC" w:rsidR="00F35ED5" w:rsidRDefault="00F35ED5">
              <w:pPr>
                <w:pStyle w:val="TOC2"/>
                <w:rPr>
                  <w:rFonts w:asciiTheme="minorHAnsi" w:eastAsiaTheme="minorEastAsia" w:hAnsiTheme="minorHAnsi" w:cstheme="minorBidi"/>
                  <w:noProof/>
                  <w:sz w:val="22"/>
                  <w:lang w:eastAsia="en-GB"/>
                </w:rPr>
              </w:pPr>
              <w:hyperlink w:anchor="_Toc149323496" w:history="1">
                <w:r w:rsidRPr="0063663E">
                  <w:rPr>
                    <w:rStyle w:val="Hyperlink"/>
                    <w:noProof/>
                  </w:rPr>
                  <w:t>Orchard</w:t>
                </w:r>
                <w:r>
                  <w:rPr>
                    <w:noProof/>
                    <w:webHidden/>
                  </w:rPr>
                  <w:tab/>
                </w:r>
                <w:r>
                  <w:rPr>
                    <w:noProof/>
                    <w:webHidden/>
                  </w:rPr>
                  <w:fldChar w:fldCharType="begin"/>
                </w:r>
                <w:r>
                  <w:rPr>
                    <w:noProof/>
                    <w:webHidden/>
                  </w:rPr>
                  <w:instrText xml:space="preserve"> PAGEREF _Toc149323496 \h </w:instrText>
                </w:r>
                <w:r>
                  <w:rPr>
                    <w:noProof/>
                    <w:webHidden/>
                  </w:rPr>
                </w:r>
                <w:r>
                  <w:rPr>
                    <w:noProof/>
                    <w:webHidden/>
                  </w:rPr>
                  <w:fldChar w:fldCharType="separate"/>
                </w:r>
                <w:r w:rsidR="00513772">
                  <w:rPr>
                    <w:noProof/>
                    <w:webHidden/>
                  </w:rPr>
                  <w:t>83</w:t>
                </w:r>
                <w:r>
                  <w:rPr>
                    <w:noProof/>
                    <w:webHidden/>
                  </w:rPr>
                  <w:fldChar w:fldCharType="end"/>
                </w:r>
              </w:hyperlink>
            </w:p>
            <w:p w14:paraId="0E33F0CB" w14:textId="1B2FBCC4" w:rsidR="00F35ED5" w:rsidRDefault="00F35ED5">
              <w:pPr>
                <w:pStyle w:val="TOC2"/>
                <w:rPr>
                  <w:rFonts w:asciiTheme="minorHAnsi" w:eastAsiaTheme="minorEastAsia" w:hAnsiTheme="minorHAnsi" w:cstheme="minorBidi"/>
                  <w:noProof/>
                  <w:sz w:val="22"/>
                  <w:lang w:eastAsia="en-GB"/>
                </w:rPr>
              </w:pPr>
              <w:hyperlink w:anchor="_Toc149323497" w:history="1">
                <w:r w:rsidRPr="0063663E">
                  <w:rPr>
                    <w:rStyle w:val="Hyperlink"/>
                    <w:noProof/>
                  </w:rPr>
                  <w:t>Pond</w:t>
                </w:r>
                <w:r>
                  <w:rPr>
                    <w:noProof/>
                    <w:webHidden/>
                  </w:rPr>
                  <w:tab/>
                </w:r>
                <w:r>
                  <w:rPr>
                    <w:noProof/>
                    <w:webHidden/>
                  </w:rPr>
                  <w:fldChar w:fldCharType="begin"/>
                </w:r>
                <w:r>
                  <w:rPr>
                    <w:noProof/>
                    <w:webHidden/>
                  </w:rPr>
                  <w:instrText xml:space="preserve"> PAGEREF _Toc149323497 \h </w:instrText>
                </w:r>
                <w:r>
                  <w:rPr>
                    <w:noProof/>
                    <w:webHidden/>
                  </w:rPr>
                </w:r>
                <w:r>
                  <w:rPr>
                    <w:noProof/>
                    <w:webHidden/>
                  </w:rPr>
                  <w:fldChar w:fldCharType="separate"/>
                </w:r>
                <w:r w:rsidR="00513772">
                  <w:rPr>
                    <w:noProof/>
                    <w:webHidden/>
                  </w:rPr>
                  <w:t>87</w:t>
                </w:r>
                <w:r>
                  <w:rPr>
                    <w:noProof/>
                    <w:webHidden/>
                  </w:rPr>
                  <w:fldChar w:fldCharType="end"/>
                </w:r>
              </w:hyperlink>
            </w:p>
            <w:p w14:paraId="79A94F12" w14:textId="461D5547" w:rsidR="00F35ED5" w:rsidRDefault="00F35ED5">
              <w:pPr>
                <w:pStyle w:val="TOC2"/>
                <w:rPr>
                  <w:rFonts w:asciiTheme="minorHAnsi" w:eastAsiaTheme="minorEastAsia" w:hAnsiTheme="minorHAnsi" w:cstheme="minorBidi"/>
                  <w:noProof/>
                  <w:sz w:val="22"/>
                  <w:lang w:eastAsia="en-GB"/>
                </w:rPr>
              </w:pPr>
              <w:hyperlink w:anchor="_Toc149323498" w:history="1">
                <w:r w:rsidRPr="0063663E">
                  <w:rPr>
                    <w:rStyle w:val="Hyperlink"/>
                    <w:noProof/>
                  </w:rPr>
                  <w:t>Rocky Shore</w:t>
                </w:r>
                <w:r>
                  <w:rPr>
                    <w:noProof/>
                    <w:webHidden/>
                  </w:rPr>
                  <w:tab/>
                </w:r>
                <w:r>
                  <w:rPr>
                    <w:noProof/>
                    <w:webHidden/>
                  </w:rPr>
                  <w:fldChar w:fldCharType="begin"/>
                </w:r>
                <w:r>
                  <w:rPr>
                    <w:noProof/>
                    <w:webHidden/>
                  </w:rPr>
                  <w:instrText xml:space="preserve"> PAGEREF _Toc149323498 \h </w:instrText>
                </w:r>
                <w:r>
                  <w:rPr>
                    <w:noProof/>
                    <w:webHidden/>
                  </w:rPr>
                </w:r>
                <w:r>
                  <w:rPr>
                    <w:noProof/>
                    <w:webHidden/>
                  </w:rPr>
                  <w:fldChar w:fldCharType="separate"/>
                </w:r>
                <w:r w:rsidR="00513772">
                  <w:rPr>
                    <w:noProof/>
                    <w:webHidden/>
                  </w:rPr>
                  <w:t>91</w:t>
                </w:r>
                <w:r>
                  <w:rPr>
                    <w:noProof/>
                    <w:webHidden/>
                  </w:rPr>
                  <w:fldChar w:fldCharType="end"/>
                </w:r>
              </w:hyperlink>
            </w:p>
            <w:p w14:paraId="6F4B4FA3" w14:textId="7338A42C" w:rsidR="00F35ED5" w:rsidRDefault="00F35ED5">
              <w:pPr>
                <w:pStyle w:val="TOC2"/>
                <w:rPr>
                  <w:rFonts w:asciiTheme="minorHAnsi" w:eastAsiaTheme="minorEastAsia" w:hAnsiTheme="minorHAnsi" w:cstheme="minorBidi"/>
                  <w:noProof/>
                  <w:sz w:val="22"/>
                  <w:lang w:eastAsia="en-GB"/>
                </w:rPr>
              </w:pPr>
              <w:hyperlink w:anchor="_Toc149323499" w:history="1">
                <w:r w:rsidRPr="0063663E">
                  <w:rPr>
                    <w:rStyle w:val="Hyperlink"/>
                    <w:noProof/>
                  </w:rPr>
                  <w:t>Scrub</w:t>
                </w:r>
                <w:r>
                  <w:rPr>
                    <w:noProof/>
                    <w:webHidden/>
                  </w:rPr>
                  <w:tab/>
                </w:r>
                <w:r>
                  <w:rPr>
                    <w:noProof/>
                    <w:webHidden/>
                  </w:rPr>
                  <w:fldChar w:fldCharType="begin"/>
                </w:r>
                <w:r>
                  <w:rPr>
                    <w:noProof/>
                    <w:webHidden/>
                  </w:rPr>
                  <w:instrText xml:space="preserve"> PAGEREF _Toc149323499 \h </w:instrText>
                </w:r>
                <w:r>
                  <w:rPr>
                    <w:noProof/>
                    <w:webHidden/>
                  </w:rPr>
                </w:r>
                <w:r>
                  <w:rPr>
                    <w:noProof/>
                    <w:webHidden/>
                  </w:rPr>
                  <w:fldChar w:fldCharType="separate"/>
                </w:r>
                <w:r w:rsidR="00513772">
                  <w:rPr>
                    <w:noProof/>
                    <w:webHidden/>
                  </w:rPr>
                  <w:t>95</w:t>
                </w:r>
                <w:r>
                  <w:rPr>
                    <w:noProof/>
                    <w:webHidden/>
                  </w:rPr>
                  <w:fldChar w:fldCharType="end"/>
                </w:r>
              </w:hyperlink>
            </w:p>
            <w:p w14:paraId="373B01D9" w14:textId="1DD72ADF" w:rsidR="00F35ED5" w:rsidRDefault="00F35ED5">
              <w:pPr>
                <w:pStyle w:val="TOC2"/>
                <w:rPr>
                  <w:rFonts w:asciiTheme="minorHAnsi" w:eastAsiaTheme="minorEastAsia" w:hAnsiTheme="minorHAnsi" w:cstheme="minorBidi"/>
                  <w:noProof/>
                  <w:sz w:val="22"/>
                  <w:lang w:eastAsia="en-GB"/>
                </w:rPr>
              </w:pPr>
              <w:hyperlink w:anchor="_Toc149323500" w:history="1">
                <w:r w:rsidRPr="0063663E">
                  <w:rPr>
                    <w:rStyle w:val="Hyperlink"/>
                    <w:noProof/>
                  </w:rPr>
                  <w:t>Sparsely Vegetated Land</w:t>
                </w:r>
                <w:r>
                  <w:rPr>
                    <w:noProof/>
                    <w:webHidden/>
                  </w:rPr>
                  <w:tab/>
                </w:r>
                <w:r>
                  <w:rPr>
                    <w:noProof/>
                    <w:webHidden/>
                  </w:rPr>
                  <w:fldChar w:fldCharType="begin"/>
                </w:r>
                <w:r>
                  <w:rPr>
                    <w:noProof/>
                    <w:webHidden/>
                  </w:rPr>
                  <w:instrText xml:space="preserve"> PAGEREF _Toc149323500 \h </w:instrText>
                </w:r>
                <w:r>
                  <w:rPr>
                    <w:noProof/>
                    <w:webHidden/>
                  </w:rPr>
                </w:r>
                <w:r>
                  <w:rPr>
                    <w:noProof/>
                    <w:webHidden/>
                  </w:rPr>
                  <w:fldChar w:fldCharType="separate"/>
                </w:r>
                <w:r w:rsidR="00513772">
                  <w:rPr>
                    <w:noProof/>
                    <w:webHidden/>
                  </w:rPr>
                  <w:t>99</w:t>
                </w:r>
                <w:r>
                  <w:rPr>
                    <w:noProof/>
                    <w:webHidden/>
                  </w:rPr>
                  <w:fldChar w:fldCharType="end"/>
                </w:r>
              </w:hyperlink>
            </w:p>
            <w:p w14:paraId="6DC2AF61" w14:textId="4FCF4891" w:rsidR="00F35ED5" w:rsidRDefault="00F35ED5">
              <w:pPr>
                <w:pStyle w:val="TOC2"/>
                <w:rPr>
                  <w:rFonts w:asciiTheme="minorHAnsi" w:eastAsiaTheme="minorEastAsia" w:hAnsiTheme="minorHAnsi" w:cstheme="minorBidi"/>
                  <w:noProof/>
                  <w:sz w:val="22"/>
                  <w:lang w:eastAsia="en-GB"/>
                </w:rPr>
              </w:pPr>
              <w:hyperlink w:anchor="_Toc149323501" w:history="1">
                <w:r w:rsidRPr="0063663E">
                  <w:rPr>
                    <w:rStyle w:val="Hyperlink"/>
                    <w:noProof/>
                  </w:rPr>
                  <w:t>Urban</w:t>
                </w:r>
                <w:r>
                  <w:rPr>
                    <w:noProof/>
                    <w:webHidden/>
                  </w:rPr>
                  <w:tab/>
                </w:r>
                <w:r>
                  <w:rPr>
                    <w:noProof/>
                    <w:webHidden/>
                  </w:rPr>
                  <w:fldChar w:fldCharType="begin"/>
                </w:r>
                <w:r>
                  <w:rPr>
                    <w:noProof/>
                    <w:webHidden/>
                  </w:rPr>
                  <w:instrText xml:space="preserve"> PAGEREF _Toc149323501 \h </w:instrText>
                </w:r>
                <w:r>
                  <w:rPr>
                    <w:noProof/>
                    <w:webHidden/>
                  </w:rPr>
                </w:r>
                <w:r>
                  <w:rPr>
                    <w:noProof/>
                    <w:webHidden/>
                  </w:rPr>
                  <w:fldChar w:fldCharType="separate"/>
                </w:r>
                <w:r w:rsidR="00513772">
                  <w:rPr>
                    <w:noProof/>
                    <w:webHidden/>
                  </w:rPr>
                  <w:t>102</w:t>
                </w:r>
                <w:r>
                  <w:rPr>
                    <w:noProof/>
                    <w:webHidden/>
                  </w:rPr>
                  <w:fldChar w:fldCharType="end"/>
                </w:r>
              </w:hyperlink>
            </w:p>
            <w:p w14:paraId="60CF1C5D" w14:textId="534E965D" w:rsidR="00F35ED5" w:rsidRDefault="00F35ED5">
              <w:pPr>
                <w:pStyle w:val="TOC2"/>
                <w:rPr>
                  <w:rFonts w:asciiTheme="minorHAnsi" w:eastAsiaTheme="minorEastAsia" w:hAnsiTheme="minorHAnsi" w:cstheme="minorBidi"/>
                  <w:noProof/>
                  <w:sz w:val="22"/>
                  <w:lang w:eastAsia="en-GB"/>
                </w:rPr>
              </w:pPr>
              <w:hyperlink w:anchor="_Toc149323502" w:history="1">
                <w:r w:rsidRPr="0063663E">
                  <w:rPr>
                    <w:rStyle w:val="Hyperlink"/>
                    <w:noProof/>
                  </w:rPr>
                  <w:t>Individual Trees</w:t>
                </w:r>
                <w:r>
                  <w:rPr>
                    <w:noProof/>
                    <w:webHidden/>
                  </w:rPr>
                  <w:tab/>
                </w:r>
                <w:r>
                  <w:rPr>
                    <w:noProof/>
                    <w:webHidden/>
                  </w:rPr>
                  <w:fldChar w:fldCharType="begin"/>
                </w:r>
                <w:r>
                  <w:rPr>
                    <w:noProof/>
                    <w:webHidden/>
                  </w:rPr>
                  <w:instrText xml:space="preserve"> PAGEREF _Toc149323502 \h </w:instrText>
                </w:r>
                <w:r>
                  <w:rPr>
                    <w:noProof/>
                    <w:webHidden/>
                  </w:rPr>
                </w:r>
                <w:r>
                  <w:rPr>
                    <w:noProof/>
                    <w:webHidden/>
                  </w:rPr>
                  <w:fldChar w:fldCharType="separate"/>
                </w:r>
                <w:r w:rsidR="00513772">
                  <w:rPr>
                    <w:noProof/>
                    <w:webHidden/>
                  </w:rPr>
                  <w:t>107</w:t>
                </w:r>
                <w:r>
                  <w:rPr>
                    <w:noProof/>
                    <w:webHidden/>
                  </w:rPr>
                  <w:fldChar w:fldCharType="end"/>
                </w:r>
              </w:hyperlink>
            </w:p>
            <w:p w14:paraId="04800D01" w14:textId="053A448D" w:rsidR="00F35ED5" w:rsidRDefault="00F35ED5">
              <w:pPr>
                <w:pStyle w:val="TOC2"/>
                <w:rPr>
                  <w:rFonts w:asciiTheme="minorHAnsi" w:eastAsiaTheme="minorEastAsia" w:hAnsiTheme="minorHAnsi" w:cstheme="minorBidi"/>
                  <w:noProof/>
                  <w:sz w:val="22"/>
                  <w:lang w:eastAsia="en-GB"/>
                </w:rPr>
              </w:pPr>
              <w:hyperlink w:anchor="_Toc149323503" w:history="1">
                <w:r w:rsidRPr="0063663E">
                  <w:rPr>
                    <w:rStyle w:val="Hyperlink"/>
                    <w:noProof/>
                  </w:rPr>
                  <w:t>Wetland</w:t>
                </w:r>
                <w:r>
                  <w:rPr>
                    <w:noProof/>
                    <w:webHidden/>
                  </w:rPr>
                  <w:tab/>
                </w:r>
                <w:r>
                  <w:rPr>
                    <w:noProof/>
                    <w:webHidden/>
                  </w:rPr>
                  <w:fldChar w:fldCharType="begin"/>
                </w:r>
                <w:r>
                  <w:rPr>
                    <w:noProof/>
                    <w:webHidden/>
                  </w:rPr>
                  <w:instrText xml:space="preserve"> PAGEREF _Toc149323503 \h </w:instrText>
                </w:r>
                <w:r>
                  <w:rPr>
                    <w:noProof/>
                    <w:webHidden/>
                  </w:rPr>
                </w:r>
                <w:r>
                  <w:rPr>
                    <w:noProof/>
                    <w:webHidden/>
                  </w:rPr>
                  <w:fldChar w:fldCharType="separate"/>
                </w:r>
                <w:r w:rsidR="00513772">
                  <w:rPr>
                    <w:noProof/>
                    <w:webHidden/>
                  </w:rPr>
                  <w:t>111</w:t>
                </w:r>
                <w:r>
                  <w:rPr>
                    <w:noProof/>
                    <w:webHidden/>
                  </w:rPr>
                  <w:fldChar w:fldCharType="end"/>
                </w:r>
              </w:hyperlink>
            </w:p>
            <w:p w14:paraId="3F7FA473" w14:textId="115C8588" w:rsidR="00F35ED5" w:rsidRDefault="00F35ED5">
              <w:pPr>
                <w:pStyle w:val="TOC2"/>
                <w:rPr>
                  <w:rFonts w:asciiTheme="minorHAnsi" w:eastAsiaTheme="minorEastAsia" w:hAnsiTheme="minorHAnsi" w:cstheme="minorBidi"/>
                  <w:noProof/>
                  <w:sz w:val="22"/>
                  <w:lang w:eastAsia="en-GB"/>
                </w:rPr>
              </w:pPr>
              <w:hyperlink w:anchor="_Toc149323504" w:history="1">
                <w:r w:rsidRPr="0063663E">
                  <w:rPr>
                    <w:rStyle w:val="Hyperlink"/>
                    <w:noProof/>
                  </w:rPr>
                  <w:t>Wood Pasture and Parkland</w:t>
                </w:r>
                <w:r>
                  <w:rPr>
                    <w:noProof/>
                    <w:webHidden/>
                  </w:rPr>
                  <w:tab/>
                </w:r>
                <w:r>
                  <w:rPr>
                    <w:noProof/>
                    <w:webHidden/>
                  </w:rPr>
                  <w:fldChar w:fldCharType="begin"/>
                </w:r>
                <w:r>
                  <w:rPr>
                    <w:noProof/>
                    <w:webHidden/>
                  </w:rPr>
                  <w:instrText xml:space="preserve"> PAGEREF _Toc149323504 \h </w:instrText>
                </w:r>
                <w:r>
                  <w:rPr>
                    <w:noProof/>
                    <w:webHidden/>
                  </w:rPr>
                </w:r>
                <w:r>
                  <w:rPr>
                    <w:noProof/>
                    <w:webHidden/>
                  </w:rPr>
                  <w:fldChar w:fldCharType="separate"/>
                </w:r>
                <w:r w:rsidR="00513772">
                  <w:rPr>
                    <w:noProof/>
                    <w:webHidden/>
                  </w:rPr>
                  <w:t>115</w:t>
                </w:r>
                <w:r>
                  <w:rPr>
                    <w:noProof/>
                    <w:webHidden/>
                  </w:rPr>
                  <w:fldChar w:fldCharType="end"/>
                </w:r>
              </w:hyperlink>
            </w:p>
            <w:p w14:paraId="1ED49563" w14:textId="045127DB" w:rsidR="00F35ED5" w:rsidRDefault="00F35ED5">
              <w:pPr>
                <w:pStyle w:val="TOC2"/>
                <w:rPr>
                  <w:rFonts w:asciiTheme="minorHAnsi" w:eastAsiaTheme="minorEastAsia" w:hAnsiTheme="minorHAnsi" w:cstheme="minorBidi"/>
                  <w:noProof/>
                  <w:sz w:val="22"/>
                  <w:lang w:eastAsia="en-GB"/>
                </w:rPr>
              </w:pPr>
              <w:hyperlink w:anchor="_Toc149323505" w:history="1">
                <w:r w:rsidRPr="0063663E">
                  <w:rPr>
                    <w:rStyle w:val="Hyperlink"/>
                    <w:noProof/>
                  </w:rPr>
                  <w:t>Woodland</w:t>
                </w:r>
                <w:r>
                  <w:rPr>
                    <w:noProof/>
                    <w:webHidden/>
                  </w:rPr>
                  <w:tab/>
                </w:r>
                <w:r>
                  <w:rPr>
                    <w:noProof/>
                    <w:webHidden/>
                  </w:rPr>
                  <w:fldChar w:fldCharType="begin"/>
                </w:r>
                <w:r>
                  <w:rPr>
                    <w:noProof/>
                    <w:webHidden/>
                  </w:rPr>
                  <w:instrText xml:space="preserve"> PAGEREF _Toc149323505 \h </w:instrText>
                </w:r>
                <w:r>
                  <w:rPr>
                    <w:noProof/>
                    <w:webHidden/>
                  </w:rPr>
                </w:r>
                <w:r>
                  <w:rPr>
                    <w:noProof/>
                    <w:webHidden/>
                  </w:rPr>
                  <w:fldChar w:fldCharType="separate"/>
                </w:r>
                <w:r w:rsidR="00513772">
                  <w:rPr>
                    <w:noProof/>
                    <w:webHidden/>
                  </w:rPr>
                  <w:t>119</w:t>
                </w:r>
                <w:r>
                  <w:rPr>
                    <w:noProof/>
                    <w:webHidden/>
                  </w:rPr>
                  <w:fldChar w:fldCharType="end"/>
                </w:r>
              </w:hyperlink>
            </w:p>
            <w:p w14:paraId="5C73C6FD" w14:textId="5FA5502E" w:rsidR="00F35ED5" w:rsidRDefault="00F35ED5">
              <w:pPr>
                <w:pStyle w:val="TOC2"/>
                <w:rPr>
                  <w:rFonts w:asciiTheme="minorHAnsi" w:eastAsiaTheme="minorEastAsia" w:hAnsiTheme="minorHAnsi" w:cstheme="minorBidi"/>
                  <w:noProof/>
                  <w:sz w:val="22"/>
                  <w:lang w:eastAsia="en-GB"/>
                </w:rPr>
              </w:pPr>
              <w:hyperlink w:anchor="_Toc149323506" w:history="1">
                <w:r w:rsidRPr="0063663E">
                  <w:rPr>
                    <w:rStyle w:val="Hyperlink"/>
                    <w:noProof/>
                  </w:rPr>
                  <w:t>Watercourses</w:t>
                </w:r>
                <w:r>
                  <w:rPr>
                    <w:noProof/>
                    <w:webHidden/>
                  </w:rPr>
                  <w:tab/>
                </w:r>
                <w:r>
                  <w:rPr>
                    <w:noProof/>
                    <w:webHidden/>
                  </w:rPr>
                  <w:fldChar w:fldCharType="begin"/>
                </w:r>
                <w:r>
                  <w:rPr>
                    <w:noProof/>
                    <w:webHidden/>
                  </w:rPr>
                  <w:instrText xml:space="preserve"> PAGEREF _Toc149323506 \h </w:instrText>
                </w:r>
                <w:r>
                  <w:rPr>
                    <w:noProof/>
                    <w:webHidden/>
                  </w:rPr>
                </w:r>
                <w:r>
                  <w:rPr>
                    <w:noProof/>
                    <w:webHidden/>
                  </w:rPr>
                  <w:fldChar w:fldCharType="separate"/>
                </w:r>
                <w:r w:rsidR="00513772">
                  <w:rPr>
                    <w:noProof/>
                    <w:webHidden/>
                  </w:rPr>
                  <w:t>125</w:t>
                </w:r>
                <w:r>
                  <w:rPr>
                    <w:noProof/>
                    <w:webHidden/>
                  </w:rPr>
                  <w:fldChar w:fldCharType="end"/>
                </w:r>
              </w:hyperlink>
            </w:p>
            <w:p w14:paraId="60A5B173" w14:textId="0B94534F" w:rsidR="00F35ED5" w:rsidRDefault="00F35ED5">
              <w:pPr>
                <w:pStyle w:val="TOC1"/>
                <w:rPr>
                  <w:rFonts w:asciiTheme="minorHAnsi" w:eastAsiaTheme="minorEastAsia" w:hAnsiTheme="minorHAnsi" w:cstheme="minorBidi"/>
                  <w:noProof/>
                  <w:sz w:val="22"/>
                  <w:lang w:eastAsia="en-GB"/>
                </w:rPr>
              </w:pPr>
              <w:hyperlink w:anchor="_Toc149323507" w:history="1">
                <w:r w:rsidRPr="0063663E">
                  <w:rPr>
                    <w:rStyle w:val="Hyperlink"/>
                    <w:noProof/>
                  </w:rPr>
                  <w:t>3.</w:t>
                </w:r>
                <w:r>
                  <w:rPr>
                    <w:rFonts w:asciiTheme="minorHAnsi" w:eastAsiaTheme="minorEastAsia" w:hAnsiTheme="minorHAnsi" w:cstheme="minorBidi"/>
                    <w:noProof/>
                    <w:sz w:val="22"/>
                    <w:lang w:eastAsia="en-GB"/>
                  </w:rPr>
                  <w:tab/>
                </w:r>
                <w:r w:rsidRPr="0063663E">
                  <w:rPr>
                    <w:rStyle w:val="Hyperlink"/>
                    <w:noProof/>
                  </w:rPr>
                  <w:t>Monitoring report tables</w:t>
                </w:r>
                <w:r>
                  <w:rPr>
                    <w:noProof/>
                    <w:webHidden/>
                  </w:rPr>
                  <w:tab/>
                </w:r>
                <w:r>
                  <w:rPr>
                    <w:noProof/>
                    <w:webHidden/>
                  </w:rPr>
                  <w:fldChar w:fldCharType="begin"/>
                </w:r>
                <w:r>
                  <w:rPr>
                    <w:noProof/>
                    <w:webHidden/>
                  </w:rPr>
                  <w:instrText xml:space="preserve"> PAGEREF _Toc149323507 \h </w:instrText>
                </w:r>
                <w:r>
                  <w:rPr>
                    <w:noProof/>
                    <w:webHidden/>
                  </w:rPr>
                </w:r>
                <w:r>
                  <w:rPr>
                    <w:noProof/>
                    <w:webHidden/>
                  </w:rPr>
                  <w:fldChar w:fldCharType="separate"/>
                </w:r>
                <w:r w:rsidR="00513772">
                  <w:rPr>
                    <w:noProof/>
                    <w:webHidden/>
                  </w:rPr>
                  <w:t>127</w:t>
                </w:r>
                <w:r>
                  <w:rPr>
                    <w:noProof/>
                    <w:webHidden/>
                  </w:rPr>
                  <w:fldChar w:fldCharType="end"/>
                </w:r>
              </w:hyperlink>
            </w:p>
            <w:p w14:paraId="4F9564F0" w14:textId="6DEBB021" w:rsidR="00F35ED5" w:rsidRDefault="00F35ED5">
              <w:pPr>
                <w:pStyle w:val="TOC2"/>
                <w:rPr>
                  <w:rFonts w:asciiTheme="minorHAnsi" w:eastAsiaTheme="minorEastAsia" w:hAnsiTheme="minorHAnsi" w:cstheme="minorBidi"/>
                  <w:noProof/>
                  <w:sz w:val="22"/>
                  <w:lang w:eastAsia="en-GB"/>
                </w:rPr>
              </w:pPr>
              <w:hyperlink w:anchor="_Toc149323508" w:history="1">
                <w:r w:rsidRPr="0063663E">
                  <w:rPr>
                    <w:rStyle w:val="Hyperlink"/>
                    <w:noProof/>
                  </w:rPr>
                  <w:t>Monitoring Plan MT-F01</w:t>
                </w:r>
                <w:r>
                  <w:rPr>
                    <w:noProof/>
                    <w:webHidden/>
                  </w:rPr>
                  <w:tab/>
                </w:r>
                <w:r>
                  <w:rPr>
                    <w:noProof/>
                    <w:webHidden/>
                  </w:rPr>
                  <w:fldChar w:fldCharType="begin"/>
                </w:r>
                <w:r>
                  <w:rPr>
                    <w:noProof/>
                    <w:webHidden/>
                  </w:rPr>
                  <w:instrText xml:space="preserve"> PAGEREF _Toc149323508 \h </w:instrText>
                </w:r>
                <w:r>
                  <w:rPr>
                    <w:noProof/>
                    <w:webHidden/>
                  </w:rPr>
                </w:r>
                <w:r>
                  <w:rPr>
                    <w:noProof/>
                    <w:webHidden/>
                  </w:rPr>
                  <w:fldChar w:fldCharType="separate"/>
                </w:r>
                <w:r w:rsidR="00513772">
                  <w:rPr>
                    <w:noProof/>
                    <w:webHidden/>
                  </w:rPr>
                  <w:t>127</w:t>
                </w:r>
                <w:r>
                  <w:rPr>
                    <w:noProof/>
                    <w:webHidden/>
                  </w:rPr>
                  <w:fldChar w:fldCharType="end"/>
                </w:r>
              </w:hyperlink>
            </w:p>
            <w:p w14:paraId="314E3510" w14:textId="704CFD7D" w:rsidR="00F35ED5" w:rsidRDefault="00F35ED5">
              <w:pPr>
                <w:pStyle w:val="TOC2"/>
                <w:rPr>
                  <w:rFonts w:asciiTheme="minorHAnsi" w:eastAsiaTheme="minorEastAsia" w:hAnsiTheme="minorHAnsi" w:cstheme="minorBidi"/>
                  <w:noProof/>
                  <w:sz w:val="22"/>
                  <w:lang w:eastAsia="en-GB"/>
                </w:rPr>
              </w:pPr>
              <w:hyperlink w:anchor="_Toc149323509" w:history="1">
                <w:r w:rsidRPr="0063663E">
                  <w:rPr>
                    <w:rStyle w:val="Hyperlink"/>
                    <w:noProof/>
                  </w:rPr>
                  <w:t>Scrub</w:t>
                </w:r>
                <w:r>
                  <w:rPr>
                    <w:noProof/>
                    <w:webHidden/>
                  </w:rPr>
                  <w:tab/>
                </w:r>
                <w:r>
                  <w:rPr>
                    <w:noProof/>
                    <w:webHidden/>
                  </w:rPr>
                  <w:fldChar w:fldCharType="begin"/>
                </w:r>
                <w:r>
                  <w:rPr>
                    <w:noProof/>
                    <w:webHidden/>
                  </w:rPr>
                  <w:instrText xml:space="preserve"> PAGEREF _Toc149323509 \h </w:instrText>
                </w:r>
                <w:r>
                  <w:rPr>
                    <w:noProof/>
                    <w:webHidden/>
                  </w:rPr>
                </w:r>
                <w:r>
                  <w:rPr>
                    <w:noProof/>
                    <w:webHidden/>
                  </w:rPr>
                  <w:fldChar w:fldCharType="separate"/>
                </w:r>
                <w:r w:rsidR="00513772">
                  <w:rPr>
                    <w:noProof/>
                    <w:webHidden/>
                  </w:rPr>
                  <w:t>128</w:t>
                </w:r>
                <w:r>
                  <w:rPr>
                    <w:noProof/>
                    <w:webHidden/>
                  </w:rPr>
                  <w:fldChar w:fldCharType="end"/>
                </w:r>
              </w:hyperlink>
            </w:p>
            <w:p w14:paraId="2056738B" w14:textId="51E781A7" w:rsidR="00F35ED5" w:rsidRDefault="00F35ED5">
              <w:pPr>
                <w:pStyle w:val="TOC2"/>
                <w:rPr>
                  <w:rFonts w:asciiTheme="minorHAnsi" w:eastAsiaTheme="minorEastAsia" w:hAnsiTheme="minorHAnsi" w:cstheme="minorBidi"/>
                  <w:noProof/>
                  <w:sz w:val="22"/>
                  <w:lang w:eastAsia="en-GB"/>
                </w:rPr>
              </w:pPr>
              <w:hyperlink w:anchor="_Toc149323510" w:history="1">
                <w:r w:rsidRPr="0063663E">
                  <w:rPr>
                    <w:rStyle w:val="Hyperlink"/>
                    <w:noProof/>
                  </w:rPr>
                  <w:t>Coastal</w:t>
                </w:r>
                <w:r>
                  <w:rPr>
                    <w:noProof/>
                    <w:webHidden/>
                  </w:rPr>
                  <w:tab/>
                </w:r>
                <w:r>
                  <w:rPr>
                    <w:noProof/>
                    <w:webHidden/>
                  </w:rPr>
                  <w:fldChar w:fldCharType="begin"/>
                </w:r>
                <w:r>
                  <w:rPr>
                    <w:noProof/>
                    <w:webHidden/>
                  </w:rPr>
                  <w:instrText xml:space="preserve"> PAGEREF _Toc149323510 \h </w:instrText>
                </w:r>
                <w:r>
                  <w:rPr>
                    <w:noProof/>
                    <w:webHidden/>
                  </w:rPr>
                </w:r>
                <w:r>
                  <w:rPr>
                    <w:noProof/>
                    <w:webHidden/>
                  </w:rPr>
                  <w:fldChar w:fldCharType="separate"/>
                </w:r>
                <w:r w:rsidR="00513772">
                  <w:rPr>
                    <w:noProof/>
                    <w:webHidden/>
                  </w:rPr>
                  <w:t>130</w:t>
                </w:r>
                <w:r>
                  <w:rPr>
                    <w:noProof/>
                    <w:webHidden/>
                  </w:rPr>
                  <w:fldChar w:fldCharType="end"/>
                </w:r>
              </w:hyperlink>
            </w:p>
            <w:p w14:paraId="2F9B4EF9" w14:textId="64A6B0A1" w:rsidR="00F35ED5" w:rsidRDefault="00F35ED5">
              <w:pPr>
                <w:pStyle w:val="TOC2"/>
                <w:rPr>
                  <w:rFonts w:asciiTheme="minorHAnsi" w:eastAsiaTheme="minorEastAsia" w:hAnsiTheme="minorHAnsi" w:cstheme="minorBidi"/>
                  <w:noProof/>
                  <w:sz w:val="22"/>
                  <w:lang w:eastAsia="en-GB"/>
                </w:rPr>
              </w:pPr>
              <w:hyperlink w:anchor="_Toc149323511" w:history="1">
                <w:r w:rsidRPr="0063663E">
                  <w:rPr>
                    <w:rStyle w:val="Hyperlink"/>
                    <w:noProof/>
                  </w:rPr>
                  <w:t>Ditch</w:t>
                </w:r>
                <w:r>
                  <w:rPr>
                    <w:noProof/>
                    <w:webHidden/>
                  </w:rPr>
                  <w:tab/>
                </w:r>
                <w:r>
                  <w:rPr>
                    <w:noProof/>
                    <w:webHidden/>
                  </w:rPr>
                  <w:fldChar w:fldCharType="begin"/>
                </w:r>
                <w:r>
                  <w:rPr>
                    <w:noProof/>
                    <w:webHidden/>
                  </w:rPr>
                  <w:instrText xml:space="preserve"> PAGEREF _Toc149323511 \h </w:instrText>
                </w:r>
                <w:r>
                  <w:rPr>
                    <w:noProof/>
                    <w:webHidden/>
                  </w:rPr>
                </w:r>
                <w:r>
                  <w:rPr>
                    <w:noProof/>
                    <w:webHidden/>
                  </w:rPr>
                  <w:fldChar w:fldCharType="separate"/>
                </w:r>
                <w:r w:rsidR="00513772">
                  <w:rPr>
                    <w:noProof/>
                    <w:webHidden/>
                  </w:rPr>
                  <w:t>132</w:t>
                </w:r>
                <w:r>
                  <w:rPr>
                    <w:noProof/>
                    <w:webHidden/>
                  </w:rPr>
                  <w:fldChar w:fldCharType="end"/>
                </w:r>
              </w:hyperlink>
            </w:p>
            <w:p w14:paraId="74317820" w14:textId="3C8B053C" w:rsidR="00F35ED5" w:rsidRDefault="00F35ED5">
              <w:pPr>
                <w:pStyle w:val="TOC2"/>
                <w:rPr>
                  <w:rFonts w:asciiTheme="minorHAnsi" w:eastAsiaTheme="minorEastAsia" w:hAnsiTheme="minorHAnsi" w:cstheme="minorBidi"/>
                  <w:noProof/>
                  <w:sz w:val="22"/>
                  <w:lang w:eastAsia="en-GB"/>
                </w:rPr>
              </w:pPr>
              <w:hyperlink w:anchor="_Toc149323512" w:history="1">
                <w:r w:rsidRPr="0063663E">
                  <w:rPr>
                    <w:rStyle w:val="Hyperlink"/>
                    <w:noProof/>
                  </w:rPr>
                  <w:t>Grassland (low distinctiveness)</w:t>
                </w:r>
                <w:r>
                  <w:rPr>
                    <w:noProof/>
                    <w:webHidden/>
                  </w:rPr>
                  <w:tab/>
                </w:r>
                <w:r>
                  <w:rPr>
                    <w:noProof/>
                    <w:webHidden/>
                  </w:rPr>
                  <w:fldChar w:fldCharType="begin"/>
                </w:r>
                <w:r>
                  <w:rPr>
                    <w:noProof/>
                    <w:webHidden/>
                  </w:rPr>
                  <w:instrText xml:space="preserve"> PAGEREF _Toc149323512 \h </w:instrText>
                </w:r>
                <w:r>
                  <w:rPr>
                    <w:noProof/>
                    <w:webHidden/>
                  </w:rPr>
                </w:r>
                <w:r>
                  <w:rPr>
                    <w:noProof/>
                    <w:webHidden/>
                  </w:rPr>
                  <w:fldChar w:fldCharType="separate"/>
                </w:r>
                <w:r w:rsidR="00513772">
                  <w:rPr>
                    <w:noProof/>
                    <w:webHidden/>
                  </w:rPr>
                  <w:t>134</w:t>
                </w:r>
                <w:r>
                  <w:rPr>
                    <w:noProof/>
                    <w:webHidden/>
                  </w:rPr>
                  <w:fldChar w:fldCharType="end"/>
                </w:r>
              </w:hyperlink>
            </w:p>
            <w:p w14:paraId="28DA6361" w14:textId="385A169E" w:rsidR="00F35ED5" w:rsidRDefault="00F35ED5">
              <w:pPr>
                <w:pStyle w:val="TOC2"/>
                <w:rPr>
                  <w:rFonts w:asciiTheme="minorHAnsi" w:eastAsiaTheme="minorEastAsia" w:hAnsiTheme="minorHAnsi" w:cstheme="minorBidi"/>
                  <w:noProof/>
                  <w:sz w:val="22"/>
                  <w:lang w:eastAsia="en-GB"/>
                </w:rPr>
              </w:pPr>
              <w:hyperlink w:anchor="_Toc149323513" w:history="1">
                <w:r w:rsidRPr="0063663E">
                  <w:rPr>
                    <w:rStyle w:val="Hyperlink"/>
                    <w:noProof/>
                  </w:rPr>
                  <w:t>Grassland (medium, high, and very high distinctiveness)</w:t>
                </w:r>
                <w:r>
                  <w:rPr>
                    <w:noProof/>
                    <w:webHidden/>
                  </w:rPr>
                  <w:tab/>
                </w:r>
                <w:r>
                  <w:rPr>
                    <w:noProof/>
                    <w:webHidden/>
                  </w:rPr>
                  <w:fldChar w:fldCharType="begin"/>
                </w:r>
                <w:r>
                  <w:rPr>
                    <w:noProof/>
                    <w:webHidden/>
                  </w:rPr>
                  <w:instrText xml:space="preserve"> PAGEREF _Toc149323513 \h </w:instrText>
                </w:r>
                <w:r>
                  <w:rPr>
                    <w:noProof/>
                    <w:webHidden/>
                  </w:rPr>
                </w:r>
                <w:r>
                  <w:rPr>
                    <w:noProof/>
                    <w:webHidden/>
                  </w:rPr>
                  <w:fldChar w:fldCharType="separate"/>
                </w:r>
                <w:r w:rsidR="00513772">
                  <w:rPr>
                    <w:noProof/>
                    <w:webHidden/>
                  </w:rPr>
                  <w:t>136</w:t>
                </w:r>
                <w:r>
                  <w:rPr>
                    <w:noProof/>
                    <w:webHidden/>
                  </w:rPr>
                  <w:fldChar w:fldCharType="end"/>
                </w:r>
              </w:hyperlink>
            </w:p>
            <w:p w14:paraId="5D234E89" w14:textId="217913F3" w:rsidR="00F35ED5" w:rsidRDefault="00F35ED5">
              <w:pPr>
                <w:pStyle w:val="TOC2"/>
                <w:rPr>
                  <w:rFonts w:asciiTheme="minorHAnsi" w:eastAsiaTheme="minorEastAsia" w:hAnsiTheme="minorHAnsi" w:cstheme="minorBidi"/>
                  <w:noProof/>
                  <w:sz w:val="22"/>
                  <w:lang w:eastAsia="en-GB"/>
                </w:rPr>
              </w:pPr>
              <w:hyperlink w:anchor="_Toc149323514" w:history="1">
                <w:r w:rsidRPr="0063663E">
                  <w:rPr>
                    <w:rStyle w:val="Hyperlink"/>
                    <w:noProof/>
                  </w:rPr>
                  <w:t>Heathland</w:t>
                </w:r>
                <w:r>
                  <w:rPr>
                    <w:noProof/>
                    <w:webHidden/>
                  </w:rPr>
                  <w:tab/>
                </w:r>
                <w:r>
                  <w:rPr>
                    <w:noProof/>
                    <w:webHidden/>
                  </w:rPr>
                  <w:fldChar w:fldCharType="begin"/>
                </w:r>
                <w:r>
                  <w:rPr>
                    <w:noProof/>
                    <w:webHidden/>
                  </w:rPr>
                  <w:instrText xml:space="preserve"> PAGEREF _Toc149323514 \h </w:instrText>
                </w:r>
                <w:r>
                  <w:rPr>
                    <w:noProof/>
                    <w:webHidden/>
                  </w:rPr>
                </w:r>
                <w:r>
                  <w:rPr>
                    <w:noProof/>
                    <w:webHidden/>
                  </w:rPr>
                  <w:fldChar w:fldCharType="separate"/>
                </w:r>
                <w:r w:rsidR="00513772">
                  <w:rPr>
                    <w:noProof/>
                    <w:webHidden/>
                  </w:rPr>
                  <w:t>138</w:t>
                </w:r>
                <w:r>
                  <w:rPr>
                    <w:noProof/>
                    <w:webHidden/>
                  </w:rPr>
                  <w:fldChar w:fldCharType="end"/>
                </w:r>
              </w:hyperlink>
            </w:p>
            <w:p w14:paraId="2E88D6DB" w14:textId="35AF21EF" w:rsidR="00F35ED5" w:rsidRDefault="00F35ED5">
              <w:pPr>
                <w:pStyle w:val="TOC2"/>
                <w:rPr>
                  <w:rFonts w:asciiTheme="minorHAnsi" w:eastAsiaTheme="minorEastAsia" w:hAnsiTheme="minorHAnsi" w:cstheme="minorBidi"/>
                  <w:noProof/>
                  <w:sz w:val="22"/>
                  <w:lang w:eastAsia="en-GB"/>
                </w:rPr>
              </w:pPr>
              <w:hyperlink w:anchor="_Toc149323515" w:history="1">
                <w:r w:rsidRPr="0063663E">
                  <w:rPr>
                    <w:rStyle w:val="Hyperlink"/>
                    <w:noProof/>
                  </w:rPr>
                  <w:t>Hedgerow</w:t>
                </w:r>
                <w:r>
                  <w:rPr>
                    <w:noProof/>
                    <w:webHidden/>
                  </w:rPr>
                  <w:tab/>
                </w:r>
                <w:r>
                  <w:rPr>
                    <w:noProof/>
                    <w:webHidden/>
                  </w:rPr>
                  <w:fldChar w:fldCharType="begin"/>
                </w:r>
                <w:r>
                  <w:rPr>
                    <w:noProof/>
                    <w:webHidden/>
                  </w:rPr>
                  <w:instrText xml:space="preserve"> PAGEREF _Toc149323515 \h </w:instrText>
                </w:r>
                <w:r>
                  <w:rPr>
                    <w:noProof/>
                    <w:webHidden/>
                  </w:rPr>
                </w:r>
                <w:r>
                  <w:rPr>
                    <w:noProof/>
                    <w:webHidden/>
                  </w:rPr>
                  <w:fldChar w:fldCharType="separate"/>
                </w:r>
                <w:r w:rsidR="00513772">
                  <w:rPr>
                    <w:noProof/>
                    <w:webHidden/>
                  </w:rPr>
                  <w:t>141</w:t>
                </w:r>
                <w:r>
                  <w:rPr>
                    <w:noProof/>
                    <w:webHidden/>
                  </w:rPr>
                  <w:fldChar w:fldCharType="end"/>
                </w:r>
              </w:hyperlink>
            </w:p>
            <w:p w14:paraId="52A7576A" w14:textId="6022317A" w:rsidR="00F35ED5" w:rsidRDefault="00F35ED5">
              <w:pPr>
                <w:pStyle w:val="TOC2"/>
                <w:rPr>
                  <w:rFonts w:asciiTheme="minorHAnsi" w:eastAsiaTheme="minorEastAsia" w:hAnsiTheme="minorHAnsi" w:cstheme="minorBidi"/>
                  <w:noProof/>
                  <w:sz w:val="22"/>
                  <w:lang w:eastAsia="en-GB"/>
                </w:rPr>
              </w:pPr>
              <w:hyperlink w:anchor="_Toc149323516" w:history="1">
                <w:r w:rsidRPr="0063663E">
                  <w:rPr>
                    <w:rStyle w:val="Hyperlink"/>
                    <w:noProof/>
                  </w:rPr>
                  <w:t>Limestone Pavement</w:t>
                </w:r>
                <w:r>
                  <w:rPr>
                    <w:noProof/>
                    <w:webHidden/>
                  </w:rPr>
                  <w:tab/>
                </w:r>
                <w:r>
                  <w:rPr>
                    <w:noProof/>
                    <w:webHidden/>
                  </w:rPr>
                  <w:fldChar w:fldCharType="begin"/>
                </w:r>
                <w:r>
                  <w:rPr>
                    <w:noProof/>
                    <w:webHidden/>
                  </w:rPr>
                  <w:instrText xml:space="preserve"> PAGEREF _Toc149323516 \h </w:instrText>
                </w:r>
                <w:r>
                  <w:rPr>
                    <w:noProof/>
                    <w:webHidden/>
                  </w:rPr>
                </w:r>
                <w:r>
                  <w:rPr>
                    <w:noProof/>
                    <w:webHidden/>
                  </w:rPr>
                  <w:fldChar w:fldCharType="separate"/>
                </w:r>
                <w:r w:rsidR="00513772">
                  <w:rPr>
                    <w:noProof/>
                    <w:webHidden/>
                  </w:rPr>
                  <w:t>144</w:t>
                </w:r>
                <w:r>
                  <w:rPr>
                    <w:noProof/>
                    <w:webHidden/>
                  </w:rPr>
                  <w:fldChar w:fldCharType="end"/>
                </w:r>
              </w:hyperlink>
            </w:p>
            <w:p w14:paraId="78D15EC3" w14:textId="3EC850A8" w:rsidR="00F35ED5" w:rsidRDefault="00F35ED5">
              <w:pPr>
                <w:pStyle w:val="TOC2"/>
                <w:rPr>
                  <w:rFonts w:asciiTheme="minorHAnsi" w:eastAsiaTheme="minorEastAsia" w:hAnsiTheme="minorHAnsi" w:cstheme="minorBidi"/>
                  <w:noProof/>
                  <w:sz w:val="22"/>
                  <w:lang w:eastAsia="en-GB"/>
                </w:rPr>
              </w:pPr>
              <w:hyperlink w:anchor="_Toc149323517" w:history="1">
                <w:r w:rsidRPr="0063663E">
                  <w:rPr>
                    <w:rStyle w:val="Hyperlink"/>
                    <w:noProof/>
                  </w:rPr>
                  <w:t>Line of Trees</w:t>
                </w:r>
                <w:r>
                  <w:rPr>
                    <w:noProof/>
                    <w:webHidden/>
                  </w:rPr>
                  <w:tab/>
                </w:r>
                <w:r>
                  <w:rPr>
                    <w:noProof/>
                    <w:webHidden/>
                  </w:rPr>
                  <w:fldChar w:fldCharType="begin"/>
                </w:r>
                <w:r>
                  <w:rPr>
                    <w:noProof/>
                    <w:webHidden/>
                  </w:rPr>
                  <w:instrText xml:space="preserve"> PAGEREF _Toc149323517 \h </w:instrText>
                </w:r>
                <w:r>
                  <w:rPr>
                    <w:noProof/>
                    <w:webHidden/>
                  </w:rPr>
                </w:r>
                <w:r>
                  <w:rPr>
                    <w:noProof/>
                    <w:webHidden/>
                  </w:rPr>
                  <w:fldChar w:fldCharType="separate"/>
                </w:r>
                <w:r w:rsidR="00513772">
                  <w:rPr>
                    <w:noProof/>
                    <w:webHidden/>
                  </w:rPr>
                  <w:t>146</w:t>
                </w:r>
                <w:r>
                  <w:rPr>
                    <w:noProof/>
                    <w:webHidden/>
                  </w:rPr>
                  <w:fldChar w:fldCharType="end"/>
                </w:r>
              </w:hyperlink>
            </w:p>
            <w:p w14:paraId="132D5634" w14:textId="426C3A3C" w:rsidR="00F35ED5" w:rsidRDefault="00F35ED5">
              <w:pPr>
                <w:pStyle w:val="TOC2"/>
                <w:rPr>
                  <w:rFonts w:asciiTheme="minorHAnsi" w:eastAsiaTheme="minorEastAsia" w:hAnsiTheme="minorHAnsi" w:cstheme="minorBidi"/>
                  <w:noProof/>
                  <w:sz w:val="22"/>
                  <w:lang w:eastAsia="en-GB"/>
                </w:rPr>
              </w:pPr>
              <w:hyperlink w:anchor="_Toc149323518" w:history="1">
                <w:r w:rsidRPr="0063663E">
                  <w:rPr>
                    <w:rStyle w:val="Hyperlink"/>
                    <w:noProof/>
                  </w:rPr>
                  <w:t>Orchard</w:t>
                </w:r>
                <w:r>
                  <w:rPr>
                    <w:noProof/>
                    <w:webHidden/>
                  </w:rPr>
                  <w:tab/>
                </w:r>
                <w:r>
                  <w:rPr>
                    <w:noProof/>
                    <w:webHidden/>
                  </w:rPr>
                  <w:fldChar w:fldCharType="begin"/>
                </w:r>
                <w:r>
                  <w:rPr>
                    <w:noProof/>
                    <w:webHidden/>
                  </w:rPr>
                  <w:instrText xml:space="preserve"> PAGEREF _Toc149323518 \h </w:instrText>
                </w:r>
                <w:r>
                  <w:rPr>
                    <w:noProof/>
                    <w:webHidden/>
                  </w:rPr>
                </w:r>
                <w:r>
                  <w:rPr>
                    <w:noProof/>
                    <w:webHidden/>
                  </w:rPr>
                  <w:fldChar w:fldCharType="separate"/>
                </w:r>
                <w:r w:rsidR="00513772">
                  <w:rPr>
                    <w:noProof/>
                    <w:webHidden/>
                  </w:rPr>
                  <w:t>148</w:t>
                </w:r>
                <w:r>
                  <w:rPr>
                    <w:noProof/>
                    <w:webHidden/>
                  </w:rPr>
                  <w:fldChar w:fldCharType="end"/>
                </w:r>
              </w:hyperlink>
            </w:p>
            <w:p w14:paraId="4D50CA01" w14:textId="778ECEAD" w:rsidR="00F35ED5" w:rsidRDefault="00F35ED5">
              <w:pPr>
                <w:pStyle w:val="TOC2"/>
                <w:rPr>
                  <w:rFonts w:asciiTheme="minorHAnsi" w:eastAsiaTheme="minorEastAsia" w:hAnsiTheme="minorHAnsi" w:cstheme="minorBidi"/>
                  <w:noProof/>
                  <w:sz w:val="22"/>
                  <w:lang w:eastAsia="en-GB"/>
                </w:rPr>
              </w:pPr>
              <w:hyperlink w:anchor="_Toc149323519" w:history="1">
                <w:r w:rsidRPr="0063663E">
                  <w:rPr>
                    <w:rStyle w:val="Hyperlink"/>
                    <w:noProof/>
                  </w:rPr>
                  <w:t>Pond</w:t>
                </w:r>
                <w:r>
                  <w:rPr>
                    <w:noProof/>
                    <w:webHidden/>
                  </w:rPr>
                  <w:tab/>
                </w:r>
                <w:r>
                  <w:rPr>
                    <w:noProof/>
                    <w:webHidden/>
                  </w:rPr>
                  <w:fldChar w:fldCharType="begin"/>
                </w:r>
                <w:r>
                  <w:rPr>
                    <w:noProof/>
                    <w:webHidden/>
                  </w:rPr>
                  <w:instrText xml:space="preserve"> PAGEREF _Toc149323519 \h </w:instrText>
                </w:r>
                <w:r>
                  <w:rPr>
                    <w:noProof/>
                    <w:webHidden/>
                  </w:rPr>
                </w:r>
                <w:r>
                  <w:rPr>
                    <w:noProof/>
                    <w:webHidden/>
                  </w:rPr>
                  <w:fldChar w:fldCharType="separate"/>
                </w:r>
                <w:r w:rsidR="00513772">
                  <w:rPr>
                    <w:noProof/>
                    <w:webHidden/>
                  </w:rPr>
                  <w:t>150</w:t>
                </w:r>
                <w:r>
                  <w:rPr>
                    <w:noProof/>
                    <w:webHidden/>
                  </w:rPr>
                  <w:fldChar w:fldCharType="end"/>
                </w:r>
              </w:hyperlink>
            </w:p>
            <w:p w14:paraId="2F625C49" w14:textId="385C9FFD" w:rsidR="00F35ED5" w:rsidRDefault="00F35ED5">
              <w:pPr>
                <w:pStyle w:val="TOC2"/>
                <w:rPr>
                  <w:rFonts w:asciiTheme="minorHAnsi" w:eastAsiaTheme="minorEastAsia" w:hAnsiTheme="minorHAnsi" w:cstheme="minorBidi"/>
                  <w:noProof/>
                  <w:sz w:val="22"/>
                  <w:lang w:eastAsia="en-GB"/>
                </w:rPr>
              </w:pPr>
              <w:hyperlink w:anchor="_Toc149323520" w:history="1">
                <w:r w:rsidRPr="0063663E">
                  <w:rPr>
                    <w:rStyle w:val="Hyperlink"/>
                    <w:noProof/>
                  </w:rPr>
                  <w:t>Sparsely Vegetated Land</w:t>
                </w:r>
                <w:r>
                  <w:rPr>
                    <w:noProof/>
                    <w:webHidden/>
                  </w:rPr>
                  <w:tab/>
                </w:r>
                <w:r>
                  <w:rPr>
                    <w:noProof/>
                    <w:webHidden/>
                  </w:rPr>
                  <w:fldChar w:fldCharType="begin"/>
                </w:r>
                <w:r>
                  <w:rPr>
                    <w:noProof/>
                    <w:webHidden/>
                  </w:rPr>
                  <w:instrText xml:space="preserve"> PAGEREF _Toc149323520 \h </w:instrText>
                </w:r>
                <w:r>
                  <w:rPr>
                    <w:noProof/>
                    <w:webHidden/>
                  </w:rPr>
                </w:r>
                <w:r>
                  <w:rPr>
                    <w:noProof/>
                    <w:webHidden/>
                  </w:rPr>
                  <w:fldChar w:fldCharType="separate"/>
                </w:r>
                <w:r w:rsidR="00513772">
                  <w:rPr>
                    <w:noProof/>
                    <w:webHidden/>
                  </w:rPr>
                  <w:t>152</w:t>
                </w:r>
                <w:r>
                  <w:rPr>
                    <w:noProof/>
                    <w:webHidden/>
                  </w:rPr>
                  <w:fldChar w:fldCharType="end"/>
                </w:r>
              </w:hyperlink>
            </w:p>
            <w:p w14:paraId="6B7B20C7" w14:textId="2B77BF66" w:rsidR="00F35ED5" w:rsidRDefault="00F35ED5">
              <w:pPr>
                <w:pStyle w:val="TOC2"/>
                <w:rPr>
                  <w:rFonts w:asciiTheme="minorHAnsi" w:eastAsiaTheme="minorEastAsia" w:hAnsiTheme="minorHAnsi" w:cstheme="minorBidi"/>
                  <w:noProof/>
                  <w:sz w:val="22"/>
                  <w:lang w:eastAsia="en-GB"/>
                </w:rPr>
              </w:pPr>
              <w:hyperlink w:anchor="_Toc149323521" w:history="1">
                <w:r w:rsidRPr="0063663E">
                  <w:rPr>
                    <w:rStyle w:val="Hyperlink"/>
                    <w:noProof/>
                  </w:rPr>
                  <w:t>Urban</w:t>
                </w:r>
                <w:r>
                  <w:rPr>
                    <w:noProof/>
                    <w:webHidden/>
                  </w:rPr>
                  <w:tab/>
                </w:r>
                <w:r>
                  <w:rPr>
                    <w:noProof/>
                    <w:webHidden/>
                  </w:rPr>
                  <w:fldChar w:fldCharType="begin"/>
                </w:r>
                <w:r>
                  <w:rPr>
                    <w:noProof/>
                    <w:webHidden/>
                  </w:rPr>
                  <w:instrText xml:space="preserve"> PAGEREF _Toc149323521 \h </w:instrText>
                </w:r>
                <w:r>
                  <w:rPr>
                    <w:noProof/>
                    <w:webHidden/>
                  </w:rPr>
                </w:r>
                <w:r>
                  <w:rPr>
                    <w:noProof/>
                    <w:webHidden/>
                  </w:rPr>
                  <w:fldChar w:fldCharType="separate"/>
                </w:r>
                <w:r w:rsidR="00513772">
                  <w:rPr>
                    <w:noProof/>
                    <w:webHidden/>
                  </w:rPr>
                  <w:t>154</w:t>
                </w:r>
                <w:r>
                  <w:rPr>
                    <w:noProof/>
                    <w:webHidden/>
                  </w:rPr>
                  <w:fldChar w:fldCharType="end"/>
                </w:r>
              </w:hyperlink>
            </w:p>
            <w:p w14:paraId="6DA55E56" w14:textId="575D9950" w:rsidR="00F35ED5" w:rsidRDefault="00F35ED5">
              <w:pPr>
                <w:pStyle w:val="TOC2"/>
                <w:rPr>
                  <w:rFonts w:asciiTheme="minorHAnsi" w:eastAsiaTheme="minorEastAsia" w:hAnsiTheme="minorHAnsi" w:cstheme="minorBidi"/>
                  <w:noProof/>
                  <w:sz w:val="22"/>
                  <w:lang w:eastAsia="en-GB"/>
                </w:rPr>
              </w:pPr>
              <w:hyperlink w:anchor="_Toc149323522" w:history="1">
                <w:r w:rsidRPr="0063663E">
                  <w:rPr>
                    <w:rStyle w:val="Hyperlink"/>
                    <w:noProof/>
                  </w:rPr>
                  <w:t>Individual Trees</w:t>
                </w:r>
                <w:r>
                  <w:rPr>
                    <w:noProof/>
                    <w:webHidden/>
                  </w:rPr>
                  <w:tab/>
                </w:r>
                <w:r>
                  <w:rPr>
                    <w:noProof/>
                    <w:webHidden/>
                  </w:rPr>
                  <w:fldChar w:fldCharType="begin"/>
                </w:r>
                <w:r>
                  <w:rPr>
                    <w:noProof/>
                    <w:webHidden/>
                  </w:rPr>
                  <w:instrText xml:space="preserve"> PAGEREF _Toc149323522 \h </w:instrText>
                </w:r>
                <w:r>
                  <w:rPr>
                    <w:noProof/>
                    <w:webHidden/>
                  </w:rPr>
                </w:r>
                <w:r>
                  <w:rPr>
                    <w:noProof/>
                    <w:webHidden/>
                  </w:rPr>
                  <w:fldChar w:fldCharType="separate"/>
                </w:r>
                <w:r w:rsidR="00513772">
                  <w:rPr>
                    <w:noProof/>
                    <w:webHidden/>
                  </w:rPr>
                  <w:t>157</w:t>
                </w:r>
                <w:r>
                  <w:rPr>
                    <w:noProof/>
                    <w:webHidden/>
                  </w:rPr>
                  <w:fldChar w:fldCharType="end"/>
                </w:r>
              </w:hyperlink>
            </w:p>
            <w:p w14:paraId="7C2106BE" w14:textId="0624127E" w:rsidR="00F35ED5" w:rsidRDefault="00F35ED5">
              <w:pPr>
                <w:pStyle w:val="TOC2"/>
                <w:rPr>
                  <w:rFonts w:asciiTheme="minorHAnsi" w:eastAsiaTheme="minorEastAsia" w:hAnsiTheme="minorHAnsi" w:cstheme="minorBidi"/>
                  <w:noProof/>
                  <w:sz w:val="22"/>
                  <w:lang w:eastAsia="en-GB"/>
                </w:rPr>
              </w:pPr>
              <w:hyperlink w:anchor="_Toc149323523" w:history="1">
                <w:r w:rsidRPr="0063663E">
                  <w:rPr>
                    <w:rStyle w:val="Hyperlink"/>
                    <w:noProof/>
                  </w:rPr>
                  <w:t>Wetland</w:t>
                </w:r>
                <w:r>
                  <w:rPr>
                    <w:noProof/>
                    <w:webHidden/>
                  </w:rPr>
                  <w:tab/>
                </w:r>
                <w:r>
                  <w:rPr>
                    <w:noProof/>
                    <w:webHidden/>
                  </w:rPr>
                  <w:fldChar w:fldCharType="begin"/>
                </w:r>
                <w:r>
                  <w:rPr>
                    <w:noProof/>
                    <w:webHidden/>
                  </w:rPr>
                  <w:instrText xml:space="preserve"> PAGEREF _Toc149323523 \h </w:instrText>
                </w:r>
                <w:r>
                  <w:rPr>
                    <w:noProof/>
                    <w:webHidden/>
                  </w:rPr>
                </w:r>
                <w:r>
                  <w:rPr>
                    <w:noProof/>
                    <w:webHidden/>
                  </w:rPr>
                  <w:fldChar w:fldCharType="separate"/>
                </w:r>
                <w:r w:rsidR="00513772">
                  <w:rPr>
                    <w:noProof/>
                    <w:webHidden/>
                  </w:rPr>
                  <w:t>159</w:t>
                </w:r>
                <w:r>
                  <w:rPr>
                    <w:noProof/>
                    <w:webHidden/>
                  </w:rPr>
                  <w:fldChar w:fldCharType="end"/>
                </w:r>
              </w:hyperlink>
            </w:p>
            <w:p w14:paraId="1A0CB0D2" w14:textId="602670F0" w:rsidR="00F35ED5" w:rsidRDefault="00F35ED5">
              <w:pPr>
                <w:pStyle w:val="TOC2"/>
                <w:rPr>
                  <w:rFonts w:asciiTheme="minorHAnsi" w:eastAsiaTheme="minorEastAsia" w:hAnsiTheme="minorHAnsi" w:cstheme="minorBidi"/>
                  <w:noProof/>
                  <w:sz w:val="22"/>
                  <w:lang w:eastAsia="en-GB"/>
                </w:rPr>
              </w:pPr>
              <w:hyperlink w:anchor="_Toc149323524" w:history="1">
                <w:r w:rsidRPr="0063663E">
                  <w:rPr>
                    <w:rStyle w:val="Hyperlink"/>
                    <w:noProof/>
                  </w:rPr>
                  <w:t>Wetland</w:t>
                </w:r>
                <w:r>
                  <w:rPr>
                    <w:noProof/>
                    <w:webHidden/>
                  </w:rPr>
                  <w:tab/>
                </w:r>
                <w:r>
                  <w:rPr>
                    <w:noProof/>
                    <w:webHidden/>
                  </w:rPr>
                  <w:fldChar w:fldCharType="begin"/>
                </w:r>
                <w:r>
                  <w:rPr>
                    <w:noProof/>
                    <w:webHidden/>
                  </w:rPr>
                  <w:instrText xml:space="preserve"> PAGEREF _Toc149323524 \h </w:instrText>
                </w:r>
                <w:r>
                  <w:rPr>
                    <w:noProof/>
                    <w:webHidden/>
                  </w:rPr>
                </w:r>
                <w:r>
                  <w:rPr>
                    <w:noProof/>
                    <w:webHidden/>
                  </w:rPr>
                  <w:fldChar w:fldCharType="separate"/>
                </w:r>
                <w:r w:rsidR="00513772">
                  <w:rPr>
                    <w:noProof/>
                    <w:webHidden/>
                  </w:rPr>
                  <w:t>161</w:t>
                </w:r>
                <w:r>
                  <w:rPr>
                    <w:noProof/>
                    <w:webHidden/>
                  </w:rPr>
                  <w:fldChar w:fldCharType="end"/>
                </w:r>
              </w:hyperlink>
            </w:p>
            <w:p w14:paraId="73E81D43" w14:textId="5CFB25C7" w:rsidR="00F35ED5" w:rsidRDefault="00F35ED5">
              <w:pPr>
                <w:pStyle w:val="TOC2"/>
                <w:rPr>
                  <w:rFonts w:asciiTheme="minorHAnsi" w:eastAsiaTheme="minorEastAsia" w:hAnsiTheme="minorHAnsi" w:cstheme="minorBidi"/>
                  <w:noProof/>
                  <w:sz w:val="22"/>
                  <w:lang w:eastAsia="en-GB"/>
                </w:rPr>
              </w:pPr>
              <w:hyperlink w:anchor="_Toc149323525" w:history="1">
                <w:r w:rsidRPr="0063663E">
                  <w:rPr>
                    <w:rStyle w:val="Hyperlink"/>
                    <w:noProof/>
                  </w:rPr>
                  <w:t>Wood Pasture and Parkland</w:t>
                </w:r>
                <w:r>
                  <w:rPr>
                    <w:noProof/>
                    <w:webHidden/>
                  </w:rPr>
                  <w:tab/>
                </w:r>
                <w:r>
                  <w:rPr>
                    <w:noProof/>
                    <w:webHidden/>
                  </w:rPr>
                  <w:fldChar w:fldCharType="begin"/>
                </w:r>
                <w:r>
                  <w:rPr>
                    <w:noProof/>
                    <w:webHidden/>
                  </w:rPr>
                  <w:instrText xml:space="preserve"> PAGEREF _Toc149323525 \h </w:instrText>
                </w:r>
                <w:r>
                  <w:rPr>
                    <w:noProof/>
                    <w:webHidden/>
                  </w:rPr>
                </w:r>
                <w:r>
                  <w:rPr>
                    <w:noProof/>
                    <w:webHidden/>
                  </w:rPr>
                  <w:fldChar w:fldCharType="separate"/>
                </w:r>
                <w:r w:rsidR="00513772">
                  <w:rPr>
                    <w:noProof/>
                    <w:webHidden/>
                  </w:rPr>
                  <w:t>162</w:t>
                </w:r>
                <w:r>
                  <w:rPr>
                    <w:noProof/>
                    <w:webHidden/>
                  </w:rPr>
                  <w:fldChar w:fldCharType="end"/>
                </w:r>
              </w:hyperlink>
            </w:p>
            <w:p w14:paraId="2AB77D4A" w14:textId="57A69B7C" w:rsidR="00F35ED5" w:rsidRPr="00E80952" w:rsidRDefault="00E80952">
              <w:pPr>
                <w:pStyle w:val="TOC2"/>
                <w:rPr>
                  <w:rStyle w:val="Hyperlink"/>
                  <w:rFonts w:asciiTheme="minorHAnsi" w:eastAsiaTheme="minorEastAsia" w:hAnsiTheme="minorHAnsi" w:cstheme="minorBidi"/>
                  <w:noProof/>
                  <w:sz w:val="22"/>
                  <w:lang w:eastAsia="en-GB"/>
                </w:rPr>
              </w:pPr>
              <w:r>
                <w:rPr>
                  <w:noProof/>
                </w:rPr>
                <w:fldChar w:fldCharType="begin"/>
              </w:r>
              <w:r>
                <w:rPr>
                  <w:noProof/>
                </w:rPr>
                <w:instrText xml:space="preserve"> HYPERLINK  \l "_Coastal_Saltmarsh" </w:instrText>
              </w:r>
              <w:r>
                <w:rPr>
                  <w:noProof/>
                </w:rPr>
              </w:r>
              <w:r>
                <w:rPr>
                  <w:noProof/>
                </w:rPr>
                <w:fldChar w:fldCharType="separate"/>
              </w:r>
              <w:r w:rsidR="00F35ED5" w:rsidRPr="00E80952">
                <w:rPr>
                  <w:rStyle w:val="Hyperlink"/>
                  <w:noProof/>
                </w:rPr>
                <w:t>Coastal Saltmarsh</w:t>
              </w:r>
              <w:r w:rsidR="00F35ED5" w:rsidRPr="00E80952">
                <w:rPr>
                  <w:rStyle w:val="Hyperlink"/>
                  <w:noProof/>
                  <w:webHidden/>
                </w:rPr>
                <w:tab/>
              </w:r>
              <w:r w:rsidR="00F35ED5" w:rsidRPr="00E80952">
                <w:rPr>
                  <w:rStyle w:val="Hyperlink"/>
                  <w:noProof/>
                  <w:webHidden/>
                </w:rPr>
                <w:fldChar w:fldCharType="begin"/>
              </w:r>
              <w:r w:rsidR="00F35ED5" w:rsidRPr="00E80952">
                <w:rPr>
                  <w:rStyle w:val="Hyperlink"/>
                  <w:noProof/>
                  <w:webHidden/>
                </w:rPr>
                <w:instrText xml:space="preserve"> PAGEREF _Toc149323526 \h </w:instrText>
              </w:r>
              <w:r w:rsidR="00F35ED5" w:rsidRPr="00E80952">
                <w:rPr>
                  <w:rStyle w:val="Hyperlink"/>
                  <w:noProof/>
                  <w:webHidden/>
                </w:rPr>
              </w:r>
              <w:r w:rsidR="00F35ED5" w:rsidRPr="00E80952">
                <w:rPr>
                  <w:rStyle w:val="Hyperlink"/>
                  <w:noProof/>
                  <w:webHidden/>
                </w:rPr>
                <w:fldChar w:fldCharType="separate"/>
              </w:r>
              <w:r w:rsidR="00513772">
                <w:rPr>
                  <w:rStyle w:val="Hyperlink"/>
                  <w:noProof/>
                  <w:webHidden/>
                </w:rPr>
                <w:t>168</w:t>
              </w:r>
              <w:r w:rsidR="00F35ED5" w:rsidRPr="00E80952">
                <w:rPr>
                  <w:rStyle w:val="Hyperlink"/>
                  <w:noProof/>
                  <w:webHidden/>
                </w:rPr>
                <w:fldChar w:fldCharType="end"/>
              </w:r>
            </w:p>
            <w:p w14:paraId="5C4E53BA" w14:textId="4FAC7674" w:rsidR="00F35ED5" w:rsidRDefault="00E80952">
              <w:pPr>
                <w:pStyle w:val="TOC2"/>
                <w:rPr>
                  <w:rFonts w:asciiTheme="minorHAnsi" w:eastAsiaTheme="minorEastAsia" w:hAnsiTheme="minorHAnsi" w:cstheme="minorBidi"/>
                  <w:noProof/>
                  <w:sz w:val="22"/>
                  <w:lang w:eastAsia="en-GB"/>
                </w:rPr>
              </w:pPr>
              <w:r>
                <w:rPr>
                  <w:noProof/>
                </w:rPr>
                <w:fldChar w:fldCharType="end"/>
              </w:r>
              <w:hyperlink w:anchor="_Toc149323527" w:history="1">
                <w:r w:rsidR="00F35ED5" w:rsidRPr="0063663E">
                  <w:rPr>
                    <w:rStyle w:val="Hyperlink"/>
                    <w:noProof/>
                  </w:rPr>
                  <w:t>Intertidal Biogenic Reefs</w:t>
                </w:r>
                <w:r w:rsidR="00F35ED5">
                  <w:rPr>
                    <w:noProof/>
                    <w:webHidden/>
                  </w:rPr>
                  <w:tab/>
                </w:r>
                <w:r w:rsidR="00F35ED5">
                  <w:rPr>
                    <w:noProof/>
                    <w:webHidden/>
                  </w:rPr>
                  <w:fldChar w:fldCharType="begin"/>
                </w:r>
                <w:r w:rsidR="00F35ED5">
                  <w:rPr>
                    <w:noProof/>
                    <w:webHidden/>
                  </w:rPr>
                  <w:instrText xml:space="preserve"> PAGEREF _Toc149323527 \h </w:instrText>
                </w:r>
                <w:r w:rsidR="00F35ED5">
                  <w:rPr>
                    <w:noProof/>
                    <w:webHidden/>
                  </w:rPr>
                </w:r>
                <w:r w:rsidR="00F35ED5">
                  <w:rPr>
                    <w:noProof/>
                    <w:webHidden/>
                  </w:rPr>
                  <w:fldChar w:fldCharType="separate"/>
                </w:r>
                <w:r w:rsidR="00513772">
                  <w:rPr>
                    <w:noProof/>
                    <w:webHidden/>
                  </w:rPr>
                  <w:t>171</w:t>
                </w:r>
                <w:r w:rsidR="00F35ED5">
                  <w:rPr>
                    <w:noProof/>
                    <w:webHidden/>
                  </w:rPr>
                  <w:fldChar w:fldCharType="end"/>
                </w:r>
              </w:hyperlink>
            </w:p>
            <w:p w14:paraId="43EEEA3A" w14:textId="56831CCD" w:rsidR="00F35ED5" w:rsidRDefault="00F35ED5">
              <w:pPr>
                <w:pStyle w:val="TOC2"/>
                <w:rPr>
                  <w:rFonts w:asciiTheme="minorHAnsi" w:eastAsiaTheme="minorEastAsia" w:hAnsiTheme="minorHAnsi" w:cstheme="minorBidi"/>
                  <w:noProof/>
                  <w:sz w:val="22"/>
                  <w:lang w:eastAsia="en-GB"/>
                </w:rPr>
              </w:pPr>
              <w:hyperlink w:anchor="_Toc149323528" w:history="1">
                <w:r w:rsidRPr="0063663E">
                  <w:rPr>
                    <w:rStyle w:val="Hyperlink"/>
                    <w:noProof/>
                  </w:rPr>
                  <w:t>Intertidal Hard Structures</w:t>
                </w:r>
                <w:r>
                  <w:rPr>
                    <w:noProof/>
                    <w:webHidden/>
                  </w:rPr>
                  <w:tab/>
                </w:r>
                <w:r>
                  <w:rPr>
                    <w:noProof/>
                    <w:webHidden/>
                  </w:rPr>
                  <w:fldChar w:fldCharType="begin"/>
                </w:r>
                <w:r>
                  <w:rPr>
                    <w:noProof/>
                    <w:webHidden/>
                  </w:rPr>
                  <w:instrText xml:space="preserve"> PAGEREF _Toc149323528 \h </w:instrText>
                </w:r>
                <w:r>
                  <w:rPr>
                    <w:noProof/>
                    <w:webHidden/>
                  </w:rPr>
                </w:r>
                <w:r>
                  <w:rPr>
                    <w:noProof/>
                    <w:webHidden/>
                  </w:rPr>
                  <w:fldChar w:fldCharType="separate"/>
                </w:r>
                <w:r w:rsidR="00513772">
                  <w:rPr>
                    <w:noProof/>
                    <w:webHidden/>
                  </w:rPr>
                  <w:t>174</w:t>
                </w:r>
                <w:r>
                  <w:rPr>
                    <w:noProof/>
                    <w:webHidden/>
                  </w:rPr>
                  <w:fldChar w:fldCharType="end"/>
                </w:r>
              </w:hyperlink>
            </w:p>
            <w:p w14:paraId="3F9C7CE0" w14:textId="4BADD4F8" w:rsidR="00F35ED5" w:rsidRDefault="00F35ED5">
              <w:pPr>
                <w:pStyle w:val="TOC2"/>
                <w:rPr>
                  <w:rFonts w:asciiTheme="minorHAnsi" w:eastAsiaTheme="minorEastAsia" w:hAnsiTheme="minorHAnsi" w:cstheme="minorBidi"/>
                  <w:noProof/>
                  <w:sz w:val="22"/>
                  <w:lang w:eastAsia="en-GB"/>
                </w:rPr>
              </w:pPr>
              <w:hyperlink w:anchor="_Toc149323529" w:history="1">
                <w:r w:rsidRPr="0063663E">
                  <w:rPr>
                    <w:rStyle w:val="Hyperlink"/>
                    <w:noProof/>
                  </w:rPr>
                  <w:t>Intertidal Seagrass</w:t>
                </w:r>
                <w:r>
                  <w:rPr>
                    <w:noProof/>
                    <w:webHidden/>
                  </w:rPr>
                  <w:tab/>
                </w:r>
                <w:r>
                  <w:rPr>
                    <w:noProof/>
                    <w:webHidden/>
                  </w:rPr>
                  <w:fldChar w:fldCharType="begin"/>
                </w:r>
                <w:r>
                  <w:rPr>
                    <w:noProof/>
                    <w:webHidden/>
                  </w:rPr>
                  <w:instrText xml:space="preserve"> PAGEREF _Toc149323529 \h </w:instrText>
                </w:r>
                <w:r>
                  <w:rPr>
                    <w:noProof/>
                    <w:webHidden/>
                  </w:rPr>
                </w:r>
                <w:r>
                  <w:rPr>
                    <w:noProof/>
                    <w:webHidden/>
                  </w:rPr>
                  <w:fldChar w:fldCharType="separate"/>
                </w:r>
                <w:r w:rsidR="00513772">
                  <w:rPr>
                    <w:noProof/>
                    <w:webHidden/>
                  </w:rPr>
                  <w:t>177</w:t>
                </w:r>
                <w:r>
                  <w:rPr>
                    <w:noProof/>
                    <w:webHidden/>
                  </w:rPr>
                  <w:fldChar w:fldCharType="end"/>
                </w:r>
              </w:hyperlink>
            </w:p>
            <w:p w14:paraId="716F73FD" w14:textId="15D47ADE" w:rsidR="00F35ED5" w:rsidRDefault="00F35ED5">
              <w:pPr>
                <w:pStyle w:val="TOC2"/>
                <w:rPr>
                  <w:rFonts w:asciiTheme="minorHAnsi" w:eastAsiaTheme="minorEastAsia" w:hAnsiTheme="minorHAnsi" w:cstheme="minorBidi"/>
                  <w:noProof/>
                  <w:sz w:val="22"/>
                  <w:lang w:eastAsia="en-GB"/>
                </w:rPr>
              </w:pPr>
              <w:hyperlink w:anchor="_Toc149323530" w:history="1">
                <w:r w:rsidRPr="0063663E">
                  <w:rPr>
                    <w:rStyle w:val="Hyperlink"/>
                    <w:noProof/>
                  </w:rPr>
                  <w:t>Intertidal Sediment</w:t>
                </w:r>
                <w:r>
                  <w:rPr>
                    <w:noProof/>
                    <w:webHidden/>
                  </w:rPr>
                  <w:tab/>
                </w:r>
                <w:r>
                  <w:rPr>
                    <w:noProof/>
                    <w:webHidden/>
                  </w:rPr>
                  <w:fldChar w:fldCharType="begin"/>
                </w:r>
                <w:r>
                  <w:rPr>
                    <w:noProof/>
                    <w:webHidden/>
                  </w:rPr>
                  <w:instrText xml:space="preserve"> PAGEREF _Toc149323530 \h </w:instrText>
                </w:r>
                <w:r>
                  <w:rPr>
                    <w:noProof/>
                    <w:webHidden/>
                  </w:rPr>
                </w:r>
                <w:r>
                  <w:rPr>
                    <w:noProof/>
                    <w:webHidden/>
                  </w:rPr>
                  <w:fldChar w:fldCharType="separate"/>
                </w:r>
                <w:r w:rsidR="00513772">
                  <w:rPr>
                    <w:noProof/>
                    <w:webHidden/>
                  </w:rPr>
                  <w:t>180</w:t>
                </w:r>
                <w:r>
                  <w:rPr>
                    <w:noProof/>
                    <w:webHidden/>
                  </w:rPr>
                  <w:fldChar w:fldCharType="end"/>
                </w:r>
              </w:hyperlink>
            </w:p>
            <w:p w14:paraId="5BC1B036" w14:textId="23D43B2B" w:rsidR="00F35ED5" w:rsidRDefault="00F35ED5">
              <w:pPr>
                <w:pStyle w:val="TOC2"/>
                <w:rPr>
                  <w:rFonts w:asciiTheme="minorHAnsi" w:eastAsiaTheme="minorEastAsia" w:hAnsiTheme="minorHAnsi" w:cstheme="minorBidi"/>
                  <w:noProof/>
                  <w:sz w:val="22"/>
                  <w:lang w:eastAsia="en-GB"/>
                </w:rPr>
              </w:pPr>
              <w:hyperlink w:anchor="_Toc149323531" w:history="1">
                <w:r w:rsidRPr="0063663E">
                  <w:rPr>
                    <w:rStyle w:val="Hyperlink"/>
                    <w:noProof/>
                  </w:rPr>
                  <w:t>Rocky Shore</w:t>
                </w:r>
                <w:r>
                  <w:rPr>
                    <w:noProof/>
                    <w:webHidden/>
                  </w:rPr>
                  <w:tab/>
                </w:r>
                <w:r>
                  <w:rPr>
                    <w:noProof/>
                    <w:webHidden/>
                  </w:rPr>
                  <w:fldChar w:fldCharType="begin"/>
                </w:r>
                <w:r>
                  <w:rPr>
                    <w:noProof/>
                    <w:webHidden/>
                  </w:rPr>
                  <w:instrText xml:space="preserve"> PAGEREF _Toc149323531 \h </w:instrText>
                </w:r>
                <w:r>
                  <w:rPr>
                    <w:noProof/>
                    <w:webHidden/>
                  </w:rPr>
                </w:r>
                <w:r>
                  <w:rPr>
                    <w:noProof/>
                    <w:webHidden/>
                  </w:rPr>
                  <w:fldChar w:fldCharType="separate"/>
                </w:r>
                <w:r w:rsidR="00513772">
                  <w:rPr>
                    <w:noProof/>
                    <w:webHidden/>
                  </w:rPr>
                  <w:t>183</w:t>
                </w:r>
                <w:r>
                  <w:rPr>
                    <w:noProof/>
                    <w:webHidden/>
                  </w:rPr>
                  <w:fldChar w:fldCharType="end"/>
                </w:r>
              </w:hyperlink>
            </w:p>
            <w:p w14:paraId="3091F8D6" w14:textId="5016A342" w:rsidR="00F35ED5" w:rsidRDefault="00F35ED5">
              <w:pPr>
                <w:pStyle w:val="TOC2"/>
                <w:rPr>
                  <w:rFonts w:asciiTheme="minorHAnsi" w:eastAsiaTheme="minorEastAsia" w:hAnsiTheme="minorHAnsi" w:cstheme="minorBidi"/>
                  <w:noProof/>
                  <w:sz w:val="22"/>
                  <w:lang w:eastAsia="en-GB"/>
                </w:rPr>
              </w:pPr>
              <w:hyperlink w:anchor="_Toc149323532" w:history="1">
                <w:r w:rsidRPr="0063663E">
                  <w:rPr>
                    <w:rStyle w:val="Hyperlink"/>
                    <w:noProof/>
                  </w:rPr>
                  <w:t>Woodland</w:t>
                </w:r>
                <w:r>
                  <w:rPr>
                    <w:noProof/>
                    <w:webHidden/>
                  </w:rPr>
                  <w:tab/>
                </w:r>
                <w:r>
                  <w:rPr>
                    <w:noProof/>
                    <w:webHidden/>
                  </w:rPr>
                  <w:fldChar w:fldCharType="begin"/>
                </w:r>
                <w:r>
                  <w:rPr>
                    <w:noProof/>
                    <w:webHidden/>
                  </w:rPr>
                  <w:instrText xml:space="preserve"> PAGEREF _Toc149323532 \h </w:instrText>
                </w:r>
                <w:r>
                  <w:rPr>
                    <w:noProof/>
                    <w:webHidden/>
                  </w:rPr>
                </w:r>
                <w:r>
                  <w:rPr>
                    <w:noProof/>
                    <w:webHidden/>
                  </w:rPr>
                  <w:fldChar w:fldCharType="separate"/>
                </w:r>
                <w:r w:rsidR="00513772">
                  <w:rPr>
                    <w:noProof/>
                    <w:webHidden/>
                  </w:rPr>
                  <w:t>186</w:t>
                </w:r>
                <w:r>
                  <w:rPr>
                    <w:noProof/>
                    <w:webHidden/>
                  </w:rPr>
                  <w:fldChar w:fldCharType="end"/>
                </w:r>
              </w:hyperlink>
            </w:p>
            <w:p w14:paraId="6B03EED3" w14:textId="6FEA8E26" w:rsidR="00F35ED5" w:rsidRDefault="00F35ED5">
              <w:pPr>
                <w:pStyle w:val="TOC2"/>
                <w:rPr>
                  <w:rFonts w:asciiTheme="minorHAnsi" w:eastAsiaTheme="minorEastAsia" w:hAnsiTheme="minorHAnsi" w:cstheme="minorBidi"/>
                  <w:noProof/>
                  <w:sz w:val="22"/>
                  <w:lang w:eastAsia="en-GB"/>
                </w:rPr>
              </w:pPr>
              <w:hyperlink w:anchor="_Toc149323533" w:history="1">
                <w:r w:rsidRPr="0063663E">
                  <w:rPr>
                    <w:rStyle w:val="Hyperlink"/>
                    <w:noProof/>
                  </w:rPr>
                  <w:t>Watercourses</w:t>
                </w:r>
                <w:r>
                  <w:rPr>
                    <w:noProof/>
                    <w:webHidden/>
                  </w:rPr>
                  <w:tab/>
                </w:r>
                <w:r>
                  <w:rPr>
                    <w:noProof/>
                    <w:webHidden/>
                  </w:rPr>
                  <w:fldChar w:fldCharType="begin"/>
                </w:r>
                <w:r>
                  <w:rPr>
                    <w:noProof/>
                    <w:webHidden/>
                  </w:rPr>
                  <w:instrText xml:space="preserve"> PAGEREF _Toc149323533 \h </w:instrText>
                </w:r>
                <w:r>
                  <w:rPr>
                    <w:noProof/>
                    <w:webHidden/>
                  </w:rPr>
                </w:r>
                <w:r>
                  <w:rPr>
                    <w:noProof/>
                    <w:webHidden/>
                  </w:rPr>
                  <w:fldChar w:fldCharType="separate"/>
                </w:r>
                <w:r w:rsidR="00513772">
                  <w:rPr>
                    <w:noProof/>
                    <w:webHidden/>
                  </w:rPr>
                  <w:t>190</w:t>
                </w:r>
                <w:r>
                  <w:rPr>
                    <w:noProof/>
                    <w:webHidden/>
                  </w:rPr>
                  <w:fldChar w:fldCharType="end"/>
                </w:r>
              </w:hyperlink>
            </w:p>
            <w:p w14:paraId="733BB968" w14:textId="10EE00A1" w:rsidR="00EB7AE0" w:rsidRDefault="00CA61D4" w:rsidP="003611B6">
              <w:pPr>
                <w:sectPr w:rsidR="00EB7AE0" w:rsidSect="006851B2">
                  <w:headerReference w:type="even" r:id="rId14"/>
                  <w:headerReference w:type="default" r:id="rId15"/>
                  <w:footerReference w:type="even" r:id="rId16"/>
                  <w:footerReference w:type="default" r:id="rId17"/>
                  <w:headerReference w:type="first" r:id="rId18"/>
                  <w:footerReference w:type="first" r:id="rId19"/>
                  <w:pgSz w:w="23811" w:h="16838" w:orient="landscape" w:code="8"/>
                  <w:pgMar w:top="720" w:right="720" w:bottom="720" w:left="720" w:header="340" w:footer="340" w:gutter="0"/>
                  <w:pgNumType w:start="0"/>
                  <w:cols w:num="2" w:space="708"/>
                  <w:docGrid w:linePitch="326"/>
                </w:sectPr>
              </w:pPr>
              <w:r>
                <w:fldChar w:fldCharType="end"/>
              </w:r>
            </w:p>
          </w:sdtContent>
        </w:sdt>
        <w:p w14:paraId="2C5D96EF" w14:textId="430C9ED1" w:rsidR="004F1681" w:rsidRPr="00CD7E0A" w:rsidRDefault="004F1681" w:rsidP="004F1681">
          <w:pPr>
            <w:pStyle w:val="Heading1"/>
          </w:pPr>
          <w:bookmarkStart w:id="4" w:name="_Toc103589009"/>
          <w:bookmarkStart w:id="5" w:name="_Toc116393696"/>
          <w:bookmarkStart w:id="6" w:name="_Toc116397786"/>
          <w:bookmarkStart w:id="7" w:name="_Toc149323468"/>
          <w:r w:rsidRPr="00CD7E0A">
            <w:lastRenderedPageBreak/>
            <w:t xml:space="preserve">Baseline </w:t>
          </w:r>
          <w:r w:rsidR="00D33A90">
            <w:t>and Environmental I</w:t>
          </w:r>
          <w:r w:rsidRPr="00CD7E0A">
            <w:t>nformation</w:t>
          </w:r>
          <w:bookmarkEnd w:id="4"/>
          <w:bookmarkEnd w:id="5"/>
          <w:bookmarkEnd w:id="6"/>
          <w:bookmarkEnd w:id="7"/>
          <w:r w:rsidRPr="00CD7E0A">
            <w:t xml:space="preserve"> </w:t>
          </w:r>
        </w:p>
        <w:p w14:paraId="1D740D18" w14:textId="11E49FE1" w:rsidR="004F1681" w:rsidRPr="004D7193" w:rsidRDefault="004F1681" w:rsidP="00464E06">
          <w:pPr>
            <w:pStyle w:val="Heading2"/>
            <w:rPr>
              <w:sz w:val="20"/>
              <w:szCs w:val="20"/>
            </w:rPr>
          </w:pPr>
          <w:bookmarkStart w:id="8" w:name="_Toc103589010"/>
          <w:bookmarkStart w:id="9" w:name="_Toc116397787"/>
          <w:bookmarkStart w:id="10" w:name="_Toc149323469"/>
          <w:r w:rsidRPr="00CD7E0A">
            <w:t xml:space="preserve">Biological </w:t>
          </w:r>
          <w:r>
            <w:t>R</w:t>
          </w:r>
          <w:r w:rsidRPr="00CD7E0A">
            <w:t>ecords</w:t>
          </w:r>
          <w:bookmarkEnd w:id="8"/>
          <w:bookmarkEnd w:id="9"/>
          <w:bookmarkEnd w:id="10"/>
          <w:r w:rsidRPr="00CD7E0A">
            <w:t xml:space="preserve"> </w:t>
          </w:r>
        </w:p>
        <w:p w14:paraId="08270306" w14:textId="6BC92D07" w:rsidR="004F1681" w:rsidRPr="004D7193" w:rsidRDefault="004F1681" w:rsidP="004F1681">
          <w:pPr>
            <w:pStyle w:val="Heading3"/>
            <w:rPr>
              <w:sz w:val="20"/>
              <w:szCs w:val="16"/>
            </w:rPr>
          </w:pPr>
          <w:bookmarkStart w:id="11" w:name="_Toc103589011"/>
          <w:bookmarkStart w:id="12" w:name="_Toc116397788"/>
          <w:r w:rsidRPr="00CD7E0A">
            <w:t xml:space="preserve">Designated </w:t>
          </w:r>
          <w:r>
            <w:t>S</w:t>
          </w:r>
          <w:r w:rsidRPr="00CD7E0A">
            <w:t>ites</w:t>
          </w:r>
          <w:bookmarkEnd w:id="11"/>
          <w:bookmarkEnd w:id="12"/>
          <w:r w:rsidR="004D7193">
            <w:t xml:space="preserve"> </w:t>
          </w:r>
          <w:r w:rsidR="004D7193" w:rsidRPr="004D7193">
            <w:rPr>
              <w:b w:val="0"/>
              <w:bCs w:val="0"/>
              <w:sz w:val="20"/>
              <w:szCs w:val="16"/>
            </w:rPr>
            <w:t>(BI-T01)</w:t>
          </w:r>
        </w:p>
        <w:p w14:paraId="5BABC496" w14:textId="3C174DA5" w:rsidR="004F1681" w:rsidRPr="00CD7E0A" w:rsidRDefault="004F1681" w:rsidP="004F1681">
          <w:r w:rsidRPr="00CD7E0A">
            <w:t xml:space="preserve">Provide a concise summary of the designated </w:t>
          </w:r>
          <w:r w:rsidR="0055227D">
            <w:t>features</w:t>
          </w:r>
          <w:r w:rsidR="0055227D" w:rsidRPr="00CD7E0A">
            <w:t xml:space="preserve"> </w:t>
          </w:r>
          <w:r w:rsidRPr="00CD7E0A">
            <w:t xml:space="preserve">within the </w:t>
          </w:r>
          <w:r w:rsidR="00987B25">
            <w:t xml:space="preserve">designated sites that could be </w:t>
          </w:r>
          <w:r w:rsidR="0055227D">
            <w:t>affected</w:t>
          </w:r>
          <w:r w:rsidR="00987B25">
            <w:t xml:space="preserve"> by the</w:t>
          </w:r>
          <w:r w:rsidRPr="00CD7E0A">
            <w:t xml:space="preserve"> project</w:t>
          </w:r>
          <w:r w:rsidR="0055227D">
            <w:t xml:space="preserve">. Categorise </w:t>
          </w:r>
          <w:r w:rsidRPr="00CD7E0A">
            <w:t>any potential impacts from the project</w:t>
          </w:r>
          <w:r w:rsidR="0055227D">
            <w:t xml:space="preserve">, whether positive, negative, or negligible, as </w:t>
          </w:r>
          <w:r w:rsidR="00987B25">
            <w:t xml:space="preserve">determined by </w:t>
          </w:r>
          <w:r w:rsidR="0055227D">
            <w:t xml:space="preserve">your </w:t>
          </w:r>
          <w:r w:rsidR="00987B25">
            <w:t>professional judgement</w:t>
          </w:r>
          <w:r w:rsidRPr="00CD7E0A">
            <w:t xml:space="preserve">. </w:t>
          </w:r>
        </w:p>
        <w:tbl>
          <w:tblPr>
            <w:tblStyle w:val="TableGrid"/>
            <w:tblW w:w="0" w:type="auto"/>
            <w:tblLook w:val="04A0" w:firstRow="1" w:lastRow="0" w:firstColumn="1" w:lastColumn="0" w:noHBand="0" w:noVBand="1"/>
          </w:tblPr>
          <w:tblGrid>
            <w:gridCol w:w="1271"/>
            <w:gridCol w:w="4214"/>
            <w:gridCol w:w="2802"/>
            <w:gridCol w:w="2534"/>
          </w:tblGrid>
          <w:tr w:rsidR="004F1681" w:rsidRPr="00CD7E0A" w14:paraId="457B65A6"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7A18C4D" w14:textId="77777777" w:rsidR="004F1681" w:rsidRPr="00CD7E0A" w:rsidRDefault="004F1681" w:rsidP="002C57D6">
                <w:r w:rsidRPr="00CD7E0A">
                  <w:t xml:space="preserve">Site </w:t>
                </w:r>
                <w:r>
                  <w:t>N</w:t>
                </w:r>
                <w:r w:rsidRPr="00CD7E0A">
                  <w:t>ame</w:t>
                </w:r>
              </w:p>
            </w:tc>
            <w:tc>
              <w:tcPr>
                <w:tcW w:w="4214" w:type="dxa"/>
              </w:tcPr>
              <w:p w14:paraId="3B904FB2" w14:textId="77777777" w:rsidR="004F1681" w:rsidRPr="00CD7E0A" w:rsidRDefault="004F1681" w:rsidP="002C57D6">
                <w:pPr>
                  <w:cnfStyle w:val="100000000000" w:firstRow="1" w:lastRow="0" w:firstColumn="0" w:lastColumn="0" w:oddVBand="0" w:evenVBand="0" w:oddHBand="0" w:evenHBand="0" w:firstRowFirstColumn="0" w:firstRowLastColumn="0" w:lastRowFirstColumn="0" w:lastRowLastColumn="0"/>
                </w:pPr>
                <w:r w:rsidRPr="00CD7E0A">
                  <w:t>Designation</w:t>
                </w:r>
              </w:p>
            </w:tc>
            <w:tc>
              <w:tcPr>
                <w:tcW w:w="2802" w:type="dxa"/>
              </w:tcPr>
              <w:p w14:paraId="2A4E44D2" w14:textId="36496995" w:rsidR="004F1681" w:rsidRPr="00CD7E0A" w:rsidRDefault="004F1681" w:rsidP="002C57D6">
                <w:pPr>
                  <w:cnfStyle w:val="100000000000" w:firstRow="1" w:lastRow="0" w:firstColumn="0" w:lastColumn="0" w:oddVBand="0" w:evenVBand="0" w:oddHBand="0" w:evenHBand="0" w:firstRowFirstColumn="0" w:firstRowLastColumn="0" w:lastRowFirstColumn="0" w:lastRowLastColumn="0"/>
                </w:pPr>
                <w:r w:rsidRPr="00CD7E0A">
                  <w:t xml:space="preserve">Distance from </w:t>
                </w:r>
                <w:r w:rsidR="0055227D">
                  <w:t xml:space="preserve">Project </w:t>
                </w:r>
                <w:r>
                  <w:t>S</w:t>
                </w:r>
                <w:r w:rsidRPr="00CD7E0A">
                  <w:t>ite</w:t>
                </w:r>
              </w:p>
            </w:tc>
            <w:tc>
              <w:tcPr>
                <w:tcW w:w="2534" w:type="dxa"/>
              </w:tcPr>
              <w:p w14:paraId="17B2E802" w14:textId="77777777" w:rsidR="004F1681" w:rsidRPr="00CD7E0A" w:rsidRDefault="004F1681" w:rsidP="002C57D6">
                <w:pPr>
                  <w:cnfStyle w:val="100000000000" w:firstRow="1" w:lastRow="0" w:firstColumn="0" w:lastColumn="0" w:oddVBand="0" w:evenVBand="0" w:oddHBand="0" w:evenHBand="0" w:firstRowFirstColumn="0" w:firstRowLastColumn="0" w:lastRowFirstColumn="0" w:lastRowLastColumn="0"/>
                </w:pPr>
                <w:r w:rsidRPr="00CD7E0A">
                  <w:t xml:space="preserve">Potential </w:t>
                </w:r>
                <w:r>
                  <w:t>I</w:t>
                </w:r>
                <w:r w:rsidRPr="00CD7E0A">
                  <w:t xml:space="preserve">mpact from </w:t>
                </w:r>
                <w:r>
                  <w:t>P</w:t>
                </w:r>
                <w:r w:rsidRPr="00CD7E0A">
                  <w:t>roject</w:t>
                </w:r>
              </w:p>
            </w:tc>
          </w:tr>
          <w:tr w:rsidR="004F1681" w:rsidRPr="00CD7E0A" w14:paraId="25D8B361" w14:textId="77777777" w:rsidTr="002C57D6">
            <w:tc>
              <w:tcPr>
                <w:cnfStyle w:val="001000000000" w:firstRow="0" w:lastRow="0" w:firstColumn="1" w:lastColumn="0" w:oddVBand="0" w:evenVBand="0" w:oddHBand="0" w:evenHBand="0" w:firstRowFirstColumn="0" w:firstRowLastColumn="0" w:lastRowFirstColumn="0" w:lastRowLastColumn="0"/>
                <w:tcW w:w="1271" w:type="dxa"/>
              </w:tcPr>
              <w:p w14:paraId="29F771BD" w14:textId="77777777" w:rsidR="004F1681" w:rsidRPr="00CD7E0A" w:rsidRDefault="004F1681" w:rsidP="002C57D6">
                <w:pPr>
                  <w:pStyle w:val="HMMPTtablecontents"/>
                </w:pPr>
              </w:p>
            </w:tc>
            <w:tc>
              <w:tcPr>
                <w:tcW w:w="4214" w:type="dxa"/>
              </w:tcPr>
              <w:p w14:paraId="14D330BC"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2802" w:type="dxa"/>
              </w:tcPr>
              <w:p w14:paraId="0501644F"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2534" w:type="dxa"/>
                <w:shd w:val="clear" w:color="auto" w:fill="92D050"/>
              </w:tcPr>
              <w:p w14:paraId="2171CD2B"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r w:rsidRPr="00CD7E0A">
                  <w:rPr>
                    <w:color w:val="7F7F7F" w:themeColor="accent6"/>
                  </w:rPr>
                  <w:t>Positive</w:t>
                </w:r>
              </w:p>
            </w:tc>
          </w:tr>
          <w:tr w:rsidR="004F1681" w:rsidRPr="00CD7E0A" w14:paraId="1A70E7A8"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5665207" w14:textId="77777777" w:rsidR="004F1681" w:rsidRPr="00CD7E0A" w:rsidRDefault="004F1681" w:rsidP="002C57D6">
                <w:pPr>
                  <w:pStyle w:val="HMMPTtablecontents"/>
                </w:pPr>
              </w:p>
            </w:tc>
            <w:tc>
              <w:tcPr>
                <w:tcW w:w="0" w:type="dxa"/>
              </w:tcPr>
              <w:p w14:paraId="41659C74"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722FD3AC"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shd w:val="clear" w:color="auto" w:fill="FF7575"/>
              </w:tcPr>
              <w:p w14:paraId="2FD85CE7"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r>
                  <w:rPr>
                    <w:color w:val="7F7F7F" w:themeColor="accent6"/>
                  </w:rPr>
                  <w:t>N</w:t>
                </w:r>
                <w:r w:rsidRPr="00CD7E0A">
                  <w:rPr>
                    <w:color w:val="7F7F7F" w:themeColor="accent6"/>
                  </w:rPr>
                  <w:t>egative</w:t>
                </w:r>
              </w:p>
            </w:tc>
          </w:tr>
          <w:tr w:rsidR="004F1681" w:rsidRPr="00CD7E0A" w14:paraId="720948A1" w14:textId="77777777" w:rsidTr="002C57D6">
            <w:tc>
              <w:tcPr>
                <w:cnfStyle w:val="001000000000" w:firstRow="0" w:lastRow="0" w:firstColumn="1" w:lastColumn="0" w:oddVBand="0" w:evenVBand="0" w:oddHBand="0" w:evenHBand="0" w:firstRowFirstColumn="0" w:firstRowLastColumn="0" w:lastRowFirstColumn="0" w:lastRowLastColumn="0"/>
                <w:tcW w:w="0" w:type="dxa"/>
              </w:tcPr>
              <w:p w14:paraId="7873D46C" w14:textId="77777777" w:rsidR="004F1681" w:rsidRPr="00CD7E0A" w:rsidRDefault="004F1681" w:rsidP="002C57D6">
                <w:pPr>
                  <w:pStyle w:val="HMMPTtablecontents"/>
                </w:pPr>
              </w:p>
            </w:tc>
            <w:tc>
              <w:tcPr>
                <w:tcW w:w="0" w:type="dxa"/>
              </w:tcPr>
              <w:p w14:paraId="0EA91C83"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tcPr>
              <w:p w14:paraId="08B78903"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shd w:val="clear" w:color="auto" w:fill="B2B2B2" w:themeFill="accent6" w:themeFillTint="99"/>
              </w:tcPr>
              <w:p w14:paraId="040FED25"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r>
                  <w:rPr>
                    <w:color w:val="7F7F7F" w:themeColor="accent6"/>
                  </w:rPr>
                  <w:t>N</w:t>
                </w:r>
                <w:r w:rsidRPr="00CD7E0A">
                  <w:rPr>
                    <w:color w:val="7F7F7F" w:themeColor="accent6"/>
                  </w:rPr>
                  <w:t>egligible</w:t>
                </w:r>
              </w:p>
            </w:tc>
          </w:tr>
          <w:tr w:rsidR="004F1681" w:rsidRPr="00CD7E0A" w14:paraId="0E683D0F"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9343E6C" w14:textId="77777777" w:rsidR="004F1681" w:rsidRPr="00CD7E0A" w:rsidRDefault="004F1681" w:rsidP="002C57D6">
                <w:pPr>
                  <w:pStyle w:val="HMMPTtablecontents"/>
                </w:pPr>
              </w:p>
            </w:tc>
            <w:tc>
              <w:tcPr>
                <w:tcW w:w="0" w:type="dxa"/>
              </w:tcPr>
              <w:p w14:paraId="144BB1D8"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36F26191"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0B95D710"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F1681" w:rsidRPr="00CD7E0A" w14:paraId="25462970" w14:textId="77777777" w:rsidTr="002C57D6">
            <w:tc>
              <w:tcPr>
                <w:cnfStyle w:val="001000000000" w:firstRow="0" w:lastRow="0" w:firstColumn="1" w:lastColumn="0" w:oddVBand="0" w:evenVBand="0" w:oddHBand="0" w:evenHBand="0" w:firstRowFirstColumn="0" w:firstRowLastColumn="0" w:lastRowFirstColumn="0" w:lastRowLastColumn="0"/>
                <w:tcW w:w="0" w:type="dxa"/>
              </w:tcPr>
              <w:p w14:paraId="4FFB1D6C" w14:textId="77777777" w:rsidR="004F1681" w:rsidRPr="00CD7E0A" w:rsidRDefault="004F1681" w:rsidP="002C57D6">
                <w:pPr>
                  <w:pStyle w:val="HMMPTtablecontents"/>
                </w:pPr>
              </w:p>
            </w:tc>
            <w:tc>
              <w:tcPr>
                <w:tcW w:w="0" w:type="dxa"/>
              </w:tcPr>
              <w:p w14:paraId="6FA4A22E"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tcPr>
              <w:p w14:paraId="19EEB8C6"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shd w:val="clear" w:color="auto" w:fill="FFFFFF" w:themeFill="background1"/>
              </w:tcPr>
              <w:p w14:paraId="7633335B"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F1681" w:rsidRPr="00CD7E0A" w14:paraId="067F7487"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FB07F70" w14:textId="77777777" w:rsidR="004F1681" w:rsidRPr="00CD7E0A" w:rsidRDefault="004F1681" w:rsidP="002C57D6">
                <w:pPr>
                  <w:pStyle w:val="HMMPTtablecontents"/>
                </w:pPr>
              </w:p>
            </w:tc>
            <w:tc>
              <w:tcPr>
                <w:tcW w:w="0" w:type="dxa"/>
              </w:tcPr>
              <w:p w14:paraId="0115A5B0"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3681F4AE"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32948357"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F1681" w:rsidRPr="00CD7E0A" w14:paraId="533962EF" w14:textId="77777777" w:rsidTr="002C57D6">
            <w:tc>
              <w:tcPr>
                <w:cnfStyle w:val="001000000000" w:firstRow="0" w:lastRow="0" w:firstColumn="1" w:lastColumn="0" w:oddVBand="0" w:evenVBand="0" w:oddHBand="0" w:evenHBand="0" w:firstRowFirstColumn="0" w:firstRowLastColumn="0" w:lastRowFirstColumn="0" w:lastRowLastColumn="0"/>
                <w:tcW w:w="0" w:type="dxa"/>
              </w:tcPr>
              <w:p w14:paraId="62A6234D" w14:textId="77777777" w:rsidR="004F1681" w:rsidRPr="00CD7E0A" w:rsidRDefault="004F1681" w:rsidP="002C57D6">
                <w:pPr>
                  <w:pStyle w:val="HMMPTtablecontents"/>
                </w:pPr>
              </w:p>
            </w:tc>
            <w:tc>
              <w:tcPr>
                <w:tcW w:w="0" w:type="dxa"/>
              </w:tcPr>
              <w:p w14:paraId="1AA52D06"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tcPr>
              <w:p w14:paraId="4DBCEFCF"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shd w:val="clear" w:color="auto" w:fill="FFFFFF" w:themeFill="background1"/>
              </w:tcPr>
              <w:p w14:paraId="6448AD9E"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F1681" w:rsidRPr="00CD7E0A" w14:paraId="20FE4230"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B95512D" w14:textId="77777777" w:rsidR="004F1681" w:rsidRPr="00CD7E0A" w:rsidRDefault="004F1681" w:rsidP="002C57D6">
                <w:pPr>
                  <w:pStyle w:val="HMMPTtablecontents"/>
                </w:pPr>
              </w:p>
            </w:tc>
            <w:tc>
              <w:tcPr>
                <w:tcW w:w="0" w:type="dxa"/>
              </w:tcPr>
              <w:p w14:paraId="0A5809D6"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6E7E0C17"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74A2B4C8"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F1681" w:rsidRPr="00CD7E0A" w14:paraId="06FD495B" w14:textId="77777777" w:rsidTr="002C57D6">
            <w:tc>
              <w:tcPr>
                <w:cnfStyle w:val="001000000000" w:firstRow="0" w:lastRow="0" w:firstColumn="1" w:lastColumn="0" w:oddVBand="0" w:evenVBand="0" w:oddHBand="0" w:evenHBand="0" w:firstRowFirstColumn="0" w:firstRowLastColumn="0" w:lastRowFirstColumn="0" w:lastRowLastColumn="0"/>
                <w:tcW w:w="0" w:type="dxa"/>
              </w:tcPr>
              <w:p w14:paraId="553DE3B5" w14:textId="77777777" w:rsidR="004F1681" w:rsidRPr="00CD7E0A" w:rsidRDefault="004F1681" w:rsidP="002C57D6">
                <w:pPr>
                  <w:pStyle w:val="HMMPTtablecontents"/>
                </w:pPr>
              </w:p>
            </w:tc>
            <w:tc>
              <w:tcPr>
                <w:tcW w:w="0" w:type="dxa"/>
              </w:tcPr>
              <w:p w14:paraId="42558067"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tcPr>
              <w:p w14:paraId="652BCD9A"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shd w:val="clear" w:color="auto" w:fill="FFFFFF" w:themeFill="background1"/>
              </w:tcPr>
              <w:p w14:paraId="5C7B7325"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F1681" w:rsidRPr="00CD7E0A" w14:paraId="5E303B5C"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DF3E5A6" w14:textId="77777777" w:rsidR="004F1681" w:rsidRPr="00CD7E0A" w:rsidRDefault="004F1681" w:rsidP="002C57D6">
                <w:pPr>
                  <w:pStyle w:val="HMMPTtablecontents"/>
                </w:pPr>
              </w:p>
            </w:tc>
            <w:tc>
              <w:tcPr>
                <w:tcW w:w="0" w:type="dxa"/>
              </w:tcPr>
              <w:p w14:paraId="50BDF6FB"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22B8E7AF"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2A9CD8A7"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F1681" w:rsidRPr="00CD7E0A" w14:paraId="381892B2" w14:textId="77777777" w:rsidTr="002C57D6">
            <w:tc>
              <w:tcPr>
                <w:cnfStyle w:val="001000000000" w:firstRow="0" w:lastRow="0" w:firstColumn="1" w:lastColumn="0" w:oddVBand="0" w:evenVBand="0" w:oddHBand="0" w:evenHBand="0" w:firstRowFirstColumn="0" w:firstRowLastColumn="0" w:lastRowFirstColumn="0" w:lastRowLastColumn="0"/>
                <w:tcW w:w="0" w:type="dxa"/>
              </w:tcPr>
              <w:p w14:paraId="7B621734" w14:textId="77777777" w:rsidR="004F1681" w:rsidRPr="00CD7E0A" w:rsidRDefault="004F1681" w:rsidP="002C57D6">
                <w:pPr>
                  <w:pStyle w:val="HMMPTtablecontents"/>
                </w:pPr>
              </w:p>
            </w:tc>
            <w:tc>
              <w:tcPr>
                <w:tcW w:w="0" w:type="dxa"/>
              </w:tcPr>
              <w:p w14:paraId="7D211D79"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tcPr>
              <w:p w14:paraId="7A74A743"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shd w:val="clear" w:color="auto" w:fill="FFFFFF" w:themeFill="background1"/>
              </w:tcPr>
              <w:p w14:paraId="68419C5D"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F1681" w:rsidRPr="00CD7E0A" w14:paraId="101FC1E8"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1C09A9F" w14:textId="77777777" w:rsidR="004F1681" w:rsidRPr="00CD7E0A" w:rsidRDefault="004F1681" w:rsidP="002C57D6">
                <w:pPr>
                  <w:pStyle w:val="HMMPTtablecontents"/>
                </w:pPr>
              </w:p>
            </w:tc>
            <w:tc>
              <w:tcPr>
                <w:tcW w:w="0" w:type="dxa"/>
              </w:tcPr>
              <w:p w14:paraId="74F88513"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7D161665"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5366217E"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F1681" w:rsidRPr="00CD7E0A" w14:paraId="7F8B92BF" w14:textId="77777777" w:rsidTr="002C57D6">
            <w:tc>
              <w:tcPr>
                <w:cnfStyle w:val="001000000000" w:firstRow="0" w:lastRow="0" w:firstColumn="1" w:lastColumn="0" w:oddVBand="0" w:evenVBand="0" w:oddHBand="0" w:evenHBand="0" w:firstRowFirstColumn="0" w:firstRowLastColumn="0" w:lastRowFirstColumn="0" w:lastRowLastColumn="0"/>
                <w:tcW w:w="0" w:type="dxa"/>
              </w:tcPr>
              <w:p w14:paraId="2D5EA0AC" w14:textId="77777777" w:rsidR="004F1681" w:rsidRPr="00CD7E0A" w:rsidRDefault="004F1681" w:rsidP="002C57D6">
                <w:pPr>
                  <w:pStyle w:val="HMMPTtablecontents"/>
                </w:pPr>
              </w:p>
            </w:tc>
            <w:tc>
              <w:tcPr>
                <w:tcW w:w="0" w:type="dxa"/>
              </w:tcPr>
              <w:p w14:paraId="2246B396"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tcPr>
              <w:p w14:paraId="0D6457D0"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shd w:val="clear" w:color="auto" w:fill="FFFFFF" w:themeFill="background1"/>
              </w:tcPr>
              <w:p w14:paraId="5D8983A1"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F1681" w:rsidRPr="00CD7E0A" w14:paraId="6E467731"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889B2BB" w14:textId="77777777" w:rsidR="004F1681" w:rsidRPr="00CD7E0A" w:rsidRDefault="004F1681" w:rsidP="002C57D6">
                <w:pPr>
                  <w:pStyle w:val="HMMPTtablecontents"/>
                </w:pPr>
              </w:p>
            </w:tc>
            <w:tc>
              <w:tcPr>
                <w:tcW w:w="0" w:type="dxa"/>
              </w:tcPr>
              <w:p w14:paraId="459A87D3"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545985F7"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0975262E"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F1681" w:rsidRPr="00CD7E0A" w14:paraId="022D7369" w14:textId="77777777" w:rsidTr="002C57D6">
            <w:tc>
              <w:tcPr>
                <w:cnfStyle w:val="001000000000" w:firstRow="0" w:lastRow="0" w:firstColumn="1" w:lastColumn="0" w:oddVBand="0" w:evenVBand="0" w:oddHBand="0" w:evenHBand="0" w:firstRowFirstColumn="0" w:firstRowLastColumn="0" w:lastRowFirstColumn="0" w:lastRowLastColumn="0"/>
                <w:tcW w:w="1271" w:type="dxa"/>
              </w:tcPr>
              <w:p w14:paraId="205793C1" w14:textId="77777777" w:rsidR="004F1681" w:rsidRPr="00CD7E0A" w:rsidRDefault="004F1681" w:rsidP="002C57D6">
                <w:pPr>
                  <w:pStyle w:val="HMMPTtablecontents"/>
                </w:pPr>
              </w:p>
            </w:tc>
            <w:tc>
              <w:tcPr>
                <w:tcW w:w="4214" w:type="dxa"/>
              </w:tcPr>
              <w:p w14:paraId="5ACC1DD1"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2802" w:type="dxa"/>
              </w:tcPr>
              <w:p w14:paraId="63A0B86F"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2534" w:type="dxa"/>
              </w:tcPr>
              <w:p w14:paraId="27D06E8A"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F1681" w:rsidRPr="00CD7E0A" w14:paraId="00589327"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4B13D5E" w14:textId="77777777" w:rsidR="004F1681" w:rsidRPr="00CD7E0A" w:rsidRDefault="004F1681" w:rsidP="002C57D6">
                <w:pPr>
                  <w:pStyle w:val="HMMPTtablecontents"/>
                </w:pPr>
              </w:p>
            </w:tc>
            <w:tc>
              <w:tcPr>
                <w:tcW w:w="4214" w:type="dxa"/>
              </w:tcPr>
              <w:p w14:paraId="3E8BF7CC"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2802" w:type="dxa"/>
              </w:tcPr>
              <w:p w14:paraId="1AAE23E1"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2534" w:type="dxa"/>
              </w:tcPr>
              <w:p w14:paraId="25A32F41"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F1681" w:rsidRPr="00CD7E0A" w14:paraId="5C0B1580" w14:textId="77777777" w:rsidTr="002C57D6">
            <w:tc>
              <w:tcPr>
                <w:cnfStyle w:val="001000000000" w:firstRow="0" w:lastRow="0" w:firstColumn="1" w:lastColumn="0" w:oddVBand="0" w:evenVBand="0" w:oddHBand="0" w:evenHBand="0" w:firstRowFirstColumn="0" w:firstRowLastColumn="0" w:lastRowFirstColumn="0" w:lastRowLastColumn="0"/>
                <w:tcW w:w="1271" w:type="dxa"/>
              </w:tcPr>
              <w:p w14:paraId="6111FE08" w14:textId="77777777" w:rsidR="004F1681" w:rsidRPr="00CD7E0A" w:rsidRDefault="004F1681" w:rsidP="002C57D6">
                <w:pPr>
                  <w:pStyle w:val="HMMPTtablecontents"/>
                </w:pPr>
              </w:p>
            </w:tc>
            <w:tc>
              <w:tcPr>
                <w:tcW w:w="4214" w:type="dxa"/>
              </w:tcPr>
              <w:p w14:paraId="0A4B61F6"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2802" w:type="dxa"/>
              </w:tcPr>
              <w:p w14:paraId="08F9CF32"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2534" w:type="dxa"/>
              </w:tcPr>
              <w:p w14:paraId="728E66CF"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r>
        </w:tbl>
        <w:p w14:paraId="3044A48B" w14:textId="77777777" w:rsidR="004F1681" w:rsidRPr="00CD7E0A" w:rsidRDefault="004F1681" w:rsidP="004F1681"/>
        <w:p w14:paraId="6611442E" w14:textId="77777777" w:rsidR="004F1681" w:rsidRPr="00CD7E0A" w:rsidRDefault="004F1681" w:rsidP="004F1681"/>
        <w:tbl>
          <w:tblPr>
            <w:tblStyle w:val="TableGrid"/>
            <w:tblW w:w="0" w:type="auto"/>
            <w:tblLook w:val="04A0" w:firstRow="1" w:lastRow="0" w:firstColumn="1" w:lastColumn="0" w:noHBand="0" w:noVBand="1"/>
          </w:tblPr>
          <w:tblGrid>
            <w:gridCol w:w="10821"/>
          </w:tblGrid>
          <w:tr w:rsidR="004F1681" w:rsidRPr="00CD7E0A" w14:paraId="7EAEB81B"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3F717553" w14:textId="78334A7C" w:rsidR="004F1681" w:rsidRPr="00CD7E0A" w:rsidRDefault="004F1681" w:rsidP="002C57D6">
                <w:r w:rsidRPr="00CD7E0A">
                  <w:t>Summary of Designated Sites</w:t>
                </w:r>
                <w:r w:rsidR="004D7193">
                  <w:t xml:space="preserve"> </w:t>
                </w:r>
                <w:r w:rsidR="004D7193" w:rsidRPr="004D7193">
                  <w:rPr>
                    <w:b w:val="0"/>
                    <w:bCs/>
                    <w:sz w:val="20"/>
                    <w:szCs w:val="16"/>
                  </w:rPr>
                  <w:t>(BI-</w:t>
                </w:r>
                <w:r w:rsidR="004D7193">
                  <w:rPr>
                    <w:b w:val="0"/>
                    <w:bCs/>
                    <w:sz w:val="20"/>
                    <w:szCs w:val="16"/>
                  </w:rPr>
                  <w:t>B01</w:t>
                </w:r>
                <w:r w:rsidR="004D7193" w:rsidRPr="004D7193">
                  <w:rPr>
                    <w:b w:val="0"/>
                    <w:bCs/>
                    <w:sz w:val="20"/>
                    <w:szCs w:val="16"/>
                  </w:rPr>
                  <w:t>)</w:t>
                </w:r>
              </w:p>
            </w:tc>
          </w:tr>
          <w:tr w:rsidR="004F1681" w:rsidRPr="00CD7E0A" w14:paraId="35213802" w14:textId="77777777" w:rsidTr="002C57D6">
            <w:trPr>
              <w:trHeight w:val="5527"/>
            </w:trPr>
            <w:tc>
              <w:tcPr>
                <w:cnfStyle w:val="001000000000" w:firstRow="0" w:lastRow="0" w:firstColumn="1" w:lastColumn="0" w:oddVBand="0" w:evenVBand="0" w:oddHBand="0" w:evenHBand="0" w:firstRowFirstColumn="0" w:firstRowLastColumn="0" w:lastRowFirstColumn="0" w:lastRowLastColumn="0"/>
                <w:tcW w:w="10821" w:type="dxa"/>
              </w:tcPr>
              <w:p w14:paraId="174D5BF6" w14:textId="6E5CC296" w:rsidR="004D4D7E" w:rsidRDefault="004D4D7E" w:rsidP="002C57D6">
                <w:pPr>
                  <w:pStyle w:val="HMMPTtablecontents"/>
                  <w:rPr>
                    <w:color w:val="7F7F7F" w:themeColor="accent6"/>
                  </w:rPr>
                </w:pPr>
                <w:r>
                  <w:rPr>
                    <w:color w:val="7F7F7F" w:themeColor="accent6"/>
                  </w:rPr>
                  <w:t>List</w:t>
                </w:r>
                <w:r w:rsidRPr="00CD7E0A">
                  <w:rPr>
                    <w:color w:val="7F7F7F" w:themeColor="accent6"/>
                  </w:rPr>
                  <w:t xml:space="preserve"> </w:t>
                </w:r>
                <w:r w:rsidR="004F1681" w:rsidRPr="00CD7E0A">
                  <w:rPr>
                    <w:color w:val="7F7F7F" w:themeColor="accent6"/>
                  </w:rPr>
                  <w:t xml:space="preserve">the designated sites identified within the project’s search area. </w:t>
                </w:r>
              </w:p>
              <w:p w14:paraId="0FD9E48A" w14:textId="18B41F2E" w:rsidR="004F1681" w:rsidRPr="00CD7E0A" w:rsidRDefault="004D4D7E" w:rsidP="002C57D6">
                <w:pPr>
                  <w:pStyle w:val="HMMPTtablecontents"/>
                </w:pPr>
                <w:r>
                  <w:rPr>
                    <w:color w:val="7F7F7F" w:themeColor="accent6"/>
                  </w:rPr>
                  <w:t>Briefly outline the details of</w:t>
                </w:r>
                <w:r w:rsidR="004F1681" w:rsidRPr="00CD7E0A">
                  <w:rPr>
                    <w:color w:val="7F7F7F" w:themeColor="accent6"/>
                  </w:rPr>
                  <w:t xml:space="preserve"> those </w:t>
                </w:r>
                <w:r>
                  <w:rPr>
                    <w:color w:val="7F7F7F" w:themeColor="accent6"/>
                  </w:rPr>
                  <w:t xml:space="preserve">designated sites and features </w:t>
                </w:r>
                <w:r w:rsidR="004F1681" w:rsidRPr="00CD7E0A">
                  <w:rPr>
                    <w:color w:val="7F7F7F" w:themeColor="accent6"/>
                  </w:rPr>
                  <w:t xml:space="preserve">that will be relevant to </w:t>
                </w:r>
                <w:r w:rsidRPr="00CD7E0A">
                  <w:rPr>
                    <w:color w:val="7F7F7F" w:themeColor="accent6"/>
                  </w:rPr>
                  <w:t>th</w:t>
                </w:r>
                <w:r>
                  <w:rPr>
                    <w:color w:val="7F7F7F" w:themeColor="accent6"/>
                  </w:rPr>
                  <w:t xml:space="preserve">e proposals in this </w:t>
                </w:r>
                <w:r w:rsidR="004F1681" w:rsidRPr="00CD7E0A">
                  <w:rPr>
                    <w:color w:val="7F7F7F" w:themeColor="accent6"/>
                  </w:rPr>
                  <w:t>HMMP.</w:t>
                </w:r>
              </w:p>
            </w:tc>
          </w:tr>
          <w:tr w:rsidR="004F1681" w:rsidRPr="00CD7E0A" w14:paraId="65AD0CDC"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566E6F34" w14:textId="511CD917" w:rsidR="004F1681" w:rsidRPr="00CD7E0A" w:rsidRDefault="004F1681" w:rsidP="002C57D6">
                <w:pPr>
                  <w:rPr>
                    <w:b/>
                    <w:bCs/>
                  </w:rPr>
                </w:pPr>
                <w:r w:rsidRPr="00CD7E0A">
                  <w:rPr>
                    <w:b/>
                    <w:bCs/>
                    <w:color w:val="FFFFFF" w:themeColor="background1"/>
                  </w:rPr>
                  <w:t xml:space="preserve">Constraints and </w:t>
                </w:r>
                <w:r>
                  <w:rPr>
                    <w:b/>
                    <w:bCs/>
                    <w:color w:val="FFFFFF" w:themeColor="background1"/>
                  </w:rPr>
                  <w:t>O</w:t>
                </w:r>
                <w:r w:rsidRPr="00CD7E0A">
                  <w:rPr>
                    <w:b/>
                    <w:bCs/>
                    <w:color w:val="FFFFFF" w:themeColor="background1"/>
                  </w:rPr>
                  <w:t xml:space="preserve">pportunities </w:t>
                </w:r>
                <w:r w:rsidR="004D4D7E">
                  <w:rPr>
                    <w:b/>
                    <w:bCs/>
                    <w:color w:val="FFFFFF" w:themeColor="background1"/>
                  </w:rPr>
                  <w:t>for</w:t>
                </w:r>
                <w:r w:rsidR="004D4D7E" w:rsidRPr="00CD7E0A">
                  <w:rPr>
                    <w:b/>
                    <w:bCs/>
                    <w:color w:val="FFFFFF" w:themeColor="background1"/>
                  </w:rPr>
                  <w:t xml:space="preserve"> </w:t>
                </w:r>
                <w:r>
                  <w:rPr>
                    <w:b/>
                    <w:bCs/>
                    <w:color w:val="FFFFFF" w:themeColor="background1"/>
                  </w:rPr>
                  <w:t>P</w:t>
                </w:r>
                <w:r w:rsidRPr="00CD7E0A">
                  <w:rPr>
                    <w:b/>
                    <w:bCs/>
                    <w:color w:val="FFFFFF" w:themeColor="background1"/>
                  </w:rPr>
                  <w:t>roject</w:t>
                </w:r>
                <w:r w:rsidR="004D7193">
                  <w:rPr>
                    <w:b/>
                    <w:bCs/>
                    <w:color w:val="FFFFFF" w:themeColor="background1"/>
                  </w:rPr>
                  <w:t xml:space="preserve"> </w:t>
                </w:r>
                <w:r w:rsidR="004D7193" w:rsidRPr="004D7193">
                  <w:rPr>
                    <w:color w:val="FFFFFF" w:themeColor="background1"/>
                    <w:sz w:val="20"/>
                    <w:szCs w:val="16"/>
                  </w:rPr>
                  <w:t>(BI-B02)</w:t>
                </w:r>
              </w:p>
            </w:tc>
          </w:tr>
          <w:tr w:rsidR="004F1681" w:rsidRPr="00CD7E0A" w14:paraId="529DC2DD" w14:textId="77777777" w:rsidTr="002C57D6">
            <w:trPr>
              <w:trHeight w:val="6523"/>
            </w:trPr>
            <w:tc>
              <w:tcPr>
                <w:cnfStyle w:val="001000000000" w:firstRow="0" w:lastRow="0" w:firstColumn="1" w:lastColumn="0" w:oddVBand="0" w:evenVBand="0" w:oddHBand="0" w:evenHBand="0" w:firstRowFirstColumn="0" w:firstRowLastColumn="0" w:lastRowFirstColumn="0" w:lastRowLastColumn="0"/>
                <w:tcW w:w="10821" w:type="dxa"/>
              </w:tcPr>
              <w:p w14:paraId="3AD32E23" w14:textId="3C6B80A0" w:rsidR="004F1681" w:rsidRPr="00CD7E0A" w:rsidRDefault="004D4D7E" w:rsidP="002C57D6">
                <w:pPr>
                  <w:rPr>
                    <w:color w:val="7F7F7F" w:themeColor="accent6"/>
                  </w:rPr>
                </w:pPr>
                <w:r>
                  <w:rPr>
                    <w:color w:val="7F7F7F" w:themeColor="accent6"/>
                  </w:rPr>
                  <w:t>Briefly outline</w:t>
                </w:r>
                <w:r w:rsidRPr="00CD7E0A">
                  <w:rPr>
                    <w:color w:val="7F7F7F" w:themeColor="accent6"/>
                  </w:rPr>
                  <w:t xml:space="preserve"> </w:t>
                </w:r>
                <w:r w:rsidR="004F1681" w:rsidRPr="00CD7E0A">
                  <w:rPr>
                    <w:color w:val="7F7F7F" w:themeColor="accent6"/>
                  </w:rPr>
                  <w:t>any constraint</w:t>
                </w:r>
                <w:r w:rsidR="001B50C0">
                  <w:rPr>
                    <w:color w:val="7F7F7F" w:themeColor="accent6"/>
                  </w:rPr>
                  <w:t>s</w:t>
                </w:r>
                <w:r w:rsidR="004F1681" w:rsidRPr="00CD7E0A">
                  <w:rPr>
                    <w:color w:val="7F7F7F" w:themeColor="accent6"/>
                  </w:rPr>
                  <w:t xml:space="preserve"> or opportunities posed to this HMMP by any designated sites within the project</w:t>
                </w:r>
                <w:r>
                  <w:rPr>
                    <w:color w:val="7F7F7F" w:themeColor="accent6"/>
                  </w:rPr>
                  <w:t>’</w:t>
                </w:r>
                <w:r w:rsidR="004F1681" w:rsidRPr="00CD7E0A">
                  <w:rPr>
                    <w:color w:val="7F7F7F" w:themeColor="accent6"/>
                  </w:rPr>
                  <w:t>s search area.</w:t>
                </w:r>
              </w:p>
            </w:tc>
          </w:tr>
        </w:tbl>
        <w:p w14:paraId="25B6180F" w14:textId="77777777" w:rsidR="004F1681" w:rsidRDefault="004F1681" w:rsidP="003611B6">
          <w:pPr>
            <w:sectPr w:rsidR="004F1681" w:rsidSect="00237E4E">
              <w:pgSz w:w="23811" w:h="16838" w:orient="landscape" w:code="8"/>
              <w:pgMar w:top="720" w:right="720" w:bottom="720" w:left="720" w:header="340" w:footer="340" w:gutter="0"/>
              <w:cols w:num="2" w:space="708"/>
              <w:docGrid w:linePitch="326"/>
            </w:sectPr>
          </w:pPr>
        </w:p>
        <w:p w14:paraId="458CFAA4" w14:textId="03323DDD" w:rsidR="004F1681" w:rsidRPr="00CD7E0A" w:rsidRDefault="004F1681" w:rsidP="004F1681">
          <w:pPr>
            <w:pStyle w:val="Heading3"/>
          </w:pPr>
          <w:bookmarkStart w:id="13" w:name="_Toc103589012"/>
          <w:bookmarkStart w:id="14" w:name="_Toc116397789"/>
          <w:r w:rsidRPr="00CD7E0A">
            <w:lastRenderedPageBreak/>
            <w:t xml:space="preserve">Protected </w:t>
          </w:r>
          <w:r w:rsidR="009F1580">
            <w:t>and</w:t>
          </w:r>
          <w:r w:rsidRPr="00CD7E0A">
            <w:t xml:space="preserve"> </w:t>
          </w:r>
          <w:r>
            <w:t>N</w:t>
          </w:r>
          <w:r w:rsidRPr="00CD7E0A">
            <w:t xml:space="preserve">otable </w:t>
          </w:r>
          <w:r>
            <w:t>S</w:t>
          </w:r>
          <w:r w:rsidRPr="00CD7E0A">
            <w:t>pecies</w:t>
          </w:r>
          <w:bookmarkEnd w:id="13"/>
          <w:bookmarkEnd w:id="14"/>
          <w:r w:rsidR="004D7193">
            <w:t xml:space="preserve"> </w:t>
          </w:r>
          <w:r w:rsidR="004D7193" w:rsidRPr="004D7193">
            <w:rPr>
              <w:b w:val="0"/>
              <w:bCs w:val="0"/>
              <w:sz w:val="20"/>
              <w:szCs w:val="16"/>
            </w:rPr>
            <w:t>(BI-T0</w:t>
          </w:r>
          <w:r w:rsidR="004D7193">
            <w:rPr>
              <w:b w:val="0"/>
              <w:bCs w:val="0"/>
              <w:sz w:val="20"/>
              <w:szCs w:val="16"/>
            </w:rPr>
            <w:t>2</w:t>
          </w:r>
          <w:r w:rsidR="004D7193" w:rsidRPr="004D7193">
            <w:rPr>
              <w:b w:val="0"/>
              <w:bCs w:val="0"/>
              <w:sz w:val="20"/>
              <w:szCs w:val="16"/>
            </w:rPr>
            <w:t>)</w:t>
          </w:r>
        </w:p>
        <w:p w14:paraId="4C784AF5" w14:textId="77777777" w:rsidR="004F1681" w:rsidRPr="00CD7E0A" w:rsidRDefault="004F1681" w:rsidP="004F1681">
          <w:r w:rsidRPr="00CD7E0A">
            <w:t xml:space="preserve">Provide a concise summary of the notable species records within the zone of influence of the project and any potential impacts from the project. </w:t>
          </w:r>
        </w:p>
        <w:tbl>
          <w:tblPr>
            <w:tblStyle w:val="TableGrid"/>
            <w:tblW w:w="0" w:type="auto"/>
            <w:tblLook w:val="04A0" w:firstRow="1" w:lastRow="0" w:firstColumn="1" w:lastColumn="0" w:noHBand="0" w:noVBand="1"/>
          </w:tblPr>
          <w:tblGrid>
            <w:gridCol w:w="2164"/>
            <w:gridCol w:w="2164"/>
            <w:gridCol w:w="2164"/>
            <w:gridCol w:w="2164"/>
            <w:gridCol w:w="2165"/>
          </w:tblGrid>
          <w:tr w:rsidR="004F1681" w:rsidRPr="00CD7E0A" w14:paraId="182AC17C"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tcPr>
              <w:p w14:paraId="3DE069A1" w14:textId="77777777" w:rsidR="004F1681" w:rsidRPr="00CD7E0A" w:rsidRDefault="004F1681" w:rsidP="002C57D6">
                <w:r w:rsidRPr="00CD7E0A">
                  <w:t>Species</w:t>
                </w:r>
              </w:p>
            </w:tc>
            <w:tc>
              <w:tcPr>
                <w:tcW w:w="2164" w:type="dxa"/>
              </w:tcPr>
              <w:p w14:paraId="65410A0C" w14:textId="77777777" w:rsidR="004F1681" w:rsidRPr="00CD7E0A" w:rsidRDefault="004F1681" w:rsidP="002C57D6">
                <w:pPr>
                  <w:cnfStyle w:val="100000000000" w:firstRow="1" w:lastRow="0" w:firstColumn="0" w:lastColumn="0" w:oddVBand="0" w:evenVBand="0" w:oddHBand="0" w:evenHBand="0" w:firstRowFirstColumn="0" w:firstRowLastColumn="0" w:lastRowFirstColumn="0" w:lastRowLastColumn="0"/>
                </w:pPr>
                <w:r w:rsidRPr="00CD7E0A">
                  <w:t>Dates</w:t>
                </w:r>
              </w:p>
            </w:tc>
            <w:tc>
              <w:tcPr>
                <w:tcW w:w="2164" w:type="dxa"/>
              </w:tcPr>
              <w:p w14:paraId="0B2B4FEB" w14:textId="77777777" w:rsidR="004F1681" w:rsidRPr="00CD7E0A" w:rsidRDefault="004F1681" w:rsidP="002C57D6">
                <w:pPr>
                  <w:cnfStyle w:val="100000000000" w:firstRow="1" w:lastRow="0" w:firstColumn="0" w:lastColumn="0" w:oddVBand="0" w:evenVBand="0" w:oddHBand="0" w:evenHBand="0" w:firstRowFirstColumn="0" w:firstRowLastColumn="0" w:lastRowFirstColumn="0" w:lastRowLastColumn="0"/>
                </w:pPr>
                <w:r w:rsidRPr="00CD7E0A">
                  <w:t xml:space="preserve">Conservation </w:t>
                </w:r>
                <w:r>
                  <w:t>S</w:t>
                </w:r>
                <w:r w:rsidRPr="00CD7E0A">
                  <w:t>tatus</w:t>
                </w:r>
              </w:p>
            </w:tc>
            <w:tc>
              <w:tcPr>
                <w:tcW w:w="2164" w:type="dxa"/>
              </w:tcPr>
              <w:p w14:paraId="17A5B0E2" w14:textId="77777777" w:rsidR="004F1681" w:rsidRPr="00CD7E0A" w:rsidRDefault="004F1681" w:rsidP="002C57D6">
                <w:pPr>
                  <w:cnfStyle w:val="100000000000" w:firstRow="1" w:lastRow="0" w:firstColumn="0" w:lastColumn="0" w:oddVBand="0" w:evenVBand="0" w:oddHBand="0" w:evenHBand="0" w:firstRowFirstColumn="0" w:firstRowLastColumn="0" w:lastRowFirstColumn="0" w:lastRowLastColumn="0"/>
                </w:pPr>
                <w:r w:rsidRPr="00CD7E0A">
                  <w:t xml:space="preserve">Distance of </w:t>
                </w:r>
                <w:r>
                  <w:t>C</w:t>
                </w:r>
                <w:r w:rsidRPr="00CD7E0A">
                  <w:t xml:space="preserve">losest </w:t>
                </w:r>
                <w:r>
                  <w:t>R</w:t>
                </w:r>
                <w:r w:rsidRPr="00CD7E0A">
                  <w:t>ecord</w:t>
                </w:r>
              </w:p>
            </w:tc>
            <w:tc>
              <w:tcPr>
                <w:tcW w:w="2165" w:type="dxa"/>
              </w:tcPr>
              <w:p w14:paraId="4A7F7EA8" w14:textId="77777777" w:rsidR="004F1681" w:rsidRPr="00CD7E0A" w:rsidRDefault="004F1681" w:rsidP="002C57D6">
                <w:pPr>
                  <w:cnfStyle w:val="100000000000" w:firstRow="1" w:lastRow="0" w:firstColumn="0" w:lastColumn="0" w:oddVBand="0" w:evenVBand="0" w:oddHBand="0" w:evenHBand="0" w:firstRowFirstColumn="0" w:firstRowLastColumn="0" w:lastRowFirstColumn="0" w:lastRowLastColumn="0"/>
                </w:pPr>
                <w:r w:rsidRPr="00CD7E0A">
                  <w:t xml:space="preserve">Potential </w:t>
                </w:r>
                <w:r>
                  <w:t>I</w:t>
                </w:r>
                <w:r w:rsidRPr="00CD7E0A">
                  <w:t xml:space="preserve">mpact </w:t>
                </w:r>
                <w:r>
                  <w:t>f</w:t>
                </w:r>
                <w:r w:rsidRPr="00CD7E0A">
                  <w:t xml:space="preserve">rom </w:t>
                </w:r>
                <w:r>
                  <w:t>P</w:t>
                </w:r>
                <w:r w:rsidRPr="00CD7E0A">
                  <w:t>roject</w:t>
                </w:r>
              </w:p>
            </w:tc>
          </w:tr>
          <w:tr w:rsidR="004F1681" w:rsidRPr="00CD7E0A" w14:paraId="5DFF228B" w14:textId="77777777" w:rsidTr="002C57D6">
            <w:tc>
              <w:tcPr>
                <w:cnfStyle w:val="001000000000" w:firstRow="0" w:lastRow="0" w:firstColumn="1" w:lastColumn="0" w:oddVBand="0" w:evenVBand="0" w:oddHBand="0" w:evenHBand="0" w:firstRowFirstColumn="0" w:firstRowLastColumn="0" w:lastRowFirstColumn="0" w:lastRowLastColumn="0"/>
                <w:tcW w:w="2164" w:type="dxa"/>
              </w:tcPr>
              <w:p w14:paraId="3B4D6C57" w14:textId="77777777" w:rsidR="004F1681" w:rsidRPr="00CD7E0A" w:rsidRDefault="004F1681" w:rsidP="002C57D6">
                <w:pPr>
                  <w:pStyle w:val="HMMPTtablecontents"/>
                </w:pPr>
              </w:p>
            </w:tc>
            <w:tc>
              <w:tcPr>
                <w:tcW w:w="2164" w:type="dxa"/>
              </w:tcPr>
              <w:p w14:paraId="24422B96"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2164" w:type="dxa"/>
              </w:tcPr>
              <w:p w14:paraId="198ED523"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2164" w:type="dxa"/>
              </w:tcPr>
              <w:p w14:paraId="179369AC"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2165" w:type="dxa"/>
                <w:shd w:val="clear" w:color="auto" w:fill="92D050"/>
              </w:tcPr>
              <w:p w14:paraId="0D49A9AE"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r w:rsidRPr="00CD7E0A">
                  <w:rPr>
                    <w:color w:val="7F7F7F" w:themeColor="accent6"/>
                  </w:rPr>
                  <w:t>Positive</w:t>
                </w:r>
                <w:r w:rsidRPr="00CD7E0A" w:rsidDel="00D7282A">
                  <w:t xml:space="preserve"> </w:t>
                </w:r>
              </w:p>
            </w:tc>
          </w:tr>
          <w:tr w:rsidR="004F1681" w:rsidRPr="00CD7E0A" w14:paraId="798185CD"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FDD2064" w14:textId="77777777" w:rsidR="004F1681" w:rsidRPr="00CD7E0A" w:rsidRDefault="004F1681" w:rsidP="002C57D6">
                <w:pPr>
                  <w:pStyle w:val="HMMPTtablecontents"/>
                </w:pPr>
              </w:p>
            </w:tc>
            <w:tc>
              <w:tcPr>
                <w:tcW w:w="0" w:type="dxa"/>
              </w:tcPr>
              <w:p w14:paraId="01305368"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35FC5D4D"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2D94265F"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shd w:val="clear" w:color="auto" w:fill="FF7575"/>
              </w:tcPr>
              <w:p w14:paraId="2790CFD2" w14:textId="77777777" w:rsidR="004F1681" w:rsidRPr="00D636A2"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rPr>
                    <w:color w:val="7F7F7F" w:themeColor="accent6"/>
                  </w:rPr>
                </w:pPr>
                <w:r w:rsidRPr="00D636A2">
                  <w:rPr>
                    <w:color w:val="7F7F7F" w:themeColor="accent6"/>
                  </w:rPr>
                  <w:t>Negative</w:t>
                </w:r>
              </w:p>
            </w:tc>
          </w:tr>
          <w:tr w:rsidR="004F1681" w:rsidRPr="00CD7E0A" w14:paraId="1970C16F" w14:textId="77777777" w:rsidTr="002C57D6">
            <w:tc>
              <w:tcPr>
                <w:cnfStyle w:val="001000000000" w:firstRow="0" w:lastRow="0" w:firstColumn="1" w:lastColumn="0" w:oddVBand="0" w:evenVBand="0" w:oddHBand="0" w:evenHBand="0" w:firstRowFirstColumn="0" w:firstRowLastColumn="0" w:lastRowFirstColumn="0" w:lastRowLastColumn="0"/>
                <w:tcW w:w="0" w:type="dxa"/>
              </w:tcPr>
              <w:p w14:paraId="78F6F37E" w14:textId="77777777" w:rsidR="004F1681" w:rsidRPr="00CD7E0A" w:rsidRDefault="004F1681" w:rsidP="002C57D6">
                <w:pPr>
                  <w:pStyle w:val="HMMPTtablecontents"/>
                </w:pPr>
              </w:p>
            </w:tc>
            <w:tc>
              <w:tcPr>
                <w:tcW w:w="0" w:type="dxa"/>
              </w:tcPr>
              <w:p w14:paraId="34E829E0"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tcPr>
              <w:p w14:paraId="499B4F04"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tcPr>
              <w:p w14:paraId="663321B8"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shd w:val="clear" w:color="auto" w:fill="CBCBCB" w:themeFill="accent6" w:themeFillTint="66"/>
              </w:tcPr>
              <w:p w14:paraId="52A184CE" w14:textId="77777777" w:rsidR="004F1681" w:rsidRPr="00D636A2"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rPr>
                    <w:color w:val="7F7F7F" w:themeColor="accent6"/>
                  </w:rPr>
                </w:pPr>
                <w:r w:rsidRPr="00D636A2">
                  <w:rPr>
                    <w:color w:val="7F7F7F" w:themeColor="accent6"/>
                  </w:rPr>
                  <w:t>Negligible</w:t>
                </w:r>
              </w:p>
            </w:tc>
          </w:tr>
          <w:tr w:rsidR="004F1681" w:rsidRPr="00CD7E0A" w14:paraId="73755FEC"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5B976B3" w14:textId="77777777" w:rsidR="004F1681" w:rsidRPr="00CD7E0A" w:rsidRDefault="004F1681" w:rsidP="002C57D6">
                <w:pPr>
                  <w:pStyle w:val="HMMPTtablecontents"/>
                </w:pPr>
              </w:p>
            </w:tc>
            <w:tc>
              <w:tcPr>
                <w:tcW w:w="0" w:type="dxa"/>
              </w:tcPr>
              <w:p w14:paraId="070B6D6C"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5C718B25"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0AF3EC27"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4AB74240"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F1681" w:rsidRPr="00CD7E0A" w14:paraId="37197E0D" w14:textId="77777777" w:rsidTr="002C57D6">
            <w:tc>
              <w:tcPr>
                <w:cnfStyle w:val="001000000000" w:firstRow="0" w:lastRow="0" w:firstColumn="1" w:lastColumn="0" w:oddVBand="0" w:evenVBand="0" w:oddHBand="0" w:evenHBand="0" w:firstRowFirstColumn="0" w:firstRowLastColumn="0" w:lastRowFirstColumn="0" w:lastRowLastColumn="0"/>
                <w:tcW w:w="0" w:type="dxa"/>
              </w:tcPr>
              <w:p w14:paraId="78EDD64B" w14:textId="77777777" w:rsidR="004F1681" w:rsidRPr="00CD7E0A" w:rsidRDefault="004F1681" w:rsidP="002C57D6">
                <w:pPr>
                  <w:pStyle w:val="HMMPTtablecontents"/>
                </w:pPr>
              </w:p>
            </w:tc>
            <w:tc>
              <w:tcPr>
                <w:tcW w:w="0" w:type="dxa"/>
              </w:tcPr>
              <w:p w14:paraId="5742FB4C"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tcPr>
              <w:p w14:paraId="3FAF7CC8"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tcPr>
              <w:p w14:paraId="4A52ED41"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shd w:val="clear" w:color="auto" w:fill="FFFFFF" w:themeFill="background1"/>
              </w:tcPr>
              <w:p w14:paraId="6A64C654"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F1681" w:rsidRPr="00CD7E0A" w14:paraId="1287B079"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8058406" w14:textId="77777777" w:rsidR="004F1681" w:rsidRPr="00CD7E0A" w:rsidRDefault="004F1681" w:rsidP="002C57D6">
                <w:pPr>
                  <w:pStyle w:val="HMMPTtablecontents"/>
                </w:pPr>
              </w:p>
            </w:tc>
            <w:tc>
              <w:tcPr>
                <w:tcW w:w="0" w:type="dxa"/>
              </w:tcPr>
              <w:p w14:paraId="36A6C913"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377CB126"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45A4D113"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5EF5B0AC"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F1681" w:rsidRPr="00CD7E0A" w14:paraId="07D6F2C4" w14:textId="77777777" w:rsidTr="002C57D6">
            <w:tc>
              <w:tcPr>
                <w:cnfStyle w:val="001000000000" w:firstRow="0" w:lastRow="0" w:firstColumn="1" w:lastColumn="0" w:oddVBand="0" w:evenVBand="0" w:oddHBand="0" w:evenHBand="0" w:firstRowFirstColumn="0" w:firstRowLastColumn="0" w:lastRowFirstColumn="0" w:lastRowLastColumn="0"/>
                <w:tcW w:w="0" w:type="dxa"/>
              </w:tcPr>
              <w:p w14:paraId="7A89BA57" w14:textId="77777777" w:rsidR="004F1681" w:rsidRPr="00CD7E0A" w:rsidRDefault="004F1681" w:rsidP="002C57D6">
                <w:pPr>
                  <w:pStyle w:val="HMMPTtablecontents"/>
                </w:pPr>
              </w:p>
            </w:tc>
            <w:tc>
              <w:tcPr>
                <w:tcW w:w="0" w:type="dxa"/>
              </w:tcPr>
              <w:p w14:paraId="10BE9824"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tcPr>
              <w:p w14:paraId="7ADF4C5B"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tcPr>
              <w:p w14:paraId="63813080"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shd w:val="clear" w:color="auto" w:fill="FFFFFF" w:themeFill="background1"/>
              </w:tcPr>
              <w:p w14:paraId="6E2E78A3"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F1681" w:rsidRPr="00CD7E0A" w14:paraId="126E1F0D"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C2BEBE5" w14:textId="77777777" w:rsidR="004F1681" w:rsidRPr="00CD7E0A" w:rsidRDefault="004F1681" w:rsidP="002C57D6">
                <w:pPr>
                  <w:pStyle w:val="HMMPTtablecontents"/>
                </w:pPr>
              </w:p>
            </w:tc>
            <w:tc>
              <w:tcPr>
                <w:tcW w:w="0" w:type="dxa"/>
              </w:tcPr>
              <w:p w14:paraId="1C058DDB"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1C1FBFFC"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0914ED95"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02EB281A"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F1681" w:rsidRPr="00CD7E0A" w14:paraId="0BCB81B7" w14:textId="77777777" w:rsidTr="002C57D6">
            <w:tc>
              <w:tcPr>
                <w:cnfStyle w:val="001000000000" w:firstRow="0" w:lastRow="0" w:firstColumn="1" w:lastColumn="0" w:oddVBand="0" w:evenVBand="0" w:oddHBand="0" w:evenHBand="0" w:firstRowFirstColumn="0" w:firstRowLastColumn="0" w:lastRowFirstColumn="0" w:lastRowLastColumn="0"/>
                <w:tcW w:w="0" w:type="dxa"/>
              </w:tcPr>
              <w:p w14:paraId="25A9F2A5" w14:textId="77777777" w:rsidR="004F1681" w:rsidRPr="00CD7E0A" w:rsidRDefault="004F1681" w:rsidP="002C57D6">
                <w:pPr>
                  <w:pStyle w:val="HMMPTtablecontents"/>
                </w:pPr>
              </w:p>
            </w:tc>
            <w:tc>
              <w:tcPr>
                <w:tcW w:w="0" w:type="dxa"/>
              </w:tcPr>
              <w:p w14:paraId="03CE61E9"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tcPr>
              <w:p w14:paraId="1F8EE371"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tcPr>
              <w:p w14:paraId="47B81794"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shd w:val="clear" w:color="auto" w:fill="FFFFFF" w:themeFill="background1"/>
              </w:tcPr>
              <w:p w14:paraId="7C6D6513"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F1681" w:rsidRPr="00CD7E0A" w14:paraId="6642A67D"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93C0E0B" w14:textId="77777777" w:rsidR="004F1681" w:rsidRPr="00CD7E0A" w:rsidRDefault="004F1681" w:rsidP="002C57D6">
                <w:pPr>
                  <w:pStyle w:val="HMMPTtablecontents"/>
                </w:pPr>
              </w:p>
            </w:tc>
            <w:tc>
              <w:tcPr>
                <w:tcW w:w="0" w:type="dxa"/>
              </w:tcPr>
              <w:p w14:paraId="2FF37731"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2A30594F"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1BDF029E"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557435D9"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F1681" w:rsidRPr="00CD7E0A" w14:paraId="10F49545" w14:textId="77777777" w:rsidTr="002C57D6">
            <w:tc>
              <w:tcPr>
                <w:cnfStyle w:val="001000000000" w:firstRow="0" w:lastRow="0" w:firstColumn="1" w:lastColumn="0" w:oddVBand="0" w:evenVBand="0" w:oddHBand="0" w:evenHBand="0" w:firstRowFirstColumn="0" w:firstRowLastColumn="0" w:lastRowFirstColumn="0" w:lastRowLastColumn="0"/>
                <w:tcW w:w="0" w:type="dxa"/>
              </w:tcPr>
              <w:p w14:paraId="25F9EF64" w14:textId="77777777" w:rsidR="004F1681" w:rsidRPr="00CD7E0A" w:rsidRDefault="004F1681" w:rsidP="002C57D6">
                <w:pPr>
                  <w:pStyle w:val="HMMPTtablecontents"/>
                </w:pPr>
              </w:p>
            </w:tc>
            <w:tc>
              <w:tcPr>
                <w:tcW w:w="0" w:type="dxa"/>
              </w:tcPr>
              <w:p w14:paraId="00618AFA"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tcPr>
              <w:p w14:paraId="391D3C69"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tcPr>
              <w:p w14:paraId="31A36CB3"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shd w:val="clear" w:color="auto" w:fill="FFFFFF" w:themeFill="background1"/>
              </w:tcPr>
              <w:p w14:paraId="658DEE1C"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F1681" w:rsidRPr="00CD7E0A" w14:paraId="6B007C1F"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20F3D87" w14:textId="77777777" w:rsidR="004F1681" w:rsidRPr="00CD7E0A" w:rsidRDefault="004F1681" w:rsidP="002C57D6">
                <w:pPr>
                  <w:pStyle w:val="HMMPTtablecontents"/>
                </w:pPr>
              </w:p>
            </w:tc>
            <w:tc>
              <w:tcPr>
                <w:tcW w:w="0" w:type="dxa"/>
              </w:tcPr>
              <w:p w14:paraId="6DB82621"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4C9BA1C5"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0999DE0F"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6EE8909B"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F1681" w:rsidRPr="00CD7E0A" w14:paraId="457DCF71" w14:textId="77777777" w:rsidTr="002C57D6">
            <w:tc>
              <w:tcPr>
                <w:cnfStyle w:val="001000000000" w:firstRow="0" w:lastRow="0" w:firstColumn="1" w:lastColumn="0" w:oddVBand="0" w:evenVBand="0" w:oddHBand="0" w:evenHBand="0" w:firstRowFirstColumn="0" w:firstRowLastColumn="0" w:lastRowFirstColumn="0" w:lastRowLastColumn="0"/>
                <w:tcW w:w="0" w:type="dxa"/>
              </w:tcPr>
              <w:p w14:paraId="0CA6AE2C" w14:textId="77777777" w:rsidR="004F1681" w:rsidRPr="00CD7E0A" w:rsidRDefault="004F1681" w:rsidP="002C57D6">
                <w:pPr>
                  <w:pStyle w:val="HMMPTtablecontents"/>
                </w:pPr>
              </w:p>
            </w:tc>
            <w:tc>
              <w:tcPr>
                <w:tcW w:w="0" w:type="dxa"/>
              </w:tcPr>
              <w:p w14:paraId="717479AA"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tcPr>
              <w:p w14:paraId="1C6C6AFE"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tcPr>
              <w:p w14:paraId="06514C0C"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0" w:type="dxa"/>
                <w:shd w:val="clear" w:color="auto" w:fill="FFFFFF" w:themeFill="background1"/>
              </w:tcPr>
              <w:p w14:paraId="77DF1D8E"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F1681" w:rsidRPr="00CD7E0A" w14:paraId="40A34C2C"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68BE976" w14:textId="77777777" w:rsidR="004F1681" w:rsidRPr="00CD7E0A" w:rsidRDefault="004F1681" w:rsidP="002C57D6">
                <w:pPr>
                  <w:pStyle w:val="HMMPTtablecontents"/>
                </w:pPr>
              </w:p>
            </w:tc>
            <w:tc>
              <w:tcPr>
                <w:tcW w:w="0" w:type="dxa"/>
              </w:tcPr>
              <w:p w14:paraId="40880B50"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3E26E5C9"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754A352B"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0" w:type="dxa"/>
              </w:tcPr>
              <w:p w14:paraId="3AE6BB11"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F1681" w:rsidRPr="00CD7E0A" w14:paraId="505FE348" w14:textId="77777777" w:rsidTr="002C57D6">
            <w:tc>
              <w:tcPr>
                <w:cnfStyle w:val="001000000000" w:firstRow="0" w:lastRow="0" w:firstColumn="1" w:lastColumn="0" w:oddVBand="0" w:evenVBand="0" w:oddHBand="0" w:evenHBand="0" w:firstRowFirstColumn="0" w:firstRowLastColumn="0" w:lastRowFirstColumn="0" w:lastRowLastColumn="0"/>
                <w:tcW w:w="2164" w:type="dxa"/>
              </w:tcPr>
              <w:p w14:paraId="53AE1B62" w14:textId="77777777" w:rsidR="004F1681" w:rsidRPr="00CD7E0A" w:rsidRDefault="004F1681" w:rsidP="002C57D6">
                <w:pPr>
                  <w:pStyle w:val="HMMPTtablecontents"/>
                </w:pPr>
              </w:p>
            </w:tc>
            <w:tc>
              <w:tcPr>
                <w:tcW w:w="2164" w:type="dxa"/>
              </w:tcPr>
              <w:p w14:paraId="595D71EA"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2164" w:type="dxa"/>
              </w:tcPr>
              <w:p w14:paraId="70E80CC0"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2164" w:type="dxa"/>
              </w:tcPr>
              <w:p w14:paraId="113E0D6D"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2165" w:type="dxa"/>
              </w:tcPr>
              <w:p w14:paraId="1495C2D3"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F1681" w:rsidRPr="00CD7E0A" w14:paraId="4439B745"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tcPr>
              <w:p w14:paraId="099F17B4" w14:textId="77777777" w:rsidR="004F1681" w:rsidRPr="00CD7E0A" w:rsidRDefault="004F1681" w:rsidP="002C57D6">
                <w:pPr>
                  <w:pStyle w:val="HMMPTtablecontents"/>
                </w:pPr>
              </w:p>
            </w:tc>
            <w:tc>
              <w:tcPr>
                <w:tcW w:w="2164" w:type="dxa"/>
              </w:tcPr>
              <w:p w14:paraId="375D0000"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2164" w:type="dxa"/>
              </w:tcPr>
              <w:p w14:paraId="05D5CEE7"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2164" w:type="dxa"/>
              </w:tcPr>
              <w:p w14:paraId="766F31A8"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2165" w:type="dxa"/>
              </w:tcPr>
              <w:p w14:paraId="22D0EDA6"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F1681" w:rsidRPr="00CD7E0A" w14:paraId="2864CD9B" w14:textId="77777777" w:rsidTr="002C57D6">
            <w:tc>
              <w:tcPr>
                <w:cnfStyle w:val="001000000000" w:firstRow="0" w:lastRow="0" w:firstColumn="1" w:lastColumn="0" w:oddVBand="0" w:evenVBand="0" w:oddHBand="0" w:evenHBand="0" w:firstRowFirstColumn="0" w:firstRowLastColumn="0" w:lastRowFirstColumn="0" w:lastRowLastColumn="0"/>
                <w:tcW w:w="2164" w:type="dxa"/>
              </w:tcPr>
              <w:p w14:paraId="7538B438" w14:textId="77777777" w:rsidR="004F1681" w:rsidRPr="00CD7E0A" w:rsidRDefault="004F1681" w:rsidP="002C57D6">
                <w:pPr>
                  <w:pStyle w:val="HMMPTtablecontents"/>
                </w:pPr>
              </w:p>
            </w:tc>
            <w:tc>
              <w:tcPr>
                <w:tcW w:w="2164" w:type="dxa"/>
              </w:tcPr>
              <w:p w14:paraId="1B66C69A"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2164" w:type="dxa"/>
              </w:tcPr>
              <w:p w14:paraId="50DDB7F8"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2164" w:type="dxa"/>
              </w:tcPr>
              <w:p w14:paraId="64E77D82"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2165" w:type="dxa"/>
              </w:tcPr>
              <w:p w14:paraId="1FC6CAF5"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F1681" w:rsidRPr="00CD7E0A" w14:paraId="79ED3292"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tcPr>
              <w:p w14:paraId="3E307A6A" w14:textId="77777777" w:rsidR="004F1681" w:rsidRPr="00CD7E0A" w:rsidRDefault="004F1681" w:rsidP="002C57D6">
                <w:pPr>
                  <w:pStyle w:val="HMMPTtablecontents"/>
                </w:pPr>
              </w:p>
            </w:tc>
            <w:tc>
              <w:tcPr>
                <w:tcW w:w="2164" w:type="dxa"/>
              </w:tcPr>
              <w:p w14:paraId="64D51CCE"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2164" w:type="dxa"/>
              </w:tcPr>
              <w:p w14:paraId="5EBF050B"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2164" w:type="dxa"/>
              </w:tcPr>
              <w:p w14:paraId="61315AA6"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2165" w:type="dxa"/>
              </w:tcPr>
              <w:p w14:paraId="3D6F8279"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F1681" w:rsidRPr="00CD7E0A" w14:paraId="2CD399E5" w14:textId="77777777" w:rsidTr="002C57D6">
            <w:tc>
              <w:tcPr>
                <w:cnfStyle w:val="001000000000" w:firstRow="0" w:lastRow="0" w:firstColumn="1" w:lastColumn="0" w:oddVBand="0" w:evenVBand="0" w:oddHBand="0" w:evenHBand="0" w:firstRowFirstColumn="0" w:firstRowLastColumn="0" w:lastRowFirstColumn="0" w:lastRowLastColumn="0"/>
                <w:tcW w:w="2164" w:type="dxa"/>
              </w:tcPr>
              <w:p w14:paraId="1BBA0A58" w14:textId="77777777" w:rsidR="004F1681" w:rsidRPr="00CD7E0A" w:rsidRDefault="004F1681" w:rsidP="002C57D6">
                <w:pPr>
                  <w:pStyle w:val="HMMPTtablecontents"/>
                </w:pPr>
              </w:p>
            </w:tc>
            <w:tc>
              <w:tcPr>
                <w:tcW w:w="2164" w:type="dxa"/>
              </w:tcPr>
              <w:p w14:paraId="4B2B9CD2"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2164" w:type="dxa"/>
              </w:tcPr>
              <w:p w14:paraId="632C0FBC"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2164" w:type="dxa"/>
              </w:tcPr>
              <w:p w14:paraId="2C648B45"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2165" w:type="dxa"/>
              </w:tcPr>
              <w:p w14:paraId="283FA617"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F1681" w:rsidRPr="00CD7E0A" w14:paraId="016CB684"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tcPr>
              <w:p w14:paraId="4CC3C25A" w14:textId="77777777" w:rsidR="004F1681" w:rsidRPr="00CD7E0A" w:rsidRDefault="004F1681" w:rsidP="002C57D6">
                <w:pPr>
                  <w:pStyle w:val="HMMPTtablecontents"/>
                </w:pPr>
              </w:p>
            </w:tc>
            <w:tc>
              <w:tcPr>
                <w:tcW w:w="2164" w:type="dxa"/>
              </w:tcPr>
              <w:p w14:paraId="0D03E093"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2164" w:type="dxa"/>
              </w:tcPr>
              <w:p w14:paraId="68CB0DC3"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2164" w:type="dxa"/>
              </w:tcPr>
              <w:p w14:paraId="50DBF20B"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2165" w:type="dxa"/>
              </w:tcPr>
              <w:p w14:paraId="20E161AC"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r>
        </w:tbl>
        <w:p w14:paraId="42A28DD1" w14:textId="77777777" w:rsidR="004F1681" w:rsidRPr="00CD7E0A" w:rsidRDefault="004F1681" w:rsidP="004F1681"/>
        <w:p w14:paraId="712756AD" w14:textId="77777777" w:rsidR="004F1681" w:rsidRPr="00CD7E0A" w:rsidRDefault="004F1681" w:rsidP="004F1681"/>
        <w:tbl>
          <w:tblPr>
            <w:tblStyle w:val="TableGrid"/>
            <w:tblW w:w="0" w:type="auto"/>
            <w:tblLook w:val="04A0" w:firstRow="1" w:lastRow="0" w:firstColumn="1" w:lastColumn="0" w:noHBand="0" w:noVBand="1"/>
          </w:tblPr>
          <w:tblGrid>
            <w:gridCol w:w="10821"/>
          </w:tblGrid>
          <w:tr w:rsidR="004F1681" w:rsidRPr="00CD7E0A" w14:paraId="4B65679C"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0D3528A8" w14:textId="397C028E" w:rsidR="004F1681" w:rsidRPr="00CD7E0A" w:rsidRDefault="004F1681" w:rsidP="002C57D6">
                <w:r w:rsidRPr="00CD7E0A">
                  <w:t xml:space="preserve">Summary of Protected </w:t>
                </w:r>
                <w:r w:rsidR="00F160FF">
                  <w:t>and</w:t>
                </w:r>
                <w:r w:rsidR="00F160FF" w:rsidRPr="00CD7E0A">
                  <w:t xml:space="preserve"> </w:t>
                </w:r>
                <w:r w:rsidRPr="00CD7E0A">
                  <w:t xml:space="preserve">Notable Species </w:t>
                </w:r>
                <w:r w:rsidR="004D7193" w:rsidRPr="004D7193">
                  <w:rPr>
                    <w:b w:val="0"/>
                    <w:bCs/>
                    <w:sz w:val="20"/>
                    <w:szCs w:val="16"/>
                  </w:rPr>
                  <w:t>(BI-</w:t>
                </w:r>
                <w:r w:rsidR="004D7193">
                  <w:rPr>
                    <w:b w:val="0"/>
                    <w:bCs/>
                    <w:sz w:val="20"/>
                    <w:szCs w:val="16"/>
                  </w:rPr>
                  <w:t>B03</w:t>
                </w:r>
                <w:r w:rsidR="004D7193" w:rsidRPr="004D7193">
                  <w:rPr>
                    <w:b w:val="0"/>
                    <w:bCs/>
                    <w:sz w:val="20"/>
                    <w:szCs w:val="16"/>
                  </w:rPr>
                  <w:t>)</w:t>
                </w:r>
              </w:p>
            </w:tc>
          </w:tr>
          <w:tr w:rsidR="004F1681" w:rsidRPr="00CD7E0A" w14:paraId="3E4C9E42" w14:textId="77777777" w:rsidTr="002C57D6">
            <w:trPr>
              <w:trHeight w:val="5527"/>
            </w:trPr>
            <w:tc>
              <w:tcPr>
                <w:cnfStyle w:val="001000000000" w:firstRow="0" w:lastRow="0" w:firstColumn="1" w:lastColumn="0" w:oddVBand="0" w:evenVBand="0" w:oddHBand="0" w:evenHBand="0" w:firstRowFirstColumn="0" w:firstRowLastColumn="0" w:lastRowFirstColumn="0" w:lastRowLastColumn="0"/>
                <w:tcW w:w="10821" w:type="dxa"/>
              </w:tcPr>
              <w:p w14:paraId="0C449674" w14:textId="3366829D" w:rsidR="004F1681" w:rsidRPr="00CD7E0A" w:rsidRDefault="00804CA7" w:rsidP="002C57D6">
                <w:pPr>
                  <w:pStyle w:val="HMMPTtablecontents"/>
                </w:pPr>
                <w:r>
                  <w:rPr>
                    <w:color w:val="7F7F7F" w:themeColor="accent6"/>
                  </w:rPr>
                  <w:t>List</w:t>
                </w:r>
                <w:r w:rsidRPr="00CD7E0A">
                  <w:rPr>
                    <w:color w:val="7F7F7F" w:themeColor="accent6"/>
                  </w:rPr>
                  <w:t xml:space="preserve"> </w:t>
                </w:r>
                <w:r w:rsidR="004F1681" w:rsidRPr="00CD7E0A">
                  <w:rPr>
                    <w:color w:val="7F7F7F" w:themeColor="accent6"/>
                  </w:rPr>
                  <w:t>the protected and notable species record identified within the project’s search area. Concisely describe those that will be relevant to this HMMP.</w:t>
                </w:r>
              </w:p>
            </w:tc>
          </w:tr>
          <w:tr w:rsidR="004F1681" w:rsidRPr="00CD7E0A" w14:paraId="2CE0D667"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1C6013B5" w14:textId="7EAD86CA" w:rsidR="004F1681" w:rsidRPr="00CD7E0A" w:rsidRDefault="004F1681" w:rsidP="002C57D6">
                <w:pPr>
                  <w:rPr>
                    <w:b/>
                    <w:bCs/>
                  </w:rPr>
                </w:pPr>
                <w:r w:rsidRPr="00CD7E0A">
                  <w:rPr>
                    <w:b/>
                    <w:bCs/>
                    <w:color w:val="FFFFFF" w:themeColor="background1"/>
                  </w:rPr>
                  <w:t xml:space="preserve">Constraints and </w:t>
                </w:r>
                <w:r>
                  <w:rPr>
                    <w:b/>
                    <w:bCs/>
                    <w:color w:val="FFFFFF" w:themeColor="background1"/>
                  </w:rPr>
                  <w:t>O</w:t>
                </w:r>
                <w:r w:rsidRPr="00CD7E0A">
                  <w:rPr>
                    <w:b/>
                    <w:bCs/>
                    <w:color w:val="FFFFFF" w:themeColor="background1"/>
                  </w:rPr>
                  <w:t xml:space="preserve">pportunities </w:t>
                </w:r>
                <w:r w:rsidR="00804CA7">
                  <w:rPr>
                    <w:b/>
                    <w:bCs/>
                    <w:color w:val="FFFFFF" w:themeColor="background1"/>
                  </w:rPr>
                  <w:t>for</w:t>
                </w:r>
                <w:r w:rsidR="00804CA7" w:rsidRPr="00CD7E0A">
                  <w:rPr>
                    <w:b/>
                    <w:bCs/>
                    <w:color w:val="FFFFFF" w:themeColor="background1"/>
                  </w:rPr>
                  <w:t xml:space="preserve"> </w:t>
                </w:r>
                <w:r>
                  <w:rPr>
                    <w:b/>
                    <w:bCs/>
                    <w:color w:val="FFFFFF" w:themeColor="background1"/>
                  </w:rPr>
                  <w:t>P</w:t>
                </w:r>
                <w:r w:rsidRPr="00CD7E0A">
                  <w:rPr>
                    <w:b/>
                    <w:bCs/>
                    <w:color w:val="FFFFFF" w:themeColor="background1"/>
                  </w:rPr>
                  <w:t>roject</w:t>
                </w:r>
                <w:r w:rsidR="004D7193" w:rsidRPr="004D7193">
                  <w:rPr>
                    <w:color w:val="FFFFFF" w:themeColor="background1"/>
                  </w:rPr>
                  <w:t xml:space="preserve"> </w:t>
                </w:r>
                <w:r w:rsidR="004D7193" w:rsidRPr="004D7193">
                  <w:rPr>
                    <w:color w:val="FFFFFF" w:themeColor="background1"/>
                    <w:sz w:val="20"/>
                    <w:szCs w:val="16"/>
                  </w:rPr>
                  <w:t>(BI-</w:t>
                </w:r>
                <w:r w:rsidR="004D7193">
                  <w:rPr>
                    <w:color w:val="FFFFFF" w:themeColor="background1"/>
                    <w:sz w:val="20"/>
                    <w:szCs w:val="16"/>
                  </w:rPr>
                  <w:t>B</w:t>
                </w:r>
                <w:r w:rsidR="004D7193" w:rsidRPr="004D7193">
                  <w:rPr>
                    <w:color w:val="FFFFFF" w:themeColor="background1"/>
                    <w:sz w:val="20"/>
                    <w:szCs w:val="16"/>
                  </w:rPr>
                  <w:t>0</w:t>
                </w:r>
                <w:r w:rsidR="004D7193">
                  <w:rPr>
                    <w:color w:val="FFFFFF" w:themeColor="background1"/>
                    <w:sz w:val="20"/>
                    <w:szCs w:val="16"/>
                  </w:rPr>
                  <w:t>4</w:t>
                </w:r>
                <w:r w:rsidR="004D7193" w:rsidRPr="004D7193">
                  <w:rPr>
                    <w:color w:val="FFFFFF" w:themeColor="background1"/>
                    <w:sz w:val="20"/>
                    <w:szCs w:val="16"/>
                  </w:rPr>
                  <w:t>)</w:t>
                </w:r>
              </w:p>
            </w:tc>
          </w:tr>
          <w:tr w:rsidR="004F1681" w:rsidRPr="00CD7E0A" w14:paraId="0C34DB17" w14:textId="77777777" w:rsidTr="002C57D6">
            <w:trPr>
              <w:trHeight w:val="6523"/>
            </w:trPr>
            <w:tc>
              <w:tcPr>
                <w:cnfStyle w:val="001000000000" w:firstRow="0" w:lastRow="0" w:firstColumn="1" w:lastColumn="0" w:oddVBand="0" w:evenVBand="0" w:oddHBand="0" w:evenHBand="0" w:firstRowFirstColumn="0" w:firstRowLastColumn="0" w:lastRowFirstColumn="0" w:lastRowLastColumn="0"/>
                <w:tcW w:w="10821" w:type="dxa"/>
              </w:tcPr>
              <w:p w14:paraId="488E0A7B" w14:textId="5EBD8D22" w:rsidR="004F1681" w:rsidRPr="00CD7E0A" w:rsidRDefault="00804CA7" w:rsidP="002C57D6">
                <w:pPr>
                  <w:pStyle w:val="HMMPTtablecontents"/>
                </w:pPr>
                <w:r>
                  <w:rPr>
                    <w:color w:val="7F7F7F" w:themeColor="accent6"/>
                  </w:rPr>
                  <w:t>Briefly outline</w:t>
                </w:r>
                <w:r w:rsidRPr="00CD7E0A">
                  <w:rPr>
                    <w:color w:val="7F7F7F" w:themeColor="accent6"/>
                  </w:rPr>
                  <w:t xml:space="preserve"> </w:t>
                </w:r>
                <w:r w:rsidR="004F1681" w:rsidRPr="00CD7E0A">
                  <w:rPr>
                    <w:color w:val="7F7F7F" w:themeColor="accent6"/>
                  </w:rPr>
                  <w:t>any constraints or opportunities posed to this HMMP by any protected</w:t>
                </w:r>
                <w:r w:rsidR="004F1681">
                  <w:rPr>
                    <w:color w:val="7F7F7F" w:themeColor="accent6"/>
                  </w:rPr>
                  <w:t xml:space="preserve"> </w:t>
                </w:r>
                <w:r w:rsidR="0053412D">
                  <w:rPr>
                    <w:color w:val="7F7F7F" w:themeColor="accent6"/>
                  </w:rPr>
                  <w:t>and, or,</w:t>
                </w:r>
                <w:r>
                  <w:rPr>
                    <w:color w:val="7F7F7F" w:themeColor="accent6"/>
                  </w:rPr>
                  <w:t xml:space="preserve"> </w:t>
                </w:r>
                <w:r w:rsidR="004F1681" w:rsidRPr="00CD7E0A">
                  <w:rPr>
                    <w:color w:val="7F7F7F" w:themeColor="accent6"/>
                  </w:rPr>
                  <w:t>notable species records identified within the project</w:t>
                </w:r>
                <w:r>
                  <w:rPr>
                    <w:color w:val="7F7F7F" w:themeColor="accent6"/>
                  </w:rPr>
                  <w:t>’</w:t>
                </w:r>
                <w:r w:rsidR="004F1681" w:rsidRPr="00CD7E0A">
                  <w:rPr>
                    <w:color w:val="7F7F7F" w:themeColor="accent6"/>
                  </w:rPr>
                  <w:t>s search area.</w:t>
                </w:r>
              </w:p>
            </w:tc>
          </w:tr>
        </w:tbl>
        <w:p w14:paraId="65AC3F80" w14:textId="77777777" w:rsidR="004F1681" w:rsidRDefault="004F1681" w:rsidP="003611B6">
          <w:pPr>
            <w:sectPr w:rsidR="004F1681" w:rsidSect="00237E4E">
              <w:pgSz w:w="23811" w:h="16838" w:orient="landscape" w:code="8"/>
              <w:pgMar w:top="720" w:right="720" w:bottom="720" w:left="720" w:header="340" w:footer="340" w:gutter="0"/>
              <w:cols w:num="2" w:space="708"/>
              <w:docGrid w:linePitch="326"/>
            </w:sectPr>
          </w:pPr>
        </w:p>
        <w:p w14:paraId="3E79F742" w14:textId="01A12B9B" w:rsidR="004F1681" w:rsidRPr="004D7193" w:rsidRDefault="004F1681" w:rsidP="004F1681">
          <w:pPr>
            <w:pStyle w:val="Heading3"/>
            <w:rPr>
              <w:b w:val="0"/>
              <w:bCs w:val="0"/>
            </w:rPr>
          </w:pPr>
          <w:bookmarkStart w:id="15" w:name="_Toc103589013"/>
          <w:bookmarkStart w:id="16" w:name="_Toc116397790"/>
          <w:r w:rsidRPr="00CD7E0A">
            <w:lastRenderedPageBreak/>
            <w:t xml:space="preserve">Biological </w:t>
          </w:r>
          <w:r>
            <w:t>R</w:t>
          </w:r>
          <w:r w:rsidRPr="00CD7E0A">
            <w:t xml:space="preserve">ecords </w:t>
          </w:r>
          <w:r>
            <w:t>P</w:t>
          </w:r>
          <w:r w:rsidRPr="00CD7E0A">
            <w:t xml:space="preserve">lan - </w:t>
          </w:r>
          <w:r>
            <w:t>S</w:t>
          </w:r>
          <w:r w:rsidRPr="00CD7E0A">
            <w:t xml:space="preserve">ites </w:t>
          </w:r>
          <w:r w:rsidR="00F160FF">
            <w:t>and</w:t>
          </w:r>
          <w:r w:rsidR="00F160FF" w:rsidRPr="00CD7E0A">
            <w:t xml:space="preserve"> </w:t>
          </w:r>
          <w:r>
            <w:t>S</w:t>
          </w:r>
          <w:r w:rsidRPr="00CD7E0A">
            <w:t>pecies</w:t>
          </w:r>
          <w:bookmarkEnd w:id="15"/>
          <w:bookmarkEnd w:id="16"/>
          <w:r w:rsidR="004D7193">
            <w:t xml:space="preserve"> </w:t>
          </w:r>
          <w:r w:rsidR="004D7193" w:rsidRPr="004D7193">
            <w:rPr>
              <w:b w:val="0"/>
              <w:bCs w:val="0"/>
              <w:sz w:val="20"/>
              <w:szCs w:val="16"/>
            </w:rPr>
            <w:t>(BI-F01)</w:t>
          </w:r>
        </w:p>
        <w:p w14:paraId="680F84F4" w14:textId="77777777" w:rsidR="004F1681" w:rsidRPr="00CD7E0A" w:rsidRDefault="004F1681" w:rsidP="004F1681">
          <w:r w:rsidRPr="00CD7E0A">
            <w:rPr>
              <w:noProof/>
            </w:rPr>
            <w:drawing>
              <wp:inline distT="0" distB="0" distL="0" distR="0" wp14:anchorId="77AAB841" wp14:editId="6B6BA087">
                <wp:extent cx="14119761" cy="8157845"/>
                <wp:effectExtent l="0" t="0" r="0" b="0"/>
                <wp:docPr id="5"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19761" cy="8157845"/>
                        </a:xfrm>
                        <a:prstGeom prst="rect">
                          <a:avLst/>
                        </a:prstGeom>
                        <a:noFill/>
                        <a:ln>
                          <a:noFill/>
                        </a:ln>
                      </pic:spPr>
                    </pic:pic>
                  </a:graphicData>
                </a:graphic>
              </wp:inline>
            </w:drawing>
          </w:r>
        </w:p>
        <w:p w14:paraId="23D5979F" w14:textId="77777777" w:rsidR="004F1681" w:rsidRDefault="004F1681" w:rsidP="004F1681">
          <w:pPr>
            <w:sectPr w:rsidR="004F1681" w:rsidSect="00237E4E">
              <w:pgSz w:w="23811" w:h="16838" w:orient="landscape" w:code="8"/>
              <w:pgMar w:top="720" w:right="720" w:bottom="720" w:left="720" w:header="340" w:footer="340" w:gutter="0"/>
              <w:cols w:num="2" w:space="708"/>
              <w:docGrid w:linePitch="326"/>
            </w:sectPr>
          </w:pPr>
        </w:p>
        <w:p w14:paraId="13142D6D" w14:textId="77777777" w:rsidR="004F1681" w:rsidRPr="00CD7E0A" w:rsidRDefault="004F1681" w:rsidP="00464E06">
          <w:pPr>
            <w:pStyle w:val="Heading2"/>
          </w:pPr>
          <w:bookmarkStart w:id="17" w:name="_Toc103589014"/>
          <w:bookmarkStart w:id="18" w:name="_Toc116397791"/>
          <w:bookmarkStart w:id="19" w:name="_Toc149323470"/>
          <w:r w:rsidRPr="00CD7E0A">
            <w:lastRenderedPageBreak/>
            <w:t>Baseline Habitats Survey</w:t>
          </w:r>
          <w:bookmarkEnd w:id="17"/>
          <w:bookmarkEnd w:id="18"/>
          <w:bookmarkEnd w:id="19"/>
          <w:r w:rsidRPr="00CD7E0A">
            <w:t xml:space="preserve"> </w:t>
          </w:r>
        </w:p>
        <w:tbl>
          <w:tblPr>
            <w:tblW w:w="10768" w:type="dxa"/>
            <w:tblBorders>
              <w:top w:val="single" w:sz="4" w:space="0" w:color="00AF41"/>
              <w:left w:val="single" w:sz="4" w:space="0" w:color="00AF41"/>
              <w:bottom w:val="single" w:sz="4" w:space="0" w:color="00AF41"/>
              <w:right w:val="single" w:sz="4" w:space="0" w:color="00AF41"/>
              <w:insideH w:val="single" w:sz="4" w:space="0" w:color="00AF41"/>
              <w:insideV w:val="single" w:sz="4" w:space="0" w:color="00AF41"/>
            </w:tblBorders>
            <w:tblLook w:val="04A0" w:firstRow="1" w:lastRow="0" w:firstColumn="1" w:lastColumn="0" w:noHBand="0" w:noVBand="1"/>
          </w:tblPr>
          <w:tblGrid>
            <w:gridCol w:w="5098"/>
            <w:gridCol w:w="5670"/>
          </w:tblGrid>
          <w:tr w:rsidR="004F1681" w:rsidRPr="00CD7E0A" w14:paraId="376C9FCA" w14:textId="77777777" w:rsidTr="002C57D6">
            <w:trPr>
              <w:trHeight w:val="51"/>
            </w:trPr>
            <w:tc>
              <w:tcPr>
                <w:tcW w:w="10768" w:type="dxa"/>
                <w:gridSpan w:val="2"/>
                <w:shd w:val="clear" w:color="auto" w:fill="00B050"/>
                <w:vAlign w:val="center"/>
              </w:tcPr>
              <w:p w14:paraId="081F64D9" w14:textId="0DF0D408" w:rsidR="004F1681" w:rsidRPr="00CD7E0A" w:rsidRDefault="004F1681" w:rsidP="002C57D6">
                <w:pPr>
                  <w:pStyle w:val="Heading4"/>
                  <w:rPr>
                    <w:rFonts w:cs="Arial"/>
                    <w:color w:val="FFFFFF"/>
                    <w:szCs w:val="24"/>
                  </w:rPr>
                </w:pPr>
                <w:r w:rsidRPr="00CD7E0A">
                  <w:rPr>
                    <w:rFonts w:cs="Arial"/>
                    <w:color w:val="FFFFFF"/>
                    <w:szCs w:val="24"/>
                  </w:rPr>
                  <w:t xml:space="preserve">Ecologist </w:t>
                </w:r>
                <w:r w:rsidR="002A5893">
                  <w:rPr>
                    <w:rFonts w:cs="Arial"/>
                    <w:color w:val="FFFFFF"/>
                    <w:szCs w:val="24"/>
                  </w:rPr>
                  <w:t>r</w:t>
                </w:r>
                <w:r w:rsidRPr="00CD7E0A">
                  <w:rPr>
                    <w:rFonts w:cs="Arial"/>
                    <w:color w:val="FFFFFF"/>
                    <w:szCs w:val="24"/>
                  </w:rPr>
                  <w:t xml:space="preserve">esponsible for </w:t>
                </w:r>
                <w:r w:rsidR="002A5893">
                  <w:rPr>
                    <w:rFonts w:cs="Arial"/>
                    <w:color w:val="FFFFFF"/>
                    <w:szCs w:val="24"/>
                  </w:rPr>
                  <w:t>b</w:t>
                </w:r>
                <w:r w:rsidRPr="00CD7E0A">
                  <w:rPr>
                    <w:rFonts w:cs="Arial"/>
                    <w:color w:val="FFFFFF"/>
                    <w:szCs w:val="24"/>
                  </w:rPr>
                  <w:t xml:space="preserve">aseline </w:t>
                </w:r>
                <w:r w:rsidR="002A5893">
                  <w:rPr>
                    <w:rFonts w:cs="Arial"/>
                    <w:color w:val="FFFFFF"/>
                    <w:szCs w:val="24"/>
                  </w:rPr>
                  <w:t>s</w:t>
                </w:r>
                <w:r w:rsidRPr="00CD7E0A">
                  <w:rPr>
                    <w:rFonts w:cs="Arial"/>
                    <w:color w:val="FFFFFF"/>
                    <w:szCs w:val="24"/>
                  </w:rPr>
                  <w:t>urveys</w:t>
                </w:r>
                <w:r w:rsidR="004D7193">
                  <w:rPr>
                    <w:rFonts w:cs="Arial"/>
                    <w:color w:val="FFFFFF"/>
                    <w:szCs w:val="24"/>
                  </w:rPr>
                  <w:t xml:space="preserve"> </w:t>
                </w:r>
                <w:r w:rsidR="004D7193" w:rsidRPr="004D7193">
                  <w:rPr>
                    <w:rFonts w:cs="Arial"/>
                    <w:b w:val="0"/>
                    <w:bCs w:val="0"/>
                    <w:color w:val="FFFFFF"/>
                    <w:sz w:val="20"/>
                    <w:szCs w:val="20"/>
                  </w:rPr>
                  <w:t>(BI-T0</w:t>
                </w:r>
                <w:r w:rsidR="004D7193">
                  <w:rPr>
                    <w:rFonts w:cs="Arial"/>
                    <w:b w:val="0"/>
                    <w:bCs w:val="0"/>
                    <w:color w:val="FFFFFF"/>
                    <w:sz w:val="20"/>
                    <w:szCs w:val="20"/>
                  </w:rPr>
                  <w:t>3</w:t>
                </w:r>
                <w:r w:rsidR="004D7193" w:rsidRPr="004D7193">
                  <w:rPr>
                    <w:rFonts w:cs="Arial"/>
                    <w:b w:val="0"/>
                    <w:bCs w:val="0"/>
                    <w:color w:val="FFFFFF"/>
                    <w:sz w:val="20"/>
                    <w:szCs w:val="20"/>
                  </w:rPr>
                  <w:t>)</w:t>
                </w:r>
              </w:p>
            </w:tc>
          </w:tr>
          <w:tr w:rsidR="004F1681" w:rsidRPr="00CD7E0A" w14:paraId="6B8825DC" w14:textId="77777777" w:rsidTr="002C57D6">
            <w:trPr>
              <w:trHeight w:val="622"/>
            </w:trPr>
            <w:tc>
              <w:tcPr>
                <w:tcW w:w="5098" w:type="dxa"/>
                <w:shd w:val="clear" w:color="auto" w:fill="F1F6D0"/>
                <w:vAlign w:val="center"/>
              </w:tcPr>
              <w:p w14:paraId="5D3AE2BF" w14:textId="75A665B6" w:rsidR="004F1681" w:rsidRPr="00CD7E0A" w:rsidRDefault="004F1681" w:rsidP="002C57D6">
                <w:pPr>
                  <w:pStyle w:val="HMMPTtablecontents"/>
                </w:pPr>
                <w:r w:rsidRPr="00CD7E0A">
                  <w:t>Name</w:t>
                </w:r>
                <w:r w:rsidR="008805BA">
                  <w:t xml:space="preserve"> or Initials</w:t>
                </w:r>
              </w:p>
            </w:tc>
            <w:tc>
              <w:tcPr>
                <w:tcW w:w="5670" w:type="dxa"/>
                <w:shd w:val="clear" w:color="auto" w:fill="auto"/>
                <w:vAlign w:val="center"/>
              </w:tcPr>
              <w:p w14:paraId="37199579" w14:textId="77777777" w:rsidR="004F1681" w:rsidRPr="00CD7E0A" w:rsidRDefault="004F1681" w:rsidP="002C57D6">
                <w:pPr>
                  <w:pStyle w:val="HMMPTtablecontents"/>
                </w:pPr>
              </w:p>
            </w:tc>
          </w:tr>
          <w:tr w:rsidR="004F1681" w:rsidRPr="00CD7E0A" w14:paraId="218DF3FE" w14:textId="77777777" w:rsidTr="002C57D6">
            <w:trPr>
              <w:trHeight w:val="574"/>
            </w:trPr>
            <w:tc>
              <w:tcPr>
                <w:tcW w:w="5098" w:type="dxa"/>
                <w:shd w:val="clear" w:color="auto" w:fill="F1F6D0"/>
                <w:vAlign w:val="center"/>
              </w:tcPr>
              <w:p w14:paraId="61216022" w14:textId="77777777" w:rsidR="004F1681" w:rsidRPr="00CD7E0A" w:rsidRDefault="004F1681" w:rsidP="002C57D6">
                <w:pPr>
                  <w:pStyle w:val="HMMPTtablecontents"/>
                </w:pPr>
                <w:r w:rsidRPr="00CD7E0A">
                  <w:t>Organisation</w:t>
                </w:r>
              </w:p>
            </w:tc>
            <w:tc>
              <w:tcPr>
                <w:tcW w:w="5670" w:type="dxa"/>
                <w:shd w:val="clear" w:color="auto" w:fill="auto"/>
                <w:vAlign w:val="center"/>
              </w:tcPr>
              <w:p w14:paraId="5871D1E4" w14:textId="77777777" w:rsidR="004F1681" w:rsidRPr="00CD7E0A" w:rsidRDefault="004F1681" w:rsidP="002C57D6">
                <w:pPr>
                  <w:pStyle w:val="HMMPTtablecontents"/>
                </w:pPr>
              </w:p>
            </w:tc>
          </w:tr>
          <w:tr w:rsidR="004F1681" w:rsidRPr="00CD7E0A" w14:paraId="7CEF4239" w14:textId="77777777" w:rsidTr="002C57D6">
            <w:trPr>
              <w:trHeight w:val="574"/>
            </w:trPr>
            <w:tc>
              <w:tcPr>
                <w:tcW w:w="5098" w:type="dxa"/>
                <w:shd w:val="clear" w:color="auto" w:fill="F1F6D0"/>
                <w:vAlign w:val="center"/>
              </w:tcPr>
              <w:p w14:paraId="5DD61AC8" w14:textId="77777777" w:rsidR="004F1681" w:rsidRPr="00CD7E0A" w:rsidRDefault="004F1681" w:rsidP="002C57D6">
                <w:pPr>
                  <w:pStyle w:val="HMMPTtablecontents"/>
                </w:pPr>
                <w:r w:rsidRPr="00CD7E0A">
                  <w:t xml:space="preserve">Survey </w:t>
                </w:r>
                <w:r>
                  <w:t>D</w:t>
                </w:r>
                <w:r w:rsidRPr="00CD7E0A">
                  <w:t>ate</w:t>
                </w:r>
              </w:p>
            </w:tc>
            <w:tc>
              <w:tcPr>
                <w:tcW w:w="5670" w:type="dxa"/>
                <w:shd w:val="clear" w:color="auto" w:fill="auto"/>
                <w:vAlign w:val="center"/>
              </w:tcPr>
              <w:p w14:paraId="79CE5DBE" w14:textId="77777777" w:rsidR="004F1681" w:rsidRPr="00CD7E0A" w:rsidRDefault="004F1681" w:rsidP="002C57D6">
                <w:pPr>
                  <w:pStyle w:val="HMMPTtablecontents"/>
                </w:pPr>
              </w:p>
            </w:tc>
          </w:tr>
          <w:tr w:rsidR="004F1681" w:rsidRPr="00CD7E0A" w14:paraId="1CDD3E5C" w14:textId="77777777" w:rsidTr="002C57D6">
            <w:trPr>
              <w:trHeight w:val="696"/>
            </w:trPr>
            <w:tc>
              <w:tcPr>
                <w:tcW w:w="10768" w:type="dxa"/>
                <w:gridSpan w:val="2"/>
                <w:shd w:val="clear" w:color="auto" w:fill="F1F6D0"/>
                <w:vAlign w:val="center"/>
              </w:tcPr>
              <w:p w14:paraId="01CC7CD2" w14:textId="77777777" w:rsidR="004F1681" w:rsidRPr="00CD7E0A" w:rsidRDefault="004F1681" w:rsidP="002C57D6">
                <w:pPr>
                  <w:pStyle w:val="HMMPTtablecontents"/>
                </w:pPr>
                <w:r w:rsidRPr="00CD7E0A">
                  <w:t xml:space="preserve">Statement of </w:t>
                </w:r>
                <w:r>
                  <w:t>C</w:t>
                </w:r>
                <w:r w:rsidRPr="00CD7E0A">
                  <w:t>ompetency</w:t>
                </w:r>
              </w:p>
            </w:tc>
          </w:tr>
          <w:tr w:rsidR="004F1681" w:rsidRPr="00CD7E0A" w14:paraId="29218726" w14:textId="77777777" w:rsidTr="00342E65">
            <w:trPr>
              <w:trHeight w:val="4040"/>
            </w:trPr>
            <w:tc>
              <w:tcPr>
                <w:tcW w:w="10768" w:type="dxa"/>
                <w:gridSpan w:val="2"/>
                <w:shd w:val="clear" w:color="auto" w:fill="auto"/>
              </w:tcPr>
              <w:p w14:paraId="7A56FE6B" w14:textId="569E5767" w:rsidR="003036EB" w:rsidRDefault="003036EB" w:rsidP="00342E65">
                <w:pPr>
                  <w:pStyle w:val="HMMPTtablecontents"/>
                  <w:rPr>
                    <w:rFonts w:eastAsia="Times New Roman"/>
                    <w:color w:val="7F7F7F"/>
                  </w:rPr>
                </w:pPr>
                <w:r w:rsidRPr="003036EB">
                  <w:rPr>
                    <w:rFonts w:eastAsia="Times New Roman"/>
                    <w:color w:val="7F7F7F"/>
                  </w:rPr>
                  <w:t>A competent person is someone who can demonstrate they have acquired through training, qualifications or experience, or a combination of these, the knowledge and skills enabling that person to perform specified tasks.</w:t>
                </w:r>
              </w:p>
              <w:p w14:paraId="6EAE207E" w14:textId="43075AE3" w:rsidR="004F1681" w:rsidRPr="00464E06" w:rsidRDefault="004F1681" w:rsidP="00342E65">
                <w:pPr>
                  <w:pStyle w:val="HMMPTtablecontents"/>
                  <w:rPr>
                    <w:strike/>
                    <w:color w:val="7F7F7F"/>
                  </w:rPr>
                </w:pPr>
              </w:p>
            </w:tc>
          </w:tr>
          <w:tr w:rsidR="004F1681" w:rsidRPr="00CD7E0A" w14:paraId="7299B69E" w14:textId="77777777" w:rsidTr="002C57D6">
            <w:trPr>
              <w:trHeight w:val="656"/>
            </w:trPr>
            <w:tc>
              <w:tcPr>
                <w:tcW w:w="10768" w:type="dxa"/>
                <w:gridSpan w:val="2"/>
                <w:shd w:val="clear" w:color="auto" w:fill="F1F6D0"/>
                <w:vAlign w:val="center"/>
              </w:tcPr>
              <w:p w14:paraId="064A7C93" w14:textId="12989ABC" w:rsidR="004F1681" w:rsidRPr="00CD7E0A" w:rsidRDefault="004F1681" w:rsidP="002C57D6">
                <w:pPr>
                  <w:pStyle w:val="HMMPTtablecontents"/>
                  <w:rPr>
                    <w:rFonts w:eastAsia="Times New Roman"/>
                    <w:color w:val="7F7F7F"/>
                  </w:rPr>
                </w:pPr>
                <w:r w:rsidRPr="00CD7E0A">
                  <w:rPr>
                    <w:rFonts w:eastAsia="Times New Roman"/>
                  </w:rPr>
                  <w:t xml:space="preserve">Survey </w:t>
                </w:r>
                <w:r w:rsidR="002A5893">
                  <w:rPr>
                    <w:rFonts w:eastAsia="Times New Roman"/>
                  </w:rPr>
                  <w:t>c</w:t>
                </w:r>
                <w:r w:rsidRPr="00CD7E0A">
                  <w:rPr>
                    <w:rFonts w:eastAsia="Times New Roman"/>
                  </w:rPr>
                  <w:t xml:space="preserve">onditions </w:t>
                </w:r>
                <w:r w:rsidR="00183E6A">
                  <w:rPr>
                    <w:rFonts w:eastAsia="Times New Roman"/>
                  </w:rPr>
                  <w:t>and</w:t>
                </w:r>
                <w:r w:rsidR="00183E6A" w:rsidRPr="00CD7E0A">
                  <w:rPr>
                    <w:rFonts w:eastAsia="Times New Roman"/>
                  </w:rPr>
                  <w:t xml:space="preserve"> </w:t>
                </w:r>
                <w:r w:rsidR="002A5893">
                  <w:t>l</w:t>
                </w:r>
                <w:r w:rsidRPr="00CD7E0A">
                  <w:t>imitations</w:t>
                </w:r>
              </w:p>
            </w:tc>
          </w:tr>
          <w:tr w:rsidR="004F1681" w:rsidRPr="00CD7E0A" w14:paraId="25950E56" w14:textId="77777777" w:rsidTr="00342E65">
            <w:trPr>
              <w:trHeight w:val="5829"/>
            </w:trPr>
            <w:tc>
              <w:tcPr>
                <w:tcW w:w="10768" w:type="dxa"/>
                <w:gridSpan w:val="2"/>
                <w:shd w:val="clear" w:color="auto" w:fill="auto"/>
              </w:tcPr>
              <w:p w14:paraId="0DFFB37A" w14:textId="3C7B6A8D" w:rsidR="004F1681" w:rsidRPr="00CD7E0A" w:rsidRDefault="00183E6A" w:rsidP="00342E65">
                <w:pPr>
                  <w:pStyle w:val="HMMPTtablecontents"/>
                  <w:ind w:left="0"/>
                  <w:rPr>
                    <w:rFonts w:eastAsia="Times New Roman"/>
                    <w:color w:val="7F7F7F"/>
                  </w:rPr>
                </w:pPr>
                <w:r>
                  <w:rPr>
                    <w:rFonts w:eastAsia="Times New Roman"/>
                    <w:color w:val="7F7F7F"/>
                  </w:rPr>
                  <w:t>D</w:t>
                </w:r>
                <w:r w:rsidR="00342E65">
                  <w:rPr>
                    <w:rFonts w:eastAsia="Times New Roman"/>
                    <w:color w:val="7F7F7F"/>
                  </w:rPr>
                  <w:t xml:space="preserve">escribe </w:t>
                </w:r>
                <w:r w:rsidR="00342E65" w:rsidRPr="00CD7E0A">
                  <w:rPr>
                    <w:rFonts w:eastAsia="Times New Roman"/>
                    <w:color w:val="7F7F7F"/>
                  </w:rPr>
                  <w:t xml:space="preserve">the survey conditions for the </w:t>
                </w:r>
                <w:r w:rsidR="0009666A">
                  <w:rPr>
                    <w:rFonts w:eastAsia="Times New Roman"/>
                    <w:color w:val="7F7F7F"/>
                  </w:rPr>
                  <w:t>habitat</w:t>
                </w:r>
                <w:r w:rsidR="00342E65" w:rsidRPr="00CD7E0A">
                  <w:rPr>
                    <w:rFonts w:eastAsia="Times New Roman"/>
                    <w:color w:val="7F7F7F"/>
                  </w:rPr>
                  <w:t xml:space="preserve"> and </w:t>
                </w:r>
                <w:r>
                  <w:rPr>
                    <w:rFonts w:eastAsia="Times New Roman"/>
                    <w:color w:val="7F7F7F"/>
                  </w:rPr>
                  <w:t>c</w:t>
                </w:r>
                <w:r w:rsidR="00342E65" w:rsidRPr="00CD7E0A">
                  <w:rPr>
                    <w:rFonts w:eastAsia="Times New Roman"/>
                    <w:color w:val="7F7F7F"/>
                  </w:rPr>
                  <w:t>ondition assessment surveys</w:t>
                </w:r>
                <w:r>
                  <w:rPr>
                    <w:rFonts w:eastAsia="Times New Roman"/>
                    <w:color w:val="7F7F7F"/>
                  </w:rPr>
                  <w:t>. P</w:t>
                </w:r>
                <w:r w:rsidR="00342E65" w:rsidRPr="00CD7E0A">
                  <w:rPr>
                    <w:rFonts w:eastAsia="Times New Roman"/>
                    <w:color w:val="7F7F7F"/>
                  </w:rPr>
                  <w:t>rovide a summary of any limitations that may have</w:t>
                </w:r>
                <w:r w:rsidR="00342E65">
                  <w:rPr>
                    <w:rFonts w:eastAsia="Times New Roman"/>
                    <w:color w:val="7F7F7F"/>
                  </w:rPr>
                  <w:t xml:space="preserve"> affected</w:t>
                </w:r>
                <w:r w:rsidR="00342E65" w:rsidRPr="00CD7E0A">
                  <w:rPr>
                    <w:rFonts w:eastAsia="Times New Roman"/>
                    <w:color w:val="7F7F7F"/>
                  </w:rPr>
                  <w:t xml:space="preserve"> the surveys or this assessment</w:t>
                </w:r>
                <w:r w:rsidR="00342E65">
                  <w:rPr>
                    <w:rFonts w:eastAsia="Times New Roman"/>
                    <w:color w:val="7F7F7F"/>
                  </w:rPr>
                  <w:t>.</w:t>
                </w:r>
              </w:p>
            </w:tc>
          </w:tr>
        </w:tbl>
        <w:p w14:paraId="6253C9DD" w14:textId="630D9443" w:rsidR="004F1681" w:rsidRPr="00CD7E0A" w:rsidRDefault="004D7193" w:rsidP="004F1681">
          <w:pPr>
            <w:pStyle w:val="Heading3"/>
          </w:pPr>
          <w:bookmarkStart w:id="20" w:name="_Toc103589015"/>
          <w:bookmarkStart w:id="21" w:name="_Toc116397792"/>
          <w:r>
            <w:br w:type="column"/>
          </w:r>
          <w:r w:rsidR="004F1681" w:rsidRPr="00CD7E0A">
            <w:t>Habitat Degradation</w:t>
          </w:r>
          <w:bookmarkEnd w:id="20"/>
          <w:bookmarkEnd w:id="21"/>
          <w:r w:rsidR="004F1681" w:rsidRPr="00CD7E0A">
            <w:t xml:space="preserve"> </w:t>
          </w:r>
        </w:p>
        <w:tbl>
          <w:tblPr>
            <w:tblStyle w:val="TableGrid"/>
            <w:tblW w:w="0" w:type="auto"/>
            <w:tblLook w:val="04A0" w:firstRow="1" w:lastRow="0" w:firstColumn="1" w:lastColumn="0" w:noHBand="0" w:noVBand="1"/>
          </w:tblPr>
          <w:tblGrid>
            <w:gridCol w:w="10821"/>
          </w:tblGrid>
          <w:tr w:rsidR="004F1681" w:rsidRPr="00CD7E0A" w14:paraId="5651E8CF"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43740E35" w14:textId="5A40B53B" w:rsidR="004F1681" w:rsidRPr="00CD7E0A" w:rsidRDefault="004F1681" w:rsidP="002C57D6">
                <w:r w:rsidRPr="00CD7E0A">
                  <w:t xml:space="preserve">Are </w:t>
                </w:r>
                <w:r>
                  <w:t>t</w:t>
                </w:r>
                <w:r w:rsidRPr="00CD7E0A">
                  <w:t xml:space="preserve">here any </w:t>
                </w:r>
                <w:r w:rsidR="00183E6A">
                  <w:t>s</w:t>
                </w:r>
                <w:r w:rsidRPr="00CD7E0A">
                  <w:t xml:space="preserve">igns or </w:t>
                </w:r>
                <w:r w:rsidR="00183E6A">
                  <w:t>e</w:t>
                </w:r>
                <w:r w:rsidRPr="00CD7E0A">
                  <w:t xml:space="preserve">vidence that the </w:t>
                </w:r>
                <w:r w:rsidR="002A5893">
                  <w:t>b</w:t>
                </w:r>
                <w:r w:rsidRPr="00CD7E0A">
                  <w:t xml:space="preserve">aseline </w:t>
                </w:r>
                <w:r w:rsidR="002A5893">
                  <w:t>h</w:t>
                </w:r>
                <w:r w:rsidRPr="00CD7E0A">
                  <w:t xml:space="preserve">abitats have been </w:t>
                </w:r>
                <w:r w:rsidR="00183E6A">
                  <w:t>p</w:t>
                </w:r>
                <w:r>
                  <w:t xml:space="preserve">urposefully </w:t>
                </w:r>
                <w:r w:rsidR="00183E6A">
                  <w:t>d</w:t>
                </w:r>
                <w:r w:rsidRPr="00CD7E0A">
                  <w:t xml:space="preserve">egraded </w:t>
                </w:r>
                <w:r w:rsidR="00183E6A">
                  <w:t>s</w:t>
                </w:r>
                <w:r w:rsidRPr="00CD7E0A">
                  <w:t>ince 30</w:t>
                </w:r>
                <w:r w:rsidRPr="00CD7E0A">
                  <w:rPr>
                    <w:vertAlign w:val="superscript"/>
                  </w:rPr>
                  <w:t>th</w:t>
                </w:r>
                <w:r w:rsidRPr="00CD7E0A">
                  <w:t xml:space="preserve"> January 2020?</w:t>
                </w:r>
                <w:r w:rsidR="004D7193">
                  <w:t xml:space="preserve"> </w:t>
                </w:r>
                <w:r w:rsidR="004D7193" w:rsidRPr="004D7193">
                  <w:rPr>
                    <w:b w:val="0"/>
                    <w:bCs/>
                    <w:sz w:val="20"/>
                    <w:szCs w:val="18"/>
                  </w:rPr>
                  <w:t>(BI-B05)</w:t>
                </w:r>
              </w:p>
            </w:tc>
          </w:tr>
          <w:tr w:rsidR="004F1681" w:rsidRPr="00CD7E0A" w14:paraId="56899B74" w14:textId="77777777" w:rsidTr="00B64839">
            <w:trPr>
              <w:trHeight w:val="5309"/>
            </w:trPr>
            <w:tc>
              <w:tcPr>
                <w:cnfStyle w:val="001000000000" w:firstRow="0" w:lastRow="0" w:firstColumn="1" w:lastColumn="0" w:oddVBand="0" w:evenVBand="0" w:oddHBand="0" w:evenHBand="0" w:firstRowFirstColumn="0" w:firstRowLastColumn="0" w:lastRowFirstColumn="0" w:lastRowLastColumn="0"/>
                <w:tcW w:w="10821" w:type="dxa"/>
              </w:tcPr>
              <w:p w14:paraId="7160DF4F" w14:textId="59824405" w:rsidR="00183E6A" w:rsidRDefault="00183E6A" w:rsidP="002C57D6">
                <w:pPr>
                  <w:pStyle w:val="HMMPTtablecontents"/>
                  <w:rPr>
                    <w:color w:val="7F7F7F" w:themeColor="accent6"/>
                  </w:rPr>
                </w:pPr>
                <w:r>
                  <w:rPr>
                    <w:color w:val="7F7F7F" w:themeColor="accent6"/>
                  </w:rPr>
                  <w:t>Briefly outline the details</w:t>
                </w:r>
                <w:r w:rsidR="004F1681" w:rsidRPr="00CD7E0A">
                  <w:rPr>
                    <w:color w:val="7F7F7F" w:themeColor="accent6"/>
                  </w:rPr>
                  <w:t xml:space="preserve"> </w:t>
                </w:r>
                <w:r>
                  <w:rPr>
                    <w:color w:val="7F7F7F" w:themeColor="accent6"/>
                  </w:rPr>
                  <w:t xml:space="preserve">of any </w:t>
                </w:r>
                <w:r w:rsidR="004F1681" w:rsidRPr="00CD7E0A">
                  <w:rPr>
                    <w:color w:val="7F7F7F" w:themeColor="accent6"/>
                  </w:rPr>
                  <w:t>evidence that the habitat may have been degraded since 30</w:t>
                </w:r>
                <w:r w:rsidR="004F1681" w:rsidRPr="00D636A2">
                  <w:rPr>
                    <w:color w:val="7F7F7F" w:themeColor="accent6"/>
                    <w:vertAlign w:val="superscript"/>
                  </w:rPr>
                  <w:t>th</w:t>
                </w:r>
                <w:r w:rsidR="004F1681" w:rsidRPr="00CD7E0A">
                  <w:rPr>
                    <w:color w:val="7F7F7F" w:themeColor="accent6"/>
                  </w:rPr>
                  <w:t xml:space="preserve"> January 2020. </w:t>
                </w:r>
              </w:p>
              <w:p w14:paraId="1F5D3A13" w14:textId="23C7AD93" w:rsidR="004F1681" w:rsidRPr="00CD7E0A" w:rsidRDefault="00EC652D" w:rsidP="002C57D6">
                <w:pPr>
                  <w:pStyle w:val="HMMPTtablecontents"/>
                  <w:rPr>
                    <w:color w:val="7F7F7F" w:themeColor="accent6"/>
                  </w:rPr>
                </w:pPr>
                <w:r>
                  <w:rPr>
                    <w:color w:val="7F7F7F" w:themeColor="accent6"/>
                  </w:rPr>
                  <w:t>I</w:t>
                </w:r>
                <w:r w:rsidR="004F1681" w:rsidRPr="00CD7E0A">
                  <w:rPr>
                    <w:color w:val="7F7F7F" w:themeColor="accent6"/>
                  </w:rPr>
                  <w:t xml:space="preserve">nclude </w:t>
                </w:r>
                <w:r w:rsidR="001B50C0">
                  <w:rPr>
                    <w:color w:val="7F7F7F" w:themeColor="accent6"/>
                  </w:rPr>
                  <w:t>notes</w:t>
                </w:r>
                <w:r w:rsidR="004F1681" w:rsidRPr="00CD7E0A">
                  <w:rPr>
                    <w:color w:val="7F7F7F" w:themeColor="accent6"/>
                  </w:rPr>
                  <w:t xml:space="preserve"> of </w:t>
                </w:r>
                <w:r w:rsidR="00183E6A">
                  <w:rPr>
                    <w:color w:val="7F7F7F" w:themeColor="accent6"/>
                  </w:rPr>
                  <w:t xml:space="preserve">any </w:t>
                </w:r>
                <w:r w:rsidR="004F1681" w:rsidRPr="00CD7E0A">
                  <w:rPr>
                    <w:color w:val="7F7F7F" w:themeColor="accent6"/>
                  </w:rPr>
                  <w:t xml:space="preserve">management </w:t>
                </w:r>
                <w:r w:rsidR="00183E6A">
                  <w:rPr>
                    <w:color w:val="7F7F7F" w:themeColor="accent6"/>
                  </w:rPr>
                  <w:t xml:space="preserve">works </w:t>
                </w:r>
                <w:r w:rsidR="004F1681" w:rsidRPr="00CD7E0A">
                  <w:rPr>
                    <w:color w:val="7F7F7F" w:themeColor="accent6"/>
                  </w:rPr>
                  <w:t xml:space="preserve">observed during site surveys </w:t>
                </w:r>
                <w:r w:rsidR="0053412D">
                  <w:rPr>
                    <w:color w:val="7F7F7F" w:themeColor="accent6"/>
                  </w:rPr>
                  <w:t>and, or,</w:t>
                </w:r>
                <w:r w:rsidR="004F1681" w:rsidRPr="00CD7E0A">
                  <w:rPr>
                    <w:color w:val="7F7F7F" w:themeColor="accent6"/>
                  </w:rPr>
                  <w:t xml:space="preserve"> a review of historical mapping to determine whether any </w:t>
                </w:r>
                <w:r w:rsidR="004F1681">
                  <w:rPr>
                    <w:color w:val="7F7F7F" w:themeColor="accent6"/>
                  </w:rPr>
                  <w:t xml:space="preserve">purposeful </w:t>
                </w:r>
                <w:r w:rsidR="004F1681" w:rsidRPr="00CD7E0A">
                  <w:rPr>
                    <w:color w:val="7F7F7F" w:themeColor="accent6"/>
                  </w:rPr>
                  <w:t>degradation may have occurred</w:t>
                </w:r>
                <w:r w:rsidR="00183E6A">
                  <w:rPr>
                    <w:color w:val="7F7F7F" w:themeColor="accent6"/>
                  </w:rPr>
                  <w:t>,</w:t>
                </w:r>
                <w:r w:rsidR="004F1681" w:rsidRPr="00CD7E0A">
                  <w:rPr>
                    <w:color w:val="7F7F7F" w:themeColor="accent6"/>
                  </w:rPr>
                  <w:t xml:space="preserve"> </w:t>
                </w:r>
                <w:r w:rsidR="00183E6A">
                  <w:rPr>
                    <w:color w:val="7F7F7F" w:themeColor="accent6"/>
                  </w:rPr>
                  <w:t>that may have</w:t>
                </w:r>
                <w:r w:rsidR="004F1681" w:rsidRPr="00CD7E0A">
                  <w:rPr>
                    <w:color w:val="7F7F7F" w:themeColor="accent6"/>
                  </w:rPr>
                  <w:t xml:space="preserve"> reduced the </w:t>
                </w:r>
                <w:r w:rsidR="00493E86">
                  <w:rPr>
                    <w:color w:val="7F7F7F" w:themeColor="accent6"/>
                  </w:rPr>
                  <w:t>project site’s</w:t>
                </w:r>
                <w:r>
                  <w:rPr>
                    <w:color w:val="7F7F7F" w:themeColor="accent6"/>
                  </w:rPr>
                  <w:t xml:space="preserve"> </w:t>
                </w:r>
                <w:r w:rsidRPr="00CD7E0A">
                  <w:rPr>
                    <w:color w:val="7F7F7F" w:themeColor="accent6"/>
                  </w:rPr>
                  <w:t>value</w:t>
                </w:r>
                <w:r w:rsidR="004F1681" w:rsidRPr="00CD7E0A">
                  <w:rPr>
                    <w:color w:val="7F7F7F" w:themeColor="accent6"/>
                  </w:rPr>
                  <w:t>.</w:t>
                </w:r>
              </w:p>
            </w:tc>
          </w:tr>
          <w:tr w:rsidR="004F1681" w:rsidRPr="00CD7E0A" w14:paraId="2474624D"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781DA5F3" w14:textId="7A8B6BDB" w:rsidR="004F1681" w:rsidRPr="00CD7E0A" w:rsidRDefault="004F1681" w:rsidP="002C57D6">
                <w:pPr>
                  <w:rPr>
                    <w:b/>
                    <w:bCs/>
                  </w:rPr>
                </w:pPr>
                <w:r w:rsidRPr="00CD7E0A">
                  <w:rPr>
                    <w:b/>
                    <w:bCs/>
                    <w:color w:val="FFFFFF" w:themeColor="background1"/>
                  </w:rPr>
                  <w:t xml:space="preserve">If </w:t>
                </w:r>
                <w:r w:rsidR="002A5893">
                  <w:rPr>
                    <w:b/>
                    <w:bCs/>
                    <w:color w:val="FFFFFF" w:themeColor="background1"/>
                  </w:rPr>
                  <w:t>h</w:t>
                </w:r>
                <w:r w:rsidRPr="00CD7E0A">
                  <w:rPr>
                    <w:b/>
                    <w:bCs/>
                    <w:color w:val="FFFFFF" w:themeColor="background1"/>
                  </w:rPr>
                  <w:t xml:space="preserve">abitats have been </w:t>
                </w:r>
                <w:r w:rsidR="002A5893">
                  <w:rPr>
                    <w:b/>
                    <w:bCs/>
                    <w:color w:val="FFFFFF" w:themeColor="background1"/>
                  </w:rPr>
                  <w:t>p</w:t>
                </w:r>
                <w:r>
                  <w:rPr>
                    <w:b/>
                    <w:bCs/>
                    <w:color w:val="FFFFFF" w:themeColor="background1"/>
                  </w:rPr>
                  <w:t xml:space="preserve">urposefully </w:t>
                </w:r>
                <w:r w:rsidR="002A5893">
                  <w:rPr>
                    <w:b/>
                    <w:bCs/>
                    <w:color w:val="FFFFFF" w:themeColor="background1"/>
                  </w:rPr>
                  <w:t>d</w:t>
                </w:r>
                <w:r w:rsidRPr="00CD7E0A">
                  <w:rPr>
                    <w:b/>
                    <w:bCs/>
                    <w:color w:val="FFFFFF" w:themeColor="background1"/>
                  </w:rPr>
                  <w:t xml:space="preserve">egraded, </w:t>
                </w:r>
                <w:r w:rsidR="002A5893">
                  <w:rPr>
                    <w:b/>
                    <w:bCs/>
                    <w:color w:val="FFFFFF" w:themeColor="background1"/>
                  </w:rPr>
                  <w:t>p</w:t>
                </w:r>
                <w:r w:rsidRPr="00CD7E0A">
                  <w:rPr>
                    <w:b/>
                    <w:bCs/>
                    <w:color w:val="FFFFFF" w:themeColor="background1"/>
                  </w:rPr>
                  <w:t xml:space="preserve">rovide </w:t>
                </w:r>
                <w:r w:rsidR="002A5893">
                  <w:rPr>
                    <w:b/>
                    <w:bCs/>
                    <w:color w:val="FFFFFF" w:themeColor="background1"/>
                  </w:rPr>
                  <w:t>d</w:t>
                </w:r>
                <w:r w:rsidRPr="00CD7E0A">
                  <w:rPr>
                    <w:b/>
                    <w:bCs/>
                    <w:color w:val="FFFFFF" w:themeColor="background1"/>
                  </w:rPr>
                  <w:t xml:space="preserve">etails of </w:t>
                </w:r>
                <w:r>
                  <w:rPr>
                    <w:b/>
                    <w:bCs/>
                    <w:color w:val="FFFFFF" w:themeColor="background1"/>
                  </w:rPr>
                  <w:t>h</w:t>
                </w:r>
                <w:r w:rsidRPr="00CD7E0A">
                  <w:rPr>
                    <w:b/>
                    <w:bCs/>
                    <w:color w:val="FFFFFF" w:themeColor="background1"/>
                  </w:rPr>
                  <w:t xml:space="preserve">ow this has been </w:t>
                </w:r>
                <w:r w:rsidR="002A5893">
                  <w:rPr>
                    <w:b/>
                    <w:bCs/>
                    <w:color w:val="FFFFFF" w:themeColor="background1"/>
                  </w:rPr>
                  <w:t>a</w:t>
                </w:r>
                <w:r w:rsidRPr="00CD7E0A">
                  <w:rPr>
                    <w:b/>
                    <w:bCs/>
                    <w:color w:val="FFFFFF" w:themeColor="background1"/>
                  </w:rPr>
                  <w:t>ccounted for</w:t>
                </w:r>
                <w:r w:rsidR="004D7193">
                  <w:rPr>
                    <w:b/>
                    <w:bCs/>
                    <w:color w:val="FFFFFF" w:themeColor="background1"/>
                  </w:rPr>
                  <w:t xml:space="preserve"> </w:t>
                </w:r>
                <w:r w:rsidR="004D7193" w:rsidRPr="004D7193">
                  <w:rPr>
                    <w:color w:val="FFFFFF" w:themeColor="background1"/>
                    <w:sz w:val="20"/>
                    <w:szCs w:val="18"/>
                  </w:rPr>
                  <w:t>(BI-B0</w:t>
                </w:r>
                <w:r w:rsidR="004D7193">
                  <w:rPr>
                    <w:color w:val="FFFFFF" w:themeColor="background1"/>
                    <w:sz w:val="20"/>
                    <w:szCs w:val="18"/>
                  </w:rPr>
                  <w:t>6</w:t>
                </w:r>
                <w:r w:rsidR="004D7193" w:rsidRPr="004D7193">
                  <w:rPr>
                    <w:color w:val="FFFFFF" w:themeColor="background1"/>
                    <w:sz w:val="20"/>
                    <w:szCs w:val="18"/>
                  </w:rPr>
                  <w:t>)</w:t>
                </w:r>
              </w:p>
            </w:tc>
          </w:tr>
          <w:tr w:rsidR="004F1681" w:rsidRPr="00CD7E0A" w14:paraId="378C933E" w14:textId="77777777" w:rsidTr="00237E4E">
            <w:trPr>
              <w:trHeight w:val="6228"/>
            </w:trPr>
            <w:tc>
              <w:tcPr>
                <w:cnfStyle w:val="001000000000" w:firstRow="0" w:lastRow="0" w:firstColumn="1" w:lastColumn="0" w:oddVBand="0" w:evenVBand="0" w:oddHBand="0" w:evenHBand="0" w:firstRowFirstColumn="0" w:firstRowLastColumn="0" w:lastRowFirstColumn="0" w:lastRowLastColumn="0"/>
                <w:tcW w:w="10821" w:type="dxa"/>
              </w:tcPr>
              <w:p w14:paraId="1FEBE3BD" w14:textId="71AE53D4" w:rsidR="004F1681" w:rsidRPr="00CD7E0A" w:rsidRDefault="00DF0045" w:rsidP="002C57D6">
                <w:pPr>
                  <w:pStyle w:val="HMMPTtablecontents"/>
                </w:pPr>
                <w:r>
                  <w:rPr>
                    <w:color w:val="7F7F7F" w:themeColor="accent6"/>
                  </w:rPr>
                  <w:t>D</w:t>
                </w:r>
                <w:r w:rsidR="004F1681" w:rsidRPr="00CD7E0A">
                  <w:rPr>
                    <w:color w:val="7F7F7F" w:themeColor="accent6"/>
                  </w:rPr>
                  <w:t>etail</w:t>
                </w:r>
                <w:r w:rsidR="00342E65">
                  <w:rPr>
                    <w:color w:val="7F7F7F" w:themeColor="accent6"/>
                  </w:rPr>
                  <w:t xml:space="preserve"> </w:t>
                </w:r>
                <w:r w:rsidR="004F1681" w:rsidRPr="00CD7E0A">
                  <w:rPr>
                    <w:color w:val="7F7F7F" w:themeColor="accent6"/>
                  </w:rPr>
                  <w:t>how the baseline for the site has been adjusted to account for any habitat degradation that is considered to have occurred on site since 30</w:t>
                </w:r>
                <w:r w:rsidR="004F1681" w:rsidRPr="00D636A2">
                  <w:rPr>
                    <w:color w:val="7F7F7F" w:themeColor="accent6"/>
                    <w:vertAlign w:val="superscript"/>
                  </w:rPr>
                  <w:t>th</w:t>
                </w:r>
                <w:r w:rsidR="004F1681" w:rsidRPr="00CD7E0A">
                  <w:rPr>
                    <w:color w:val="7F7F7F" w:themeColor="accent6"/>
                  </w:rPr>
                  <w:t xml:space="preserve"> January 2020.</w:t>
                </w:r>
              </w:p>
            </w:tc>
          </w:tr>
        </w:tbl>
        <w:p w14:paraId="26F9733D" w14:textId="77777777" w:rsidR="004F1681" w:rsidRPr="00CD7E0A" w:rsidRDefault="004F1681" w:rsidP="004F1681">
          <w:pPr>
            <w:pStyle w:val="Heading3"/>
            <w:sectPr w:rsidR="004F1681" w:rsidRPr="00CD7E0A" w:rsidSect="00902CC2">
              <w:pgSz w:w="23811" w:h="16838" w:orient="landscape" w:code="8"/>
              <w:pgMar w:top="720" w:right="720" w:bottom="720" w:left="720" w:header="340" w:footer="340" w:gutter="0"/>
              <w:cols w:num="2" w:space="708"/>
              <w:docGrid w:linePitch="326"/>
            </w:sectPr>
          </w:pPr>
        </w:p>
        <w:p w14:paraId="4AC6AA19" w14:textId="77777777" w:rsidR="004F1681" w:rsidRPr="00CD7E0A" w:rsidRDefault="004F1681" w:rsidP="004F1681">
          <w:pPr>
            <w:pStyle w:val="Heading3"/>
          </w:pPr>
          <w:bookmarkStart w:id="22" w:name="_Toc103589016"/>
          <w:bookmarkStart w:id="23" w:name="_Toc116397793"/>
          <w:r w:rsidRPr="00CD7E0A">
            <w:lastRenderedPageBreak/>
            <w:t xml:space="preserve">Baseline </w:t>
          </w:r>
          <w:r>
            <w:t>H</w:t>
          </w:r>
          <w:r w:rsidRPr="00CD7E0A">
            <w:t xml:space="preserve">abitat </w:t>
          </w:r>
          <w:r>
            <w:t>D</w:t>
          </w:r>
          <w:r w:rsidRPr="00CD7E0A">
            <w:t xml:space="preserve">escriptions and </w:t>
          </w:r>
          <w:r>
            <w:t>C</w:t>
          </w:r>
          <w:r w:rsidRPr="00CD7E0A">
            <w:t>ondition</w:t>
          </w:r>
          <w:bookmarkEnd w:id="22"/>
          <w:bookmarkEnd w:id="23"/>
        </w:p>
        <w:p w14:paraId="4278711A" w14:textId="5E233A01" w:rsidR="004F1681" w:rsidRPr="00CD7E0A" w:rsidRDefault="00492A5D" w:rsidP="004F1681">
          <w:r>
            <w:t>Use t</w:t>
          </w:r>
          <w:r w:rsidRPr="00CD7E0A">
            <w:t xml:space="preserve">he </w:t>
          </w:r>
          <w:r w:rsidR="004F1681" w:rsidRPr="00CD7E0A">
            <w:t xml:space="preserve">following tables to provide details of the relevant baseline habitats information. </w:t>
          </w:r>
          <w:r>
            <w:t>P</w:t>
          </w:r>
          <w:r w:rsidR="004F1681" w:rsidRPr="00CD7E0A">
            <w:t>rovide a concise overview of the justification for the condition chosen for each parcel(s) in the appropriate column.</w:t>
          </w:r>
        </w:p>
        <w:p w14:paraId="2197BB21" w14:textId="15626240" w:rsidR="004F1681" w:rsidRPr="00CD7E0A" w:rsidRDefault="004F1681" w:rsidP="004F1681">
          <w:pPr>
            <w:pStyle w:val="Heading4"/>
          </w:pPr>
          <w:r w:rsidRPr="00CD7E0A">
            <w:t>Habitats</w:t>
          </w:r>
          <w:r w:rsidR="004D7193">
            <w:t xml:space="preserve"> </w:t>
          </w:r>
          <w:r w:rsidR="004D7193" w:rsidRPr="004D7193">
            <w:rPr>
              <w:b w:val="0"/>
              <w:bCs w:val="0"/>
              <w:sz w:val="20"/>
              <w:szCs w:val="18"/>
            </w:rPr>
            <w:t>(BI-</w:t>
          </w:r>
          <w:r w:rsidR="004D7193">
            <w:rPr>
              <w:b w:val="0"/>
              <w:bCs w:val="0"/>
              <w:sz w:val="20"/>
              <w:szCs w:val="18"/>
            </w:rPr>
            <w:t>T</w:t>
          </w:r>
          <w:r w:rsidR="004D7193" w:rsidRPr="004D7193">
            <w:rPr>
              <w:b w:val="0"/>
              <w:bCs w:val="0"/>
              <w:sz w:val="20"/>
              <w:szCs w:val="18"/>
            </w:rPr>
            <w:t>0</w:t>
          </w:r>
          <w:r w:rsidR="004D7193">
            <w:rPr>
              <w:b w:val="0"/>
              <w:bCs w:val="0"/>
              <w:sz w:val="20"/>
              <w:szCs w:val="18"/>
            </w:rPr>
            <w:t>4</w:t>
          </w:r>
          <w:r w:rsidR="004D7193" w:rsidRPr="004D7193">
            <w:rPr>
              <w:b w:val="0"/>
              <w:bCs w:val="0"/>
              <w:sz w:val="20"/>
              <w:szCs w:val="18"/>
            </w:rPr>
            <w:t>)</w:t>
          </w:r>
        </w:p>
        <w:tbl>
          <w:tblPr>
            <w:tblStyle w:val="TableGrid"/>
            <w:tblW w:w="22361" w:type="dxa"/>
            <w:tblLook w:val="04A0" w:firstRow="1" w:lastRow="0" w:firstColumn="1" w:lastColumn="0" w:noHBand="0" w:noVBand="1"/>
          </w:tblPr>
          <w:tblGrid>
            <w:gridCol w:w="1505"/>
            <w:gridCol w:w="2854"/>
            <w:gridCol w:w="1661"/>
            <w:gridCol w:w="1832"/>
            <w:gridCol w:w="11738"/>
            <w:gridCol w:w="1670"/>
            <w:gridCol w:w="1101"/>
          </w:tblGrid>
          <w:tr w:rsidR="00492A5D" w:rsidRPr="00CD7E0A" w14:paraId="157B811A" w14:textId="77777777" w:rsidTr="00464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54F29BCE" w14:textId="77777777" w:rsidR="00492A5D" w:rsidRPr="00CD7E0A" w:rsidRDefault="00492A5D" w:rsidP="002C57D6">
                <w:r w:rsidRPr="00CD7E0A">
                  <w:t xml:space="preserve">Parcel </w:t>
                </w:r>
                <w:r>
                  <w:t>R</w:t>
                </w:r>
                <w:r w:rsidRPr="00CD7E0A">
                  <w:t>efs</w:t>
                </w:r>
              </w:p>
            </w:tc>
            <w:tc>
              <w:tcPr>
                <w:tcW w:w="2864" w:type="dxa"/>
              </w:tcPr>
              <w:p w14:paraId="7A501E3A" w14:textId="087519EC" w:rsidR="00492A5D" w:rsidRPr="00CD7E0A" w:rsidRDefault="00492A5D" w:rsidP="002C57D6">
                <w:pPr>
                  <w:cnfStyle w:val="100000000000" w:firstRow="1" w:lastRow="0" w:firstColumn="0" w:lastColumn="0" w:oddVBand="0" w:evenVBand="0" w:oddHBand="0" w:evenHBand="0" w:firstRowFirstColumn="0" w:firstRowLastColumn="0" w:lastRowFirstColumn="0" w:lastRowLastColumn="0"/>
                </w:pPr>
                <w:r w:rsidRPr="00CD7E0A">
                  <w:t xml:space="preserve">Habitat </w:t>
                </w:r>
                <w:r>
                  <w:t>T</w:t>
                </w:r>
                <w:r w:rsidRPr="00CD7E0A">
                  <w:t xml:space="preserve">ype </w:t>
                </w:r>
                <w:r w:rsidR="009F1580">
                  <w:t>and</w:t>
                </w:r>
                <w:r w:rsidRPr="00CD7E0A">
                  <w:t xml:space="preserve"> </w:t>
                </w:r>
                <w:r>
                  <w:t>C</w:t>
                </w:r>
                <w:r w:rsidRPr="00CD7E0A">
                  <w:t>ode</w:t>
                </w:r>
              </w:p>
            </w:tc>
            <w:tc>
              <w:tcPr>
                <w:tcW w:w="1577" w:type="dxa"/>
              </w:tcPr>
              <w:p w14:paraId="3A9DB558" w14:textId="3625ECA4" w:rsidR="00492A5D" w:rsidRPr="00CD7E0A" w:rsidRDefault="00492A5D" w:rsidP="002C57D6">
                <w:pPr>
                  <w:cnfStyle w:val="100000000000" w:firstRow="1" w:lastRow="0" w:firstColumn="0" w:lastColumn="0" w:oddVBand="0" w:evenVBand="0" w:oddHBand="0" w:evenHBand="0" w:firstRowFirstColumn="0" w:firstRowLastColumn="0" w:lastRowFirstColumn="0" w:lastRowLastColumn="0"/>
                </w:pPr>
                <w:r>
                  <w:t>I</w:t>
                </w:r>
                <w:r w:rsidRPr="00CD7E0A">
                  <w:t>rreplaceable</w:t>
                </w:r>
              </w:p>
            </w:tc>
            <w:tc>
              <w:tcPr>
                <w:tcW w:w="1837" w:type="dxa"/>
              </w:tcPr>
              <w:p w14:paraId="6EA48297" w14:textId="3B3F7B80" w:rsidR="00492A5D" w:rsidRPr="00CD7E0A" w:rsidRDefault="00492A5D" w:rsidP="002C57D6">
                <w:pPr>
                  <w:cnfStyle w:val="100000000000" w:firstRow="1" w:lastRow="0" w:firstColumn="0" w:lastColumn="0" w:oddVBand="0" w:evenVBand="0" w:oddHBand="0" w:evenHBand="0" w:firstRowFirstColumn="0" w:firstRowLastColumn="0" w:lastRowFirstColumn="0" w:lastRowLastColumn="0"/>
                </w:pPr>
                <w:r w:rsidRPr="00CD7E0A">
                  <w:t xml:space="preserve">Priority  </w:t>
                </w:r>
              </w:p>
            </w:tc>
            <w:tc>
              <w:tcPr>
                <w:tcW w:w="11800" w:type="dxa"/>
              </w:tcPr>
              <w:p w14:paraId="3832CDDF" w14:textId="0D71BE29" w:rsidR="00492A5D" w:rsidRPr="00CD7E0A" w:rsidRDefault="00492A5D" w:rsidP="002C57D6">
                <w:pPr>
                  <w:cnfStyle w:val="100000000000" w:firstRow="1" w:lastRow="0" w:firstColumn="0" w:lastColumn="0" w:oddVBand="0" w:evenVBand="0" w:oddHBand="0" w:evenHBand="0" w:firstRowFirstColumn="0" w:firstRowLastColumn="0" w:lastRowFirstColumn="0" w:lastRowLastColumn="0"/>
                </w:pPr>
                <w:r w:rsidRPr="00CD7E0A">
                  <w:t xml:space="preserve">Description </w:t>
                </w:r>
                <w:r w:rsidR="009F1580">
                  <w:t>and</w:t>
                </w:r>
                <w:r w:rsidRPr="00CD7E0A">
                  <w:t xml:space="preserve"> </w:t>
                </w:r>
                <w:r>
                  <w:t>C</w:t>
                </w:r>
                <w:r w:rsidRPr="00CD7E0A">
                  <w:t xml:space="preserve">ondition </w:t>
                </w:r>
                <w:r>
                  <w:t>J</w:t>
                </w:r>
                <w:r w:rsidRPr="00CD7E0A">
                  <w:t>ustification</w:t>
                </w:r>
              </w:p>
            </w:tc>
            <w:tc>
              <w:tcPr>
                <w:tcW w:w="1672" w:type="dxa"/>
              </w:tcPr>
              <w:p w14:paraId="1010B6F6" w14:textId="77777777" w:rsidR="00492A5D" w:rsidRPr="00CD7E0A" w:rsidRDefault="00492A5D" w:rsidP="002C57D6">
                <w:pPr>
                  <w:cnfStyle w:val="100000000000" w:firstRow="1" w:lastRow="0" w:firstColumn="0" w:lastColumn="0" w:oddVBand="0" w:evenVBand="0" w:oddHBand="0" w:evenHBand="0" w:firstRowFirstColumn="0" w:firstRowLastColumn="0" w:lastRowFirstColumn="0" w:lastRowLastColumn="0"/>
                </w:pPr>
                <w:r w:rsidRPr="00CD7E0A">
                  <w:t>Condition</w:t>
                </w:r>
              </w:p>
            </w:tc>
            <w:tc>
              <w:tcPr>
                <w:tcW w:w="1103" w:type="dxa"/>
              </w:tcPr>
              <w:p w14:paraId="6C47B1C3" w14:textId="77777777" w:rsidR="00492A5D" w:rsidRPr="00CD7E0A" w:rsidRDefault="00492A5D" w:rsidP="002C57D6">
                <w:pPr>
                  <w:cnfStyle w:val="100000000000" w:firstRow="1" w:lastRow="0" w:firstColumn="0" w:lastColumn="0" w:oddVBand="0" w:evenVBand="0" w:oddHBand="0" w:evenHBand="0" w:firstRowFirstColumn="0" w:firstRowLastColumn="0" w:lastRowFirstColumn="0" w:lastRowLastColumn="0"/>
                </w:pPr>
                <w:r w:rsidRPr="00CD7E0A">
                  <w:t xml:space="preserve">Area </w:t>
                </w:r>
                <w:r>
                  <w:t>(</w:t>
                </w:r>
                <w:r w:rsidRPr="00CD7E0A">
                  <w:t>ha</w:t>
                </w:r>
                <w:r>
                  <w:t>)</w:t>
                </w:r>
              </w:p>
            </w:tc>
          </w:tr>
          <w:tr w:rsidR="00492A5D" w:rsidRPr="00CD7E0A" w14:paraId="6F5167C9" w14:textId="77777777" w:rsidTr="00464E06">
            <w:tc>
              <w:tcPr>
                <w:cnfStyle w:val="001000000000" w:firstRow="0" w:lastRow="0" w:firstColumn="1" w:lastColumn="0" w:oddVBand="0" w:evenVBand="0" w:oddHBand="0" w:evenHBand="0" w:firstRowFirstColumn="0" w:firstRowLastColumn="0" w:lastRowFirstColumn="0" w:lastRowLastColumn="0"/>
                <w:tcW w:w="1508" w:type="dxa"/>
              </w:tcPr>
              <w:p w14:paraId="3E146E47" w14:textId="16955003" w:rsidR="00492A5D" w:rsidRPr="00CD7E0A" w:rsidRDefault="00DD221A" w:rsidP="002C57D6">
                <w:pPr>
                  <w:pStyle w:val="HMMPTtablecontents"/>
                  <w:rPr>
                    <w:color w:val="7F7F7F" w:themeColor="accent6"/>
                  </w:rPr>
                </w:pPr>
                <w:r>
                  <w:rPr>
                    <w:color w:val="7F7F7F" w:themeColor="accent6"/>
                  </w:rPr>
                  <w:t xml:space="preserve">Example: </w:t>
                </w:r>
                <w:r w:rsidR="00492A5D" w:rsidRPr="00CD7E0A">
                  <w:rPr>
                    <w:color w:val="7F7F7F" w:themeColor="accent6"/>
                  </w:rPr>
                  <w:t>1,2,5,6</w:t>
                </w:r>
              </w:p>
            </w:tc>
            <w:tc>
              <w:tcPr>
                <w:tcW w:w="2864" w:type="dxa"/>
              </w:tcPr>
              <w:p w14:paraId="30D77D99"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rPr>
                    <w:color w:val="7F7F7F" w:themeColor="accent6"/>
                  </w:rPr>
                </w:pPr>
                <w:r w:rsidRPr="00CD7E0A">
                  <w:rPr>
                    <w:color w:val="7F7F7F" w:themeColor="accent6"/>
                  </w:rPr>
                  <w:t>Other neutral grassland – G3C</w:t>
                </w:r>
              </w:p>
            </w:tc>
            <w:tc>
              <w:tcPr>
                <w:tcW w:w="1577" w:type="dxa"/>
              </w:tcPr>
              <w:p w14:paraId="34635F0B" w14:textId="3CF2F5A5"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rPr>
                    <w:color w:val="7F7F7F" w:themeColor="accent6"/>
                  </w:rPr>
                </w:pPr>
                <w:r>
                  <w:rPr>
                    <w:color w:val="7F7F7F" w:themeColor="accent6"/>
                  </w:rPr>
                  <w:t>N</w:t>
                </w:r>
                <w:r w:rsidRPr="00CD7E0A">
                  <w:rPr>
                    <w:color w:val="7F7F7F" w:themeColor="accent6"/>
                  </w:rPr>
                  <w:t>o</w:t>
                </w:r>
              </w:p>
            </w:tc>
            <w:tc>
              <w:tcPr>
                <w:tcW w:w="1837" w:type="dxa"/>
              </w:tcPr>
              <w:p w14:paraId="55FA2E52" w14:textId="4D774AC0"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rPr>
                    <w:color w:val="7F7F7F" w:themeColor="accent6"/>
                  </w:rPr>
                </w:pPr>
                <w:r w:rsidRPr="00CD7E0A">
                  <w:rPr>
                    <w:color w:val="7F7F7F" w:themeColor="accent6"/>
                  </w:rPr>
                  <w:t>Yes</w:t>
                </w:r>
              </w:p>
            </w:tc>
            <w:tc>
              <w:tcPr>
                <w:tcW w:w="11800" w:type="dxa"/>
              </w:tcPr>
              <w:p w14:paraId="79CFF486"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rPr>
                    <w:color w:val="7F7F7F" w:themeColor="accent6"/>
                  </w:rPr>
                </w:pPr>
                <w:r w:rsidRPr="00CD7E0A">
                  <w:rPr>
                    <w:color w:val="7F7F7F" w:themeColor="accent6"/>
                  </w:rPr>
                  <w:t xml:space="preserve">Habitat description - </w:t>
                </w:r>
              </w:p>
              <w:p w14:paraId="39E4B8BC"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rPr>
                    <w:color w:val="7F7F7F" w:themeColor="accent6"/>
                  </w:rPr>
                </w:pPr>
                <w:r w:rsidRPr="00CD7E0A">
                  <w:rPr>
                    <w:color w:val="7F7F7F" w:themeColor="accent6"/>
                  </w:rPr>
                  <w:t>criteria 1 - pass</w:t>
                </w:r>
              </w:p>
              <w:p w14:paraId="168FC81C"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rPr>
                    <w:color w:val="7F7F7F" w:themeColor="accent6"/>
                  </w:rPr>
                </w:pPr>
                <w:r w:rsidRPr="00CD7E0A">
                  <w:rPr>
                    <w:color w:val="7F7F7F" w:themeColor="accent6"/>
                  </w:rPr>
                  <w:t>criteria 2 - not targeted</w:t>
                </w:r>
              </w:p>
              <w:p w14:paraId="24FC9C69"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rPr>
                    <w:color w:val="7F7F7F" w:themeColor="accent6"/>
                  </w:rPr>
                </w:pPr>
                <w:r w:rsidRPr="00CD7E0A">
                  <w:rPr>
                    <w:color w:val="7F7F7F" w:themeColor="accent6"/>
                  </w:rPr>
                  <w:t>criteria 3 - pass</w:t>
                </w:r>
              </w:p>
            </w:tc>
            <w:tc>
              <w:tcPr>
                <w:tcW w:w="1672" w:type="dxa"/>
              </w:tcPr>
              <w:p w14:paraId="0A093181"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rPr>
                    <w:color w:val="7F7F7F" w:themeColor="accent6"/>
                  </w:rPr>
                </w:pPr>
                <w:r w:rsidRPr="00CD7E0A">
                  <w:rPr>
                    <w:color w:val="7F7F7F" w:themeColor="accent6"/>
                  </w:rPr>
                  <w:t>Moderate</w:t>
                </w:r>
              </w:p>
            </w:tc>
            <w:tc>
              <w:tcPr>
                <w:tcW w:w="1103" w:type="dxa"/>
              </w:tcPr>
              <w:p w14:paraId="1DBCCEAC"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rPr>
                    <w:color w:val="7F7F7F" w:themeColor="accent6"/>
                  </w:rPr>
                </w:pPr>
                <w:r w:rsidRPr="00CD7E0A">
                  <w:rPr>
                    <w:color w:val="7F7F7F" w:themeColor="accent6"/>
                  </w:rPr>
                  <w:t>7.2</w:t>
                </w:r>
              </w:p>
            </w:tc>
          </w:tr>
          <w:tr w:rsidR="00492A5D" w:rsidRPr="00CD7E0A" w14:paraId="31C17422" w14:textId="77777777" w:rsidTr="00464E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210778EA" w14:textId="77777777" w:rsidR="00492A5D" w:rsidRPr="00CD7E0A" w:rsidRDefault="00492A5D" w:rsidP="002C57D6">
                <w:pPr>
                  <w:pStyle w:val="HMMPTtablecontents"/>
                </w:pPr>
              </w:p>
            </w:tc>
            <w:tc>
              <w:tcPr>
                <w:tcW w:w="2864" w:type="dxa"/>
              </w:tcPr>
              <w:p w14:paraId="36B67C41"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577" w:type="dxa"/>
              </w:tcPr>
              <w:p w14:paraId="48CE7A9C"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837" w:type="dxa"/>
              </w:tcPr>
              <w:p w14:paraId="11C99BE3" w14:textId="0D3F19D3"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1800" w:type="dxa"/>
              </w:tcPr>
              <w:p w14:paraId="7E6E17DF"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672" w:type="dxa"/>
              </w:tcPr>
              <w:p w14:paraId="6096BFFE"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103" w:type="dxa"/>
              </w:tcPr>
              <w:p w14:paraId="12506864"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92A5D" w:rsidRPr="00CD7E0A" w14:paraId="29C79114" w14:textId="77777777" w:rsidTr="00464E06">
            <w:tc>
              <w:tcPr>
                <w:cnfStyle w:val="001000000000" w:firstRow="0" w:lastRow="0" w:firstColumn="1" w:lastColumn="0" w:oddVBand="0" w:evenVBand="0" w:oddHBand="0" w:evenHBand="0" w:firstRowFirstColumn="0" w:firstRowLastColumn="0" w:lastRowFirstColumn="0" w:lastRowLastColumn="0"/>
                <w:tcW w:w="1508" w:type="dxa"/>
              </w:tcPr>
              <w:p w14:paraId="659111D8" w14:textId="77777777" w:rsidR="00492A5D" w:rsidRPr="00CD7E0A" w:rsidRDefault="00492A5D" w:rsidP="002C57D6">
                <w:pPr>
                  <w:pStyle w:val="HMMPTtablecontents"/>
                </w:pPr>
              </w:p>
            </w:tc>
            <w:tc>
              <w:tcPr>
                <w:tcW w:w="2864" w:type="dxa"/>
              </w:tcPr>
              <w:p w14:paraId="09666EFA"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577" w:type="dxa"/>
              </w:tcPr>
              <w:p w14:paraId="644F8394"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837" w:type="dxa"/>
              </w:tcPr>
              <w:p w14:paraId="39BC28B0" w14:textId="687B7BF6"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1800" w:type="dxa"/>
              </w:tcPr>
              <w:p w14:paraId="0271C6CD"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672" w:type="dxa"/>
              </w:tcPr>
              <w:p w14:paraId="61E4584C"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103" w:type="dxa"/>
              </w:tcPr>
              <w:p w14:paraId="101C53CD"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92A5D" w:rsidRPr="00CD7E0A" w14:paraId="6DA06C43" w14:textId="77777777" w:rsidTr="00464E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6815692E" w14:textId="77777777" w:rsidR="00492A5D" w:rsidRPr="00CD7E0A" w:rsidRDefault="00492A5D" w:rsidP="002C57D6">
                <w:pPr>
                  <w:pStyle w:val="HMMPTtablecontents"/>
                </w:pPr>
              </w:p>
            </w:tc>
            <w:tc>
              <w:tcPr>
                <w:tcW w:w="2864" w:type="dxa"/>
              </w:tcPr>
              <w:p w14:paraId="1870FD67"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577" w:type="dxa"/>
              </w:tcPr>
              <w:p w14:paraId="76AFDB9C"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837" w:type="dxa"/>
              </w:tcPr>
              <w:p w14:paraId="41B61D47" w14:textId="1A1D721F"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1800" w:type="dxa"/>
              </w:tcPr>
              <w:p w14:paraId="028E03DD"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672" w:type="dxa"/>
              </w:tcPr>
              <w:p w14:paraId="1D36EB50"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103" w:type="dxa"/>
              </w:tcPr>
              <w:p w14:paraId="5EEE0E1E"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92A5D" w:rsidRPr="00CD7E0A" w14:paraId="19268E5B" w14:textId="77777777" w:rsidTr="00464E06">
            <w:tc>
              <w:tcPr>
                <w:cnfStyle w:val="001000000000" w:firstRow="0" w:lastRow="0" w:firstColumn="1" w:lastColumn="0" w:oddVBand="0" w:evenVBand="0" w:oddHBand="0" w:evenHBand="0" w:firstRowFirstColumn="0" w:firstRowLastColumn="0" w:lastRowFirstColumn="0" w:lastRowLastColumn="0"/>
                <w:tcW w:w="1508" w:type="dxa"/>
              </w:tcPr>
              <w:p w14:paraId="3E663E9A" w14:textId="77777777" w:rsidR="00492A5D" w:rsidRPr="00CD7E0A" w:rsidRDefault="00492A5D" w:rsidP="002C57D6">
                <w:pPr>
                  <w:pStyle w:val="HMMPTtablecontents"/>
                </w:pPr>
              </w:p>
            </w:tc>
            <w:tc>
              <w:tcPr>
                <w:tcW w:w="2864" w:type="dxa"/>
              </w:tcPr>
              <w:p w14:paraId="737C61F3"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577" w:type="dxa"/>
              </w:tcPr>
              <w:p w14:paraId="2070784A"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837" w:type="dxa"/>
              </w:tcPr>
              <w:p w14:paraId="05C6967A" w14:textId="1C84745B"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1800" w:type="dxa"/>
              </w:tcPr>
              <w:p w14:paraId="2E8768B7"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672" w:type="dxa"/>
              </w:tcPr>
              <w:p w14:paraId="1BC8F645"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103" w:type="dxa"/>
              </w:tcPr>
              <w:p w14:paraId="079C7AFA"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92A5D" w:rsidRPr="00CD7E0A" w14:paraId="56E9C524" w14:textId="77777777" w:rsidTr="00464E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7730021C" w14:textId="77777777" w:rsidR="00492A5D" w:rsidRPr="00CD7E0A" w:rsidRDefault="00492A5D" w:rsidP="002C57D6">
                <w:pPr>
                  <w:pStyle w:val="HMMPTtablecontents"/>
                </w:pPr>
              </w:p>
            </w:tc>
            <w:tc>
              <w:tcPr>
                <w:tcW w:w="2864" w:type="dxa"/>
              </w:tcPr>
              <w:p w14:paraId="07CDF033"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577" w:type="dxa"/>
              </w:tcPr>
              <w:p w14:paraId="043C3A7B"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837" w:type="dxa"/>
              </w:tcPr>
              <w:p w14:paraId="02848A1B" w14:textId="60144231"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1800" w:type="dxa"/>
              </w:tcPr>
              <w:p w14:paraId="31B2DC6A"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672" w:type="dxa"/>
              </w:tcPr>
              <w:p w14:paraId="35BEA79A"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103" w:type="dxa"/>
              </w:tcPr>
              <w:p w14:paraId="6E30884C"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92A5D" w:rsidRPr="00CD7E0A" w14:paraId="3A05C7D3" w14:textId="77777777" w:rsidTr="00464E06">
            <w:tc>
              <w:tcPr>
                <w:cnfStyle w:val="001000000000" w:firstRow="0" w:lastRow="0" w:firstColumn="1" w:lastColumn="0" w:oddVBand="0" w:evenVBand="0" w:oddHBand="0" w:evenHBand="0" w:firstRowFirstColumn="0" w:firstRowLastColumn="0" w:lastRowFirstColumn="0" w:lastRowLastColumn="0"/>
                <w:tcW w:w="1508" w:type="dxa"/>
              </w:tcPr>
              <w:p w14:paraId="613CE7E4" w14:textId="77777777" w:rsidR="00492A5D" w:rsidRPr="00CD7E0A" w:rsidRDefault="00492A5D" w:rsidP="002C57D6">
                <w:pPr>
                  <w:pStyle w:val="HMMPTtablecontents"/>
                </w:pPr>
              </w:p>
            </w:tc>
            <w:tc>
              <w:tcPr>
                <w:tcW w:w="2864" w:type="dxa"/>
              </w:tcPr>
              <w:p w14:paraId="789912A8"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577" w:type="dxa"/>
              </w:tcPr>
              <w:p w14:paraId="11E97EA7"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837" w:type="dxa"/>
              </w:tcPr>
              <w:p w14:paraId="236DA866" w14:textId="22A43DF4"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1800" w:type="dxa"/>
              </w:tcPr>
              <w:p w14:paraId="40E22427"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672" w:type="dxa"/>
              </w:tcPr>
              <w:p w14:paraId="3E91B081"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103" w:type="dxa"/>
              </w:tcPr>
              <w:p w14:paraId="762D1183"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r>
        </w:tbl>
        <w:p w14:paraId="0ACFBF99" w14:textId="77777777" w:rsidR="004F1681" w:rsidRPr="00CD7E0A" w:rsidRDefault="004F1681" w:rsidP="004F1681"/>
        <w:p w14:paraId="5EF6112B" w14:textId="276A94A0" w:rsidR="004F1681" w:rsidRPr="00CD7E0A" w:rsidRDefault="004F1681" w:rsidP="004F1681">
          <w:pPr>
            <w:pStyle w:val="Heading4"/>
          </w:pPr>
          <w:r w:rsidRPr="00CD7E0A">
            <w:t>Hedge</w:t>
          </w:r>
          <w:r>
            <w:t>row</w:t>
          </w:r>
          <w:r w:rsidRPr="00CD7E0A">
            <w:t>s</w:t>
          </w:r>
          <w:r w:rsidR="004D7193">
            <w:t xml:space="preserve"> </w:t>
          </w:r>
          <w:r w:rsidR="004D7193" w:rsidRPr="004D7193">
            <w:rPr>
              <w:b w:val="0"/>
              <w:bCs w:val="0"/>
              <w:sz w:val="20"/>
              <w:szCs w:val="18"/>
            </w:rPr>
            <w:t>(BI-</w:t>
          </w:r>
          <w:r w:rsidR="004D7193">
            <w:rPr>
              <w:b w:val="0"/>
              <w:bCs w:val="0"/>
              <w:sz w:val="20"/>
              <w:szCs w:val="18"/>
            </w:rPr>
            <w:t>T</w:t>
          </w:r>
          <w:r w:rsidR="004D7193" w:rsidRPr="004D7193">
            <w:rPr>
              <w:b w:val="0"/>
              <w:bCs w:val="0"/>
              <w:sz w:val="20"/>
              <w:szCs w:val="18"/>
            </w:rPr>
            <w:t>0</w:t>
          </w:r>
          <w:r w:rsidR="004D7193">
            <w:rPr>
              <w:b w:val="0"/>
              <w:bCs w:val="0"/>
              <w:sz w:val="20"/>
              <w:szCs w:val="18"/>
            </w:rPr>
            <w:t>5</w:t>
          </w:r>
          <w:r w:rsidR="004D7193" w:rsidRPr="004D7193">
            <w:rPr>
              <w:b w:val="0"/>
              <w:bCs w:val="0"/>
              <w:sz w:val="20"/>
              <w:szCs w:val="18"/>
            </w:rPr>
            <w:t>)</w:t>
          </w:r>
        </w:p>
        <w:tbl>
          <w:tblPr>
            <w:tblStyle w:val="TableGrid"/>
            <w:tblW w:w="22392" w:type="dxa"/>
            <w:tblLook w:val="04A0" w:firstRow="1" w:lastRow="0" w:firstColumn="1" w:lastColumn="0" w:noHBand="0" w:noVBand="1"/>
          </w:tblPr>
          <w:tblGrid>
            <w:gridCol w:w="1555"/>
            <w:gridCol w:w="2835"/>
            <w:gridCol w:w="1701"/>
            <w:gridCol w:w="1701"/>
            <w:gridCol w:w="11765"/>
            <w:gridCol w:w="1701"/>
            <w:gridCol w:w="1134"/>
          </w:tblGrid>
          <w:tr w:rsidR="00492A5D" w:rsidRPr="00CD7E0A" w14:paraId="4D96592E" w14:textId="77777777" w:rsidTr="00464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0FD8E7E" w14:textId="77777777" w:rsidR="00492A5D" w:rsidRPr="00CD7E0A" w:rsidRDefault="00492A5D" w:rsidP="002C57D6">
                <w:r>
                  <w:t>Feature</w:t>
                </w:r>
                <w:r w:rsidRPr="00CD7E0A">
                  <w:t xml:space="preserve"> </w:t>
                </w:r>
                <w:r>
                  <w:t>R</w:t>
                </w:r>
                <w:r w:rsidRPr="00CD7E0A">
                  <w:t>efs</w:t>
                </w:r>
              </w:p>
            </w:tc>
            <w:tc>
              <w:tcPr>
                <w:tcW w:w="2835" w:type="dxa"/>
              </w:tcPr>
              <w:p w14:paraId="3A503285" w14:textId="747B8C4D" w:rsidR="00492A5D" w:rsidRPr="00CD7E0A" w:rsidRDefault="00492A5D" w:rsidP="002C57D6">
                <w:pPr>
                  <w:cnfStyle w:val="100000000000" w:firstRow="1" w:lastRow="0" w:firstColumn="0" w:lastColumn="0" w:oddVBand="0" w:evenVBand="0" w:oddHBand="0" w:evenHBand="0" w:firstRowFirstColumn="0" w:firstRowLastColumn="0" w:lastRowFirstColumn="0" w:lastRowLastColumn="0"/>
                </w:pPr>
                <w:r w:rsidRPr="00CD7E0A">
                  <w:t>Habitat</w:t>
                </w:r>
                <w:r>
                  <w:t xml:space="preserve"> T</w:t>
                </w:r>
                <w:r w:rsidRPr="00CD7E0A">
                  <w:t xml:space="preserve">ype </w:t>
                </w:r>
                <w:r w:rsidR="009F1580">
                  <w:t>and</w:t>
                </w:r>
                <w:r w:rsidRPr="00CD7E0A">
                  <w:t xml:space="preserve"> </w:t>
                </w:r>
                <w:r>
                  <w:t>C</w:t>
                </w:r>
                <w:r w:rsidRPr="00CD7E0A">
                  <w:t>ode</w:t>
                </w:r>
              </w:p>
            </w:tc>
            <w:tc>
              <w:tcPr>
                <w:tcW w:w="1701" w:type="dxa"/>
              </w:tcPr>
              <w:p w14:paraId="02372B2B" w14:textId="72A37D28" w:rsidR="00492A5D" w:rsidRPr="00CD7E0A" w:rsidRDefault="00492A5D" w:rsidP="002C57D6">
                <w:pPr>
                  <w:cnfStyle w:val="100000000000" w:firstRow="1" w:lastRow="0" w:firstColumn="0" w:lastColumn="0" w:oddVBand="0" w:evenVBand="0" w:oddHBand="0" w:evenHBand="0" w:firstRowFirstColumn="0" w:firstRowLastColumn="0" w:lastRowFirstColumn="0" w:lastRowLastColumn="0"/>
                </w:pPr>
                <w:r>
                  <w:t>I</w:t>
                </w:r>
                <w:r w:rsidRPr="00CD7E0A">
                  <w:t>rreplaceable</w:t>
                </w:r>
              </w:p>
            </w:tc>
            <w:tc>
              <w:tcPr>
                <w:tcW w:w="1701" w:type="dxa"/>
              </w:tcPr>
              <w:p w14:paraId="31AEDB61" w14:textId="54ED686A" w:rsidR="00492A5D" w:rsidRPr="00CD7E0A" w:rsidRDefault="00492A5D" w:rsidP="002C57D6">
                <w:pPr>
                  <w:cnfStyle w:val="100000000000" w:firstRow="1" w:lastRow="0" w:firstColumn="0" w:lastColumn="0" w:oddVBand="0" w:evenVBand="0" w:oddHBand="0" w:evenHBand="0" w:firstRowFirstColumn="0" w:firstRowLastColumn="0" w:lastRowFirstColumn="0" w:lastRowLastColumn="0"/>
                </w:pPr>
                <w:r w:rsidRPr="00CD7E0A">
                  <w:t>Priority</w:t>
                </w:r>
              </w:p>
            </w:tc>
            <w:tc>
              <w:tcPr>
                <w:tcW w:w="11765" w:type="dxa"/>
              </w:tcPr>
              <w:p w14:paraId="1C22E185" w14:textId="32CB93A2" w:rsidR="00492A5D" w:rsidRPr="00CD7E0A" w:rsidRDefault="00492A5D" w:rsidP="002C57D6">
                <w:pPr>
                  <w:cnfStyle w:val="100000000000" w:firstRow="1" w:lastRow="0" w:firstColumn="0" w:lastColumn="0" w:oddVBand="0" w:evenVBand="0" w:oddHBand="0" w:evenHBand="0" w:firstRowFirstColumn="0" w:firstRowLastColumn="0" w:lastRowFirstColumn="0" w:lastRowLastColumn="0"/>
                </w:pPr>
                <w:r w:rsidRPr="00CD7E0A">
                  <w:t xml:space="preserve">Description </w:t>
                </w:r>
                <w:r w:rsidR="009F1580">
                  <w:t>and</w:t>
                </w:r>
                <w:r w:rsidRPr="00CD7E0A">
                  <w:t xml:space="preserve"> </w:t>
                </w:r>
                <w:r>
                  <w:t>C</w:t>
                </w:r>
                <w:r w:rsidRPr="00CD7E0A">
                  <w:t>ondition</w:t>
                </w:r>
                <w:r>
                  <w:t xml:space="preserve"> J</w:t>
                </w:r>
                <w:r w:rsidRPr="00CD7E0A">
                  <w:t>ustification</w:t>
                </w:r>
              </w:p>
            </w:tc>
            <w:tc>
              <w:tcPr>
                <w:tcW w:w="1701" w:type="dxa"/>
              </w:tcPr>
              <w:p w14:paraId="01327786" w14:textId="77777777" w:rsidR="00492A5D" w:rsidRPr="00CD7E0A" w:rsidRDefault="00492A5D" w:rsidP="002C57D6">
                <w:pPr>
                  <w:cnfStyle w:val="100000000000" w:firstRow="1" w:lastRow="0" w:firstColumn="0" w:lastColumn="0" w:oddVBand="0" w:evenVBand="0" w:oddHBand="0" w:evenHBand="0" w:firstRowFirstColumn="0" w:firstRowLastColumn="0" w:lastRowFirstColumn="0" w:lastRowLastColumn="0"/>
                </w:pPr>
                <w:r w:rsidRPr="00CD7E0A">
                  <w:t>Condition</w:t>
                </w:r>
              </w:p>
            </w:tc>
            <w:tc>
              <w:tcPr>
                <w:tcW w:w="1134" w:type="dxa"/>
              </w:tcPr>
              <w:p w14:paraId="081FF8BE" w14:textId="77777777" w:rsidR="00492A5D" w:rsidRPr="00CD7E0A" w:rsidRDefault="00492A5D" w:rsidP="002C57D6">
                <w:pPr>
                  <w:cnfStyle w:val="100000000000" w:firstRow="1" w:lastRow="0" w:firstColumn="0" w:lastColumn="0" w:oddVBand="0" w:evenVBand="0" w:oddHBand="0" w:evenHBand="0" w:firstRowFirstColumn="0" w:firstRowLastColumn="0" w:lastRowFirstColumn="0" w:lastRowLastColumn="0"/>
                </w:pPr>
                <w:r w:rsidRPr="00CD7E0A">
                  <w:t xml:space="preserve">Area </w:t>
                </w:r>
                <w:r>
                  <w:t>(</w:t>
                </w:r>
                <w:r w:rsidRPr="00CD7E0A">
                  <w:t>ha</w:t>
                </w:r>
                <w:r>
                  <w:t>)</w:t>
                </w:r>
              </w:p>
            </w:tc>
          </w:tr>
          <w:tr w:rsidR="00492A5D" w:rsidRPr="00CD7E0A" w14:paraId="6C0BD0F0" w14:textId="77777777" w:rsidTr="00464E06">
            <w:tc>
              <w:tcPr>
                <w:cnfStyle w:val="001000000000" w:firstRow="0" w:lastRow="0" w:firstColumn="1" w:lastColumn="0" w:oddVBand="0" w:evenVBand="0" w:oddHBand="0" w:evenHBand="0" w:firstRowFirstColumn="0" w:firstRowLastColumn="0" w:lastRowFirstColumn="0" w:lastRowLastColumn="0"/>
                <w:tcW w:w="1555" w:type="dxa"/>
              </w:tcPr>
              <w:p w14:paraId="1BE81BFB" w14:textId="77777777" w:rsidR="00492A5D" w:rsidRPr="00CD7E0A" w:rsidRDefault="00492A5D" w:rsidP="002C57D6">
                <w:pPr>
                  <w:pStyle w:val="HMMPTtablecontents"/>
                </w:pPr>
              </w:p>
            </w:tc>
            <w:tc>
              <w:tcPr>
                <w:tcW w:w="2835" w:type="dxa"/>
              </w:tcPr>
              <w:p w14:paraId="32863B4F"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26FA1AF3"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629E1858" w14:textId="689B402E"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1765" w:type="dxa"/>
              </w:tcPr>
              <w:p w14:paraId="6618CF38"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60D27CB8"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134" w:type="dxa"/>
              </w:tcPr>
              <w:p w14:paraId="060795D5"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92A5D" w:rsidRPr="00CD7E0A" w14:paraId="373D11F3" w14:textId="77777777" w:rsidTr="00464E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C5B68BF" w14:textId="77777777" w:rsidR="00492A5D" w:rsidRPr="00CD7E0A" w:rsidRDefault="00492A5D" w:rsidP="002C57D6">
                <w:pPr>
                  <w:pStyle w:val="HMMPTtablecontents"/>
                </w:pPr>
              </w:p>
            </w:tc>
            <w:tc>
              <w:tcPr>
                <w:tcW w:w="2835" w:type="dxa"/>
              </w:tcPr>
              <w:p w14:paraId="79CE2E0A"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tcPr>
              <w:p w14:paraId="2816B3BD"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tcPr>
              <w:p w14:paraId="75C940D9" w14:textId="341F1934"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1765" w:type="dxa"/>
              </w:tcPr>
              <w:p w14:paraId="44C9B18E"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tcPr>
              <w:p w14:paraId="08AD5DA5"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134" w:type="dxa"/>
              </w:tcPr>
              <w:p w14:paraId="7DEE3A3C"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92A5D" w:rsidRPr="00CD7E0A" w14:paraId="57E0DD81" w14:textId="77777777" w:rsidTr="00464E06">
            <w:tc>
              <w:tcPr>
                <w:cnfStyle w:val="001000000000" w:firstRow="0" w:lastRow="0" w:firstColumn="1" w:lastColumn="0" w:oddVBand="0" w:evenVBand="0" w:oddHBand="0" w:evenHBand="0" w:firstRowFirstColumn="0" w:firstRowLastColumn="0" w:lastRowFirstColumn="0" w:lastRowLastColumn="0"/>
                <w:tcW w:w="1555" w:type="dxa"/>
              </w:tcPr>
              <w:p w14:paraId="3CE65E63" w14:textId="77777777" w:rsidR="00492A5D" w:rsidRPr="00CD7E0A" w:rsidRDefault="00492A5D" w:rsidP="002C57D6">
                <w:pPr>
                  <w:pStyle w:val="HMMPTtablecontents"/>
                </w:pPr>
              </w:p>
            </w:tc>
            <w:tc>
              <w:tcPr>
                <w:tcW w:w="2835" w:type="dxa"/>
              </w:tcPr>
              <w:p w14:paraId="6CBFBDE6"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0A38DFDA"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12E51AC4" w14:textId="3100E408"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1765" w:type="dxa"/>
              </w:tcPr>
              <w:p w14:paraId="7A408E91"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19AA47D0"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134" w:type="dxa"/>
              </w:tcPr>
              <w:p w14:paraId="3491C936"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92A5D" w:rsidRPr="00CD7E0A" w14:paraId="4F8E909C" w14:textId="77777777" w:rsidTr="00464E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89E833D" w14:textId="77777777" w:rsidR="00492A5D" w:rsidRPr="00CD7E0A" w:rsidRDefault="00492A5D" w:rsidP="002C57D6">
                <w:pPr>
                  <w:pStyle w:val="HMMPTtablecontents"/>
                </w:pPr>
              </w:p>
            </w:tc>
            <w:tc>
              <w:tcPr>
                <w:tcW w:w="2835" w:type="dxa"/>
              </w:tcPr>
              <w:p w14:paraId="241DB226"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tcPr>
              <w:p w14:paraId="6B068B33"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tcPr>
              <w:p w14:paraId="2248205E" w14:textId="02B814E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1765" w:type="dxa"/>
              </w:tcPr>
              <w:p w14:paraId="440E7158"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tcPr>
              <w:p w14:paraId="791F0379"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134" w:type="dxa"/>
              </w:tcPr>
              <w:p w14:paraId="35D5363D"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92A5D" w:rsidRPr="00CD7E0A" w14:paraId="748E21FD" w14:textId="77777777" w:rsidTr="00464E06">
            <w:tc>
              <w:tcPr>
                <w:cnfStyle w:val="001000000000" w:firstRow="0" w:lastRow="0" w:firstColumn="1" w:lastColumn="0" w:oddVBand="0" w:evenVBand="0" w:oddHBand="0" w:evenHBand="0" w:firstRowFirstColumn="0" w:firstRowLastColumn="0" w:lastRowFirstColumn="0" w:lastRowLastColumn="0"/>
                <w:tcW w:w="1555" w:type="dxa"/>
              </w:tcPr>
              <w:p w14:paraId="2B4E9155" w14:textId="77777777" w:rsidR="00492A5D" w:rsidRPr="00CD7E0A" w:rsidRDefault="00492A5D" w:rsidP="002C57D6">
                <w:pPr>
                  <w:pStyle w:val="HMMPTtablecontents"/>
                </w:pPr>
              </w:p>
            </w:tc>
            <w:tc>
              <w:tcPr>
                <w:tcW w:w="2835" w:type="dxa"/>
              </w:tcPr>
              <w:p w14:paraId="002A297F"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2537C52B"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6C86A8C7" w14:textId="332ECB3D"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1765" w:type="dxa"/>
              </w:tcPr>
              <w:p w14:paraId="0505CA9E"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4A3AB5B0"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134" w:type="dxa"/>
              </w:tcPr>
              <w:p w14:paraId="4958F3CF"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92A5D" w:rsidRPr="00CD7E0A" w14:paraId="1107E862" w14:textId="77777777" w:rsidTr="00464E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BBAE64B" w14:textId="77777777" w:rsidR="00492A5D" w:rsidRPr="00CD7E0A" w:rsidRDefault="00492A5D" w:rsidP="002C57D6">
                <w:pPr>
                  <w:pStyle w:val="HMMPTtablecontents"/>
                </w:pPr>
              </w:p>
            </w:tc>
            <w:tc>
              <w:tcPr>
                <w:tcW w:w="2835" w:type="dxa"/>
              </w:tcPr>
              <w:p w14:paraId="1C2176A2"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tcPr>
              <w:p w14:paraId="625C4EEB"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tcPr>
              <w:p w14:paraId="4AD0DED9" w14:textId="4A6A12B4"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1765" w:type="dxa"/>
              </w:tcPr>
              <w:p w14:paraId="4A01F4F0"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tcPr>
              <w:p w14:paraId="481E6751"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134" w:type="dxa"/>
              </w:tcPr>
              <w:p w14:paraId="516E56E1"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92A5D" w:rsidRPr="00CD7E0A" w14:paraId="33E77618" w14:textId="77777777" w:rsidTr="00464E06">
            <w:tc>
              <w:tcPr>
                <w:cnfStyle w:val="001000000000" w:firstRow="0" w:lastRow="0" w:firstColumn="1" w:lastColumn="0" w:oddVBand="0" w:evenVBand="0" w:oddHBand="0" w:evenHBand="0" w:firstRowFirstColumn="0" w:firstRowLastColumn="0" w:lastRowFirstColumn="0" w:lastRowLastColumn="0"/>
                <w:tcW w:w="1555" w:type="dxa"/>
              </w:tcPr>
              <w:p w14:paraId="776AA7A1" w14:textId="77777777" w:rsidR="00492A5D" w:rsidRPr="00CD7E0A" w:rsidRDefault="00492A5D" w:rsidP="002C57D6">
                <w:pPr>
                  <w:pStyle w:val="HMMPTtablecontents"/>
                </w:pPr>
              </w:p>
            </w:tc>
            <w:tc>
              <w:tcPr>
                <w:tcW w:w="2835" w:type="dxa"/>
              </w:tcPr>
              <w:p w14:paraId="51ADB5E3"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721E7963"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10279C9C" w14:textId="10824F0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1765" w:type="dxa"/>
              </w:tcPr>
              <w:p w14:paraId="5AAFC9AA"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24D8530E"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134" w:type="dxa"/>
              </w:tcPr>
              <w:p w14:paraId="19F700D4"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r>
        </w:tbl>
        <w:p w14:paraId="51AA4F95" w14:textId="58B95507" w:rsidR="004F1681" w:rsidRPr="00CD7E0A" w:rsidRDefault="00987B25" w:rsidP="004F1681">
          <w:pPr>
            <w:pStyle w:val="Heading4"/>
          </w:pPr>
          <w:r>
            <w:lastRenderedPageBreak/>
            <w:t>Watercourses</w:t>
          </w:r>
          <w:r w:rsidR="004D7193">
            <w:t xml:space="preserve"> </w:t>
          </w:r>
          <w:r w:rsidR="004D7193" w:rsidRPr="004D7193">
            <w:rPr>
              <w:b w:val="0"/>
              <w:bCs w:val="0"/>
              <w:sz w:val="20"/>
              <w:szCs w:val="18"/>
            </w:rPr>
            <w:t>(BI-</w:t>
          </w:r>
          <w:r w:rsidR="004D7193">
            <w:rPr>
              <w:b w:val="0"/>
              <w:bCs w:val="0"/>
              <w:sz w:val="20"/>
              <w:szCs w:val="18"/>
            </w:rPr>
            <w:t>T</w:t>
          </w:r>
          <w:r w:rsidR="004D7193" w:rsidRPr="004D7193">
            <w:rPr>
              <w:b w:val="0"/>
              <w:bCs w:val="0"/>
              <w:sz w:val="20"/>
              <w:szCs w:val="18"/>
            </w:rPr>
            <w:t>0</w:t>
          </w:r>
          <w:r w:rsidR="004D7193">
            <w:rPr>
              <w:b w:val="0"/>
              <w:bCs w:val="0"/>
              <w:sz w:val="20"/>
              <w:szCs w:val="18"/>
            </w:rPr>
            <w:t>6</w:t>
          </w:r>
          <w:r w:rsidR="004D7193" w:rsidRPr="004D7193">
            <w:rPr>
              <w:b w:val="0"/>
              <w:bCs w:val="0"/>
              <w:sz w:val="20"/>
              <w:szCs w:val="18"/>
            </w:rPr>
            <w:t>)</w:t>
          </w:r>
        </w:p>
        <w:tbl>
          <w:tblPr>
            <w:tblStyle w:val="TableGrid"/>
            <w:tblW w:w="22392" w:type="dxa"/>
            <w:tblLook w:val="04A0" w:firstRow="1" w:lastRow="0" w:firstColumn="1" w:lastColumn="0" w:noHBand="0" w:noVBand="1"/>
          </w:tblPr>
          <w:tblGrid>
            <w:gridCol w:w="1555"/>
            <w:gridCol w:w="2835"/>
            <w:gridCol w:w="1701"/>
            <w:gridCol w:w="1701"/>
            <w:gridCol w:w="11765"/>
            <w:gridCol w:w="1701"/>
            <w:gridCol w:w="1134"/>
          </w:tblGrid>
          <w:tr w:rsidR="00492A5D" w:rsidRPr="00CD7E0A" w14:paraId="6C0BDC60" w14:textId="77777777" w:rsidTr="00464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BBF14E" w14:textId="77777777" w:rsidR="00492A5D" w:rsidRPr="00CD7E0A" w:rsidRDefault="00492A5D" w:rsidP="002C57D6">
                <w:r>
                  <w:t>Feature</w:t>
                </w:r>
                <w:r w:rsidRPr="00CD7E0A">
                  <w:t xml:space="preserve"> </w:t>
                </w:r>
                <w:r>
                  <w:t>R</w:t>
                </w:r>
                <w:r w:rsidRPr="00CD7E0A">
                  <w:t>efs</w:t>
                </w:r>
              </w:p>
            </w:tc>
            <w:tc>
              <w:tcPr>
                <w:tcW w:w="2835" w:type="dxa"/>
              </w:tcPr>
              <w:p w14:paraId="7E24FF92" w14:textId="46EB819F" w:rsidR="00492A5D" w:rsidRPr="00CD7E0A" w:rsidRDefault="00492A5D" w:rsidP="002C57D6">
                <w:pPr>
                  <w:cnfStyle w:val="100000000000" w:firstRow="1" w:lastRow="0" w:firstColumn="0" w:lastColumn="0" w:oddVBand="0" w:evenVBand="0" w:oddHBand="0" w:evenHBand="0" w:firstRowFirstColumn="0" w:firstRowLastColumn="0" w:lastRowFirstColumn="0" w:lastRowLastColumn="0"/>
                </w:pPr>
                <w:r w:rsidRPr="00CD7E0A">
                  <w:t xml:space="preserve">Habitat </w:t>
                </w:r>
                <w:r>
                  <w:t>T</w:t>
                </w:r>
                <w:r w:rsidRPr="00CD7E0A">
                  <w:t xml:space="preserve">ype </w:t>
                </w:r>
                <w:r w:rsidR="009F1580">
                  <w:t>and</w:t>
                </w:r>
                <w:r w:rsidRPr="00CD7E0A">
                  <w:t xml:space="preserve"> </w:t>
                </w:r>
                <w:r>
                  <w:t>C</w:t>
                </w:r>
                <w:r w:rsidRPr="00CD7E0A">
                  <w:t>ode</w:t>
                </w:r>
              </w:p>
            </w:tc>
            <w:tc>
              <w:tcPr>
                <w:tcW w:w="1701" w:type="dxa"/>
              </w:tcPr>
              <w:p w14:paraId="30128058" w14:textId="5C6CEF3B" w:rsidR="00492A5D" w:rsidRPr="00CD7E0A" w:rsidRDefault="00492A5D" w:rsidP="002C57D6">
                <w:pPr>
                  <w:cnfStyle w:val="100000000000" w:firstRow="1" w:lastRow="0" w:firstColumn="0" w:lastColumn="0" w:oddVBand="0" w:evenVBand="0" w:oddHBand="0" w:evenHBand="0" w:firstRowFirstColumn="0" w:firstRowLastColumn="0" w:lastRowFirstColumn="0" w:lastRowLastColumn="0"/>
                </w:pPr>
                <w:r>
                  <w:t>I</w:t>
                </w:r>
                <w:r w:rsidRPr="00CD7E0A">
                  <w:t>rreplaceable</w:t>
                </w:r>
              </w:p>
            </w:tc>
            <w:tc>
              <w:tcPr>
                <w:tcW w:w="1701" w:type="dxa"/>
              </w:tcPr>
              <w:p w14:paraId="6C6D73C1" w14:textId="35B742B4" w:rsidR="00492A5D" w:rsidRPr="00CD7E0A" w:rsidRDefault="00492A5D" w:rsidP="002C57D6">
                <w:pPr>
                  <w:cnfStyle w:val="100000000000" w:firstRow="1" w:lastRow="0" w:firstColumn="0" w:lastColumn="0" w:oddVBand="0" w:evenVBand="0" w:oddHBand="0" w:evenHBand="0" w:firstRowFirstColumn="0" w:firstRowLastColumn="0" w:lastRowFirstColumn="0" w:lastRowLastColumn="0"/>
                </w:pPr>
                <w:r w:rsidRPr="00CD7E0A">
                  <w:t>Priority</w:t>
                </w:r>
              </w:p>
            </w:tc>
            <w:tc>
              <w:tcPr>
                <w:tcW w:w="11765" w:type="dxa"/>
              </w:tcPr>
              <w:p w14:paraId="3DFEACB9" w14:textId="5286C9A2" w:rsidR="00492A5D" w:rsidRPr="00CD7E0A" w:rsidRDefault="00492A5D" w:rsidP="002C57D6">
                <w:pPr>
                  <w:cnfStyle w:val="100000000000" w:firstRow="1" w:lastRow="0" w:firstColumn="0" w:lastColumn="0" w:oddVBand="0" w:evenVBand="0" w:oddHBand="0" w:evenHBand="0" w:firstRowFirstColumn="0" w:firstRowLastColumn="0" w:lastRowFirstColumn="0" w:lastRowLastColumn="0"/>
                </w:pPr>
                <w:r w:rsidRPr="00CD7E0A">
                  <w:t xml:space="preserve">Description </w:t>
                </w:r>
                <w:r w:rsidR="009F1580">
                  <w:t>and</w:t>
                </w:r>
                <w:r w:rsidRPr="00CD7E0A">
                  <w:t xml:space="preserve"> condition justification</w:t>
                </w:r>
              </w:p>
            </w:tc>
            <w:tc>
              <w:tcPr>
                <w:tcW w:w="1701" w:type="dxa"/>
              </w:tcPr>
              <w:p w14:paraId="6E35078D" w14:textId="77777777" w:rsidR="00492A5D" w:rsidRPr="00CD7E0A" w:rsidRDefault="00492A5D" w:rsidP="002C57D6">
                <w:pPr>
                  <w:cnfStyle w:val="100000000000" w:firstRow="1" w:lastRow="0" w:firstColumn="0" w:lastColumn="0" w:oddVBand="0" w:evenVBand="0" w:oddHBand="0" w:evenHBand="0" w:firstRowFirstColumn="0" w:firstRowLastColumn="0" w:lastRowFirstColumn="0" w:lastRowLastColumn="0"/>
                </w:pPr>
                <w:r w:rsidRPr="00CD7E0A">
                  <w:t>Condition</w:t>
                </w:r>
              </w:p>
            </w:tc>
            <w:tc>
              <w:tcPr>
                <w:tcW w:w="1134" w:type="dxa"/>
              </w:tcPr>
              <w:p w14:paraId="036F9DF8" w14:textId="77777777" w:rsidR="00492A5D" w:rsidRPr="00CD7E0A" w:rsidRDefault="00492A5D" w:rsidP="002C57D6">
                <w:pPr>
                  <w:cnfStyle w:val="100000000000" w:firstRow="1" w:lastRow="0" w:firstColumn="0" w:lastColumn="0" w:oddVBand="0" w:evenVBand="0" w:oddHBand="0" w:evenHBand="0" w:firstRowFirstColumn="0" w:firstRowLastColumn="0" w:lastRowFirstColumn="0" w:lastRowLastColumn="0"/>
                </w:pPr>
                <w:r w:rsidRPr="00CD7E0A">
                  <w:t>Area ha</w:t>
                </w:r>
              </w:p>
            </w:tc>
          </w:tr>
          <w:tr w:rsidR="00492A5D" w:rsidRPr="00CD7E0A" w14:paraId="3E89CDBB" w14:textId="77777777" w:rsidTr="00464E06">
            <w:tc>
              <w:tcPr>
                <w:cnfStyle w:val="001000000000" w:firstRow="0" w:lastRow="0" w:firstColumn="1" w:lastColumn="0" w:oddVBand="0" w:evenVBand="0" w:oddHBand="0" w:evenHBand="0" w:firstRowFirstColumn="0" w:firstRowLastColumn="0" w:lastRowFirstColumn="0" w:lastRowLastColumn="0"/>
                <w:tcW w:w="1555" w:type="dxa"/>
              </w:tcPr>
              <w:p w14:paraId="1E12524D" w14:textId="77777777" w:rsidR="00492A5D" w:rsidRPr="00CD7E0A" w:rsidRDefault="00492A5D" w:rsidP="002C57D6">
                <w:pPr>
                  <w:pStyle w:val="HMMPTtablecontents"/>
                </w:pPr>
              </w:p>
            </w:tc>
            <w:tc>
              <w:tcPr>
                <w:tcW w:w="2835" w:type="dxa"/>
              </w:tcPr>
              <w:p w14:paraId="3FEC1E87"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60BF911A"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605BF09D" w14:textId="1DFF2873"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1765" w:type="dxa"/>
              </w:tcPr>
              <w:p w14:paraId="422AB37E"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7B34B74C"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134" w:type="dxa"/>
              </w:tcPr>
              <w:p w14:paraId="3068C63D"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92A5D" w:rsidRPr="00CD7E0A" w14:paraId="1657A47A" w14:textId="77777777" w:rsidTr="00464E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7A641EB" w14:textId="77777777" w:rsidR="00492A5D" w:rsidRPr="00CD7E0A" w:rsidRDefault="00492A5D" w:rsidP="002C57D6">
                <w:pPr>
                  <w:pStyle w:val="HMMPTtablecontents"/>
                </w:pPr>
              </w:p>
            </w:tc>
            <w:tc>
              <w:tcPr>
                <w:tcW w:w="2835" w:type="dxa"/>
              </w:tcPr>
              <w:p w14:paraId="503BBD0C"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tcPr>
              <w:p w14:paraId="35021012"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tcPr>
              <w:p w14:paraId="1ED045AF" w14:textId="17806DD4"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1765" w:type="dxa"/>
              </w:tcPr>
              <w:p w14:paraId="370E19A0"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tcPr>
              <w:p w14:paraId="32F9DACE"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134" w:type="dxa"/>
              </w:tcPr>
              <w:p w14:paraId="364BD5D9"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92A5D" w:rsidRPr="00CD7E0A" w14:paraId="360EC76E" w14:textId="77777777" w:rsidTr="00464E06">
            <w:tc>
              <w:tcPr>
                <w:cnfStyle w:val="001000000000" w:firstRow="0" w:lastRow="0" w:firstColumn="1" w:lastColumn="0" w:oddVBand="0" w:evenVBand="0" w:oddHBand="0" w:evenHBand="0" w:firstRowFirstColumn="0" w:firstRowLastColumn="0" w:lastRowFirstColumn="0" w:lastRowLastColumn="0"/>
                <w:tcW w:w="1555" w:type="dxa"/>
              </w:tcPr>
              <w:p w14:paraId="3B4D8A1A" w14:textId="77777777" w:rsidR="00492A5D" w:rsidRPr="00CD7E0A" w:rsidRDefault="00492A5D" w:rsidP="002C57D6">
                <w:pPr>
                  <w:pStyle w:val="HMMPTtablecontents"/>
                </w:pPr>
              </w:p>
            </w:tc>
            <w:tc>
              <w:tcPr>
                <w:tcW w:w="2835" w:type="dxa"/>
              </w:tcPr>
              <w:p w14:paraId="28B7E09D"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71627ACD"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3130A05B" w14:textId="4F830BA4"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1765" w:type="dxa"/>
              </w:tcPr>
              <w:p w14:paraId="31849B2D"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4741D833"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134" w:type="dxa"/>
              </w:tcPr>
              <w:p w14:paraId="441007F9"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92A5D" w:rsidRPr="00CD7E0A" w14:paraId="7D16A32E" w14:textId="77777777" w:rsidTr="00464E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00596FB" w14:textId="77777777" w:rsidR="00492A5D" w:rsidRPr="00CD7E0A" w:rsidRDefault="00492A5D" w:rsidP="002C57D6">
                <w:pPr>
                  <w:pStyle w:val="HMMPTtablecontents"/>
                </w:pPr>
              </w:p>
            </w:tc>
            <w:tc>
              <w:tcPr>
                <w:tcW w:w="2835" w:type="dxa"/>
              </w:tcPr>
              <w:p w14:paraId="217E1B17"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tcPr>
              <w:p w14:paraId="6B5C39AE"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tcPr>
              <w:p w14:paraId="7DE1F73A" w14:textId="4B3FD85D"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1765" w:type="dxa"/>
              </w:tcPr>
              <w:p w14:paraId="60D65CE9"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tcPr>
              <w:p w14:paraId="1AB745C4"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134" w:type="dxa"/>
              </w:tcPr>
              <w:p w14:paraId="03FC31FF"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92A5D" w:rsidRPr="00CD7E0A" w14:paraId="5B1E18B8" w14:textId="77777777" w:rsidTr="00464E06">
            <w:tc>
              <w:tcPr>
                <w:cnfStyle w:val="001000000000" w:firstRow="0" w:lastRow="0" w:firstColumn="1" w:lastColumn="0" w:oddVBand="0" w:evenVBand="0" w:oddHBand="0" w:evenHBand="0" w:firstRowFirstColumn="0" w:firstRowLastColumn="0" w:lastRowFirstColumn="0" w:lastRowLastColumn="0"/>
                <w:tcW w:w="1555" w:type="dxa"/>
              </w:tcPr>
              <w:p w14:paraId="687F079B" w14:textId="77777777" w:rsidR="00492A5D" w:rsidRPr="00CD7E0A" w:rsidRDefault="00492A5D" w:rsidP="002C57D6">
                <w:pPr>
                  <w:pStyle w:val="HMMPTtablecontents"/>
                </w:pPr>
              </w:p>
            </w:tc>
            <w:tc>
              <w:tcPr>
                <w:tcW w:w="2835" w:type="dxa"/>
              </w:tcPr>
              <w:p w14:paraId="6C53B4B9"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2A741536"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6249213B" w14:textId="3B864E3C"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1765" w:type="dxa"/>
              </w:tcPr>
              <w:p w14:paraId="2A8CB05F"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7257017A"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134" w:type="dxa"/>
              </w:tcPr>
              <w:p w14:paraId="0EE0A4C7"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92A5D" w:rsidRPr="00CD7E0A" w14:paraId="60470A88" w14:textId="77777777" w:rsidTr="00464E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CA72E0D" w14:textId="77777777" w:rsidR="00492A5D" w:rsidRPr="00CD7E0A" w:rsidRDefault="00492A5D" w:rsidP="002C57D6">
                <w:pPr>
                  <w:pStyle w:val="HMMPTtablecontents"/>
                </w:pPr>
              </w:p>
            </w:tc>
            <w:tc>
              <w:tcPr>
                <w:tcW w:w="2835" w:type="dxa"/>
              </w:tcPr>
              <w:p w14:paraId="249E6F15"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tcPr>
              <w:p w14:paraId="6497E37A"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tcPr>
              <w:p w14:paraId="6D18419B" w14:textId="7C4455AE"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1765" w:type="dxa"/>
              </w:tcPr>
              <w:p w14:paraId="5699D45D"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tcPr>
              <w:p w14:paraId="6674D3C4"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134" w:type="dxa"/>
              </w:tcPr>
              <w:p w14:paraId="2AECFA32" w14:textId="77777777" w:rsidR="00492A5D" w:rsidRPr="00CD7E0A" w:rsidRDefault="00492A5D"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92A5D" w:rsidRPr="00CD7E0A" w14:paraId="39853AC9" w14:textId="77777777" w:rsidTr="00464E06">
            <w:tc>
              <w:tcPr>
                <w:cnfStyle w:val="001000000000" w:firstRow="0" w:lastRow="0" w:firstColumn="1" w:lastColumn="0" w:oddVBand="0" w:evenVBand="0" w:oddHBand="0" w:evenHBand="0" w:firstRowFirstColumn="0" w:firstRowLastColumn="0" w:lastRowFirstColumn="0" w:lastRowLastColumn="0"/>
                <w:tcW w:w="1555" w:type="dxa"/>
              </w:tcPr>
              <w:p w14:paraId="206BF05B" w14:textId="77777777" w:rsidR="00492A5D" w:rsidRPr="00CD7E0A" w:rsidRDefault="00492A5D" w:rsidP="002C57D6">
                <w:pPr>
                  <w:pStyle w:val="HMMPTtablecontents"/>
                </w:pPr>
              </w:p>
            </w:tc>
            <w:tc>
              <w:tcPr>
                <w:tcW w:w="2835" w:type="dxa"/>
              </w:tcPr>
              <w:p w14:paraId="67F08A94"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3F47AE0C"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12014076" w14:textId="745D6DBC"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1765" w:type="dxa"/>
              </w:tcPr>
              <w:p w14:paraId="5512A989"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tcPr>
              <w:p w14:paraId="47FECF3A"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134" w:type="dxa"/>
              </w:tcPr>
              <w:p w14:paraId="1560B179" w14:textId="77777777" w:rsidR="00492A5D" w:rsidRPr="00CD7E0A" w:rsidRDefault="00492A5D" w:rsidP="002C57D6">
                <w:pPr>
                  <w:pStyle w:val="HMMPTtablecontents"/>
                  <w:cnfStyle w:val="000000000000" w:firstRow="0" w:lastRow="0" w:firstColumn="0" w:lastColumn="0" w:oddVBand="0" w:evenVBand="0" w:oddHBand="0" w:evenHBand="0" w:firstRowFirstColumn="0" w:firstRowLastColumn="0" w:lastRowFirstColumn="0" w:lastRowLastColumn="0"/>
                </w:pPr>
              </w:p>
            </w:tc>
          </w:tr>
        </w:tbl>
        <w:p w14:paraId="472D03F7" w14:textId="77777777" w:rsidR="004F1681" w:rsidRPr="00CD7E0A" w:rsidRDefault="004F1681" w:rsidP="004F1681"/>
        <w:p w14:paraId="24FDF77E" w14:textId="77777777" w:rsidR="004F1681" w:rsidRPr="00CD7E0A" w:rsidRDefault="004F1681" w:rsidP="004F1681">
          <w:pPr>
            <w:pStyle w:val="Heading4"/>
          </w:pPr>
          <w:r w:rsidRPr="00CD7E0A">
            <w:t>Priority and Irreplaceable Habitats</w:t>
          </w:r>
        </w:p>
        <w:tbl>
          <w:tblPr>
            <w:tblStyle w:val="TableGrid"/>
            <w:tblW w:w="0" w:type="auto"/>
            <w:tblLook w:val="04A0" w:firstRow="1" w:lastRow="0" w:firstColumn="1" w:lastColumn="0" w:noHBand="0" w:noVBand="1"/>
          </w:tblPr>
          <w:tblGrid>
            <w:gridCol w:w="22361"/>
          </w:tblGrid>
          <w:tr w:rsidR="004F1681" w:rsidRPr="00CD7E0A" w14:paraId="7E717F3D"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3E0C71AB" w14:textId="0EACCEEF" w:rsidR="004F1681" w:rsidRPr="00CD7E0A" w:rsidRDefault="004F1681" w:rsidP="002C57D6">
                <w:r w:rsidRPr="00CD7E0A">
                  <w:t>Summary of Priority and Irreplaceable Habitats</w:t>
                </w:r>
                <w:r w:rsidR="004D7193" w:rsidRPr="004D7193">
                  <w:rPr>
                    <w:b w:val="0"/>
                    <w:bCs/>
                  </w:rPr>
                  <w:t xml:space="preserve"> </w:t>
                </w:r>
                <w:r w:rsidR="004D7193" w:rsidRPr="004D7193">
                  <w:rPr>
                    <w:b w:val="0"/>
                    <w:bCs/>
                    <w:sz w:val="20"/>
                    <w:szCs w:val="18"/>
                  </w:rPr>
                  <w:t>(BI-B07)</w:t>
                </w:r>
              </w:p>
            </w:tc>
          </w:tr>
          <w:tr w:rsidR="004F1681" w:rsidRPr="00CD7E0A" w14:paraId="0ED0875D" w14:textId="77777777" w:rsidTr="002C57D6">
            <w:trPr>
              <w:trHeight w:val="2420"/>
            </w:trPr>
            <w:tc>
              <w:tcPr>
                <w:cnfStyle w:val="001000000000" w:firstRow="0" w:lastRow="0" w:firstColumn="1" w:lastColumn="0" w:oddVBand="0" w:evenVBand="0" w:oddHBand="0" w:evenHBand="0" w:firstRowFirstColumn="0" w:firstRowLastColumn="0" w:lastRowFirstColumn="0" w:lastRowLastColumn="0"/>
                <w:tcW w:w="22361" w:type="dxa"/>
              </w:tcPr>
              <w:p w14:paraId="632B4A5C" w14:textId="40016472" w:rsidR="004F1681" w:rsidRPr="00CD7E0A" w:rsidRDefault="00F83A5A" w:rsidP="002C57D6">
                <w:pPr>
                  <w:pStyle w:val="HMMPTtablecontents"/>
                </w:pPr>
                <w:r>
                  <w:rPr>
                    <w:color w:val="7F7F7F" w:themeColor="accent6"/>
                  </w:rPr>
                  <w:t>S</w:t>
                </w:r>
                <w:r w:rsidR="004F1681" w:rsidRPr="00CD7E0A">
                  <w:rPr>
                    <w:color w:val="7F7F7F" w:themeColor="accent6"/>
                  </w:rPr>
                  <w:t>ummar</w:t>
                </w:r>
                <w:r>
                  <w:rPr>
                    <w:color w:val="7F7F7F" w:themeColor="accent6"/>
                  </w:rPr>
                  <w:t xml:space="preserve">ise the details </w:t>
                </w:r>
                <w:r w:rsidR="004F1681" w:rsidRPr="00CD7E0A">
                  <w:rPr>
                    <w:color w:val="7F7F7F" w:themeColor="accent6"/>
                  </w:rPr>
                  <w:t>of any priority and irreplaceable habitats located within the project boundary.</w:t>
                </w:r>
              </w:p>
            </w:tc>
          </w:tr>
          <w:tr w:rsidR="004F1681" w:rsidRPr="00CD7E0A" w14:paraId="35A03A6B"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shd w:val="clear" w:color="auto" w:fill="00AF41"/>
              </w:tcPr>
              <w:p w14:paraId="70E5A963" w14:textId="10774C06" w:rsidR="004F1681" w:rsidRPr="004D7193" w:rsidRDefault="004F1681" w:rsidP="002C57D6">
                <w:pPr>
                  <w:rPr>
                    <w:color w:val="FFFFFF" w:themeColor="background1"/>
                  </w:rPr>
                </w:pPr>
                <w:r w:rsidRPr="00CD7E0A">
                  <w:rPr>
                    <w:b/>
                    <w:bCs/>
                    <w:color w:val="FFFFFF" w:themeColor="background1"/>
                  </w:rPr>
                  <w:t xml:space="preserve">Potential </w:t>
                </w:r>
                <w:r>
                  <w:rPr>
                    <w:b/>
                    <w:bCs/>
                    <w:color w:val="FFFFFF" w:themeColor="background1"/>
                  </w:rPr>
                  <w:t>C</w:t>
                </w:r>
                <w:r w:rsidRPr="00CD7E0A">
                  <w:rPr>
                    <w:b/>
                    <w:bCs/>
                    <w:color w:val="FFFFFF" w:themeColor="background1"/>
                  </w:rPr>
                  <w:t xml:space="preserve">onstraints and </w:t>
                </w:r>
                <w:r>
                  <w:rPr>
                    <w:b/>
                    <w:bCs/>
                    <w:color w:val="FFFFFF" w:themeColor="background1"/>
                  </w:rPr>
                  <w:t>O</w:t>
                </w:r>
                <w:r w:rsidRPr="00CD7E0A">
                  <w:rPr>
                    <w:b/>
                    <w:bCs/>
                    <w:color w:val="FFFFFF" w:themeColor="background1"/>
                  </w:rPr>
                  <w:t xml:space="preserve">pportunities </w:t>
                </w:r>
                <w:r w:rsidR="00F83A5A">
                  <w:rPr>
                    <w:b/>
                    <w:bCs/>
                    <w:color w:val="FFFFFF" w:themeColor="background1"/>
                  </w:rPr>
                  <w:t>for</w:t>
                </w:r>
                <w:r w:rsidR="00F83A5A" w:rsidRPr="00CD7E0A">
                  <w:rPr>
                    <w:b/>
                    <w:bCs/>
                    <w:color w:val="FFFFFF" w:themeColor="background1"/>
                  </w:rPr>
                  <w:t xml:space="preserve"> </w:t>
                </w:r>
                <w:r>
                  <w:rPr>
                    <w:b/>
                    <w:bCs/>
                    <w:color w:val="FFFFFF" w:themeColor="background1"/>
                  </w:rPr>
                  <w:t>P</w:t>
                </w:r>
                <w:r w:rsidRPr="00CD7E0A">
                  <w:rPr>
                    <w:b/>
                    <w:bCs/>
                    <w:color w:val="FFFFFF" w:themeColor="background1"/>
                  </w:rPr>
                  <w:t>roject</w:t>
                </w:r>
                <w:r w:rsidR="004D7193">
                  <w:rPr>
                    <w:b/>
                    <w:bCs/>
                    <w:color w:val="FFFFFF" w:themeColor="background1"/>
                  </w:rPr>
                  <w:t xml:space="preserve"> </w:t>
                </w:r>
                <w:r w:rsidR="004D7193" w:rsidRPr="004D7193">
                  <w:rPr>
                    <w:color w:val="FFFFFF" w:themeColor="background1"/>
                    <w:sz w:val="20"/>
                    <w:szCs w:val="18"/>
                  </w:rPr>
                  <w:t>(BI-B0</w:t>
                </w:r>
                <w:r w:rsidR="004D7193">
                  <w:rPr>
                    <w:color w:val="FFFFFF" w:themeColor="background1"/>
                    <w:sz w:val="20"/>
                    <w:szCs w:val="18"/>
                  </w:rPr>
                  <w:t>8</w:t>
                </w:r>
                <w:r w:rsidR="004D7193" w:rsidRPr="004D7193">
                  <w:rPr>
                    <w:color w:val="FFFFFF" w:themeColor="background1"/>
                    <w:sz w:val="20"/>
                    <w:szCs w:val="18"/>
                  </w:rPr>
                  <w:t>)</w:t>
                </w:r>
              </w:p>
            </w:tc>
          </w:tr>
          <w:tr w:rsidR="004F1681" w:rsidRPr="00CD7E0A" w14:paraId="69A97D99" w14:textId="77777777" w:rsidTr="002C57D6">
            <w:trPr>
              <w:trHeight w:val="2848"/>
            </w:trPr>
            <w:tc>
              <w:tcPr>
                <w:cnfStyle w:val="001000000000" w:firstRow="0" w:lastRow="0" w:firstColumn="1" w:lastColumn="0" w:oddVBand="0" w:evenVBand="0" w:oddHBand="0" w:evenHBand="0" w:firstRowFirstColumn="0" w:firstRowLastColumn="0" w:lastRowFirstColumn="0" w:lastRowLastColumn="0"/>
                <w:tcW w:w="22361" w:type="dxa"/>
              </w:tcPr>
              <w:p w14:paraId="5EEDF3A9" w14:textId="379C85BC" w:rsidR="004F1681" w:rsidRPr="00CD7E0A" w:rsidRDefault="004F1681" w:rsidP="002C57D6">
                <w:pPr>
                  <w:pStyle w:val="HMMPTtablecontents"/>
                </w:pPr>
                <w:r w:rsidRPr="00CD7E0A">
                  <w:rPr>
                    <w:color w:val="7F7F7F" w:themeColor="accent6"/>
                  </w:rPr>
                  <w:t xml:space="preserve">Provide a concise assessment of how the presence of any priority </w:t>
                </w:r>
                <w:r w:rsidR="0053412D">
                  <w:rPr>
                    <w:color w:val="7F7F7F" w:themeColor="accent6"/>
                  </w:rPr>
                  <w:t xml:space="preserve">and, </w:t>
                </w:r>
                <w:proofErr w:type="gramStart"/>
                <w:r w:rsidR="0053412D">
                  <w:rPr>
                    <w:color w:val="7F7F7F" w:themeColor="accent6"/>
                  </w:rPr>
                  <w:t>or,</w:t>
                </w:r>
                <w:proofErr w:type="gramEnd"/>
                <w:r w:rsidRPr="00CD7E0A">
                  <w:rPr>
                    <w:color w:val="7F7F7F" w:themeColor="accent6"/>
                  </w:rPr>
                  <w:t xml:space="preserve"> irreplaceable habitats located within the project boundary </w:t>
                </w:r>
                <w:r w:rsidR="00342E65">
                  <w:rPr>
                    <w:color w:val="7F7F7F" w:themeColor="accent6"/>
                  </w:rPr>
                  <w:t>result in</w:t>
                </w:r>
                <w:r w:rsidRPr="00CD7E0A">
                  <w:rPr>
                    <w:color w:val="7F7F7F" w:themeColor="accent6"/>
                  </w:rPr>
                  <w:t xml:space="preserve"> constraints or opportunities to the habitat retention, enhancement and creation proposals.</w:t>
                </w:r>
              </w:p>
            </w:tc>
          </w:tr>
        </w:tbl>
        <w:p w14:paraId="2644434E" w14:textId="77777777" w:rsidR="004F1681" w:rsidRPr="00CD7E0A" w:rsidRDefault="004F1681" w:rsidP="004F1681">
          <w:pPr>
            <w:sectPr w:rsidR="004F1681" w:rsidRPr="00CD7E0A" w:rsidSect="002E3ACA">
              <w:pgSz w:w="23811" w:h="16838" w:orient="landscape" w:code="8"/>
              <w:pgMar w:top="720" w:right="720" w:bottom="720" w:left="720" w:header="340" w:footer="340" w:gutter="0"/>
              <w:cols w:space="708"/>
              <w:docGrid w:linePitch="326"/>
            </w:sectPr>
          </w:pPr>
        </w:p>
        <w:p w14:paraId="23D6D051" w14:textId="55F3F2D8" w:rsidR="004F1681" w:rsidRPr="00CD7E0A" w:rsidRDefault="004F1681" w:rsidP="004F1681">
          <w:pPr>
            <w:pStyle w:val="Heading3"/>
          </w:pPr>
          <w:bookmarkStart w:id="24" w:name="_Toc103589017"/>
          <w:bookmarkStart w:id="25" w:name="_Toc116397794"/>
          <w:r w:rsidRPr="00CD7E0A">
            <w:lastRenderedPageBreak/>
            <w:t xml:space="preserve">Baseline </w:t>
          </w:r>
          <w:r>
            <w:t>H</w:t>
          </w:r>
          <w:r w:rsidRPr="00CD7E0A">
            <w:t xml:space="preserve">abitats </w:t>
          </w:r>
          <w:r>
            <w:t>P</w:t>
          </w:r>
          <w:r w:rsidRPr="00CD7E0A">
            <w:t>lan</w:t>
          </w:r>
          <w:bookmarkEnd w:id="24"/>
          <w:bookmarkEnd w:id="25"/>
          <w:r w:rsidR="004D7193">
            <w:t xml:space="preserve"> </w:t>
          </w:r>
          <w:r w:rsidR="004D7193" w:rsidRPr="004D7193">
            <w:rPr>
              <w:b w:val="0"/>
              <w:bCs w:val="0"/>
              <w:sz w:val="20"/>
              <w:szCs w:val="16"/>
            </w:rPr>
            <w:t>(BI-F02)</w:t>
          </w:r>
        </w:p>
        <w:p w14:paraId="03028A1F" w14:textId="77777777" w:rsidR="004F1681" w:rsidRPr="00CD7E0A" w:rsidRDefault="004F1681" w:rsidP="004F1681">
          <w:r w:rsidRPr="00CD7E0A">
            <w:rPr>
              <w:noProof/>
            </w:rPr>
            <w:drawing>
              <wp:inline distT="0" distB="0" distL="0" distR="0" wp14:anchorId="22071977" wp14:editId="7740FB15">
                <wp:extent cx="6745184" cy="8639476"/>
                <wp:effectExtent l="0" t="0" r="0" b="9525"/>
                <wp:docPr id="6" name="Picture 1"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Picture 1"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47472" cy="8642406"/>
                        </a:xfrm>
                        <a:prstGeom prst="rect">
                          <a:avLst/>
                        </a:prstGeom>
                        <a:noFill/>
                        <a:ln>
                          <a:noFill/>
                        </a:ln>
                      </pic:spPr>
                    </pic:pic>
                  </a:graphicData>
                </a:graphic>
              </wp:inline>
            </w:drawing>
          </w:r>
          <w:r w:rsidRPr="00CD7E0A">
            <w:t xml:space="preserve"> </w:t>
          </w:r>
        </w:p>
        <w:p w14:paraId="137980CF" w14:textId="517FFB98" w:rsidR="004F1681" w:rsidRPr="00CD7E0A" w:rsidRDefault="004F1681" w:rsidP="004F1681">
          <w:pPr>
            <w:pStyle w:val="Heading3"/>
          </w:pPr>
          <w:bookmarkStart w:id="26" w:name="_Toc103589018"/>
          <w:bookmarkStart w:id="27" w:name="_Toc116397795"/>
          <w:r w:rsidRPr="00CD7E0A">
            <w:t xml:space="preserve">Baseline </w:t>
          </w:r>
          <w:r>
            <w:t>D</w:t>
          </w:r>
          <w:r w:rsidRPr="00CD7E0A">
            <w:t xml:space="preserve">istinctiveness </w:t>
          </w:r>
          <w:r w:rsidR="001E03C3">
            <w:t>and</w:t>
          </w:r>
          <w:r w:rsidR="001E03C3" w:rsidRPr="00CD7E0A">
            <w:t xml:space="preserve"> </w:t>
          </w:r>
          <w:r w:rsidRPr="00CD7E0A">
            <w:t xml:space="preserve">Condition </w:t>
          </w:r>
          <w:r>
            <w:t>P</w:t>
          </w:r>
          <w:r w:rsidRPr="00CD7E0A">
            <w:t>lan</w:t>
          </w:r>
          <w:bookmarkEnd w:id="26"/>
          <w:bookmarkEnd w:id="27"/>
          <w:r w:rsidR="004D7193">
            <w:t xml:space="preserve"> </w:t>
          </w:r>
          <w:r w:rsidR="004D7193" w:rsidRPr="004D7193">
            <w:rPr>
              <w:b w:val="0"/>
              <w:bCs w:val="0"/>
              <w:sz w:val="20"/>
              <w:szCs w:val="16"/>
            </w:rPr>
            <w:t>(BI-F0</w:t>
          </w:r>
          <w:r w:rsidR="004D7193">
            <w:rPr>
              <w:b w:val="0"/>
              <w:bCs w:val="0"/>
              <w:sz w:val="20"/>
              <w:szCs w:val="16"/>
            </w:rPr>
            <w:t>3</w:t>
          </w:r>
          <w:r w:rsidR="004D7193" w:rsidRPr="004D7193">
            <w:rPr>
              <w:b w:val="0"/>
              <w:bCs w:val="0"/>
              <w:sz w:val="20"/>
              <w:szCs w:val="16"/>
            </w:rPr>
            <w:t>)</w:t>
          </w:r>
        </w:p>
        <w:p w14:paraId="374F4BDC" w14:textId="77777777" w:rsidR="004F1681" w:rsidRPr="00CD7E0A" w:rsidRDefault="004F1681" w:rsidP="004F1681">
          <w:r w:rsidRPr="00CD7E0A">
            <w:rPr>
              <w:noProof/>
            </w:rPr>
            <w:drawing>
              <wp:inline distT="0" distB="0" distL="0" distR="0" wp14:anchorId="193A9D25" wp14:editId="78AB5148">
                <wp:extent cx="6840000" cy="8640000"/>
                <wp:effectExtent l="0" t="0" r="0" b="8890"/>
                <wp:docPr id="8" name="Picture 1"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Picture 1"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40000" cy="8640000"/>
                        </a:xfrm>
                        <a:prstGeom prst="rect">
                          <a:avLst/>
                        </a:prstGeom>
                        <a:noFill/>
                        <a:ln>
                          <a:noFill/>
                        </a:ln>
                      </pic:spPr>
                    </pic:pic>
                  </a:graphicData>
                </a:graphic>
              </wp:inline>
            </w:drawing>
          </w:r>
        </w:p>
        <w:p w14:paraId="33CF2203" w14:textId="7DE861BD" w:rsidR="004F1681" w:rsidRPr="00CD7E0A" w:rsidRDefault="004F1681" w:rsidP="00D33A90">
          <w:pPr>
            <w:pStyle w:val="Heading3"/>
          </w:pPr>
          <w:r w:rsidRPr="00CD7E0A">
            <w:lastRenderedPageBreak/>
            <w:t xml:space="preserve"> </w:t>
          </w:r>
          <w:bookmarkStart w:id="28" w:name="_Toc103589019"/>
          <w:bookmarkStart w:id="29" w:name="_Toc116397796"/>
          <w:r w:rsidRPr="00CD7E0A">
            <w:t xml:space="preserve">Baseline </w:t>
          </w:r>
          <w:r>
            <w:t>H</w:t>
          </w:r>
          <w:r w:rsidRPr="00CD7E0A">
            <w:t xml:space="preserve">abitats </w:t>
          </w:r>
          <w:r>
            <w:t>P</w:t>
          </w:r>
          <w:r w:rsidRPr="00CD7E0A">
            <w:t>hotos</w:t>
          </w:r>
          <w:bookmarkEnd w:id="28"/>
          <w:bookmarkEnd w:id="29"/>
          <w:r w:rsidR="004D7193">
            <w:t xml:space="preserve"> </w:t>
          </w:r>
          <w:r w:rsidR="004D7193" w:rsidRPr="004D7193">
            <w:rPr>
              <w:sz w:val="20"/>
              <w:szCs w:val="16"/>
            </w:rPr>
            <w:t>(BI-F0</w:t>
          </w:r>
          <w:r w:rsidR="007A7A47">
            <w:rPr>
              <w:sz w:val="20"/>
              <w:szCs w:val="16"/>
            </w:rPr>
            <w:t>4</w:t>
          </w:r>
          <w:r w:rsidR="004D7193" w:rsidRPr="004D7193">
            <w:rPr>
              <w:sz w:val="20"/>
              <w:szCs w:val="16"/>
            </w:rPr>
            <w:t>)</w:t>
          </w:r>
        </w:p>
        <w:p w14:paraId="2C58AF53" w14:textId="7F13883B" w:rsidR="004F1681" w:rsidRPr="00CD7E0A" w:rsidRDefault="001E03C3" w:rsidP="004F1681">
          <w:r>
            <w:t>Provide a</w:t>
          </w:r>
          <w:r w:rsidRPr="00CD7E0A">
            <w:t xml:space="preserve"> </w:t>
          </w:r>
          <w:r w:rsidR="004F1681" w:rsidRPr="00CD7E0A">
            <w:t xml:space="preserve">range of photographs representative of the baseline. Add additional pages for photos as required. </w:t>
          </w:r>
          <w:sdt>
            <w:sdtPr>
              <w:rPr>
                <w:noProof/>
              </w:rPr>
              <w:id w:val="-2021158319"/>
              <w:picture/>
            </w:sdtPr>
            <w:sdtContent>
              <w:r w:rsidR="004F1681" w:rsidRPr="00CD7E0A">
                <w:rPr>
                  <w:noProof/>
                </w:rPr>
                <w:drawing>
                  <wp:inline distT="0" distB="0" distL="0" distR="0" wp14:anchorId="5F5A23E0" wp14:editId="5D039AFA">
                    <wp:extent cx="6565798" cy="3780000"/>
                    <wp:effectExtent l="0" t="0" r="6985" b="0"/>
                    <wp:docPr id="40"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65798" cy="3780000"/>
                            </a:xfrm>
                            <a:prstGeom prst="rect">
                              <a:avLst/>
                            </a:prstGeom>
                            <a:noFill/>
                            <a:ln>
                              <a:noFill/>
                            </a:ln>
                          </pic:spPr>
                        </pic:pic>
                      </a:graphicData>
                    </a:graphic>
                  </wp:inline>
                </w:drawing>
              </w:r>
            </w:sdtContent>
          </w:sdt>
        </w:p>
        <w:p w14:paraId="614ABBA6" w14:textId="77777777" w:rsidR="004F1681" w:rsidRPr="00CD7E0A" w:rsidRDefault="004F1681" w:rsidP="004F1681"/>
        <w:sdt>
          <w:sdtPr>
            <w:rPr>
              <w:noProof/>
            </w:rPr>
            <w:id w:val="-2074421575"/>
            <w:picture/>
          </w:sdtPr>
          <w:sdtContent>
            <w:p w14:paraId="0B0DA780" w14:textId="77777777" w:rsidR="004F1681" w:rsidRPr="00CD7E0A" w:rsidRDefault="004F1681" w:rsidP="004F1681">
              <w:r w:rsidRPr="00CD7E0A">
                <w:rPr>
                  <w:noProof/>
                </w:rPr>
                <w:drawing>
                  <wp:inline distT="0" distB="0" distL="0" distR="0" wp14:anchorId="68AC4468" wp14:editId="0C572D9C">
                    <wp:extent cx="6565797" cy="3780000"/>
                    <wp:effectExtent l="0" t="0" r="6985" b="0"/>
                    <wp:docPr id="102"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65797" cy="3780000"/>
                            </a:xfrm>
                            <a:prstGeom prst="rect">
                              <a:avLst/>
                            </a:prstGeom>
                            <a:noFill/>
                            <a:ln>
                              <a:noFill/>
                            </a:ln>
                          </pic:spPr>
                        </pic:pic>
                      </a:graphicData>
                    </a:graphic>
                  </wp:inline>
                </w:drawing>
              </w:r>
            </w:p>
          </w:sdtContent>
        </w:sdt>
        <w:p w14:paraId="25DF84F6" w14:textId="77777777" w:rsidR="004F1681" w:rsidRPr="00CD7E0A" w:rsidRDefault="004F1681" w:rsidP="004F1681"/>
        <w:p w14:paraId="0AFC9255" w14:textId="77777777" w:rsidR="004F1681" w:rsidRPr="00CD7E0A" w:rsidRDefault="004F1681" w:rsidP="004F1681"/>
        <w:sdt>
          <w:sdtPr>
            <w:rPr>
              <w:noProof/>
            </w:rPr>
            <w:id w:val="-2067026862"/>
            <w:picture/>
          </w:sdtPr>
          <w:sdtContent>
            <w:p w14:paraId="16868CDD" w14:textId="77777777" w:rsidR="004F1681" w:rsidRPr="00CD7E0A" w:rsidRDefault="004F1681" w:rsidP="004F1681">
              <w:r w:rsidRPr="00CD7E0A">
                <w:rPr>
                  <w:noProof/>
                </w:rPr>
                <w:drawing>
                  <wp:inline distT="0" distB="0" distL="0" distR="0" wp14:anchorId="46B31912" wp14:editId="749FBC24">
                    <wp:extent cx="6565797" cy="3780000"/>
                    <wp:effectExtent l="0" t="0" r="6985" b="0"/>
                    <wp:docPr id="103"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65797" cy="3780000"/>
                            </a:xfrm>
                            <a:prstGeom prst="rect">
                              <a:avLst/>
                            </a:prstGeom>
                            <a:noFill/>
                            <a:ln>
                              <a:noFill/>
                            </a:ln>
                          </pic:spPr>
                        </pic:pic>
                      </a:graphicData>
                    </a:graphic>
                  </wp:inline>
                </w:drawing>
              </w:r>
            </w:p>
          </w:sdtContent>
        </w:sdt>
        <w:p w14:paraId="42D6C6C9" w14:textId="77777777" w:rsidR="004F1681" w:rsidRPr="00CD7E0A" w:rsidRDefault="004F1681" w:rsidP="004F1681"/>
        <w:sdt>
          <w:sdtPr>
            <w:rPr>
              <w:noProof/>
            </w:rPr>
            <w:id w:val="293793310"/>
            <w:picture/>
          </w:sdtPr>
          <w:sdtContent>
            <w:p w14:paraId="577B0BEB" w14:textId="05D4ED8D" w:rsidR="00A37932" w:rsidRPr="00797C3A" w:rsidRDefault="004F1681" w:rsidP="008E46D0">
              <w:pPr>
                <w:rPr>
                  <w:sz w:val="44"/>
                  <w:szCs w:val="40"/>
                </w:rPr>
              </w:pPr>
              <w:r w:rsidRPr="00CD7E0A">
                <w:rPr>
                  <w:noProof/>
                </w:rPr>
                <w:drawing>
                  <wp:inline distT="0" distB="0" distL="0" distR="0" wp14:anchorId="22BC4AFB" wp14:editId="6FBE601B">
                    <wp:extent cx="6565797" cy="3780000"/>
                    <wp:effectExtent l="0" t="0" r="6985" b="0"/>
                    <wp:docPr id="104"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65797" cy="3780000"/>
                            </a:xfrm>
                            <a:prstGeom prst="rect">
                              <a:avLst/>
                            </a:prstGeom>
                            <a:noFill/>
                            <a:ln>
                              <a:noFill/>
                            </a:ln>
                          </pic:spPr>
                        </pic:pic>
                      </a:graphicData>
                    </a:graphic>
                  </wp:inline>
                </w:drawing>
              </w:r>
            </w:p>
          </w:sdtContent>
        </w:sdt>
        <w:p w14:paraId="54F79459" w14:textId="2B5E3BAB" w:rsidR="004F1681" w:rsidRPr="00CD7E0A" w:rsidRDefault="004F1681" w:rsidP="00464E06">
          <w:pPr>
            <w:pStyle w:val="Heading2"/>
          </w:pPr>
          <w:bookmarkStart w:id="30" w:name="_Toc103589023"/>
          <w:bookmarkStart w:id="31" w:name="_Toc116397798"/>
          <w:bookmarkStart w:id="32" w:name="_Toc149323471"/>
          <w:bookmarkStart w:id="33" w:name="_Hlk144280540"/>
          <w:r w:rsidRPr="00CD7E0A">
            <w:lastRenderedPageBreak/>
            <w:t xml:space="preserve">Land Tenure </w:t>
          </w:r>
          <w:r w:rsidR="001E03C3">
            <w:t>and</w:t>
          </w:r>
          <w:r w:rsidR="001E03C3" w:rsidRPr="00CD7E0A">
            <w:t xml:space="preserve"> </w:t>
          </w:r>
          <w:r w:rsidRPr="00CD7E0A">
            <w:t>Public Access</w:t>
          </w:r>
          <w:bookmarkEnd w:id="30"/>
          <w:bookmarkEnd w:id="31"/>
          <w:bookmarkEnd w:id="32"/>
        </w:p>
        <w:tbl>
          <w:tblPr>
            <w:tblStyle w:val="TableGrid"/>
            <w:tblW w:w="0" w:type="auto"/>
            <w:tblLook w:val="04A0" w:firstRow="1" w:lastRow="0" w:firstColumn="1" w:lastColumn="0" w:noHBand="0" w:noVBand="1"/>
          </w:tblPr>
          <w:tblGrid>
            <w:gridCol w:w="10821"/>
          </w:tblGrid>
          <w:tr w:rsidR="004F1681" w:rsidRPr="00CD7E0A" w14:paraId="42D97C96"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3902FE10" w14:textId="02F14758" w:rsidR="004F1681" w:rsidRPr="004D7193" w:rsidRDefault="004F1681" w:rsidP="002C57D6">
                <w:pPr>
                  <w:rPr>
                    <w:b w:val="0"/>
                    <w:bCs/>
                    <w:sz w:val="20"/>
                    <w:szCs w:val="18"/>
                  </w:rPr>
                </w:pPr>
                <w:r w:rsidRPr="00CD7E0A">
                  <w:t>Relevant Land Tenure Information</w:t>
                </w:r>
                <w:r w:rsidR="004D7193">
                  <w:t xml:space="preserve"> </w:t>
                </w:r>
                <w:r w:rsidR="004D7193">
                  <w:rPr>
                    <w:b w:val="0"/>
                    <w:bCs/>
                    <w:sz w:val="20"/>
                    <w:szCs w:val="18"/>
                  </w:rPr>
                  <w:t>(EI-B01)</w:t>
                </w:r>
              </w:p>
            </w:tc>
          </w:tr>
          <w:tr w:rsidR="004F1681" w:rsidRPr="00CD7E0A" w14:paraId="459BBB3A" w14:textId="77777777" w:rsidTr="002C57D6">
            <w:trPr>
              <w:trHeight w:val="2283"/>
            </w:trPr>
            <w:tc>
              <w:tcPr>
                <w:cnfStyle w:val="001000000000" w:firstRow="0" w:lastRow="0" w:firstColumn="1" w:lastColumn="0" w:oddVBand="0" w:evenVBand="0" w:oddHBand="0" w:evenHBand="0" w:firstRowFirstColumn="0" w:firstRowLastColumn="0" w:lastRowFirstColumn="0" w:lastRowLastColumn="0"/>
                <w:tcW w:w="10821" w:type="dxa"/>
              </w:tcPr>
              <w:p w14:paraId="2C8D58FD" w14:textId="56B9664F" w:rsidR="004F1681" w:rsidRPr="00CD7E0A" w:rsidRDefault="00342E65" w:rsidP="001B50C0">
                <w:pPr>
                  <w:pStyle w:val="HMMPTtablecontents"/>
                  <w:rPr>
                    <w:color w:val="7F7F7F" w:themeColor="accent6"/>
                  </w:rPr>
                </w:pPr>
                <w:r>
                  <w:rPr>
                    <w:color w:val="7F7F7F" w:themeColor="accent6"/>
                  </w:rPr>
                  <w:t>Concisely s</w:t>
                </w:r>
                <w:r w:rsidR="004F1681" w:rsidRPr="00CD7E0A">
                  <w:rPr>
                    <w:color w:val="7F7F7F" w:themeColor="accent6"/>
                  </w:rPr>
                  <w:t>ummar</w:t>
                </w:r>
                <w:r>
                  <w:rPr>
                    <w:color w:val="7F7F7F" w:themeColor="accent6"/>
                  </w:rPr>
                  <w:t xml:space="preserve">ise the </w:t>
                </w:r>
                <w:r w:rsidR="004F1681" w:rsidRPr="00CD7E0A">
                  <w:rPr>
                    <w:color w:val="7F7F7F" w:themeColor="accent6"/>
                  </w:rPr>
                  <w:t xml:space="preserve">land ownership for </w:t>
                </w:r>
                <w:r>
                  <w:rPr>
                    <w:color w:val="7F7F7F" w:themeColor="accent6"/>
                  </w:rPr>
                  <w:t xml:space="preserve">the </w:t>
                </w:r>
                <w:r w:rsidR="004F1681" w:rsidRPr="00CD7E0A">
                  <w:rPr>
                    <w:color w:val="7F7F7F" w:themeColor="accent6"/>
                  </w:rPr>
                  <w:t>Site</w:t>
                </w:r>
                <w:r w:rsidR="001E03C3">
                  <w:rPr>
                    <w:color w:val="7F7F7F" w:themeColor="accent6"/>
                  </w:rPr>
                  <w:t>.</w:t>
                </w:r>
                <w:r w:rsidR="004F1681" w:rsidRPr="00CD7E0A">
                  <w:rPr>
                    <w:color w:val="7F7F7F" w:themeColor="accent6"/>
                  </w:rPr>
                  <w:t xml:space="preserve"> </w:t>
                </w:r>
                <w:r w:rsidR="001E03C3">
                  <w:rPr>
                    <w:color w:val="7F7F7F" w:themeColor="accent6"/>
                  </w:rPr>
                  <w:t>Will</w:t>
                </w:r>
                <w:r w:rsidR="004F1681" w:rsidRPr="00CD7E0A">
                  <w:rPr>
                    <w:color w:val="7F7F7F" w:themeColor="accent6"/>
                  </w:rPr>
                  <w:t xml:space="preserve"> this change throughout the life</w:t>
                </w:r>
                <w:r w:rsidR="001B50C0">
                  <w:rPr>
                    <w:color w:val="7F7F7F" w:themeColor="accent6"/>
                  </w:rPr>
                  <w:t xml:space="preserve"> </w:t>
                </w:r>
                <w:r w:rsidR="004F1681" w:rsidRPr="00CD7E0A">
                  <w:rPr>
                    <w:color w:val="7F7F7F" w:themeColor="accent6"/>
                  </w:rPr>
                  <w:t>of the HMMP</w:t>
                </w:r>
                <w:r w:rsidR="001E03C3">
                  <w:rPr>
                    <w:color w:val="7F7F7F" w:themeColor="accent6"/>
                  </w:rPr>
                  <w:t>? If so, how will it change?</w:t>
                </w:r>
              </w:p>
            </w:tc>
          </w:tr>
          <w:tr w:rsidR="004F1681" w:rsidRPr="00CD7E0A" w14:paraId="470AD164"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B050"/>
              </w:tcPr>
              <w:p w14:paraId="026A6755" w14:textId="48E87B4A" w:rsidR="004F1681" w:rsidRPr="004D7193" w:rsidRDefault="004F1681" w:rsidP="002C57D6">
                <w:pPr>
                  <w:rPr>
                    <w:color w:val="FFFFFF" w:themeColor="background1"/>
                  </w:rPr>
                </w:pPr>
                <w:r w:rsidRPr="00CD7E0A">
                  <w:rPr>
                    <w:b/>
                    <w:bCs/>
                    <w:color w:val="FFFFFF" w:themeColor="background1"/>
                  </w:rPr>
                  <w:t>Potential Impact to Scheme</w:t>
                </w:r>
                <w:r w:rsidR="004D7193">
                  <w:rPr>
                    <w:b/>
                    <w:bCs/>
                    <w:color w:val="FFFFFF" w:themeColor="background1"/>
                  </w:rPr>
                  <w:t xml:space="preserve"> </w:t>
                </w:r>
                <w:r w:rsidR="004D7193" w:rsidRPr="004D7193">
                  <w:rPr>
                    <w:color w:val="FFFFFF" w:themeColor="background1"/>
                    <w:sz w:val="20"/>
                    <w:szCs w:val="18"/>
                  </w:rPr>
                  <w:t>(EI-B0</w:t>
                </w:r>
                <w:r w:rsidR="004D7193">
                  <w:rPr>
                    <w:color w:val="FFFFFF" w:themeColor="background1"/>
                    <w:sz w:val="20"/>
                    <w:szCs w:val="18"/>
                  </w:rPr>
                  <w:t>2</w:t>
                </w:r>
                <w:r w:rsidR="004D7193" w:rsidRPr="004D7193">
                  <w:rPr>
                    <w:color w:val="FFFFFF" w:themeColor="background1"/>
                    <w:sz w:val="20"/>
                    <w:szCs w:val="18"/>
                  </w:rPr>
                  <w:t>)</w:t>
                </w:r>
              </w:p>
            </w:tc>
          </w:tr>
          <w:tr w:rsidR="004F1681" w:rsidRPr="00CD7E0A" w14:paraId="469D09DE" w14:textId="77777777" w:rsidTr="002C57D6">
            <w:trPr>
              <w:trHeight w:val="2600"/>
            </w:trPr>
            <w:tc>
              <w:tcPr>
                <w:cnfStyle w:val="001000000000" w:firstRow="0" w:lastRow="0" w:firstColumn="1" w:lastColumn="0" w:oddVBand="0" w:evenVBand="0" w:oddHBand="0" w:evenHBand="0" w:firstRowFirstColumn="0" w:firstRowLastColumn="0" w:lastRowFirstColumn="0" w:lastRowLastColumn="0"/>
                <w:tcW w:w="10821" w:type="dxa"/>
              </w:tcPr>
              <w:p w14:paraId="050FB4F0" w14:textId="77777777" w:rsidR="004F1681" w:rsidRPr="00CD7E0A" w:rsidRDefault="004F1681" w:rsidP="002C57D6">
                <w:pPr>
                  <w:pStyle w:val="HMMPTtablecontents"/>
                  <w:rPr>
                    <w:color w:val="7F7F7F" w:themeColor="accent6"/>
                  </w:rPr>
                </w:pPr>
                <w:r w:rsidRPr="00CD7E0A">
                  <w:rPr>
                    <w:color w:val="7F7F7F" w:themeColor="accent6"/>
                  </w:rPr>
                  <w:t>Provide a concise assessment of how land tenure will influence the prescriptions contained within this HMMP.</w:t>
                </w:r>
              </w:p>
            </w:tc>
          </w:tr>
          <w:tr w:rsidR="004F1681" w:rsidRPr="00CD7E0A" w14:paraId="6C341958"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B050"/>
              </w:tcPr>
              <w:p w14:paraId="119069B6" w14:textId="3BCD34D5" w:rsidR="004F1681" w:rsidRPr="00CD7E0A" w:rsidRDefault="004F1681" w:rsidP="002C57D6">
                <w:pPr>
                  <w:rPr>
                    <w:b/>
                    <w:bCs/>
                    <w:color w:val="FFFFFF" w:themeColor="background1"/>
                  </w:rPr>
                </w:pPr>
                <w:r w:rsidRPr="00CD7E0A">
                  <w:rPr>
                    <w:b/>
                    <w:bCs/>
                    <w:color w:val="FFFFFF" w:themeColor="background1"/>
                  </w:rPr>
                  <w:t>Public Access Information</w:t>
                </w:r>
                <w:r w:rsidR="004D7193">
                  <w:rPr>
                    <w:b/>
                    <w:bCs/>
                    <w:color w:val="FFFFFF" w:themeColor="background1"/>
                  </w:rPr>
                  <w:t xml:space="preserve"> </w:t>
                </w:r>
                <w:r w:rsidR="004D7193" w:rsidRPr="004D7193">
                  <w:rPr>
                    <w:color w:val="FFFFFF" w:themeColor="background1"/>
                    <w:sz w:val="20"/>
                    <w:szCs w:val="18"/>
                  </w:rPr>
                  <w:t>(EI-B0</w:t>
                </w:r>
                <w:r w:rsidR="004D7193">
                  <w:rPr>
                    <w:color w:val="FFFFFF" w:themeColor="background1"/>
                    <w:sz w:val="20"/>
                    <w:szCs w:val="18"/>
                  </w:rPr>
                  <w:t>3</w:t>
                </w:r>
                <w:r w:rsidR="004D7193" w:rsidRPr="004D7193">
                  <w:rPr>
                    <w:color w:val="FFFFFF" w:themeColor="background1"/>
                    <w:sz w:val="20"/>
                    <w:szCs w:val="18"/>
                  </w:rPr>
                  <w:t>)</w:t>
                </w:r>
              </w:p>
            </w:tc>
          </w:tr>
          <w:tr w:rsidR="004F1681" w:rsidRPr="00CD7E0A" w14:paraId="697DD5DE" w14:textId="77777777" w:rsidTr="002C57D6">
            <w:trPr>
              <w:trHeight w:val="2386"/>
            </w:trPr>
            <w:tc>
              <w:tcPr>
                <w:cnfStyle w:val="001000000000" w:firstRow="0" w:lastRow="0" w:firstColumn="1" w:lastColumn="0" w:oddVBand="0" w:evenVBand="0" w:oddHBand="0" w:evenHBand="0" w:firstRowFirstColumn="0" w:firstRowLastColumn="0" w:lastRowFirstColumn="0" w:lastRowLastColumn="0"/>
                <w:tcW w:w="10821" w:type="dxa"/>
              </w:tcPr>
              <w:p w14:paraId="25BD47F2" w14:textId="111B155B" w:rsidR="004F1681" w:rsidRPr="00CD7E0A" w:rsidRDefault="001E03C3" w:rsidP="002C57D6">
                <w:pPr>
                  <w:pStyle w:val="HMMPTtablecontents"/>
                </w:pPr>
                <w:r>
                  <w:rPr>
                    <w:color w:val="7F7F7F" w:themeColor="accent6"/>
                  </w:rPr>
                  <w:t>S</w:t>
                </w:r>
                <w:r w:rsidR="00342E65" w:rsidRPr="00CD7E0A">
                  <w:rPr>
                    <w:color w:val="7F7F7F" w:themeColor="accent6"/>
                  </w:rPr>
                  <w:t>ummar</w:t>
                </w:r>
                <w:r w:rsidR="00342E65">
                  <w:rPr>
                    <w:color w:val="7F7F7F" w:themeColor="accent6"/>
                  </w:rPr>
                  <w:t xml:space="preserve">ise </w:t>
                </w:r>
                <w:r w:rsidR="004F1681" w:rsidRPr="00CD7E0A">
                  <w:rPr>
                    <w:color w:val="7F7F7F" w:themeColor="accent6"/>
                  </w:rPr>
                  <w:t>any public access to the Site</w:t>
                </w:r>
                <w:r>
                  <w:rPr>
                    <w:color w:val="7F7F7F" w:themeColor="accent6"/>
                  </w:rPr>
                  <w:t>.</w:t>
                </w:r>
                <w:r w:rsidR="004F1681" w:rsidRPr="00CD7E0A">
                  <w:rPr>
                    <w:color w:val="7F7F7F" w:themeColor="accent6"/>
                  </w:rPr>
                  <w:t xml:space="preserve"> </w:t>
                </w:r>
                <w:r>
                  <w:rPr>
                    <w:color w:val="7F7F7F" w:themeColor="accent6"/>
                  </w:rPr>
                  <w:t>W</w:t>
                </w:r>
                <w:r w:rsidR="004F1681" w:rsidRPr="00CD7E0A">
                  <w:rPr>
                    <w:color w:val="7F7F7F" w:themeColor="accent6"/>
                  </w:rPr>
                  <w:t xml:space="preserve">ill </w:t>
                </w:r>
                <w:r>
                  <w:rPr>
                    <w:color w:val="7F7F7F" w:themeColor="accent6"/>
                  </w:rPr>
                  <w:t xml:space="preserve">this </w:t>
                </w:r>
                <w:r w:rsidR="004F1681" w:rsidRPr="00CD7E0A">
                  <w:rPr>
                    <w:color w:val="7F7F7F" w:themeColor="accent6"/>
                  </w:rPr>
                  <w:t>change throughout the life of the HMMP</w:t>
                </w:r>
                <w:r>
                  <w:rPr>
                    <w:color w:val="7F7F7F" w:themeColor="accent6"/>
                  </w:rPr>
                  <w:t>? If so, how will it change?</w:t>
                </w:r>
              </w:p>
            </w:tc>
          </w:tr>
          <w:tr w:rsidR="004F1681" w:rsidRPr="00CD7E0A" w14:paraId="7E358CF5"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B050"/>
              </w:tcPr>
              <w:p w14:paraId="1B82A661" w14:textId="653B6A0F" w:rsidR="004F1681" w:rsidRPr="00CD7E0A" w:rsidRDefault="004F1681" w:rsidP="002C57D6">
                <w:pPr>
                  <w:rPr>
                    <w:b/>
                    <w:bCs/>
                    <w:color w:val="FFFFFF" w:themeColor="background1"/>
                  </w:rPr>
                </w:pPr>
                <w:r w:rsidRPr="00CD7E0A">
                  <w:rPr>
                    <w:b/>
                    <w:bCs/>
                    <w:color w:val="FFFFFF" w:themeColor="background1"/>
                  </w:rPr>
                  <w:t xml:space="preserve">Potential </w:t>
                </w:r>
                <w:r>
                  <w:rPr>
                    <w:b/>
                    <w:bCs/>
                    <w:color w:val="FFFFFF" w:themeColor="background1"/>
                  </w:rPr>
                  <w:t>I</w:t>
                </w:r>
                <w:r w:rsidRPr="00CD7E0A">
                  <w:rPr>
                    <w:b/>
                    <w:bCs/>
                    <w:color w:val="FFFFFF" w:themeColor="background1"/>
                  </w:rPr>
                  <w:t xml:space="preserve">mpact to </w:t>
                </w:r>
                <w:r>
                  <w:rPr>
                    <w:b/>
                    <w:bCs/>
                    <w:color w:val="FFFFFF" w:themeColor="background1"/>
                  </w:rPr>
                  <w:t>S</w:t>
                </w:r>
                <w:r w:rsidRPr="00CD7E0A">
                  <w:rPr>
                    <w:b/>
                    <w:bCs/>
                    <w:color w:val="FFFFFF" w:themeColor="background1"/>
                  </w:rPr>
                  <w:t>cheme</w:t>
                </w:r>
                <w:r w:rsidR="004D7193">
                  <w:rPr>
                    <w:b/>
                    <w:bCs/>
                    <w:color w:val="FFFFFF" w:themeColor="background1"/>
                  </w:rPr>
                  <w:t xml:space="preserve"> </w:t>
                </w:r>
                <w:r w:rsidR="004D7193" w:rsidRPr="004D7193">
                  <w:rPr>
                    <w:color w:val="FFFFFF" w:themeColor="background1"/>
                    <w:sz w:val="20"/>
                    <w:szCs w:val="18"/>
                  </w:rPr>
                  <w:t>(EI-B0</w:t>
                </w:r>
                <w:r w:rsidR="004D7193">
                  <w:rPr>
                    <w:color w:val="FFFFFF" w:themeColor="background1"/>
                    <w:sz w:val="20"/>
                    <w:szCs w:val="18"/>
                  </w:rPr>
                  <w:t>4</w:t>
                </w:r>
                <w:r w:rsidR="004D7193" w:rsidRPr="004D7193">
                  <w:rPr>
                    <w:color w:val="FFFFFF" w:themeColor="background1"/>
                    <w:sz w:val="20"/>
                    <w:szCs w:val="18"/>
                  </w:rPr>
                  <w:t>)</w:t>
                </w:r>
              </w:p>
            </w:tc>
          </w:tr>
          <w:tr w:rsidR="004F1681" w:rsidRPr="00CD7E0A" w14:paraId="7310FA46" w14:textId="77777777" w:rsidTr="002C57D6">
            <w:trPr>
              <w:trHeight w:val="2828"/>
            </w:trPr>
            <w:tc>
              <w:tcPr>
                <w:cnfStyle w:val="001000000000" w:firstRow="0" w:lastRow="0" w:firstColumn="1" w:lastColumn="0" w:oddVBand="0" w:evenVBand="0" w:oddHBand="0" w:evenHBand="0" w:firstRowFirstColumn="0" w:firstRowLastColumn="0" w:lastRowFirstColumn="0" w:lastRowLastColumn="0"/>
                <w:tcW w:w="10821" w:type="dxa"/>
              </w:tcPr>
              <w:p w14:paraId="676D9C45" w14:textId="77777777" w:rsidR="004F1681" w:rsidRPr="00CD7E0A" w:rsidRDefault="004F1681" w:rsidP="002C57D6">
                <w:pPr>
                  <w:pStyle w:val="HMMPTtablecontents"/>
                </w:pPr>
                <w:r w:rsidRPr="00CD7E0A">
                  <w:rPr>
                    <w:color w:val="7F7F7F" w:themeColor="accent6"/>
                  </w:rPr>
                  <w:t>Provide a concise assessment of how public access will influence the prescriptions contained within this HMMP.</w:t>
                </w:r>
              </w:p>
            </w:tc>
          </w:tr>
        </w:tbl>
        <w:p w14:paraId="6D5E4F41" w14:textId="570EEDDE" w:rsidR="004F1681" w:rsidRPr="00CD7E0A" w:rsidRDefault="004F1681" w:rsidP="004F1681">
          <w:pPr>
            <w:pStyle w:val="Heading3"/>
          </w:pPr>
          <w:bookmarkStart w:id="34" w:name="_Toc103589024"/>
          <w:bookmarkStart w:id="35" w:name="_Toc116397799"/>
          <w:r w:rsidRPr="00CD7E0A">
            <w:t xml:space="preserve">Land </w:t>
          </w:r>
          <w:r>
            <w:t>T</w:t>
          </w:r>
          <w:r w:rsidRPr="00CD7E0A">
            <w:t xml:space="preserve">enure </w:t>
          </w:r>
          <w:r w:rsidR="001E03C3">
            <w:t>and</w:t>
          </w:r>
          <w:r w:rsidR="001E03C3" w:rsidRPr="00CD7E0A">
            <w:t xml:space="preserve"> </w:t>
          </w:r>
          <w:r>
            <w:t>P</w:t>
          </w:r>
          <w:r w:rsidRPr="00CD7E0A">
            <w:t xml:space="preserve">ublic </w:t>
          </w:r>
          <w:r>
            <w:t>A</w:t>
          </w:r>
          <w:r w:rsidRPr="00CD7E0A">
            <w:t xml:space="preserve">ccess </w:t>
          </w:r>
          <w:r>
            <w:t>P</w:t>
          </w:r>
          <w:r w:rsidRPr="00CD7E0A">
            <w:t>lan</w:t>
          </w:r>
          <w:bookmarkEnd w:id="34"/>
          <w:bookmarkEnd w:id="35"/>
          <w:r w:rsidR="007A7A47">
            <w:t xml:space="preserve"> </w:t>
          </w:r>
          <w:r w:rsidR="007A7A47" w:rsidRPr="007A7A47">
            <w:rPr>
              <w:b w:val="0"/>
              <w:bCs w:val="0"/>
              <w:sz w:val="20"/>
              <w:szCs w:val="16"/>
            </w:rPr>
            <w:t>(EI-F01)</w:t>
          </w:r>
        </w:p>
        <w:sdt>
          <w:sdtPr>
            <w:rPr>
              <w:noProof/>
            </w:rPr>
            <w:id w:val="-1859031579"/>
            <w:picture/>
          </w:sdtPr>
          <w:sdtContent>
            <w:p w14:paraId="56136C52" w14:textId="77777777" w:rsidR="004F1681" w:rsidRPr="00CD7E0A" w:rsidRDefault="004F1681" w:rsidP="004F1681">
              <w:r w:rsidRPr="00CD7E0A">
                <w:rPr>
                  <w:noProof/>
                </w:rPr>
                <w:drawing>
                  <wp:inline distT="0" distB="0" distL="0" distR="0" wp14:anchorId="71D6D4B9" wp14:editId="59ABA761">
                    <wp:extent cx="6876549" cy="8526483"/>
                    <wp:effectExtent l="0" t="0" r="635" b="8255"/>
                    <wp:docPr id="105"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84666" cy="8536547"/>
                            </a:xfrm>
                            <a:prstGeom prst="rect">
                              <a:avLst/>
                            </a:prstGeom>
                            <a:noFill/>
                            <a:ln>
                              <a:noFill/>
                            </a:ln>
                          </pic:spPr>
                        </pic:pic>
                      </a:graphicData>
                    </a:graphic>
                  </wp:inline>
                </w:drawing>
              </w:r>
            </w:p>
          </w:sdtContent>
        </w:sdt>
        <w:p w14:paraId="422F5B6F" w14:textId="77777777" w:rsidR="004F1681" w:rsidRPr="00CD7E0A" w:rsidRDefault="004F1681" w:rsidP="004F1681"/>
        <w:p w14:paraId="25585569" w14:textId="77777777" w:rsidR="004F1681" w:rsidRPr="00CD7E0A" w:rsidRDefault="004F1681" w:rsidP="00464E06">
          <w:pPr>
            <w:pStyle w:val="Heading2"/>
          </w:pPr>
          <w:bookmarkStart w:id="36" w:name="_Toc103589025"/>
          <w:bookmarkStart w:id="37" w:name="_Toc116397800"/>
          <w:bookmarkStart w:id="38" w:name="_Toc149323472"/>
          <w:bookmarkStart w:id="39" w:name="_Toc94257891"/>
          <w:r w:rsidRPr="00CD7E0A">
            <w:t>Climate</w:t>
          </w:r>
          <w:bookmarkEnd w:id="36"/>
          <w:bookmarkEnd w:id="37"/>
          <w:bookmarkEnd w:id="38"/>
        </w:p>
        <w:tbl>
          <w:tblPr>
            <w:tblStyle w:val="TableGrid"/>
            <w:tblW w:w="0" w:type="auto"/>
            <w:tblLook w:val="04A0" w:firstRow="1" w:lastRow="0" w:firstColumn="1" w:lastColumn="0" w:noHBand="0" w:noVBand="1"/>
          </w:tblPr>
          <w:tblGrid>
            <w:gridCol w:w="5949"/>
            <w:gridCol w:w="4872"/>
          </w:tblGrid>
          <w:tr w:rsidR="004F1681" w:rsidRPr="00CD7E0A" w14:paraId="21EC0B7A"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gridSpan w:val="2"/>
              </w:tcPr>
              <w:p w14:paraId="48D15664" w14:textId="36BCC107" w:rsidR="004F1681" w:rsidRPr="004D7193" w:rsidRDefault="004F1681" w:rsidP="002C57D6">
                <w:pPr>
                  <w:rPr>
                    <w:b w:val="0"/>
                    <w:bCs/>
                    <w:sz w:val="20"/>
                    <w:szCs w:val="18"/>
                  </w:rPr>
                </w:pPr>
                <w:r w:rsidRPr="00CD7E0A">
                  <w:t>Current Climate Information</w:t>
                </w:r>
                <w:r w:rsidR="004D7193">
                  <w:t xml:space="preserve"> </w:t>
                </w:r>
                <w:r w:rsidR="004D7193">
                  <w:rPr>
                    <w:b w:val="0"/>
                    <w:bCs/>
                    <w:sz w:val="20"/>
                    <w:szCs w:val="18"/>
                  </w:rPr>
                  <w:t>(EI-T01)</w:t>
                </w:r>
              </w:p>
            </w:tc>
          </w:tr>
          <w:tr w:rsidR="004F1681" w:rsidRPr="00CD7E0A" w14:paraId="1467E0FF" w14:textId="77777777" w:rsidTr="002C57D6">
            <w:tc>
              <w:tcPr>
                <w:cnfStyle w:val="001000000000" w:firstRow="0" w:lastRow="0" w:firstColumn="1" w:lastColumn="0" w:oddVBand="0" w:evenVBand="0" w:oddHBand="0" w:evenHBand="0" w:firstRowFirstColumn="0" w:firstRowLastColumn="0" w:lastRowFirstColumn="0" w:lastRowLastColumn="0"/>
                <w:tcW w:w="5949" w:type="dxa"/>
                <w:shd w:val="clear" w:color="auto" w:fill="F1F6D0"/>
              </w:tcPr>
              <w:p w14:paraId="7781164B" w14:textId="72C8451F" w:rsidR="004F1681" w:rsidRPr="00CD7E0A" w:rsidRDefault="004F1681" w:rsidP="002C57D6">
                <w:pPr>
                  <w:pStyle w:val="HMMPTtablecontents"/>
                  <w:rPr>
                    <w:b/>
                    <w:bCs w:val="0"/>
                  </w:rPr>
                </w:pPr>
                <w:r w:rsidRPr="00CD7E0A">
                  <w:rPr>
                    <w:b/>
                    <w:bCs w:val="0"/>
                  </w:rPr>
                  <w:t>Nearest weather station details</w:t>
                </w:r>
              </w:p>
            </w:tc>
            <w:tc>
              <w:tcPr>
                <w:tcW w:w="4872" w:type="dxa"/>
                <w:shd w:val="clear" w:color="auto" w:fill="auto"/>
              </w:tcPr>
              <w:p w14:paraId="2E412652"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F1681" w:rsidRPr="00CD7E0A" w14:paraId="48802ECE"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shd w:val="clear" w:color="auto" w:fill="F1F6D0"/>
              </w:tcPr>
              <w:p w14:paraId="702F5BDE" w14:textId="5A99A247" w:rsidR="004F1681" w:rsidRPr="00CD7E0A" w:rsidRDefault="004F1681" w:rsidP="002C57D6">
                <w:pPr>
                  <w:pStyle w:val="HMMPTtablecontents"/>
                  <w:rPr>
                    <w:b/>
                    <w:bCs w:val="0"/>
                  </w:rPr>
                </w:pPr>
                <w:r w:rsidRPr="00CD7E0A">
                  <w:rPr>
                    <w:b/>
                    <w:bCs w:val="0"/>
                  </w:rPr>
                  <w:t xml:space="preserve">Days </w:t>
                </w:r>
                <w:r w:rsidR="005C1135">
                  <w:rPr>
                    <w:b/>
                    <w:bCs w:val="0"/>
                  </w:rPr>
                  <w:t xml:space="preserve">of </w:t>
                </w:r>
                <w:r w:rsidRPr="00CD7E0A">
                  <w:rPr>
                    <w:b/>
                    <w:bCs w:val="0"/>
                  </w:rPr>
                  <w:t>rain per year</w:t>
                </w:r>
              </w:p>
            </w:tc>
            <w:tc>
              <w:tcPr>
                <w:tcW w:w="4872" w:type="dxa"/>
                <w:shd w:val="clear" w:color="auto" w:fill="auto"/>
              </w:tcPr>
              <w:p w14:paraId="63E44D8E"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F1681" w:rsidRPr="00CD7E0A" w14:paraId="3A3F1EF5" w14:textId="77777777" w:rsidTr="002C57D6">
            <w:tc>
              <w:tcPr>
                <w:cnfStyle w:val="001000000000" w:firstRow="0" w:lastRow="0" w:firstColumn="1" w:lastColumn="0" w:oddVBand="0" w:evenVBand="0" w:oddHBand="0" w:evenHBand="0" w:firstRowFirstColumn="0" w:firstRowLastColumn="0" w:lastRowFirstColumn="0" w:lastRowLastColumn="0"/>
                <w:tcW w:w="5949" w:type="dxa"/>
                <w:shd w:val="clear" w:color="auto" w:fill="F1F6D0"/>
              </w:tcPr>
              <w:p w14:paraId="78907617" w14:textId="77777777" w:rsidR="004F1681" w:rsidRPr="00CD7E0A" w:rsidRDefault="004F1681" w:rsidP="002C57D6">
                <w:pPr>
                  <w:pStyle w:val="HMMPTtablecontents"/>
                  <w:rPr>
                    <w:b/>
                    <w:bCs w:val="0"/>
                  </w:rPr>
                </w:pPr>
                <w:r w:rsidRPr="00CD7E0A">
                  <w:rPr>
                    <w:b/>
                    <w:bCs w:val="0"/>
                  </w:rPr>
                  <w:t>Average annual rainfall mm</w:t>
                </w:r>
              </w:p>
            </w:tc>
            <w:tc>
              <w:tcPr>
                <w:tcW w:w="4872" w:type="dxa"/>
                <w:shd w:val="clear" w:color="auto" w:fill="auto"/>
              </w:tcPr>
              <w:p w14:paraId="590F47B7"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F1681" w:rsidRPr="00CD7E0A" w14:paraId="35C7A71B"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shd w:val="clear" w:color="auto" w:fill="F1F6D0"/>
              </w:tcPr>
              <w:p w14:paraId="229370ED" w14:textId="37E9C83A" w:rsidR="004F1681" w:rsidRPr="00CD7E0A" w:rsidRDefault="004F1681" w:rsidP="008D0026">
                <w:pPr>
                  <w:pStyle w:val="HMMPTtablecontents"/>
                  <w:rPr>
                    <w:b/>
                    <w:bCs w:val="0"/>
                  </w:rPr>
                </w:pPr>
                <w:r w:rsidRPr="00CD7E0A">
                  <w:rPr>
                    <w:b/>
                    <w:bCs w:val="0"/>
                  </w:rPr>
                  <w:t xml:space="preserve">Average temperature </w:t>
                </w:r>
                <w:r w:rsidR="008D0026" w:rsidRPr="008D0026">
                  <w:rPr>
                    <w:b/>
                    <w:bCs w:val="0"/>
                  </w:rPr>
                  <w:t>°C</w:t>
                </w:r>
              </w:p>
            </w:tc>
            <w:tc>
              <w:tcPr>
                <w:tcW w:w="4872" w:type="dxa"/>
                <w:shd w:val="clear" w:color="auto" w:fill="auto"/>
              </w:tcPr>
              <w:p w14:paraId="0D5FF85C"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F1681" w:rsidRPr="00CD7E0A" w14:paraId="7268F55D" w14:textId="77777777" w:rsidTr="002C57D6">
            <w:tc>
              <w:tcPr>
                <w:cnfStyle w:val="001000000000" w:firstRow="0" w:lastRow="0" w:firstColumn="1" w:lastColumn="0" w:oddVBand="0" w:evenVBand="0" w:oddHBand="0" w:evenHBand="0" w:firstRowFirstColumn="0" w:firstRowLastColumn="0" w:lastRowFirstColumn="0" w:lastRowLastColumn="0"/>
                <w:tcW w:w="5949" w:type="dxa"/>
                <w:shd w:val="clear" w:color="auto" w:fill="F1F6D0"/>
              </w:tcPr>
              <w:p w14:paraId="47628DCD" w14:textId="268465D9" w:rsidR="004F1681" w:rsidRPr="00CD7E0A" w:rsidRDefault="004F1681" w:rsidP="008D0026">
                <w:pPr>
                  <w:pStyle w:val="HMMPTtablecontents"/>
                  <w:rPr>
                    <w:b/>
                    <w:bCs w:val="0"/>
                  </w:rPr>
                </w:pPr>
                <w:r w:rsidRPr="00CD7E0A">
                  <w:rPr>
                    <w:b/>
                    <w:bCs w:val="0"/>
                  </w:rPr>
                  <w:t>Highest temperature – Month and temperature</w:t>
                </w:r>
                <w:r w:rsidR="008D0026" w:rsidRPr="008D0026">
                  <w:rPr>
                    <w:b/>
                    <w:bCs w:val="0"/>
                  </w:rPr>
                  <w:t xml:space="preserve"> °C</w:t>
                </w:r>
              </w:p>
            </w:tc>
            <w:tc>
              <w:tcPr>
                <w:tcW w:w="4872" w:type="dxa"/>
                <w:shd w:val="clear" w:color="auto" w:fill="auto"/>
              </w:tcPr>
              <w:p w14:paraId="2AE6C6E4"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F1681" w:rsidRPr="00CD7E0A" w14:paraId="0D8197FC"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shd w:val="clear" w:color="auto" w:fill="F1F6D0"/>
              </w:tcPr>
              <w:p w14:paraId="3F99D723" w14:textId="0810B08C" w:rsidR="004F1681" w:rsidRPr="00CD7E0A" w:rsidRDefault="004F1681" w:rsidP="008D0026">
                <w:pPr>
                  <w:pStyle w:val="HMMPTtablecontents"/>
                  <w:rPr>
                    <w:b/>
                    <w:bCs w:val="0"/>
                  </w:rPr>
                </w:pPr>
                <w:r w:rsidRPr="00CD7E0A">
                  <w:rPr>
                    <w:b/>
                    <w:bCs w:val="0"/>
                  </w:rPr>
                  <w:t xml:space="preserve">Lowest temperature – Month and temperature </w:t>
                </w:r>
                <w:r w:rsidR="008D0026" w:rsidRPr="008D0026">
                  <w:rPr>
                    <w:b/>
                    <w:bCs w:val="0"/>
                  </w:rPr>
                  <w:t>°C</w:t>
                </w:r>
              </w:p>
            </w:tc>
            <w:tc>
              <w:tcPr>
                <w:tcW w:w="4872" w:type="dxa"/>
                <w:shd w:val="clear" w:color="auto" w:fill="auto"/>
              </w:tcPr>
              <w:p w14:paraId="0BDF385A"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F1681" w:rsidRPr="00CD7E0A" w14:paraId="50415F3E" w14:textId="77777777" w:rsidTr="002C57D6">
            <w:tc>
              <w:tcPr>
                <w:cnfStyle w:val="001000000000" w:firstRow="0" w:lastRow="0" w:firstColumn="1" w:lastColumn="0" w:oddVBand="0" w:evenVBand="0" w:oddHBand="0" w:evenHBand="0" w:firstRowFirstColumn="0" w:firstRowLastColumn="0" w:lastRowFirstColumn="0" w:lastRowLastColumn="0"/>
                <w:tcW w:w="5949" w:type="dxa"/>
                <w:shd w:val="clear" w:color="auto" w:fill="F1F6D0"/>
              </w:tcPr>
              <w:p w14:paraId="3FB0565E" w14:textId="77777777" w:rsidR="004F1681" w:rsidRPr="00CD7E0A" w:rsidRDefault="004F1681" w:rsidP="002C57D6">
                <w:pPr>
                  <w:pStyle w:val="HMMPTtablecontents"/>
                  <w:rPr>
                    <w:b/>
                    <w:bCs w:val="0"/>
                  </w:rPr>
                </w:pPr>
                <w:r w:rsidRPr="00CD7E0A">
                  <w:rPr>
                    <w:b/>
                    <w:bCs w:val="0"/>
                  </w:rPr>
                  <w:t>Average annual hours of sunshine</w:t>
                </w:r>
              </w:p>
            </w:tc>
            <w:tc>
              <w:tcPr>
                <w:tcW w:w="4872" w:type="dxa"/>
                <w:shd w:val="clear" w:color="auto" w:fill="auto"/>
              </w:tcPr>
              <w:p w14:paraId="6AEE3A59"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F1681" w:rsidRPr="00CD7E0A" w14:paraId="6B59DF2C"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shd w:val="clear" w:color="auto" w:fill="F1F6D0"/>
              </w:tcPr>
              <w:p w14:paraId="76EFB18D" w14:textId="0351AF20" w:rsidR="004F1681" w:rsidRPr="00CD7E0A" w:rsidRDefault="004F1681" w:rsidP="002C57D6">
                <w:pPr>
                  <w:pStyle w:val="HMMPTtablecontents"/>
                  <w:rPr>
                    <w:b/>
                    <w:bCs w:val="0"/>
                  </w:rPr>
                </w:pPr>
                <w:r w:rsidRPr="00CD7E0A">
                  <w:rPr>
                    <w:b/>
                    <w:bCs w:val="0"/>
                  </w:rPr>
                  <w:t xml:space="preserve">Sunniest month </w:t>
                </w:r>
                <w:r w:rsidR="00D60F2E">
                  <w:rPr>
                    <w:b/>
                    <w:bCs w:val="0"/>
                  </w:rPr>
                  <w:t>and</w:t>
                </w:r>
                <w:r w:rsidR="00D60F2E" w:rsidRPr="00CD7E0A">
                  <w:rPr>
                    <w:b/>
                    <w:bCs w:val="0"/>
                  </w:rPr>
                  <w:t xml:space="preserve"> </w:t>
                </w:r>
                <w:r w:rsidRPr="00CD7E0A">
                  <w:rPr>
                    <w:b/>
                    <w:bCs w:val="0"/>
                  </w:rPr>
                  <w:t>average hours of sunshine</w:t>
                </w:r>
              </w:p>
            </w:tc>
            <w:tc>
              <w:tcPr>
                <w:tcW w:w="4872" w:type="dxa"/>
                <w:shd w:val="clear" w:color="auto" w:fill="auto"/>
              </w:tcPr>
              <w:p w14:paraId="647B5ADE"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F1681" w:rsidRPr="00CD7E0A" w14:paraId="534A1D99" w14:textId="77777777" w:rsidTr="002C57D6">
            <w:tc>
              <w:tcPr>
                <w:cnfStyle w:val="001000000000" w:firstRow="0" w:lastRow="0" w:firstColumn="1" w:lastColumn="0" w:oddVBand="0" w:evenVBand="0" w:oddHBand="0" w:evenHBand="0" w:firstRowFirstColumn="0" w:firstRowLastColumn="0" w:lastRowFirstColumn="0" w:lastRowLastColumn="0"/>
                <w:tcW w:w="5949" w:type="dxa"/>
                <w:shd w:val="clear" w:color="auto" w:fill="F1F6D0"/>
              </w:tcPr>
              <w:p w14:paraId="71D383BB" w14:textId="59FCAE20" w:rsidR="004F1681" w:rsidRPr="00CD7E0A" w:rsidRDefault="004F1681" w:rsidP="002C57D6">
                <w:pPr>
                  <w:pStyle w:val="HMMPTtablecontents"/>
                  <w:rPr>
                    <w:b/>
                    <w:bCs w:val="0"/>
                  </w:rPr>
                </w:pPr>
                <w:r w:rsidRPr="00CD7E0A">
                  <w:rPr>
                    <w:b/>
                    <w:bCs w:val="0"/>
                  </w:rPr>
                  <w:t>Average number of days with air frost</w:t>
                </w:r>
              </w:p>
            </w:tc>
            <w:tc>
              <w:tcPr>
                <w:tcW w:w="4872" w:type="dxa"/>
                <w:shd w:val="clear" w:color="auto" w:fill="auto"/>
              </w:tcPr>
              <w:p w14:paraId="5A719ABD"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F1681" w:rsidRPr="00CD7E0A" w14:paraId="5A6011AA"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shd w:val="clear" w:color="auto" w:fill="F1F6D0"/>
              </w:tcPr>
              <w:p w14:paraId="5D5E67B9" w14:textId="6FB7FDF1" w:rsidR="004F1681" w:rsidRPr="00CD7E0A" w:rsidRDefault="004F1681" w:rsidP="002C57D6">
                <w:pPr>
                  <w:pStyle w:val="HMMPTtablecontents"/>
                  <w:rPr>
                    <w:b/>
                    <w:bCs w:val="0"/>
                  </w:rPr>
                </w:pPr>
                <w:r w:rsidRPr="00CD7E0A">
                  <w:rPr>
                    <w:b/>
                    <w:bCs w:val="0"/>
                  </w:rPr>
                  <w:t xml:space="preserve">Frostiest month </w:t>
                </w:r>
                <w:r w:rsidR="00D60F2E">
                  <w:rPr>
                    <w:b/>
                    <w:bCs w:val="0"/>
                  </w:rPr>
                  <w:t>and</w:t>
                </w:r>
                <w:r w:rsidR="00D60F2E" w:rsidRPr="00CD7E0A">
                  <w:rPr>
                    <w:b/>
                    <w:bCs w:val="0"/>
                  </w:rPr>
                  <w:t xml:space="preserve"> </w:t>
                </w:r>
                <w:r w:rsidRPr="00CD7E0A">
                  <w:rPr>
                    <w:b/>
                    <w:bCs w:val="0"/>
                  </w:rPr>
                  <w:t>number of days</w:t>
                </w:r>
              </w:p>
            </w:tc>
            <w:tc>
              <w:tcPr>
                <w:tcW w:w="4872" w:type="dxa"/>
                <w:shd w:val="clear" w:color="auto" w:fill="auto"/>
              </w:tcPr>
              <w:p w14:paraId="09BE08B1"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F1681" w:rsidRPr="00CD7E0A" w14:paraId="3D950EA1" w14:textId="77777777" w:rsidTr="002C57D6">
            <w:tc>
              <w:tcPr>
                <w:cnfStyle w:val="001000000000" w:firstRow="0" w:lastRow="0" w:firstColumn="1" w:lastColumn="0" w:oddVBand="0" w:evenVBand="0" w:oddHBand="0" w:evenHBand="0" w:firstRowFirstColumn="0" w:firstRowLastColumn="0" w:lastRowFirstColumn="0" w:lastRowLastColumn="0"/>
                <w:tcW w:w="10821" w:type="dxa"/>
                <w:gridSpan w:val="2"/>
                <w:shd w:val="clear" w:color="auto" w:fill="00AF41"/>
              </w:tcPr>
              <w:p w14:paraId="32929CC5" w14:textId="1620C7B5" w:rsidR="004F1681" w:rsidRPr="004D7193" w:rsidRDefault="004F1681" w:rsidP="002C57D6">
                <w:pPr>
                  <w:rPr>
                    <w:sz w:val="20"/>
                    <w:szCs w:val="18"/>
                  </w:rPr>
                </w:pPr>
                <w:r w:rsidRPr="00CD7E0A">
                  <w:rPr>
                    <w:b/>
                    <w:bCs/>
                    <w:color w:val="FFFFFF" w:themeColor="background1"/>
                  </w:rPr>
                  <w:t xml:space="preserve">Potential </w:t>
                </w:r>
                <w:r w:rsidR="00D60F2E">
                  <w:rPr>
                    <w:b/>
                    <w:bCs/>
                    <w:color w:val="FFFFFF" w:themeColor="background1"/>
                  </w:rPr>
                  <w:t>i</w:t>
                </w:r>
                <w:r w:rsidRPr="00CD7E0A">
                  <w:rPr>
                    <w:b/>
                    <w:bCs/>
                    <w:color w:val="FFFFFF" w:themeColor="background1"/>
                  </w:rPr>
                  <w:t xml:space="preserve">mpact </w:t>
                </w:r>
                <w:r w:rsidR="00D60F2E">
                  <w:rPr>
                    <w:b/>
                    <w:bCs/>
                    <w:color w:val="FFFFFF" w:themeColor="background1"/>
                  </w:rPr>
                  <w:t xml:space="preserve">of current climate </w:t>
                </w:r>
                <w:r w:rsidRPr="00CD7E0A">
                  <w:rPr>
                    <w:b/>
                    <w:bCs/>
                    <w:color w:val="FFFFFF" w:themeColor="background1"/>
                  </w:rPr>
                  <w:t xml:space="preserve">on </w:t>
                </w:r>
                <w:r w:rsidR="00D60F2E">
                  <w:rPr>
                    <w:b/>
                    <w:bCs/>
                    <w:color w:val="FFFFFF" w:themeColor="background1"/>
                  </w:rPr>
                  <w:t>p</w:t>
                </w:r>
                <w:r w:rsidRPr="00CD7E0A">
                  <w:rPr>
                    <w:b/>
                    <w:bCs/>
                    <w:color w:val="FFFFFF" w:themeColor="background1"/>
                  </w:rPr>
                  <w:t>roject</w:t>
                </w:r>
                <w:r w:rsidR="004D7193">
                  <w:rPr>
                    <w:b/>
                    <w:bCs/>
                    <w:color w:val="FFFFFF" w:themeColor="background1"/>
                  </w:rPr>
                  <w:t xml:space="preserve"> </w:t>
                </w:r>
                <w:r w:rsidR="004D7193">
                  <w:rPr>
                    <w:color w:val="FFFFFF" w:themeColor="background1"/>
                    <w:sz w:val="20"/>
                    <w:szCs w:val="18"/>
                  </w:rPr>
                  <w:t>(EI-B05)</w:t>
                </w:r>
              </w:p>
            </w:tc>
          </w:tr>
          <w:tr w:rsidR="004F1681" w:rsidRPr="00CD7E0A" w14:paraId="49B212D4" w14:textId="77777777" w:rsidTr="002C57D6">
            <w:trPr>
              <w:cnfStyle w:val="000000010000" w:firstRow="0" w:lastRow="0" w:firstColumn="0" w:lastColumn="0" w:oddVBand="0" w:evenVBand="0" w:oddHBand="0" w:evenHBand="1" w:firstRowFirstColumn="0" w:firstRowLastColumn="0" w:lastRowFirstColumn="0" w:lastRowLastColumn="0"/>
              <w:trHeight w:val="6194"/>
            </w:trPr>
            <w:tc>
              <w:tcPr>
                <w:cnfStyle w:val="001000000000" w:firstRow="0" w:lastRow="0" w:firstColumn="1" w:lastColumn="0" w:oddVBand="0" w:evenVBand="0" w:oddHBand="0" w:evenHBand="0" w:firstRowFirstColumn="0" w:firstRowLastColumn="0" w:lastRowFirstColumn="0" w:lastRowLastColumn="0"/>
                <w:tcW w:w="10821" w:type="dxa"/>
                <w:gridSpan w:val="2"/>
                <w:shd w:val="clear" w:color="auto" w:fill="auto"/>
              </w:tcPr>
              <w:p w14:paraId="1A5F00E5" w14:textId="77777777" w:rsidR="004F1681" w:rsidRPr="00CD7E0A" w:rsidRDefault="004F1681" w:rsidP="002C57D6">
                <w:pPr>
                  <w:pStyle w:val="HMMPTtablecontents"/>
                  <w:rPr>
                    <w:color w:val="7F7F7F" w:themeColor="accent6"/>
                  </w:rPr>
                </w:pPr>
                <w:r w:rsidRPr="00CD7E0A">
                  <w:rPr>
                    <w:color w:val="7F7F7F" w:themeColor="accent6"/>
                  </w:rPr>
                  <w:t>Provide a concise assessment of how the current climate will influence the habitat retention, enhancement and creation aspirations set out in this HMMP.</w:t>
                </w:r>
              </w:p>
            </w:tc>
          </w:tr>
        </w:tbl>
        <w:p w14:paraId="4F892D5A" w14:textId="77777777" w:rsidR="004F1681" w:rsidRPr="00CD7E0A" w:rsidRDefault="004F1681" w:rsidP="004F1681"/>
        <w:p w14:paraId="5C9DA378" w14:textId="77777777" w:rsidR="004F1681" w:rsidRPr="00CD7E0A" w:rsidRDefault="004F1681" w:rsidP="004F1681"/>
        <w:tbl>
          <w:tblPr>
            <w:tblStyle w:val="TableGrid"/>
            <w:tblW w:w="0" w:type="auto"/>
            <w:tblLook w:val="04A0" w:firstRow="1" w:lastRow="0" w:firstColumn="1" w:lastColumn="0" w:noHBand="0" w:noVBand="1"/>
          </w:tblPr>
          <w:tblGrid>
            <w:gridCol w:w="10821"/>
          </w:tblGrid>
          <w:tr w:rsidR="004F1681" w:rsidRPr="00CD7E0A" w14:paraId="4229EC0B"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26952144" w14:textId="27F305A2" w:rsidR="004F1681" w:rsidRPr="00CD7E0A" w:rsidRDefault="004F1681" w:rsidP="002C57D6">
                <w:r w:rsidRPr="00CD7E0A">
                  <w:t xml:space="preserve">Potential </w:t>
                </w:r>
                <w:r>
                  <w:t>I</w:t>
                </w:r>
                <w:r w:rsidRPr="00CD7E0A">
                  <w:t xml:space="preserve">mpact of </w:t>
                </w:r>
                <w:r>
                  <w:t>C</w:t>
                </w:r>
                <w:r w:rsidRPr="00CD7E0A">
                  <w:t xml:space="preserve">limate </w:t>
                </w:r>
                <w:r>
                  <w:t>C</w:t>
                </w:r>
                <w:r w:rsidRPr="00CD7E0A">
                  <w:t xml:space="preserve">hange on </w:t>
                </w:r>
                <w:r>
                  <w:t>P</w:t>
                </w:r>
                <w:r w:rsidRPr="00CD7E0A">
                  <w:t xml:space="preserve">roposals </w:t>
                </w:r>
                <w:r w:rsidR="004D7193">
                  <w:rPr>
                    <w:b w:val="0"/>
                    <w:bCs/>
                    <w:sz w:val="20"/>
                    <w:szCs w:val="18"/>
                  </w:rPr>
                  <w:t>(EI-B06)</w:t>
                </w:r>
              </w:p>
            </w:tc>
          </w:tr>
          <w:tr w:rsidR="004F1681" w:rsidRPr="00CD7E0A" w14:paraId="11294A24" w14:textId="77777777" w:rsidTr="00B64839">
            <w:trPr>
              <w:trHeight w:val="12306"/>
            </w:trPr>
            <w:tc>
              <w:tcPr>
                <w:cnfStyle w:val="001000000000" w:firstRow="0" w:lastRow="0" w:firstColumn="1" w:lastColumn="0" w:oddVBand="0" w:evenVBand="0" w:oddHBand="0" w:evenHBand="0" w:firstRowFirstColumn="0" w:firstRowLastColumn="0" w:lastRowFirstColumn="0" w:lastRowLastColumn="0"/>
                <w:tcW w:w="10821" w:type="dxa"/>
              </w:tcPr>
              <w:p w14:paraId="5D5140A1" w14:textId="6DF64D5A" w:rsidR="004F1681" w:rsidRPr="00CD7E0A" w:rsidRDefault="004F1681" w:rsidP="002C57D6">
                <w:r w:rsidRPr="00CD7E0A">
                  <w:rPr>
                    <w:color w:val="7F7F7F" w:themeColor="accent6"/>
                  </w:rPr>
                  <w:t xml:space="preserve">Provide an overview of </w:t>
                </w:r>
                <w:r>
                  <w:rPr>
                    <w:color w:val="7F7F7F" w:themeColor="accent6"/>
                  </w:rPr>
                  <w:t xml:space="preserve">how </w:t>
                </w:r>
                <w:r w:rsidRPr="00CD7E0A">
                  <w:rPr>
                    <w:color w:val="7F7F7F" w:themeColor="accent6"/>
                  </w:rPr>
                  <w:t xml:space="preserve">climate change could influence the habitat retention, enhancement and creation aspirations </w:t>
                </w:r>
                <w:r w:rsidR="00342E65">
                  <w:rPr>
                    <w:color w:val="7F7F7F" w:themeColor="accent6"/>
                  </w:rPr>
                  <w:t>proposed</w:t>
                </w:r>
                <w:r w:rsidRPr="00CD7E0A">
                  <w:rPr>
                    <w:color w:val="7F7F7F" w:themeColor="accent6"/>
                  </w:rPr>
                  <w:t xml:space="preserve"> in this HMMP.</w:t>
                </w:r>
              </w:p>
            </w:tc>
          </w:tr>
        </w:tbl>
        <w:p w14:paraId="780DFEE6" w14:textId="77777777" w:rsidR="004F1681" w:rsidRPr="00CD7E0A" w:rsidRDefault="004F1681" w:rsidP="004F1681">
          <w:pPr>
            <w:sectPr w:rsidR="004F1681" w:rsidRPr="00CD7E0A" w:rsidSect="00902CC2">
              <w:pgSz w:w="23811" w:h="16838" w:orient="landscape" w:code="8"/>
              <w:pgMar w:top="720" w:right="720" w:bottom="720" w:left="720" w:header="340" w:footer="340" w:gutter="0"/>
              <w:cols w:num="2" w:space="708"/>
              <w:docGrid w:linePitch="326"/>
            </w:sectPr>
          </w:pPr>
        </w:p>
        <w:p w14:paraId="2677F888" w14:textId="029A17DE" w:rsidR="0042532A" w:rsidRPr="00CD7E0A" w:rsidRDefault="0042532A" w:rsidP="00464E06">
          <w:pPr>
            <w:pStyle w:val="Heading2"/>
          </w:pPr>
          <w:bookmarkStart w:id="40" w:name="_Toc103589026"/>
          <w:bookmarkStart w:id="41" w:name="_Toc116397801"/>
          <w:bookmarkStart w:id="42" w:name="_Toc149323473"/>
          <w:bookmarkEnd w:id="39"/>
          <w:r w:rsidRPr="00CD7E0A">
            <w:lastRenderedPageBreak/>
            <w:t xml:space="preserve">Geology </w:t>
          </w:r>
          <w:r w:rsidR="00493E86">
            <w:t>and</w:t>
          </w:r>
          <w:r w:rsidR="00493E86" w:rsidRPr="00CD7E0A">
            <w:t xml:space="preserve"> </w:t>
          </w:r>
          <w:r w:rsidRPr="00CD7E0A">
            <w:t>Topography</w:t>
          </w:r>
          <w:bookmarkEnd w:id="40"/>
          <w:bookmarkEnd w:id="41"/>
          <w:bookmarkEnd w:id="42"/>
        </w:p>
        <w:tbl>
          <w:tblPr>
            <w:tblStyle w:val="TableGrid"/>
            <w:tblW w:w="0" w:type="auto"/>
            <w:tblLook w:val="04A0" w:firstRow="1" w:lastRow="0" w:firstColumn="1" w:lastColumn="0" w:noHBand="0" w:noVBand="1"/>
          </w:tblPr>
          <w:tblGrid>
            <w:gridCol w:w="10821"/>
          </w:tblGrid>
          <w:tr w:rsidR="0042532A" w:rsidRPr="00CD7E0A" w14:paraId="326572DF"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63864DD9" w14:textId="77777777" w:rsidR="0042532A" w:rsidRPr="00CD7E0A" w:rsidRDefault="0042532A" w:rsidP="002C3E55">
                <w:r w:rsidRPr="00CD7E0A">
                  <w:t>Geological Information</w:t>
                </w:r>
                <w:r>
                  <w:t xml:space="preserve"> </w:t>
                </w:r>
                <w:r>
                  <w:rPr>
                    <w:b w:val="0"/>
                    <w:bCs/>
                    <w:sz w:val="20"/>
                    <w:szCs w:val="18"/>
                  </w:rPr>
                  <w:t>(EI-B07)</w:t>
                </w:r>
              </w:p>
            </w:tc>
          </w:tr>
          <w:tr w:rsidR="0042532A" w:rsidRPr="00CD7E0A" w14:paraId="5C4C853B" w14:textId="77777777" w:rsidTr="002C57D6">
            <w:trPr>
              <w:trHeight w:val="2283"/>
            </w:trPr>
            <w:tc>
              <w:tcPr>
                <w:cnfStyle w:val="001000000000" w:firstRow="0" w:lastRow="0" w:firstColumn="1" w:lastColumn="0" w:oddVBand="0" w:evenVBand="0" w:oddHBand="0" w:evenHBand="0" w:firstRowFirstColumn="0" w:firstRowLastColumn="0" w:lastRowFirstColumn="0" w:lastRowLastColumn="0"/>
                <w:tcW w:w="10821" w:type="dxa"/>
              </w:tcPr>
              <w:p w14:paraId="78F4A435" w14:textId="3147B6C4" w:rsidR="0042532A" w:rsidRPr="00CD7E0A" w:rsidRDefault="0042532A" w:rsidP="002C3E55">
                <w:pPr>
                  <w:pStyle w:val="HMMPTtablecontents"/>
                </w:pPr>
                <w:r>
                  <w:rPr>
                    <w:color w:val="7F7F7F" w:themeColor="accent6"/>
                  </w:rPr>
                  <w:t>Concisely s</w:t>
                </w:r>
                <w:r w:rsidRPr="00CD7E0A">
                  <w:rPr>
                    <w:color w:val="7F7F7F" w:themeColor="accent6"/>
                  </w:rPr>
                  <w:t>ummar</w:t>
                </w:r>
                <w:r>
                  <w:rPr>
                    <w:color w:val="7F7F7F" w:themeColor="accent6"/>
                  </w:rPr>
                  <w:t xml:space="preserve">ise the </w:t>
                </w:r>
                <w:r w:rsidRPr="00CD7E0A">
                  <w:rPr>
                    <w:color w:val="7F7F7F" w:themeColor="accent6"/>
                  </w:rPr>
                  <w:t xml:space="preserve">relevant geological information for the </w:t>
                </w:r>
                <w:r w:rsidR="00493E86">
                  <w:rPr>
                    <w:color w:val="7F7F7F" w:themeColor="accent6"/>
                  </w:rPr>
                  <w:t>project s</w:t>
                </w:r>
                <w:r w:rsidRPr="00CD7E0A">
                  <w:rPr>
                    <w:color w:val="7F7F7F" w:themeColor="accent6"/>
                  </w:rPr>
                  <w:t>ite</w:t>
                </w:r>
                <w:r>
                  <w:rPr>
                    <w:color w:val="7F7F7F" w:themeColor="accent6"/>
                  </w:rPr>
                  <w:t>,</w:t>
                </w:r>
                <w:r w:rsidRPr="00CD7E0A">
                  <w:rPr>
                    <w:color w:val="7F7F7F" w:themeColor="accent6"/>
                  </w:rPr>
                  <w:t xml:space="preserve"> such as the underlying soilscape of the area.</w:t>
                </w:r>
              </w:p>
            </w:tc>
          </w:tr>
          <w:tr w:rsidR="0042532A" w:rsidRPr="00CD7E0A" w14:paraId="5CE87910"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B050"/>
              </w:tcPr>
              <w:p w14:paraId="7EA00B8F" w14:textId="77777777" w:rsidR="0042532A" w:rsidRPr="00CD7E0A" w:rsidRDefault="0042532A" w:rsidP="002C3E55">
                <w:pPr>
                  <w:rPr>
                    <w:b/>
                    <w:bCs/>
                    <w:color w:val="FFFFFF" w:themeColor="background1"/>
                  </w:rPr>
                </w:pPr>
                <w:r w:rsidRPr="00CD7E0A">
                  <w:rPr>
                    <w:b/>
                    <w:bCs/>
                    <w:color w:val="FFFFFF" w:themeColor="background1"/>
                  </w:rPr>
                  <w:t>Potential Impact to Scheme</w:t>
                </w:r>
                <w:r>
                  <w:rPr>
                    <w:b/>
                    <w:bCs/>
                    <w:color w:val="FFFFFF" w:themeColor="background1"/>
                  </w:rPr>
                  <w:t xml:space="preserve"> </w:t>
                </w:r>
                <w:r w:rsidRPr="004D7193">
                  <w:rPr>
                    <w:color w:val="FFFFFF" w:themeColor="background1"/>
                    <w:sz w:val="20"/>
                    <w:szCs w:val="18"/>
                  </w:rPr>
                  <w:t>(EI-B08)</w:t>
                </w:r>
              </w:p>
            </w:tc>
          </w:tr>
          <w:tr w:rsidR="0042532A" w:rsidRPr="00CD7E0A" w14:paraId="11C28FDB" w14:textId="77777777" w:rsidTr="002C57D6">
            <w:trPr>
              <w:trHeight w:val="2600"/>
            </w:trPr>
            <w:tc>
              <w:tcPr>
                <w:cnfStyle w:val="001000000000" w:firstRow="0" w:lastRow="0" w:firstColumn="1" w:lastColumn="0" w:oddVBand="0" w:evenVBand="0" w:oddHBand="0" w:evenHBand="0" w:firstRowFirstColumn="0" w:firstRowLastColumn="0" w:lastRowFirstColumn="0" w:lastRowLastColumn="0"/>
                <w:tcW w:w="10821" w:type="dxa"/>
              </w:tcPr>
              <w:p w14:paraId="5D794E6D" w14:textId="77777777" w:rsidR="0042532A" w:rsidRPr="00CD7E0A" w:rsidRDefault="0042532A" w:rsidP="002C3E55">
                <w:pPr>
                  <w:pStyle w:val="HMMPTtablecontents"/>
                </w:pPr>
                <w:r w:rsidRPr="00CD7E0A">
                  <w:rPr>
                    <w:color w:val="7F7F7F" w:themeColor="accent6"/>
                  </w:rPr>
                  <w:t>Provide a concise assessment of how geology will influence the prescriptions contained within this HMMP.</w:t>
                </w:r>
              </w:p>
            </w:tc>
          </w:tr>
          <w:tr w:rsidR="0042532A" w:rsidRPr="00CD7E0A" w14:paraId="02DE809E"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B050"/>
              </w:tcPr>
              <w:p w14:paraId="70157961" w14:textId="77777777" w:rsidR="0042532A" w:rsidRPr="00CD7E0A" w:rsidRDefault="0042532A" w:rsidP="002C3E55">
                <w:pPr>
                  <w:rPr>
                    <w:b/>
                    <w:bCs/>
                    <w:color w:val="FFFFFF" w:themeColor="background1"/>
                  </w:rPr>
                </w:pPr>
                <w:r w:rsidRPr="00CD7E0A">
                  <w:rPr>
                    <w:b/>
                    <w:bCs/>
                    <w:color w:val="FFFFFF" w:themeColor="background1"/>
                  </w:rPr>
                  <w:t>Topography</w:t>
                </w:r>
                <w:r>
                  <w:rPr>
                    <w:b/>
                    <w:bCs/>
                    <w:color w:val="FFFFFF" w:themeColor="background1"/>
                  </w:rPr>
                  <w:t xml:space="preserve"> </w:t>
                </w:r>
                <w:r w:rsidRPr="004D7193">
                  <w:rPr>
                    <w:color w:val="FFFFFF" w:themeColor="background1"/>
                    <w:sz w:val="20"/>
                    <w:szCs w:val="18"/>
                  </w:rPr>
                  <w:t>(EI-B0</w:t>
                </w:r>
                <w:r>
                  <w:rPr>
                    <w:color w:val="FFFFFF" w:themeColor="background1"/>
                    <w:sz w:val="20"/>
                    <w:szCs w:val="18"/>
                  </w:rPr>
                  <w:t>9)</w:t>
                </w:r>
              </w:p>
            </w:tc>
          </w:tr>
          <w:tr w:rsidR="0042532A" w:rsidRPr="00CD7E0A" w14:paraId="63283F6D" w14:textId="77777777" w:rsidTr="002C57D6">
            <w:trPr>
              <w:trHeight w:val="2606"/>
            </w:trPr>
            <w:tc>
              <w:tcPr>
                <w:cnfStyle w:val="001000000000" w:firstRow="0" w:lastRow="0" w:firstColumn="1" w:lastColumn="0" w:oddVBand="0" w:evenVBand="0" w:oddHBand="0" w:evenHBand="0" w:firstRowFirstColumn="0" w:firstRowLastColumn="0" w:lastRowFirstColumn="0" w:lastRowLastColumn="0"/>
                <w:tcW w:w="10821" w:type="dxa"/>
              </w:tcPr>
              <w:p w14:paraId="2CF8E2F9" w14:textId="0050DEDB" w:rsidR="0042532A" w:rsidRPr="00CD7E0A" w:rsidRDefault="0042532A" w:rsidP="002C3E55">
                <w:pPr>
                  <w:pStyle w:val="HMMPTtablecontents"/>
                </w:pPr>
                <w:r>
                  <w:rPr>
                    <w:color w:val="7F7F7F" w:themeColor="accent6"/>
                  </w:rPr>
                  <w:t>Concisely s</w:t>
                </w:r>
                <w:r w:rsidRPr="00CD7E0A">
                  <w:rPr>
                    <w:color w:val="7F7F7F" w:themeColor="accent6"/>
                  </w:rPr>
                  <w:t>ummar</w:t>
                </w:r>
                <w:r>
                  <w:rPr>
                    <w:color w:val="7F7F7F" w:themeColor="accent6"/>
                  </w:rPr>
                  <w:t xml:space="preserve">ise the </w:t>
                </w:r>
                <w:r w:rsidR="00493E86">
                  <w:rPr>
                    <w:color w:val="7F7F7F" w:themeColor="accent6"/>
                  </w:rPr>
                  <w:t>project s</w:t>
                </w:r>
                <w:r w:rsidRPr="00CD7E0A">
                  <w:rPr>
                    <w:color w:val="7F7F7F" w:themeColor="accent6"/>
                  </w:rPr>
                  <w:t>ite’s current and proposed topography.</w:t>
                </w:r>
              </w:p>
            </w:tc>
          </w:tr>
          <w:tr w:rsidR="0042532A" w:rsidRPr="00CD7E0A" w14:paraId="5F23DDF3"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B050"/>
              </w:tcPr>
              <w:p w14:paraId="1A1628B1" w14:textId="77777777" w:rsidR="0042532A" w:rsidRPr="00CD7E0A" w:rsidRDefault="0042532A" w:rsidP="002C3E55">
                <w:pPr>
                  <w:rPr>
                    <w:b/>
                    <w:bCs/>
                    <w:color w:val="FFFFFF" w:themeColor="background1"/>
                  </w:rPr>
                </w:pPr>
                <w:r w:rsidRPr="00CD7E0A">
                  <w:rPr>
                    <w:b/>
                    <w:bCs/>
                    <w:color w:val="FFFFFF" w:themeColor="background1"/>
                  </w:rPr>
                  <w:t xml:space="preserve">Potential </w:t>
                </w:r>
                <w:r>
                  <w:rPr>
                    <w:b/>
                    <w:bCs/>
                    <w:color w:val="FFFFFF" w:themeColor="background1"/>
                  </w:rPr>
                  <w:t>I</w:t>
                </w:r>
                <w:r w:rsidRPr="00CD7E0A">
                  <w:rPr>
                    <w:b/>
                    <w:bCs/>
                    <w:color w:val="FFFFFF" w:themeColor="background1"/>
                  </w:rPr>
                  <w:t xml:space="preserve">mpact to </w:t>
                </w:r>
                <w:r>
                  <w:rPr>
                    <w:b/>
                    <w:bCs/>
                    <w:color w:val="FFFFFF" w:themeColor="background1"/>
                  </w:rPr>
                  <w:t>S</w:t>
                </w:r>
                <w:r w:rsidRPr="00CD7E0A">
                  <w:rPr>
                    <w:b/>
                    <w:bCs/>
                    <w:color w:val="FFFFFF" w:themeColor="background1"/>
                  </w:rPr>
                  <w:t>cheme</w:t>
                </w:r>
                <w:r>
                  <w:rPr>
                    <w:b/>
                    <w:bCs/>
                    <w:color w:val="FFFFFF" w:themeColor="background1"/>
                  </w:rPr>
                  <w:t xml:space="preserve"> </w:t>
                </w:r>
                <w:r w:rsidRPr="004D7193">
                  <w:rPr>
                    <w:color w:val="FFFFFF" w:themeColor="background1"/>
                    <w:sz w:val="20"/>
                    <w:szCs w:val="18"/>
                  </w:rPr>
                  <w:t>(EI-B</w:t>
                </w:r>
                <w:r>
                  <w:rPr>
                    <w:color w:val="FFFFFF" w:themeColor="background1"/>
                    <w:sz w:val="20"/>
                    <w:szCs w:val="18"/>
                  </w:rPr>
                  <w:t>10)</w:t>
                </w:r>
              </w:p>
            </w:tc>
          </w:tr>
          <w:tr w:rsidR="0042532A" w:rsidRPr="00CD7E0A" w14:paraId="5CDC2402" w14:textId="77777777" w:rsidTr="002C57D6">
            <w:trPr>
              <w:trHeight w:val="3121"/>
            </w:trPr>
            <w:tc>
              <w:tcPr>
                <w:cnfStyle w:val="001000000000" w:firstRow="0" w:lastRow="0" w:firstColumn="1" w:lastColumn="0" w:oddVBand="0" w:evenVBand="0" w:oddHBand="0" w:evenHBand="0" w:firstRowFirstColumn="0" w:firstRowLastColumn="0" w:lastRowFirstColumn="0" w:lastRowLastColumn="0"/>
                <w:tcW w:w="10821" w:type="dxa"/>
              </w:tcPr>
              <w:p w14:paraId="7E069056" w14:textId="398216BB" w:rsidR="0042532A" w:rsidRPr="00CD7E0A" w:rsidRDefault="0042532A" w:rsidP="002C3E55">
                <w:pPr>
                  <w:pStyle w:val="HMMPTtablecontents"/>
                </w:pPr>
                <w:r w:rsidRPr="00CD7E0A">
                  <w:rPr>
                    <w:color w:val="7F7F7F" w:themeColor="accent6"/>
                  </w:rPr>
                  <w:t xml:space="preserve">Provide a concise assessment of how the </w:t>
                </w:r>
                <w:r w:rsidR="00493E86">
                  <w:rPr>
                    <w:color w:val="7F7F7F" w:themeColor="accent6"/>
                  </w:rPr>
                  <w:t>project s</w:t>
                </w:r>
                <w:r w:rsidRPr="00CD7E0A">
                  <w:rPr>
                    <w:color w:val="7F7F7F" w:themeColor="accent6"/>
                  </w:rPr>
                  <w:t>ite’s current and proposed topography will influence the prescriptions contained within this HMMP and how this has guided habitat retention, enhancement and creation.</w:t>
                </w:r>
              </w:p>
            </w:tc>
          </w:tr>
        </w:tbl>
        <w:p w14:paraId="045E48CE" w14:textId="4EAECCFD" w:rsidR="0042532A" w:rsidRPr="00CD7E0A" w:rsidRDefault="0042532A" w:rsidP="0042532A">
          <w:pPr>
            <w:pStyle w:val="Heading3"/>
          </w:pPr>
          <w:bookmarkStart w:id="43" w:name="_Toc94257892"/>
          <w:bookmarkStart w:id="44" w:name="_Toc103589027"/>
          <w:bookmarkStart w:id="45" w:name="_Toc116397802"/>
          <w:r w:rsidRPr="00CD7E0A">
            <w:t xml:space="preserve">Geology </w:t>
          </w:r>
          <w:r w:rsidR="00493E86">
            <w:t>and</w:t>
          </w:r>
          <w:r w:rsidR="00493E86" w:rsidRPr="00CD7E0A">
            <w:t xml:space="preserve"> </w:t>
          </w:r>
          <w:r>
            <w:t>T</w:t>
          </w:r>
          <w:r w:rsidRPr="00CD7E0A">
            <w:t xml:space="preserve">opography </w:t>
          </w:r>
          <w:r>
            <w:t>P</w:t>
          </w:r>
          <w:r w:rsidRPr="00CD7E0A">
            <w:t>lan</w:t>
          </w:r>
          <w:bookmarkEnd w:id="43"/>
          <w:bookmarkEnd w:id="44"/>
          <w:bookmarkEnd w:id="45"/>
          <w:r>
            <w:t xml:space="preserve"> </w:t>
          </w:r>
          <w:r w:rsidRPr="007A7A47">
            <w:rPr>
              <w:b w:val="0"/>
              <w:bCs w:val="0"/>
              <w:sz w:val="20"/>
              <w:szCs w:val="16"/>
            </w:rPr>
            <w:t>(EI-F0</w:t>
          </w:r>
          <w:r>
            <w:rPr>
              <w:b w:val="0"/>
              <w:bCs w:val="0"/>
              <w:sz w:val="20"/>
              <w:szCs w:val="16"/>
            </w:rPr>
            <w:t>2)</w:t>
          </w:r>
        </w:p>
        <w:sdt>
          <w:sdtPr>
            <w:rPr>
              <w:noProof/>
            </w:rPr>
            <w:id w:val="479194651"/>
            <w:picture/>
          </w:sdtPr>
          <w:sdtContent>
            <w:p w14:paraId="3BB7C12F" w14:textId="137AF7BA" w:rsidR="0097428A" w:rsidRPr="0097428A" w:rsidRDefault="0042532A" w:rsidP="0042532A">
              <w:pPr>
                <w:sectPr w:rsidR="0097428A" w:rsidRPr="0097428A" w:rsidSect="00902CC2">
                  <w:pgSz w:w="23811" w:h="16838" w:orient="landscape" w:code="8"/>
                  <w:pgMar w:top="720" w:right="720" w:bottom="720" w:left="720" w:header="340" w:footer="340" w:gutter="0"/>
                  <w:cols w:num="2" w:space="708"/>
                  <w:docGrid w:linePitch="326"/>
                </w:sectPr>
              </w:pPr>
              <w:r w:rsidRPr="0097428A">
                <w:rPr>
                  <w:noProof/>
                </w:rPr>
                <w:drawing>
                  <wp:inline distT="0" distB="0" distL="0" distR="0" wp14:anchorId="0DEC2EF6" wp14:editId="7DA095E6">
                    <wp:extent cx="6726505" cy="8340437"/>
                    <wp:effectExtent l="0" t="0" r="0" b="3810"/>
                    <wp:docPr id="106"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35526" cy="8351622"/>
                            </a:xfrm>
                            <a:prstGeom prst="rect">
                              <a:avLst/>
                            </a:prstGeom>
                            <a:noFill/>
                            <a:ln>
                              <a:noFill/>
                            </a:ln>
                          </pic:spPr>
                        </pic:pic>
                      </a:graphicData>
                    </a:graphic>
                  </wp:inline>
                </w:drawing>
              </w:r>
            </w:p>
          </w:sdtContent>
        </w:sdt>
        <w:p w14:paraId="4BF8A3C2" w14:textId="58A3FEEF" w:rsidR="004F1681" w:rsidRPr="00CD7E0A" w:rsidRDefault="004F1681" w:rsidP="004F1681">
          <w:pPr>
            <w:pStyle w:val="Heading3"/>
          </w:pPr>
        </w:p>
        <w:p w14:paraId="3725A001" w14:textId="77777777" w:rsidR="004F1681" w:rsidRPr="00CD7E0A" w:rsidRDefault="004F1681" w:rsidP="00464E06">
          <w:pPr>
            <w:pStyle w:val="Heading2"/>
          </w:pPr>
          <w:bookmarkStart w:id="46" w:name="_Toc103589028"/>
          <w:bookmarkStart w:id="47" w:name="_Toc116397803"/>
          <w:bookmarkStart w:id="48" w:name="_Toc149323474"/>
          <w:bookmarkStart w:id="49" w:name="_Toc94257893"/>
          <w:r w:rsidRPr="00CD7E0A">
            <w:t xml:space="preserve">Agricultural </w:t>
          </w:r>
          <w:r>
            <w:t>L</w:t>
          </w:r>
          <w:r w:rsidRPr="00CD7E0A">
            <w:t xml:space="preserve">and </w:t>
          </w:r>
          <w:r>
            <w:t>S</w:t>
          </w:r>
          <w:r w:rsidRPr="00CD7E0A">
            <w:t>tatus</w:t>
          </w:r>
          <w:bookmarkEnd w:id="46"/>
          <w:bookmarkEnd w:id="47"/>
          <w:bookmarkEnd w:id="48"/>
        </w:p>
        <w:tbl>
          <w:tblPr>
            <w:tblStyle w:val="TableGrid"/>
            <w:tblW w:w="0" w:type="auto"/>
            <w:tblLook w:val="04A0" w:firstRow="1" w:lastRow="0" w:firstColumn="1" w:lastColumn="0" w:noHBand="0" w:noVBand="1"/>
          </w:tblPr>
          <w:tblGrid>
            <w:gridCol w:w="10821"/>
          </w:tblGrid>
          <w:tr w:rsidR="004F1681" w:rsidRPr="00CD7E0A" w14:paraId="4FEB62E6"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39781C88" w14:textId="2874D378" w:rsidR="004F1681" w:rsidRPr="00CD7E0A" w:rsidRDefault="004F1681" w:rsidP="002C57D6">
                <w:r w:rsidRPr="00CD7E0A">
                  <w:t>Agricultural Land Status</w:t>
                </w:r>
                <w:r w:rsidR="007A7A47">
                  <w:t xml:space="preserve"> </w:t>
                </w:r>
                <w:r w:rsidR="007A7A47" w:rsidRPr="007A7A47">
                  <w:rPr>
                    <w:b w:val="0"/>
                    <w:bCs/>
                    <w:sz w:val="20"/>
                    <w:szCs w:val="18"/>
                  </w:rPr>
                  <w:t>(EI-B</w:t>
                </w:r>
                <w:r w:rsidR="007A7A47">
                  <w:rPr>
                    <w:b w:val="0"/>
                    <w:bCs/>
                    <w:sz w:val="20"/>
                    <w:szCs w:val="18"/>
                  </w:rPr>
                  <w:t>11</w:t>
                </w:r>
                <w:r w:rsidR="007A7A47" w:rsidRPr="007A7A47">
                  <w:rPr>
                    <w:b w:val="0"/>
                    <w:bCs/>
                    <w:sz w:val="20"/>
                    <w:szCs w:val="18"/>
                  </w:rPr>
                  <w:t>)</w:t>
                </w:r>
              </w:p>
            </w:tc>
          </w:tr>
          <w:tr w:rsidR="004F1681" w:rsidRPr="00CD7E0A" w14:paraId="27EF22AF" w14:textId="77777777" w:rsidTr="002C57D6">
            <w:trPr>
              <w:trHeight w:val="5950"/>
            </w:trPr>
            <w:tc>
              <w:tcPr>
                <w:cnfStyle w:val="001000000000" w:firstRow="0" w:lastRow="0" w:firstColumn="1" w:lastColumn="0" w:oddVBand="0" w:evenVBand="0" w:oddHBand="0" w:evenHBand="0" w:firstRowFirstColumn="0" w:firstRowLastColumn="0" w:lastRowFirstColumn="0" w:lastRowLastColumn="0"/>
                <w:tcW w:w="10821" w:type="dxa"/>
              </w:tcPr>
              <w:p w14:paraId="143DF510" w14:textId="1091BBA0" w:rsidR="004F1681" w:rsidRPr="00CD7E0A" w:rsidRDefault="00342E65" w:rsidP="002C57D6">
                <w:pPr>
                  <w:pStyle w:val="HMMPTtablecontents"/>
                </w:pPr>
                <w:r>
                  <w:rPr>
                    <w:color w:val="7F7F7F" w:themeColor="accent6"/>
                  </w:rPr>
                  <w:t>Concisely s</w:t>
                </w:r>
                <w:r w:rsidRPr="00CD7E0A">
                  <w:rPr>
                    <w:color w:val="7F7F7F" w:themeColor="accent6"/>
                  </w:rPr>
                  <w:t>ummar</w:t>
                </w:r>
                <w:r>
                  <w:rPr>
                    <w:color w:val="7F7F7F" w:themeColor="accent6"/>
                  </w:rPr>
                  <w:t xml:space="preserve">ise the </w:t>
                </w:r>
                <w:r w:rsidR="00493E86">
                  <w:rPr>
                    <w:color w:val="7F7F7F" w:themeColor="accent6"/>
                  </w:rPr>
                  <w:t>project site’s</w:t>
                </w:r>
                <w:r w:rsidR="004F1681" w:rsidRPr="00CD7E0A">
                  <w:rPr>
                    <w:color w:val="7F7F7F" w:themeColor="accent6"/>
                  </w:rPr>
                  <w:t xml:space="preserve"> </w:t>
                </w:r>
                <w:r w:rsidR="0037673E">
                  <w:rPr>
                    <w:color w:val="7F7F7F" w:themeColor="accent6"/>
                  </w:rPr>
                  <w:t>a</w:t>
                </w:r>
                <w:r w:rsidR="004F1681" w:rsidRPr="00CD7E0A">
                  <w:rPr>
                    <w:color w:val="7F7F7F" w:themeColor="accent6"/>
                  </w:rPr>
                  <w:t xml:space="preserve">gricultural </w:t>
                </w:r>
                <w:r w:rsidR="0037673E">
                  <w:rPr>
                    <w:color w:val="7F7F7F" w:themeColor="accent6"/>
                  </w:rPr>
                  <w:t>l</w:t>
                </w:r>
                <w:r w:rsidR="004F1681" w:rsidRPr="00CD7E0A">
                  <w:rPr>
                    <w:color w:val="7F7F7F" w:themeColor="accent6"/>
                  </w:rPr>
                  <w:t xml:space="preserve">and </w:t>
                </w:r>
                <w:r w:rsidR="0037673E">
                  <w:rPr>
                    <w:color w:val="7F7F7F" w:themeColor="accent6"/>
                  </w:rPr>
                  <w:t>s</w:t>
                </w:r>
                <w:r w:rsidR="004F1681" w:rsidRPr="00CD7E0A">
                  <w:rPr>
                    <w:color w:val="7F7F7F" w:themeColor="accent6"/>
                  </w:rPr>
                  <w:t>tatus.</w:t>
                </w:r>
              </w:p>
            </w:tc>
          </w:tr>
          <w:tr w:rsidR="004F1681" w:rsidRPr="00CD7E0A" w14:paraId="04FD26BC"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B050"/>
              </w:tcPr>
              <w:p w14:paraId="1C124C13" w14:textId="4A1F810B" w:rsidR="004F1681" w:rsidRPr="00CD7E0A" w:rsidRDefault="004F1681" w:rsidP="002C57D6">
                <w:pPr>
                  <w:rPr>
                    <w:b/>
                    <w:bCs/>
                    <w:color w:val="FFFFFF" w:themeColor="background1"/>
                  </w:rPr>
                </w:pPr>
                <w:r w:rsidRPr="00CD7E0A">
                  <w:rPr>
                    <w:b/>
                    <w:bCs/>
                    <w:color w:val="FFFFFF" w:themeColor="background1"/>
                  </w:rPr>
                  <w:t xml:space="preserve">Potential </w:t>
                </w:r>
                <w:r>
                  <w:rPr>
                    <w:b/>
                    <w:bCs/>
                    <w:color w:val="FFFFFF" w:themeColor="background1"/>
                  </w:rPr>
                  <w:t>I</w:t>
                </w:r>
                <w:r w:rsidRPr="00CD7E0A">
                  <w:rPr>
                    <w:b/>
                    <w:bCs/>
                    <w:color w:val="FFFFFF" w:themeColor="background1"/>
                  </w:rPr>
                  <w:t xml:space="preserve">mpact on </w:t>
                </w:r>
                <w:r>
                  <w:rPr>
                    <w:b/>
                    <w:bCs/>
                    <w:color w:val="FFFFFF" w:themeColor="background1"/>
                  </w:rPr>
                  <w:t>P</w:t>
                </w:r>
                <w:r w:rsidRPr="00CD7E0A">
                  <w:rPr>
                    <w:b/>
                    <w:bCs/>
                    <w:color w:val="FFFFFF" w:themeColor="background1"/>
                  </w:rPr>
                  <w:t>roject</w:t>
                </w:r>
                <w:r w:rsidR="007A7A47">
                  <w:rPr>
                    <w:b/>
                    <w:bCs/>
                    <w:color w:val="FFFFFF" w:themeColor="background1"/>
                  </w:rPr>
                  <w:t xml:space="preserve"> </w:t>
                </w:r>
                <w:r w:rsidR="007A7A47" w:rsidRPr="004D7193">
                  <w:rPr>
                    <w:color w:val="FFFFFF" w:themeColor="background1"/>
                    <w:sz w:val="20"/>
                    <w:szCs w:val="18"/>
                  </w:rPr>
                  <w:t>(EI-B</w:t>
                </w:r>
                <w:r w:rsidR="007A7A47">
                  <w:rPr>
                    <w:color w:val="FFFFFF" w:themeColor="background1"/>
                    <w:sz w:val="20"/>
                    <w:szCs w:val="18"/>
                  </w:rPr>
                  <w:t>12</w:t>
                </w:r>
                <w:r w:rsidR="007A7A47" w:rsidRPr="004D7193">
                  <w:rPr>
                    <w:color w:val="FFFFFF" w:themeColor="background1"/>
                    <w:sz w:val="20"/>
                    <w:szCs w:val="18"/>
                  </w:rPr>
                  <w:t>)</w:t>
                </w:r>
              </w:p>
            </w:tc>
          </w:tr>
          <w:tr w:rsidR="004F1681" w:rsidRPr="00CD7E0A" w14:paraId="32BAC471" w14:textId="77777777" w:rsidTr="002C57D6">
            <w:trPr>
              <w:trHeight w:val="5535"/>
            </w:trPr>
            <w:tc>
              <w:tcPr>
                <w:cnfStyle w:val="001000000000" w:firstRow="0" w:lastRow="0" w:firstColumn="1" w:lastColumn="0" w:oddVBand="0" w:evenVBand="0" w:oddHBand="0" w:evenHBand="0" w:firstRowFirstColumn="0" w:firstRowLastColumn="0" w:lastRowFirstColumn="0" w:lastRowLastColumn="0"/>
                <w:tcW w:w="10821" w:type="dxa"/>
              </w:tcPr>
              <w:p w14:paraId="7EC3A5C0" w14:textId="0371EC79" w:rsidR="004F1681" w:rsidRPr="00CD7E0A" w:rsidRDefault="004F1681" w:rsidP="002C57D6">
                <w:pPr>
                  <w:pStyle w:val="HMMPTtablecontents"/>
                </w:pPr>
                <w:r w:rsidRPr="00CD7E0A">
                  <w:rPr>
                    <w:color w:val="7F7F7F" w:themeColor="accent6"/>
                  </w:rPr>
                  <w:t xml:space="preserve">Provide a concise assessment of how the </w:t>
                </w:r>
                <w:r w:rsidR="00493E86">
                  <w:rPr>
                    <w:color w:val="7F7F7F" w:themeColor="accent6"/>
                  </w:rPr>
                  <w:t>project site’s</w:t>
                </w:r>
                <w:r w:rsidRPr="00CD7E0A">
                  <w:rPr>
                    <w:color w:val="7F7F7F" w:themeColor="accent6"/>
                  </w:rPr>
                  <w:t xml:space="preserve"> </w:t>
                </w:r>
                <w:r w:rsidR="0037673E">
                  <w:rPr>
                    <w:color w:val="7F7F7F" w:themeColor="accent6"/>
                  </w:rPr>
                  <w:t>a</w:t>
                </w:r>
                <w:r w:rsidRPr="00CD7E0A">
                  <w:rPr>
                    <w:color w:val="7F7F7F" w:themeColor="accent6"/>
                  </w:rPr>
                  <w:t xml:space="preserve">gricultural </w:t>
                </w:r>
                <w:r w:rsidR="0037673E">
                  <w:rPr>
                    <w:color w:val="7F7F7F" w:themeColor="accent6"/>
                  </w:rPr>
                  <w:t>l</w:t>
                </w:r>
                <w:r w:rsidRPr="00CD7E0A">
                  <w:rPr>
                    <w:color w:val="7F7F7F" w:themeColor="accent6"/>
                  </w:rPr>
                  <w:t xml:space="preserve">and </w:t>
                </w:r>
                <w:r w:rsidR="0037673E">
                  <w:rPr>
                    <w:color w:val="7F7F7F" w:themeColor="accent6"/>
                  </w:rPr>
                  <w:t>s</w:t>
                </w:r>
                <w:r w:rsidRPr="00CD7E0A">
                  <w:rPr>
                    <w:color w:val="7F7F7F" w:themeColor="accent6"/>
                  </w:rPr>
                  <w:t>tatus will influence the prescriptions contained within this HMMP and how this has guided habitat retention, enhancement and creation.</w:t>
                </w:r>
              </w:p>
            </w:tc>
          </w:tr>
        </w:tbl>
        <w:p w14:paraId="420EE91C" w14:textId="04568D2A" w:rsidR="004F1681" w:rsidRPr="00CD7E0A" w:rsidRDefault="004F1681" w:rsidP="004F1681">
          <w:pPr>
            <w:pStyle w:val="Heading3"/>
          </w:pPr>
          <w:bookmarkStart w:id="50" w:name="_Toc103589029"/>
          <w:bookmarkStart w:id="51" w:name="_Toc116397804"/>
          <w:r w:rsidRPr="00CD7E0A">
            <w:t xml:space="preserve">Agricultural </w:t>
          </w:r>
          <w:r>
            <w:t>L</w:t>
          </w:r>
          <w:r w:rsidRPr="00CD7E0A">
            <w:t xml:space="preserve">and </w:t>
          </w:r>
          <w:r>
            <w:t>S</w:t>
          </w:r>
          <w:r w:rsidRPr="00CD7E0A">
            <w:t xml:space="preserve">tatus </w:t>
          </w:r>
          <w:r>
            <w:t>P</w:t>
          </w:r>
          <w:r w:rsidRPr="00CD7E0A">
            <w:t>lan</w:t>
          </w:r>
          <w:bookmarkEnd w:id="50"/>
          <w:bookmarkEnd w:id="51"/>
          <w:r w:rsidR="007A7A47">
            <w:t xml:space="preserve"> </w:t>
          </w:r>
          <w:r w:rsidR="007A7A47" w:rsidRPr="007A7A47">
            <w:rPr>
              <w:b w:val="0"/>
              <w:bCs w:val="0"/>
              <w:sz w:val="20"/>
              <w:szCs w:val="16"/>
            </w:rPr>
            <w:t>(EI-F0</w:t>
          </w:r>
          <w:r w:rsidR="007A7A47">
            <w:rPr>
              <w:b w:val="0"/>
              <w:bCs w:val="0"/>
              <w:sz w:val="20"/>
              <w:szCs w:val="16"/>
            </w:rPr>
            <w:t>3</w:t>
          </w:r>
          <w:r w:rsidR="007A7A47" w:rsidRPr="007A7A47">
            <w:rPr>
              <w:b w:val="0"/>
              <w:bCs w:val="0"/>
              <w:sz w:val="20"/>
              <w:szCs w:val="16"/>
            </w:rPr>
            <w:t>)</w:t>
          </w:r>
        </w:p>
        <w:sdt>
          <w:sdtPr>
            <w:rPr>
              <w:noProof/>
            </w:rPr>
            <w:id w:val="925240986"/>
            <w:picture/>
          </w:sdtPr>
          <w:sdtContent>
            <w:p w14:paraId="5111AAA4" w14:textId="77777777" w:rsidR="004F1681" w:rsidRPr="00CD7E0A" w:rsidRDefault="004F1681" w:rsidP="004F1681">
              <w:r w:rsidRPr="00CD7E0A">
                <w:rPr>
                  <w:noProof/>
                </w:rPr>
                <w:drawing>
                  <wp:inline distT="0" distB="0" distL="0" distR="0" wp14:anchorId="70AF44ED" wp14:editId="0EF42A24">
                    <wp:extent cx="6876549" cy="8526483"/>
                    <wp:effectExtent l="0" t="0" r="635" b="8255"/>
                    <wp:docPr id="107"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84666" cy="8536547"/>
                            </a:xfrm>
                            <a:prstGeom prst="rect">
                              <a:avLst/>
                            </a:prstGeom>
                            <a:noFill/>
                            <a:ln>
                              <a:noFill/>
                            </a:ln>
                          </pic:spPr>
                        </pic:pic>
                      </a:graphicData>
                    </a:graphic>
                  </wp:inline>
                </w:drawing>
              </w:r>
            </w:p>
          </w:sdtContent>
        </w:sdt>
        <w:p w14:paraId="2DCC3CC1" w14:textId="77777777" w:rsidR="004F1681" w:rsidRPr="00CD7E0A" w:rsidRDefault="004F1681" w:rsidP="004F1681"/>
        <w:p w14:paraId="2EF2676D" w14:textId="44899D1F" w:rsidR="004F1681" w:rsidRPr="00CD7E0A" w:rsidRDefault="004F1681" w:rsidP="00464E06">
          <w:pPr>
            <w:pStyle w:val="Heading2"/>
          </w:pPr>
          <w:bookmarkStart w:id="52" w:name="_Toc103589030"/>
          <w:bookmarkStart w:id="53" w:name="_Toc116397805"/>
          <w:bookmarkStart w:id="54" w:name="_Toc149323475"/>
          <w:r w:rsidRPr="00CD7E0A">
            <w:t xml:space="preserve">Soils </w:t>
          </w:r>
          <w:r w:rsidR="00493E86">
            <w:t>and</w:t>
          </w:r>
          <w:r w:rsidR="00493E86" w:rsidRPr="00CD7E0A">
            <w:t xml:space="preserve"> </w:t>
          </w:r>
          <w:r w:rsidRPr="00CD7E0A">
            <w:t>Substrates</w:t>
          </w:r>
          <w:bookmarkEnd w:id="49"/>
          <w:bookmarkEnd w:id="52"/>
          <w:bookmarkEnd w:id="53"/>
          <w:r w:rsidR="007A7A47">
            <w:t xml:space="preserve"> </w:t>
          </w:r>
          <w:r w:rsidR="007A7A47" w:rsidRPr="007A7A47">
            <w:rPr>
              <w:sz w:val="20"/>
              <w:szCs w:val="16"/>
            </w:rPr>
            <w:t>(EI-T02)</w:t>
          </w:r>
          <w:bookmarkEnd w:id="54"/>
        </w:p>
        <w:p w14:paraId="247684C9" w14:textId="3B79AA7A" w:rsidR="004F1681" w:rsidRPr="00CD7E0A" w:rsidRDefault="004F1681" w:rsidP="004F1681">
          <w:r w:rsidRPr="00CD7E0A">
            <w:t xml:space="preserve">Provide the results of </w:t>
          </w:r>
          <w:r w:rsidR="00342E65">
            <w:t xml:space="preserve">the </w:t>
          </w:r>
          <w:r w:rsidRPr="00CD7E0A">
            <w:t xml:space="preserve">soil analysis. </w:t>
          </w:r>
          <w:r w:rsidR="009F3028">
            <w:t>Modify t</w:t>
          </w:r>
          <w:r w:rsidRPr="00CD7E0A">
            <w:t>he table below to provide the relevant soils information to inform targeted habitat creation proposals.</w:t>
          </w:r>
        </w:p>
        <w:tbl>
          <w:tblPr>
            <w:tblStyle w:val="TableGrid"/>
            <w:tblW w:w="0" w:type="auto"/>
            <w:tblLook w:val="04A0" w:firstRow="1" w:lastRow="0" w:firstColumn="1" w:lastColumn="0" w:noHBand="0" w:noVBand="1"/>
          </w:tblPr>
          <w:tblGrid>
            <w:gridCol w:w="1586"/>
            <w:gridCol w:w="2662"/>
            <w:gridCol w:w="954"/>
            <w:gridCol w:w="1597"/>
            <w:gridCol w:w="2127"/>
            <w:gridCol w:w="1895"/>
          </w:tblGrid>
          <w:tr w:rsidR="004F1681" w:rsidRPr="00CD7E0A" w14:paraId="5FED8205"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1D0D1BB" w14:textId="77777777" w:rsidR="004F1681" w:rsidRPr="00CD7E0A" w:rsidRDefault="004F1681" w:rsidP="002C57D6">
                <w:r w:rsidRPr="00CD7E0A">
                  <w:t>Parcel Refs</w:t>
                </w:r>
              </w:p>
            </w:tc>
            <w:tc>
              <w:tcPr>
                <w:tcW w:w="2662" w:type="dxa"/>
              </w:tcPr>
              <w:p w14:paraId="730AF468" w14:textId="77777777" w:rsidR="004F1681" w:rsidRPr="00CD7E0A" w:rsidRDefault="004F1681" w:rsidP="002C57D6">
                <w:pPr>
                  <w:cnfStyle w:val="100000000000" w:firstRow="1" w:lastRow="0" w:firstColumn="0" w:lastColumn="0" w:oddVBand="0" w:evenVBand="0" w:oddHBand="0" w:evenHBand="0" w:firstRowFirstColumn="0" w:firstRowLastColumn="0" w:lastRowFirstColumn="0" w:lastRowLastColumn="0"/>
                </w:pPr>
                <w:r w:rsidRPr="00CD7E0A">
                  <w:t xml:space="preserve">Soil </w:t>
                </w:r>
                <w:r>
                  <w:t>T</w:t>
                </w:r>
                <w:r w:rsidRPr="00CD7E0A">
                  <w:t>exture</w:t>
                </w:r>
              </w:p>
            </w:tc>
            <w:tc>
              <w:tcPr>
                <w:tcW w:w="954" w:type="dxa"/>
              </w:tcPr>
              <w:p w14:paraId="064F3531" w14:textId="77777777" w:rsidR="004F1681" w:rsidRPr="00CD7E0A" w:rsidRDefault="004F1681" w:rsidP="002C57D6">
                <w:pPr>
                  <w:cnfStyle w:val="100000000000" w:firstRow="1" w:lastRow="0" w:firstColumn="0" w:lastColumn="0" w:oddVBand="0" w:evenVBand="0" w:oddHBand="0" w:evenHBand="0" w:firstRowFirstColumn="0" w:firstRowLastColumn="0" w:lastRowFirstColumn="0" w:lastRowLastColumn="0"/>
                </w:pPr>
                <w:r w:rsidRPr="00CD7E0A">
                  <w:t>pH</w:t>
                </w:r>
              </w:p>
            </w:tc>
            <w:tc>
              <w:tcPr>
                <w:tcW w:w="1597" w:type="dxa"/>
              </w:tcPr>
              <w:p w14:paraId="27B85293" w14:textId="77777777" w:rsidR="004F1681" w:rsidRPr="00CD7E0A" w:rsidRDefault="004F1681" w:rsidP="002C57D6">
                <w:pPr>
                  <w:cnfStyle w:val="100000000000" w:firstRow="1" w:lastRow="0" w:firstColumn="0" w:lastColumn="0" w:oddVBand="0" w:evenVBand="0" w:oddHBand="0" w:evenHBand="0" w:firstRowFirstColumn="0" w:firstRowLastColumn="0" w:lastRowFirstColumn="0" w:lastRowLastColumn="0"/>
                </w:pPr>
                <w:r w:rsidRPr="00CD7E0A">
                  <w:t>Nitrogen (N)</w:t>
                </w:r>
              </w:p>
            </w:tc>
            <w:tc>
              <w:tcPr>
                <w:tcW w:w="2127" w:type="dxa"/>
              </w:tcPr>
              <w:p w14:paraId="65448699" w14:textId="77777777" w:rsidR="004F1681" w:rsidRPr="00CD7E0A" w:rsidRDefault="004F1681" w:rsidP="002C57D6">
                <w:pPr>
                  <w:cnfStyle w:val="100000000000" w:firstRow="1" w:lastRow="0" w:firstColumn="0" w:lastColumn="0" w:oddVBand="0" w:evenVBand="0" w:oddHBand="0" w:evenHBand="0" w:firstRowFirstColumn="0" w:firstRowLastColumn="0" w:lastRowFirstColumn="0" w:lastRowLastColumn="0"/>
                </w:pPr>
                <w:r w:rsidRPr="00CD7E0A">
                  <w:t>Phosphorous (P)</w:t>
                </w:r>
              </w:p>
            </w:tc>
            <w:tc>
              <w:tcPr>
                <w:tcW w:w="1895" w:type="dxa"/>
              </w:tcPr>
              <w:p w14:paraId="10EC9A70" w14:textId="77777777" w:rsidR="004F1681" w:rsidRPr="00CD7E0A" w:rsidRDefault="004F1681" w:rsidP="002C57D6">
                <w:pPr>
                  <w:cnfStyle w:val="100000000000" w:firstRow="1" w:lastRow="0" w:firstColumn="0" w:lastColumn="0" w:oddVBand="0" w:evenVBand="0" w:oddHBand="0" w:evenHBand="0" w:firstRowFirstColumn="0" w:firstRowLastColumn="0" w:lastRowFirstColumn="0" w:lastRowLastColumn="0"/>
                </w:pPr>
                <w:r w:rsidRPr="00CD7E0A">
                  <w:t>Potassium (K)</w:t>
                </w:r>
              </w:p>
            </w:tc>
          </w:tr>
          <w:tr w:rsidR="004F1681" w:rsidRPr="00CD7E0A" w14:paraId="7FA32D78" w14:textId="77777777" w:rsidTr="002C57D6">
            <w:tc>
              <w:tcPr>
                <w:cnfStyle w:val="001000000000" w:firstRow="0" w:lastRow="0" w:firstColumn="1" w:lastColumn="0" w:oddVBand="0" w:evenVBand="0" w:oddHBand="0" w:evenHBand="0" w:firstRowFirstColumn="0" w:firstRowLastColumn="0" w:lastRowFirstColumn="0" w:lastRowLastColumn="0"/>
                <w:tcW w:w="1586" w:type="dxa"/>
              </w:tcPr>
              <w:p w14:paraId="35A1D0A9" w14:textId="77777777" w:rsidR="004F1681" w:rsidRPr="00CD7E0A" w:rsidRDefault="004F1681" w:rsidP="002C57D6">
                <w:pPr>
                  <w:pStyle w:val="HMMPTtablecontents"/>
                </w:pPr>
              </w:p>
            </w:tc>
            <w:tc>
              <w:tcPr>
                <w:tcW w:w="2662" w:type="dxa"/>
              </w:tcPr>
              <w:p w14:paraId="1BCEAAE1"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954" w:type="dxa"/>
              </w:tcPr>
              <w:p w14:paraId="627E3827"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597" w:type="dxa"/>
              </w:tcPr>
              <w:p w14:paraId="1F3D15C6"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2127" w:type="dxa"/>
              </w:tcPr>
              <w:p w14:paraId="05790C19"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895" w:type="dxa"/>
              </w:tcPr>
              <w:p w14:paraId="0FD1D348"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r>
          <w:tr w:rsidR="004F1681" w:rsidRPr="00CD7E0A" w14:paraId="06D9E1A0"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32145D44" w14:textId="77777777" w:rsidR="004F1681" w:rsidRPr="00CD7E0A" w:rsidRDefault="004F1681" w:rsidP="002C57D6">
                <w:pPr>
                  <w:pStyle w:val="HMMPTtablecontents"/>
                </w:pPr>
              </w:p>
            </w:tc>
            <w:tc>
              <w:tcPr>
                <w:tcW w:w="2662" w:type="dxa"/>
              </w:tcPr>
              <w:p w14:paraId="524AB92B"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954" w:type="dxa"/>
              </w:tcPr>
              <w:p w14:paraId="17AE7AB2"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597" w:type="dxa"/>
              </w:tcPr>
              <w:p w14:paraId="1BA5AA80"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2127" w:type="dxa"/>
              </w:tcPr>
              <w:p w14:paraId="3D8AADF1"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895" w:type="dxa"/>
              </w:tcPr>
              <w:p w14:paraId="0C3FCE4C" w14:textId="77777777" w:rsidR="004F1681" w:rsidRPr="00CD7E0A" w:rsidRDefault="004F1681" w:rsidP="002C57D6">
                <w:pPr>
                  <w:pStyle w:val="HMMPTtablecontents"/>
                  <w:cnfStyle w:val="000000010000" w:firstRow="0" w:lastRow="0" w:firstColumn="0" w:lastColumn="0" w:oddVBand="0" w:evenVBand="0" w:oddHBand="0" w:evenHBand="1" w:firstRowFirstColumn="0" w:firstRowLastColumn="0" w:lastRowFirstColumn="0" w:lastRowLastColumn="0"/>
                </w:pPr>
              </w:p>
            </w:tc>
          </w:tr>
          <w:tr w:rsidR="004F1681" w:rsidRPr="00CD7E0A" w14:paraId="5E9C10F9" w14:textId="77777777" w:rsidTr="002C57D6">
            <w:tc>
              <w:tcPr>
                <w:cnfStyle w:val="001000000000" w:firstRow="0" w:lastRow="0" w:firstColumn="1" w:lastColumn="0" w:oddVBand="0" w:evenVBand="0" w:oddHBand="0" w:evenHBand="0" w:firstRowFirstColumn="0" w:firstRowLastColumn="0" w:lastRowFirstColumn="0" w:lastRowLastColumn="0"/>
                <w:tcW w:w="1586" w:type="dxa"/>
              </w:tcPr>
              <w:p w14:paraId="6FB16A73" w14:textId="77777777" w:rsidR="004F1681" w:rsidRPr="00CD7E0A" w:rsidRDefault="004F1681" w:rsidP="002C57D6">
                <w:pPr>
                  <w:pStyle w:val="HMMPTtablecontents"/>
                </w:pPr>
              </w:p>
            </w:tc>
            <w:tc>
              <w:tcPr>
                <w:tcW w:w="2662" w:type="dxa"/>
              </w:tcPr>
              <w:p w14:paraId="044DA7E1"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954" w:type="dxa"/>
              </w:tcPr>
              <w:p w14:paraId="322E1E02"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597" w:type="dxa"/>
              </w:tcPr>
              <w:p w14:paraId="2E420034"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2127" w:type="dxa"/>
              </w:tcPr>
              <w:p w14:paraId="350E9DB0"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c>
              <w:tcPr>
                <w:tcW w:w="1895" w:type="dxa"/>
              </w:tcPr>
              <w:p w14:paraId="0CC437C4" w14:textId="77777777" w:rsidR="004F1681" w:rsidRPr="00CD7E0A" w:rsidRDefault="004F1681" w:rsidP="002C57D6">
                <w:pPr>
                  <w:pStyle w:val="HMMPTtablecontents"/>
                  <w:cnfStyle w:val="000000000000" w:firstRow="0" w:lastRow="0" w:firstColumn="0" w:lastColumn="0" w:oddVBand="0" w:evenVBand="0" w:oddHBand="0" w:evenHBand="0" w:firstRowFirstColumn="0" w:firstRowLastColumn="0" w:lastRowFirstColumn="0" w:lastRowLastColumn="0"/>
                </w:pPr>
              </w:p>
            </w:tc>
          </w:tr>
        </w:tbl>
        <w:p w14:paraId="24441832" w14:textId="77777777" w:rsidR="004F1681" w:rsidRPr="00CD7E0A" w:rsidRDefault="004F1681" w:rsidP="004F1681"/>
        <w:tbl>
          <w:tblPr>
            <w:tblStyle w:val="TableGrid"/>
            <w:tblW w:w="0" w:type="auto"/>
            <w:tblLook w:val="04A0" w:firstRow="1" w:lastRow="0" w:firstColumn="1" w:lastColumn="0" w:noHBand="0" w:noVBand="1"/>
          </w:tblPr>
          <w:tblGrid>
            <w:gridCol w:w="10821"/>
          </w:tblGrid>
          <w:tr w:rsidR="004F1681" w:rsidRPr="00CD7E0A" w14:paraId="197138EC"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6360F3AE" w14:textId="6622AD2C" w:rsidR="004F1681" w:rsidRPr="00CD7E0A" w:rsidRDefault="004F1681" w:rsidP="002C57D6">
                <w:r w:rsidRPr="00CD7E0A">
                  <w:t>Summary of Soils Information</w:t>
                </w:r>
                <w:r w:rsidR="007A7A47">
                  <w:t xml:space="preserve"> </w:t>
                </w:r>
                <w:r w:rsidR="007A7A47" w:rsidRPr="007A7A47">
                  <w:rPr>
                    <w:b w:val="0"/>
                    <w:bCs/>
                    <w:sz w:val="20"/>
                    <w:szCs w:val="18"/>
                  </w:rPr>
                  <w:t>(EI-B13)</w:t>
                </w:r>
              </w:p>
            </w:tc>
          </w:tr>
          <w:tr w:rsidR="004F1681" w:rsidRPr="00CD7E0A" w14:paraId="79B7E6F9" w14:textId="77777777" w:rsidTr="002C57D6">
            <w:trPr>
              <w:trHeight w:val="4072"/>
            </w:trPr>
            <w:tc>
              <w:tcPr>
                <w:cnfStyle w:val="001000000000" w:firstRow="0" w:lastRow="0" w:firstColumn="1" w:lastColumn="0" w:oddVBand="0" w:evenVBand="0" w:oddHBand="0" w:evenHBand="0" w:firstRowFirstColumn="0" w:firstRowLastColumn="0" w:lastRowFirstColumn="0" w:lastRowLastColumn="0"/>
                <w:tcW w:w="10821" w:type="dxa"/>
              </w:tcPr>
              <w:p w14:paraId="27A17FFD" w14:textId="7FD874DD" w:rsidR="004F1681" w:rsidRPr="00CD7E0A" w:rsidRDefault="00342E65" w:rsidP="002C57D6">
                <w:r>
                  <w:rPr>
                    <w:color w:val="7F7F7F" w:themeColor="accent6"/>
                  </w:rPr>
                  <w:t>F</w:t>
                </w:r>
                <w:r w:rsidRPr="00CD7E0A">
                  <w:rPr>
                    <w:color w:val="7F7F7F" w:themeColor="accent6"/>
                  </w:rPr>
                  <w:t>ollowing soil analysis surveys</w:t>
                </w:r>
                <w:r>
                  <w:rPr>
                    <w:color w:val="7F7F7F" w:themeColor="accent6"/>
                  </w:rPr>
                  <w:t>, p</w:t>
                </w:r>
                <w:r w:rsidR="004F1681" w:rsidRPr="00CD7E0A">
                  <w:rPr>
                    <w:color w:val="7F7F7F" w:themeColor="accent6"/>
                  </w:rPr>
                  <w:t>rovide an overview of the soils present on site.</w:t>
                </w:r>
              </w:p>
            </w:tc>
          </w:tr>
          <w:tr w:rsidR="004F1681" w:rsidRPr="00CD7E0A" w14:paraId="60A7B75E"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B050"/>
              </w:tcPr>
              <w:p w14:paraId="1F24C509" w14:textId="5D295C25" w:rsidR="004F1681" w:rsidRPr="00CD7E0A" w:rsidRDefault="004F1681" w:rsidP="002C57D6">
                <w:pPr>
                  <w:rPr>
                    <w:b/>
                    <w:bCs/>
                    <w:color w:val="FFFFFF" w:themeColor="background1"/>
                  </w:rPr>
                </w:pPr>
                <w:r w:rsidRPr="00CD7E0A">
                  <w:rPr>
                    <w:b/>
                    <w:bCs/>
                    <w:color w:val="FFFFFF" w:themeColor="background1"/>
                  </w:rPr>
                  <w:t xml:space="preserve">Potential Impact on </w:t>
                </w:r>
                <w:r w:rsidRPr="007A7A47">
                  <w:rPr>
                    <w:b/>
                    <w:bCs/>
                    <w:color w:val="FFFFFF" w:themeColor="background1"/>
                  </w:rPr>
                  <w:t>Project</w:t>
                </w:r>
                <w:r w:rsidR="007A7A47" w:rsidRPr="007A7A47">
                  <w:rPr>
                    <w:b/>
                    <w:bCs/>
                    <w:color w:val="FFFFFF" w:themeColor="background1"/>
                  </w:rPr>
                  <w:t xml:space="preserve"> </w:t>
                </w:r>
                <w:r w:rsidR="007A7A47" w:rsidRPr="007A7A47">
                  <w:rPr>
                    <w:color w:val="FFFFFF" w:themeColor="background1"/>
                    <w:sz w:val="20"/>
                    <w:szCs w:val="18"/>
                  </w:rPr>
                  <w:t>(EI-B1</w:t>
                </w:r>
                <w:r w:rsidR="007A7A47">
                  <w:rPr>
                    <w:color w:val="FFFFFF" w:themeColor="background1"/>
                    <w:sz w:val="20"/>
                    <w:szCs w:val="18"/>
                  </w:rPr>
                  <w:t>4</w:t>
                </w:r>
                <w:r w:rsidR="007A7A47" w:rsidRPr="007A7A47">
                  <w:rPr>
                    <w:color w:val="FFFFFF" w:themeColor="background1"/>
                    <w:sz w:val="20"/>
                    <w:szCs w:val="18"/>
                  </w:rPr>
                  <w:t>)</w:t>
                </w:r>
              </w:p>
            </w:tc>
          </w:tr>
          <w:tr w:rsidR="004F1681" w:rsidRPr="00CD7E0A" w14:paraId="3777E172" w14:textId="77777777" w:rsidTr="00B64839">
            <w:trPr>
              <w:trHeight w:val="3801"/>
            </w:trPr>
            <w:tc>
              <w:tcPr>
                <w:cnfStyle w:val="001000000000" w:firstRow="0" w:lastRow="0" w:firstColumn="1" w:lastColumn="0" w:oddVBand="0" w:evenVBand="0" w:oddHBand="0" w:evenHBand="0" w:firstRowFirstColumn="0" w:firstRowLastColumn="0" w:lastRowFirstColumn="0" w:lastRowLastColumn="0"/>
                <w:tcW w:w="10821" w:type="dxa"/>
              </w:tcPr>
              <w:p w14:paraId="1D328DD5" w14:textId="458DD0C1" w:rsidR="004F1681" w:rsidRPr="00CD7E0A" w:rsidRDefault="004F1681" w:rsidP="002C57D6">
                <w:pPr>
                  <w:pStyle w:val="HMMPTtablecontents"/>
                </w:pPr>
                <w:r w:rsidRPr="00CD7E0A">
                  <w:rPr>
                    <w:color w:val="7F7F7F" w:themeColor="accent6"/>
                  </w:rPr>
                  <w:t xml:space="preserve">Provide a concise assessment of how the soils across the </w:t>
                </w:r>
                <w:r w:rsidR="009F3028">
                  <w:rPr>
                    <w:color w:val="7F7F7F" w:themeColor="accent6"/>
                  </w:rPr>
                  <w:t>project s</w:t>
                </w:r>
                <w:r w:rsidRPr="00CD7E0A">
                  <w:rPr>
                    <w:color w:val="7F7F7F" w:themeColor="accent6"/>
                  </w:rPr>
                  <w:t>ite will influence the habitat types targeted</w:t>
                </w:r>
                <w:r>
                  <w:rPr>
                    <w:color w:val="7F7F7F" w:themeColor="accent6"/>
                  </w:rPr>
                  <w:t xml:space="preserve"> and the</w:t>
                </w:r>
                <w:r w:rsidRPr="00CD7E0A">
                  <w:rPr>
                    <w:color w:val="7F7F7F" w:themeColor="accent6"/>
                  </w:rPr>
                  <w:t xml:space="preserve"> management prescriptions and how this will influence habitat retention, enhancement, and creation. </w:t>
                </w:r>
              </w:p>
            </w:tc>
          </w:tr>
        </w:tbl>
        <w:p w14:paraId="0D10ADAE" w14:textId="6C8E4C0F" w:rsidR="004F1681" w:rsidRPr="00CD7E0A" w:rsidRDefault="004F1681" w:rsidP="004F1681">
          <w:pPr>
            <w:pStyle w:val="Heading3"/>
          </w:pPr>
          <w:bookmarkStart w:id="55" w:name="_Toc94257894"/>
          <w:bookmarkStart w:id="56" w:name="_Toc103589031"/>
          <w:bookmarkStart w:id="57" w:name="_Toc116397806"/>
          <w:r w:rsidRPr="00CD7E0A">
            <w:t xml:space="preserve">Soils </w:t>
          </w:r>
          <w:r w:rsidR="00493E86">
            <w:t>and</w:t>
          </w:r>
          <w:r w:rsidR="00493E86" w:rsidRPr="00CD7E0A">
            <w:t xml:space="preserve"> </w:t>
          </w:r>
          <w:r w:rsidRPr="00CD7E0A">
            <w:t xml:space="preserve">Substrate </w:t>
          </w:r>
          <w:r>
            <w:t>P</w:t>
          </w:r>
          <w:r w:rsidRPr="00CD7E0A">
            <w:t>lan</w:t>
          </w:r>
          <w:bookmarkEnd w:id="55"/>
          <w:bookmarkEnd w:id="56"/>
          <w:bookmarkEnd w:id="57"/>
          <w:r w:rsidR="007A7A47">
            <w:t xml:space="preserve"> </w:t>
          </w:r>
          <w:r w:rsidR="007A7A47" w:rsidRPr="007A7A47">
            <w:rPr>
              <w:b w:val="0"/>
              <w:bCs w:val="0"/>
              <w:sz w:val="20"/>
              <w:szCs w:val="16"/>
            </w:rPr>
            <w:t>(EI-F0</w:t>
          </w:r>
          <w:r w:rsidR="007A7A47">
            <w:rPr>
              <w:b w:val="0"/>
              <w:bCs w:val="0"/>
              <w:sz w:val="20"/>
              <w:szCs w:val="16"/>
            </w:rPr>
            <w:t>4</w:t>
          </w:r>
          <w:r w:rsidR="007A7A47" w:rsidRPr="007A7A47">
            <w:rPr>
              <w:b w:val="0"/>
              <w:bCs w:val="0"/>
              <w:sz w:val="20"/>
              <w:szCs w:val="16"/>
            </w:rPr>
            <w:t>)</w:t>
          </w:r>
        </w:p>
        <w:sdt>
          <w:sdtPr>
            <w:rPr>
              <w:noProof/>
            </w:rPr>
            <w:id w:val="1229187668"/>
            <w:picture/>
          </w:sdtPr>
          <w:sdtContent>
            <w:p w14:paraId="53E3A8D4" w14:textId="77777777" w:rsidR="004F1681" w:rsidRPr="00CD7E0A" w:rsidRDefault="004F1681" w:rsidP="004F1681">
              <w:r w:rsidRPr="00CD7E0A">
                <w:rPr>
                  <w:noProof/>
                </w:rPr>
                <w:drawing>
                  <wp:inline distT="0" distB="0" distL="0" distR="0" wp14:anchorId="48016C3D" wp14:editId="79A22CBC">
                    <wp:extent cx="6876549" cy="8526483"/>
                    <wp:effectExtent l="0" t="0" r="635" b="8255"/>
                    <wp:docPr id="108"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84666" cy="8536547"/>
                            </a:xfrm>
                            <a:prstGeom prst="rect">
                              <a:avLst/>
                            </a:prstGeom>
                            <a:noFill/>
                            <a:ln>
                              <a:noFill/>
                            </a:ln>
                          </pic:spPr>
                        </pic:pic>
                      </a:graphicData>
                    </a:graphic>
                  </wp:inline>
                </w:drawing>
              </w:r>
            </w:p>
          </w:sdtContent>
        </w:sdt>
        <w:p w14:paraId="5FD0A4D4" w14:textId="77777777" w:rsidR="004F1681" w:rsidRPr="00CD7E0A" w:rsidRDefault="004F1681" w:rsidP="004F1681"/>
        <w:p w14:paraId="3ECF12C7" w14:textId="77777777" w:rsidR="004F1681" w:rsidRPr="00CD7E0A" w:rsidRDefault="004F1681" w:rsidP="00464E06">
          <w:pPr>
            <w:pStyle w:val="Heading2"/>
          </w:pPr>
          <w:bookmarkStart w:id="58" w:name="_Toc103589032"/>
          <w:bookmarkStart w:id="59" w:name="_Toc116397807"/>
          <w:bookmarkStart w:id="60" w:name="_Toc149323476"/>
          <w:bookmarkStart w:id="61" w:name="_Toc94257895"/>
          <w:r w:rsidRPr="00CD7E0A">
            <w:t xml:space="preserve">Contaminated </w:t>
          </w:r>
          <w:r>
            <w:t>L</w:t>
          </w:r>
          <w:r w:rsidRPr="00CD7E0A">
            <w:t>and</w:t>
          </w:r>
          <w:bookmarkEnd w:id="58"/>
          <w:bookmarkEnd w:id="59"/>
          <w:bookmarkEnd w:id="60"/>
        </w:p>
        <w:tbl>
          <w:tblPr>
            <w:tblStyle w:val="TableGrid"/>
            <w:tblW w:w="0" w:type="auto"/>
            <w:tblLook w:val="04A0" w:firstRow="1" w:lastRow="0" w:firstColumn="1" w:lastColumn="0" w:noHBand="0" w:noVBand="1"/>
          </w:tblPr>
          <w:tblGrid>
            <w:gridCol w:w="10821"/>
          </w:tblGrid>
          <w:tr w:rsidR="004F1681" w:rsidRPr="00CD7E0A" w14:paraId="6AB7ED87"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29102068" w14:textId="70E785FA" w:rsidR="004F1681" w:rsidRPr="00CD7E0A" w:rsidRDefault="004F1681" w:rsidP="002C57D6">
                <w:r w:rsidRPr="00CD7E0A">
                  <w:t xml:space="preserve">Contaminated Land </w:t>
                </w:r>
                <w:r>
                  <w:t>I</w:t>
                </w:r>
                <w:r w:rsidRPr="00CD7E0A">
                  <w:t>nformation</w:t>
                </w:r>
                <w:r w:rsidR="007A7A47">
                  <w:t xml:space="preserve"> </w:t>
                </w:r>
                <w:r w:rsidR="007A7A47" w:rsidRPr="007A7A47">
                  <w:rPr>
                    <w:b w:val="0"/>
                    <w:bCs/>
                    <w:sz w:val="20"/>
                    <w:szCs w:val="18"/>
                  </w:rPr>
                  <w:t>(EI-B1</w:t>
                </w:r>
                <w:r w:rsidR="007A7A47">
                  <w:rPr>
                    <w:b w:val="0"/>
                    <w:bCs/>
                    <w:sz w:val="20"/>
                    <w:szCs w:val="18"/>
                  </w:rPr>
                  <w:t>5</w:t>
                </w:r>
                <w:r w:rsidR="007A7A47" w:rsidRPr="007A7A47">
                  <w:rPr>
                    <w:b w:val="0"/>
                    <w:bCs/>
                    <w:sz w:val="20"/>
                    <w:szCs w:val="18"/>
                  </w:rPr>
                  <w:t>)</w:t>
                </w:r>
              </w:p>
            </w:tc>
          </w:tr>
          <w:tr w:rsidR="004F1681" w:rsidRPr="00CD7E0A" w14:paraId="475BFF76" w14:textId="77777777" w:rsidTr="002C57D6">
            <w:trPr>
              <w:trHeight w:val="5950"/>
            </w:trPr>
            <w:tc>
              <w:tcPr>
                <w:cnfStyle w:val="001000000000" w:firstRow="0" w:lastRow="0" w:firstColumn="1" w:lastColumn="0" w:oddVBand="0" w:evenVBand="0" w:oddHBand="0" w:evenHBand="0" w:firstRowFirstColumn="0" w:firstRowLastColumn="0" w:lastRowFirstColumn="0" w:lastRowLastColumn="0"/>
                <w:tcW w:w="10821" w:type="dxa"/>
              </w:tcPr>
              <w:p w14:paraId="2D203347" w14:textId="0F3B6DFA" w:rsidR="004F1681" w:rsidRPr="00CD7E0A" w:rsidRDefault="00342E65" w:rsidP="002C57D6">
                <w:pPr>
                  <w:pStyle w:val="HMMPTtablecontents"/>
                </w:pPr>
                <w:r>
                  <w:rPr>
                    <w:color w:val="7F7F7F" w:themeColor="accent6"/>
                  </w:rPr>
                  <w:t>C</w:t>
                </w:r>
                <w:r w:rsidR="004F1681" w:rsidRPr="00CD7E0A">
                  <w:rPr>
                    <w:color w:val="7F7F7F" w:themeColor="accent6"/>
                  </w:rPr>
                  <w:t>oncise</w:t>
                </w:r>
                <w:r>
                  <w:rPr>
                    <w:color w:val="7F7F7F" w:themeColor="accent6"/>
                  </w:rPr>
                  <w:t>ly</w:t>
                </w:r>
                <w:r w:rsidR="004F1681" w:rsidRPr="00CD7E0A">
                  <w:rPr>
                    <w:color w:val="7F7F7F" w:themeColor="accent6"/>
                  </w:rPr>
                  <w:t xml:space="preserve"> summar</w:t>
                </w:r>
                <w:r>
                  <w:rPr>
                    <w:color w:val="7F7F7F" w:themeColor="accent6"/>
                  </w:rPr>
                  <w:t>ise</w:t>
                </w:r>
                <w:r w:rsidR="004F1681" w:rsidRPr="00CD7E0A">
                  <w:rPr>
                    <w:color w:val="7F7F7F" w:themeColor="accent6"/>
                  </w:rPr>
                  <w:t xml:space="preserve"> the </w:t>
                </w:r>
                <w:r w:rsidR="009F3028">
                  <w:rPr>
                    <w:color w:val="7F7F7F" w:themeColor="accent6"/>
                  </w:rPr>
                  <w:t>p</w:t>
                </w:r>
                <w:r w:rsidR="00493E86">
                  <w:rPr>
                    <w:color w:val="7F7F7F" w:themeColor="accent6"/>
                  </w:rPr>
                  <w:t>roject site’s</w:t>
                </w:r>
                <w:r w:rsidR="004F1681" w:rsidRPr="00CD7E0A">
                  <w:rPr>
                    <w:color w:val="7F7F7F" w:themeColor="accent6"/>
                  </w:rPr>
                  <w:t xml:space="preserve"> </w:t>
                </w:r>
                <w:r w:rsidR="0037673E">
                  <w:rPr>
                    <w:color w:val="7F7F7F" w:themeColor="accent6"/>
                  </w:rPr>
                  <w:t>c</w:t>
                </w:r>
                <w:r w:rsidR="009F3028">
                  <w:rPr>
                    <w:color w:val="7F7F7F" w:themeColor="accent6"/>
                  </w:rPr>
                  <w:t>ontaminated</w:t>
                </w:r>
                <w:r w:rsidR="009F3028" w:rsidRPr="00CD7E0A">
                  <w:rPr>
                    <w:color w:val="7F7F7F" w:themeColor="accent6"/>
                  </w:rPr>
                  <w:t xml:space="preserve"> </w:t>
                </w:r>
                <w:r w:rsidR="0037673E">
                  <w:rPr>
                    <w:color w:val="7F7F7F" w:themeColor="accent6"/>
                  </w:rPr>
                  <w:t>l</w:t>
                </w:r>
                <w:r w:rsidR="004F1681" w:rsidRPr="00CD7E0A">
                  <w:rPr>
                    <w:color w:val="7F7F7F" w:themeColor="accent6"/>
                  </w:rPr>
                  <w:t xml:space="preserve">and </w:t>
                </w:r>
                <w:r w:rsidR="0037673E">
                  <w:rPr>
                    <w:color w:val="7F7F7F" w:themeColor="accent6"/>
                  </w:rPr>
                  <w:t>s</w:t>
                </w:r>
                <w:r w:rsidR="004F1681" w:rsidRPr="00CD7E0A">
                  <w:rPr>
                    <w:color w:val="7F7F7F" w:themeColor="accent6"/>
                  </w:rPr>
                  <w:t>tatus.</w:t>
                </w:r>
              </w:p>
            </w:tc>
          </w:tr>
          <w:tr w:rsidR="004F1681" w:rsidRPr="00CD7E0A" w14:paraId="32633F9D"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B050"/>
              </w:tcPr>
              <w:p w14:paraId="2F643573" w14:textId="374DEA0E" w:rsidR="004F1681" w:rsidRPr="00CD7E0A" w:rsidRDefault="004F1681" w:rsidP="002C57D6">
                <w:pPr>
                  <w:rPr>
                    <w:b/>
                    <w:bCs/>
                    <w:color w:val="FFFFFF" w:themeColor="background1"/>
                  </w:rPr>
                </w:pPr>
                <w:r w:rsidRPr="00CD7E0A">
                  <w:rPr>
                    <w:b/>
                    <w:bCs/>
                    <w:color w:val="FFFFFF" w:themeColor="background1"/>
                  </w:rPr>
                  <w:t>Potential Impact on Project</w:t>
                </w:r>
                <w:r w:rsidR="007A7A47">
                  <w:rPr>
                    <w:b/>
                    <w:bCs/>
                    <w:color w:val="FFFFFF" w:themeColor="background1"/>
                  </w:rPr>
                  <w:t xml:space="preserve"> </w:t>
                </w:r>
                <w:r w:rsidR="007A7A47" w:rsidRPr="007A7A47">
                  <w:rPr>
                    <w:color w:val="FFFFFF" w:themeColor="background1"/>
                    <w:sz w:val="20"/>
                    <w:szCs w:val="18"/>
                  </w:rPr>
                  <w:t>(EI-B1</w:t>
                </w:r>
                <w:r w:rsidR="007A7A47">
                  <w:rPr>
                    <w:color w:val="FFFFFF" w:themeColor="background1"/>
                    <w:sz w:val="20"/>
                    <w:szCs w:val="18"/>
                  </w:rPr>
                  <w:t>6</w:t>
                </w:r>
                <w:r w:rsidR="007A7A47" w:rsidRPr="007A7A47">
                  <w:rPr>
                    <w:color w:val="FFFFFF" w:themeColor="background1"/>
                    <w:sz w:val="20"/>
                    <w:szCs w:val="18"/>
                  </w:rPr>
                  <w:t>)</w:t>
                </w:r>
              </w:p>
            </w:tc>
          </w:tr>
          <w:tr w:rsidR="004F1681" w:rsidRPr="00CD7E0A" w14:paraId="3437387F" w14:textId="77777777" w:rsidTr="002C57D6">
            <w:trPr>
              <w:trHeight w:val="5535"/>
            </w:trPr>
            <w:tc>
              <w:tcPr>
                <w:cnfStyle w:val="001000000000" w:firstRow="0" w:lastRow="0" w:firstColumn="1" w:lastColumn="0" w:oddVBand="0" w:evenVBand="0" w:oddHBand="0" w:evenHBand="0" w:firstRowFirstColumn="0" w:firstRowLastColumn="0" w:lastRowFirstColumn="0" w:lastRowLastColumn="0"/>
                <w:tcW w:w="10821" w:type="dxa"/>
              </w:tcPr>
              <w:p w14:paraId="248C44C6" w14:textId="751F4AD6" w:rsidR="004F1681" w:rsidRPr="00CD7E0A" w:rsidRDefault="004F1681" w:rsidP="002C57D6">
                <w:pPr>
                  <w:pStyle w:val="HMMPTtablecontents"/>
                </w:pPr>
                <w:r w:rsidRPr="00CD7E0A">
                  <w:rPr>
                    <w:color w:val="7F7F7F" w:themeColor="accent6"/>
                  </w:rPr>
                  <w:t>Provide a concise assessment of how any contaminated land present will influence the prescriptions contained within this HMMP and how this has guided habitat retention, enhancement and creation.</w:t>
                </w:r>
              </w:p>
            </w:tc>
          </w:tr>
        </w:tbl>
        <w:p w14:paraId="457F2E70" w14:textId="1D0974DD" w:rsidR="004F1681" w:rsidRPr="00CD7E0A" w:rsidRDefault="004F1681" w:rsidP="004F1681">
          <w:pPr>
            <w:pStyle w:val="Heading3"/>
          </w:pPr>
          <w:bookmarkStart w:id="62" w:name="_Toc103589033"/>
          <w:bookmarkStart w:id="63" w:name="_Toc116397808"/>
          <w:r w:rsidRPr="00CD7E0A">
            <w:t xml:space="preserve">Contaminated </w:t>
          </w:r>
          <w:r>
            <w:t>L</w:t>
          </w:r>
          <w:r w:rsidRPr="00CD7E0A">
            <w:t xml:space="preserve">and </w:t>
          </w:r>
          <w:r>
            <w:t>P</w:t>
          </w:r>
          <w:r w:rsidRPr="00CD7E0A">
            <w:t>lan</w:t>
          </w:r>
          <w:bookmarkEnd w:id="62"/>
          <w:bookmarkEnd w:id="63"/>
          <w:r w:rsidR="007A7A47">
            <w:t xml:space="preserve"> </w:t>
          </w:r>
          <w:r w:rsidR="007A7A47" w:rsidRPr="007A7A47">
            <w:rPr>
              <w:b w:val="0"/>
              <w:bCs w:val="0"/>
              <w:sz w:val="20"/>
              <w:szCs w:val="16"/>
            </w:rPr>
            <w:t>(EI-F0</w:t>
          </w:r>
          <w:r w:rsidR="007A7A47">
            <w:rPr>
              <w:b w:val="0"/>
              <w:bCs w:val="0"/>
              <w:sz w:val="20"/>
              <w:szCs w:val="16"/>
            </w:rPr>
            <w:t>5)</w:t>
          </w:r>
        </w:p>
        <w:sdt>
          <w:sdtPr>
            <w:rPr>
              <w:noProof/>
            </w:rPr>
            <w:id w:val="-80915202"/>
            <w:picture/>
          </w:sdtPr>
          <w:sdtContent>
            <w:p w14:paraId="3B255169" w14:textId="77777777" w:rsidR="004F1681" w:rsidRPr="00CD7E0A" w:rsidRDefault="004F1681" w:rsidP="004F1681">
              <w:r w:rsidRPr="00CD7E0A">
                <w:rPr>
                  <w:noProof/>
                </w:rPr>
                <w:drawing>
                  <wp:inline distT="0" distB="0" distL="0" distR="0" wp14:anchorId="5D9B1A90" wp14:editId="2256E04E">
                    <wp:extent cx="6876549" cy="8526483"/>
                    <wp:effectExtent l="0" t="0" r="635" b="8255"/>
                    <wp:docPr id="109"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84666" cy="8536547"/>
                            </a:xfrm>
                            <a:prstGeom prst="rect">
                              <a:avLst/>
                            </a:prstGeom>
                            <a:noFill/>
                            <a:ln>
                              <a:noFill/>
                            </a:ln>
                          </pic:spPr>
                        </pic:pic>
                      </a:graphicData>
                    </a:graphic>
                  </wp:inline>
                </w:drawing>
              </w:r>
            </w:p>
          </w:sdtContent>
        </w:sdt>
        <w:p w14:paraId="21B0F101" w14:textId="77777777" w:rsidR="004F1681" w:rsidRPr="00CD7E0A" w:rsidRDefault="004F1681" w:rsidP="004F1681"/>
        <w:p w14:paraId="3D04AAF9" w14:textId="75F6D8A6" w:rsidR="004F1681" w:rsidRPr="00CD7E0A" w:rsidRDefault="004F1681" w:rsidP="00464E06">
          <w:pPr>
            <w:pStyle w:val="Heading2"/>
          </w:pPr>
          <w:bookmarkStart w:id="64" w:name="_Toc103589034"/>
          <w:bookmarkStart w:id="65" w:name="_Toc116397809"/>
          <w:bookmarkStart w:id="66" w:name="_Toc149323477"/>
          <w:r w:rsidRPr="00CD7E0A">
            <w:t xml:space="preserve">Hydrology </w:t>
          </w:r>
          <w:r w:rsidR="0037673E">
            <w:t>and</w:t>
          </w:r>
          <w:r w:rsidR="0037673E" w:rsidRPr="00CD7E0A">
            <w:t xml:space="preserve"> </w:t>
          </w:r>
          <w:r w:rsidRPr="00CD7E0A">
            <w:t>Drainage</w:t>
          </w:r>
          <w:bookmarkEnd w:id="61"/>
          <w:bookmarkEnd w:id="64"/>
          <w:bookmarkEnd w:id="65"/>
          <w:bookmarkEnd w:id="66"/>
        </w:p>
        <w:tbl>
          <w:tblPr>
            <w:tblStyle w:val="TableGrid"/>
            <w:tblW w:w="0" w:type="auto"/>
            <w:tblLook w:val="04A0" w:firstRow="1" w:lastRow="0" w:firstColumn="1" w:lastColumn="0" w:noHBand="0" w:noVBand="1"/>
          </w:tblPr>
          <w:tblGrid>
            <w:gridCol w:w="10821"/>
          </w:tblGrid>
          <w:tr w:rsidR="004F1681" w:rsidRPr="00CD7E0A" w14:paraId="20C139E0"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771FF9DB" w14:textId="63BC18C3" w:rsidR="004F1681" w:rsidRPr="00CD7E0A" w:rsidRDefault="004F1681" w:rsidP="002C57D6">
                <w:r w:rsidRPr="00CD7E0A">
                  <w:t>Summary of Hydrological Information</w:t>
                </w:r>
                <w:r w:rsidR="007A7A47">
                  <w:t xml:space="preserve"> </w:t>
                </w:r>
                <w:r w:rsidR="007A7A47" w:rsidRPr="007A7A47">
                  <w:rPr>
                    <w:b w:val="0"/>
                    <w:bCs/>
                    <w:sz w:val="20"/>
                    <w:szCs w:val="18"/>
                  </w:rPr>
                  <w:t>(EI-B1</w:t>
                </w:r>
                <w:r w:rsidR="007A7A47">
                  <w:rPr>
                    <w:b w:val="0"/>
                    <w:bCs/>
                    <w:sz w:val="20"/>
                    <w:szCs w:val="18"/>
                  </w:rPr>
                  <w:t>7</w:t>
                </w:r>
                <w:r w:rsidR="007A7A47" w:rsidRPr="007A7A47">
                  <w:rPr>
                    <w:b w:val="0"/>
                    <w:bCs/>
                    <w:sz w:val="20"/>
                    <w:szCs w:val="18"/>
                  </w:rPr>
                  <w:t>)</w:t>
                </w:r>
              </w:p>
            </w:tc>
          </w:tr>
          <w:tr w:rsidR="004F1681" w:rsidRPr="00CD7E0A" w14:paraId="4203CDA8" w14:textId="77777777" w:rsidTr="002C57D6">
            <w:trPr>
              <w:trHeight w:val="5950"/>
            </w:trPr>
            <w:tc>
              <w:tcPr>
                <w:cnfStyle w:val="001000000000" w:firstRow="0" w:lastRow="0" w:firstColumn="1" w:lastColumn="0" w:oddVBand="0" w:evenVBand="0" w:oddHBand="0" w:evenHBand="0" w:firstRowFirstColumn="0" w:firstRowLastColumn="0" w:lastRowFirstColumn="0" w:lastRowLastColumn="0"/>
                <w:tcW w:w="10821" w:type="dxa"/>
              </w:tcPr>
              <w:p w14:paraId="2FD60ED5" w14:textId="19E2476D" w:rsidR="004F1681" w:rsidRPr="00CD7E0A" w:rsidRDefault="004F1681" w:rsidP="002C57D6">
                <w:pPr>
                  <w:pStyle w:val="HMMPTtablecontents"/>
                </w:pPr>
                <w:r w:rsidRPr="00CD7E0A">
                  <w:rPr>
                    <w:color w:val="7F7F7F" w:themeColor="accent6"/>
                  </w:rPr>
                  <w:t xml:space="preserve">Provide an overview of the </w:t>
                </w:r>
                <w:r w:rsidR="0037673E">
                  <w:rPr>
                    <w:color w:val="7F7F7F" w:themeColor="accent6"/>
                  </w:rPr>
                  <w:t>p</w:t>
                </w:r>
                <w:r w:rsidR="00493E86">
                  <w:rPr>
                    <w:color w:val="7F7F7F" w:themeColor="accent6"/>
                  </w:rPr>
                  <w:t>roject site’s</w:t>
                </w:r>
                <w:r w:rsidRPr="00CD7E0A">
                  <w:rPr>
                    <w:color w:val="7F7F7F" w:themeColor="accent6"/>
                  </w:rPr>
                  <w:t xml:space="preserve"> hydrology and a concise summary of any surveys undertaken to inform this.</w:t>
                </w:r>
              </w:p>
            </w:tc>
          </w:tr>
          <w:tr w:rsidR="004F1681" w:rsidRPr="00CD7E0A" w14:paraId="32B325A2"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B050"/>
              </w:tcPr>
              <w:p w14:paraId="26F57C6D" w14:textId="54308F3A" w:rsidR="004F1681" w:rsidRPr="00CD7E0A" w:rsidRDefault="004F1681" w:rsidP="002C57D6">
                <w:pPr>
                  <w:rPr>
                    <w:b/>
                    <w:bCs/>
                    <w:color w:val="FFFFFF" w:themeColor="background1"/>
                  </w:rPr>
                </w:pPr>
                <w:r w:rsidRPr="00CD7E0A">
                  <w:rPr>
                    <w:b/>
                    <w:bCs/>
                    <w:color w:val="FFFFFF" w:themeColor="background1"/>
                  </w:rPr>
                  <w:t>Potential Impact on Project</w:t>
                </w:r>
                <w:r w:rsidR="007A7A47">
                  <w:rPr>
                    <w:b/>
                    <w:bCs/>
                    <w:color w:val="FFFFFF" w:themeColor="background1"/>
                  </w:rPr>
                  <w:t xml:space="preserve"> </w:t>
                </w:r>
                <w:r w:rsidR="007A7A47" w:rsidRPr="007A7A47">
                  <w:rPr>
                    <w:color w:val="FFFFFF" w:themeColor="background1"/>
                    <w:sz w:val="20"/>
                    <w:szCs w:val="18"/>
                  </w:rPr>
                  <w:t>(EI-B18)</w:t>
                </w:r>
              </w:p>
            </w:tc>
          </w:tr>
          <w:tr w:rsidR="004F1681" w:rsidRPr="00CD7E0A" w14:paraId="25F589A1" w14:textId="77777777" w:rsidTr="002C57D6">
            <w:trPr>
              <w:trHeight w:val="5535"/>
            </w:trPr>
            <w:tc>
              <w:tcPr>
                <w:cnfStyle w:val="001000000000" w:firstRow="0" w:lastRow="0" w:firstColumn="1" w:lastColumn="0" w:oddVBand="0" w:evenVBand="0" w:oddHBand="0" w:evenHBand="0" w:firstRowFirstColumn="0" w:firstRowLastColumn="0" w:lastRowFirstColumn="0" w:lastRowLastColumn="0"/>
                <w:tcW w:w="10821" w:type="dxa"/>
              </w:tcPr>
              <w:p w14:paraId="1DB78EFF" w14:textId="18DAE276" w:rsidR="004F1681" w:rsidRPr="00CD7E0A" w:rsidRDefault="004F1681" w:rsidP="002C57D6">
                <w:pPr>
                  <w:pStyle w:val="HMMPTtablecontents"/>
                </w:pPr>
                <w:r w:rsidRPr="00CD7E0A">
                  <w:rPr>
                    <w:color w:val="7F7F7F" w:themeColor="accent6"/>
                  </w:rPr>
                  <w:t xml:space="preserve">Provide a concise assessment of how the </w:t>
                </w:r>
                <w:r w:rsidR="0037673E">
                  <w:rPr>
                    <w:color w:val="7F7F7F" w:themeColor="accent6"/>
                  </w:rPr>
                  <w:t>p</w:t>
                </w:r>
                <w:r w:rsidR="00493E86">
                  <w:rPr>
                    <w:color w:val="7F7F7F" w:themeColor="accent6"/>
                  </w:rPr>
                  <w:t>roject site’s</w:t>
                </w:r>
                <w:r w:rsidRPr="00CD7E0A">
                  <w:rPr>
                    <w:color w:val="7F7F7F" w:themeColor="accent6"/>
                  </w:rPr>
                  <w:t xml:space="preserve"> hydrology will influence the prescriptions contained within this HMMP and how this has guided habitat retention, enhancement and creation.</w:t>
                </w:r>
              </w:p>
            </w:tc>
          </w:tr>
        </w:tbl>
        <w:p w14:paraId="57ADB9C8" w14:textId="202E95BF" w:rsidR="004F1681" w:rsidRPr="00CD7E0A" w:rsidRDefault="004F1681" w:rsidP="004F1681">
          <w:pPr>
            <w:pStyle w:val="Heading3"/>
          </w:pPr>
          <w:bookmarkStart w:id="67" w:name="_Toc94257896"/>
          <w:bookmarkStart w:id="68" w:name="_Toc103589035"/>
          <w:bookmarkStart w:id="69" w:name="_Toc116397810"/>
          <w:r w:rsidRPr="00CD7E0A">
            <w:t xml:space="preserve">Hydrology </w:t>
          </w:r>
          <w:r w:rsidR="0037673E">
            <w:t>and</w:t>
          </w:r>
          <w:r w:rsidR="0037673E" w:rsidRPr="00CD7E0A">
            <w:t xml:space="preserve"> </w:t>
          </w:r>
          <w:r w:rsidRPr="00CD7E0A">
            <w:t xml:space="preserve">Drainage </w:t>
          </w:r>
          <w:r>
            <w:t>P</w:t>
          </w:r>
          <w:r w:rsidRPr="00CD7E0A">
            <w:t>lan</w:t>
          </w:r>
          <w:bookmarkEnd w:id="67"/>
          <w:bookmarkEnd w:id="68"/>
          <w:bookmarkEnd w:id="69"/>
          <w:r w:rsidR="007A7A47">
            <w:t xml:space="preserve"> </w:t>
          </w:r>
          <w:r w:rsidR="007A7A47" w:rsidRPr="007A7A47">
            <w:rPr>
              <w:b w:val="0"/>
              <w:bCs w:val="0"/>
              <w:sz w:val="20"/>
              <w:szCs w:val="16"/>
            </w:rPr>
            <w:t>(EI-F0</w:t>
          </w:r>
          <w:r w:rsidR="007A7A47">
            <w:rPr>
              <w:b w:val="0"/>
              <w:bCs w:val="0"/>
              <w:sz w:val="20"/>
              <w:szCs w:val="16"/>
            </w:rPr>
            <w:t>6)</w:t>
          </w:r>
        </w:p>
        <w:sdt>
          <w:sdtPr>
            <w:rPr>
              <w:noProof/>
            </w:rPr>
            <w:id w:val="401798369"/>
            <w:picture/>
          </w:sdtPr>
          <w:sdtContent>
            <w:p w14:paraId="3EBD14C2" w14:textId="77777777" w:rsidR="004F1681" w:rsidRPr="00CD7E0A" w:rsidRDefault="004F1681" w:rsidP="004F1681">
              <w:r w:rsidRPr="00CD7E0A">
                <w:rPr>
                  <w:noProof/>
                </w:rPr>
                <w:drawing>
                  <wp:inline distT="0" distB="0" distL="0" distR="0" wp14:anchorId="79E7C994" wp14:editId="4C2D2A47">
                    <wp:extent cx="6876549" cy="8526483"/>
                    <wp:effectExtent l="0" t="0" r="635" b="8255"/>
                    <wp:docPr id="110"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84666" cy="8536547"/>
                            </a:xfrm>
                            <a:prstGeom prst="rect">
                              <a:avLst/>
                            </a:prstGeom>
                            <a:noFill/>
                            <a:ln>
                              <a:noFill/>
                            </a:ln>
                          </pic:spPr>
                        </pic:pic>
                      </a:graphicData>
                    </a:graphic>
                  </wp:inline>
                </w:drawing>
              </w:r>
            </w:p>
          </w:sdtContent>
        </w:sdt>
        <w:p w14:paraId="76D22DEA" w14:textId="77777777" w:rsidR="004F1681" w:rsidRPr="00CD7E0A" w:rsidRDefault="004F1681" w:rsidP="004F1681"/>
        <w:p w14:paraId="272A0D1F" w14:textId="77777777" w:rsidR="004F1681" w:rsidRPr="00CD7E0A" w:rsidRDefault="004F1681" w:rsidP="00464E06">
          <w:pPr>
            <w:pStyle w:val="Heading2"/>
          </w:pPr>
          <w:bookmarkStart w:id="70" w:name="_Toc103589036"/>
          <w:bookmarkStart w:id="71" w:name="_Toc116397811"/>
          <w:bookmarkStart w:id="72" w:name="_Toc149323478"/>
          <w:r w:rsidRPr="00CD7E0A">
            <w:t>Flood Risk Zones</w:t>
          </w:r>
          <w:bookmarkEnd w:id="70"/>
          <w:bookmarkEnd w:id="71"/>
          <w:bookmarkEnd w:id="72"/>
          <w:r w:rsidRPr="00CD7E0A">
            <w:t xml:space="preserve"> </w:t>
          </w:r>
        </w:p>
        <w:tbl>
          <w:tblPr>
            <w:tblStyle w:val="TableGrid"/>
            <w:tblW w:w="0" w:type="auto"/>
            <w:tblLook w:val="04A0" w:firstRow="1" w:lastRow="0" w:firstColumn="1" w:lastColumn="0" w:noHBand="0" w:noVBand="1"/>
          </w:tblPr>
          <w:tblGrid>
            <w:gridCol w:w="10821"/>
          </w:tblGrid>
          <w:tr w:rsidR="004F1681" w:rsidRPr="00CD7E0A" w14:paraId="06731FAD"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13462E83" w14:textId="64A88225" w:rsidR="004F1681" w:rsidRPr="00CD7E0A" w:rsidRDefault="004F1681" w:rsidP="002C57D6">
                <w:r w:rsidRPr="00CD7E0A">
                  <w:t>Summary of Flood Risk Information</w:t>
                </w:r>
                <w:r w:rsidR="007A7A47">
                  <w:t xml:space="preserve"> </w:t>
                </w:r>
                <w:r w:rsidR="007A7A47" w:rsidRPr="007A7A47">
                  <w:rPr>
                    <w:b w:val="0"/>
                    <w:bCs/>
                    <w:sz w:val="20"/>
                    <w:szCs w:val="18"/>
                  </w:rPr>
                  <w:t>(EI-B1</w:t>
                </w:r>
                <w:r w:rsidR="007A7A47">
                  <w:rPr>
                    <w:b w:val="0"/>
                    <w:bCs/>
                    <w:sz w:val="20"/>
                    <w:szCs w:val="18"/>
                  </w:rPr>
                  <w:t>9</w:t>
                </w:r>
                <w:r w:rsidR="007A7A47" w:rsidRPr="007A7A47">
                  <w:rPr>
                    <w:b w:val="0"/>
                    <w:bCs/>
                    <w:sz w:val="20"/>
                    <w:szCs w:val="18"/>
                  </w:rPr>
                  <w:t>)</w:t>
                </w:r>
              </w:p>
            </w:tc>
          </w:tr>
          <w:tr w:rsidR="004F1681" w:rsidRPr="00CD7E0A" w14:paraId="61A68A27" w14:textId="77777777" w:rsidTr="002C57D6">
            <w:trPr>
              <w:trHeight w:val="5950"/>
            </w:trPr>
            <w:tc>
              <w:tcPr>
                <w:cnfStyle w:val="001000000000" w:firstRow="0" w:lastRow="0" w:firstColumn="1" w:lastColumn="0" w:oddVBand="0" w:evenVBand="0" w:oddHBand="0" w:evenHBand="0" w:firstRowFirstColumn="0" w:firstRowLastColumn="0" w:lastRowFirstColumn="0" w:lastRowLastColumn="0"/>
                <w:tcW w:w="10821" w:type="dxa"/>
              </w:tcPr>
              <w:p w14:paraId="0992D949" w14:textId="363381CD" w:rsidR="004F1681" w:rsidRPr="00CD7E0A" w:rsidRDefault="004F1681" w:rsidP="002C57D6">
                <w:pPr>
                  <w:pStyle w:val="HMMPTtablecontents"/>
                </w:pPr>
                <w:r w:rsidRPr="00CD7E0A">
                  <w:rPr>
                    <w:color w:val="7F7F7F" w:themeColor="accent6"/>
                  </w:rPr>
                  <w:t xml:space="preserve">Provide an overview description of the flood risk zone that the </w:t>
                </w:r>
                <w:r w:rsidR="0037673E">
                  <w:rPr>
                    <w:color w:val="7F7F7F" w:themeColor="accent6"/>
                  </w:rPr>
                  <w:t>project s</w:t>
                </w:r>
                <w:r w:rsidRPr="00CD7E0A">
                  <w:rPr>
                    <w:color w:val="7F7F7F" w:themeColor="accent6"/>
                  </w:rPr>
                  <w:t>ite</w:t>
                </w:r>
                <w:r>
                  <w:rPr>
                    <w:color w:val="7F7F7F" w:themeColor="accent6"/>
                  </w:rPr>
                  <w:t xml:space="preserve"> is</w:t>
                </w:r>
                <w:r w:rsidRPr="00CD7E0A">
                  <w:rPr>
                    <w:color w:val="7F7F7F" w:themeColor="accent6"/>
                  </w:rPr>
                  <w:t xml:space="preserve"> within and concise</w:t>
                </w:r>
                <w:r w:rsidR="00E315DD">
                  <w:rPr>
                    <w:color w:val="7F7F7F" w:themeColor="accent6"/>
                  </w:rPr>
                  <w:t>ly</w:t>
                </w:r>
                <w:r w:rsidRPr="00CD7E0A">
                  <w:rPr>
                    <w:color w:val="7F7F7F" w:themeColor="accent6"/>
                  </w:rPr>
                  <w:t xml:space="preserve"> summar</w:t>
                </w:r>
                <w:r w:rsidR="00E315DD">
                  <w:rPr>
                    <w:color w:val="7F7F7F" w:themeColor="accent6"/>
                  </w:rPr>
                  <w:t>ise</w:t>
                </w:r>
                <w:r w:rsidRPr="00CD7E0A">
                  <w:rPr>
                    <w:color w:val="7F7F7F" w:themeColor="accent6"/>
                  </w:rPr>
                  <w:t xml:space="preserve"> any assessments which have been undertaken to inform this.</w:t>
                </w:r>
              </w:p>
            </w:tc>
          </w:tr>
          <w:tr w:rsidR="004F1681" w:rsidRPr="00CD7E0A" w14:paraId="4F1B890D"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B050"/>
              </w:tcPr>
              <w:p w14:paraId="4D0EE2B1" w14:textId="0FBC1B3F" w:rsidR="004F1681" w:rsidRPr="00CD7E0A" w:rsidRDefault="004F1681" w:rsidP="002C57D6">
                <w:pPr>
                  <w:rPr>
                    <w:b/>
                    <w:bCs/>
                    <w:color w:val="FFFFFF" w:themeColor="background1"/>
                  </w:rPr>
                </w:pPr>
                <w:r w:rsidRPr="00CD7E0A">
                  <w:rPr>
                    <w:b/>
                    <w:bCs/>
                    <w:color w:val="FFFFFF" w:themeColor="background1"/>
                  </w:rPr>
                  <w:t>Potential Impact on Project</w:t>
                </w:r>
                <w:r w:rsidR="007A7A47">
                  <w:rPr>
                    <w:b/>
                    <w:bCs/>
                    <w:color w:val="FFFFFF" w:themeColor="background1"/>
                  </w:rPr>
                  <w:t xml:space="preserve"> </w:t>
                </w:r>
                <w:r w:rsidR="007A7A47" w:rsidRPr="007A7A47">
                  <w:rPr>
                    <w:color w:val="FFFFFF" w:themeColor="background1"/>
                    <w:sz w:val="20"/>
                    <w:szCs w:val="18"/>
                  </w:rPr>
                  <w:t>(EI-B20)</w:t>
                </w:r>
              </w:p>
            </w:tc>
          </w:tr>
          <w:tr w:rsidR="004F1681" w:rsidRPr="00CD7E0A" w14:paraId="492C5762" w14:textId="77777777" w:rsidTr="002C57D6">
            <w:trPr>
              <w:trHeight w:val="5535"/>
            </w:trPr>
            <w:tc>
              <w:tcPr>
                <w:cnfStyle w:val="001000000000" w:firstRow="0" w:lastRow="0" w:firstColumn="1" w:lastColumn="0" w:oddVBand="0" w:evenVBand="0" w:oddHBand="0" w:evenHBand="0" w:firstRowFirstColumn="0" w:firstRowLastColumn="0" w:lastRowFirstColumn="0" w:lastRowLastColumn="0"/>
                <w:tcW w:w="10821" w:type="dxa"/>
              </w:tcPr>
              <w:p w14:paraId="6E658F03" w14:textId="71075EE6" w:rsidR="004F1681" w:rsidRPr="00CD7E0A" w:rsidRDefault="004F1681" w:rsidP="002C57D6">
                <w:pPr>
                  <w:pStyle w:val="HMMPTtablecontents"/>
                </w:pPr>
                <w:r w:rsidRPr="00CD7E0A">
                  <w:rPr>
                    <w:color w:val="7F7F7F" w:themeColor="accent6"/>
                  </w:rPr>
                  <w:t xml:space="preserve">Provide a concise assessment of how the </w:t>
                </w:r>
                <w:r w:rsidR="0037673E">
                  <w:rPr>
                    <w:color w:val="7F7F7F" w:themeColor="accent6"/>
                  </w:rPr>
                  <w:t>p</w:t>
                </w:r>
                <w:r w:rsidR="00493E86">
                  <w:rPr>
                    <w:color w:val="7F7F7F" w:themeColor="accent6"/>
                  </w:rPr>
                  <w:t>roject site’s</w:t>
                </w:r>
                <w:r w:rsidRPr="00CD7E0A">
                  <w:rPr>
                    <w:color w:val="7F7F7F" w:themeColor="accent6"/>
                  </w:rPr>
                  <w:t xml:space="preserve"> flood risk will influence the prescriptions contained within this HMMP and how this has guided habitat retention, enhancement and creation.</w:t>
                </w:r>
              </w:p>
            </w:tc>
          </w:tr>
        </w:tbl>
        <w:p w14:paraId="452116A7" w14:textId="0074E6AE" w:rsidR="004F1681" w:rsidRPr="00CD7E0A" w:rsidRDefault="004F1681" w:rsidP="004F1681">
          <w:pPr>
            <w:pStyle w:val="Heading3"/>
          </w:pPr>
          <w:bookmarkStart w:id="73" w:name="_Toc103589037"/>
          <w:bookmarkStart w:id="74" w:name="_Toc116397812"/>
          <w:r w:rsidRPr="00CD7E0A">
            <w:t>Flood Risk Zone Plan</w:t>
          </w:r>
          <w:bookmarkEnd w:id="73"/>
          <w:bookmarkEnd w:id="74"/>
          <w:r w:rsidR="007A7A47">
            <w:t xml:space="preserve"> </w:t>
          </w:r>
          <w:r w:rsidR="007A7A47" w:rsidRPr="007A7A47">
            <w:rPr>
              <w:b w:val="0"/>
              <w:bCs w:val="0"/>
              <w:sz w:val="20"/>
              <w:szCs w:val="16"/>
            </w:rPr>
            <w:t>(EI-F0</w:t>
          </w:r>
          <w:r w:rsidR="007A7A47">
            <w:rPr>
              <w:b w:val="0"/>
              <w:bCs w:val="0"/>
              <w:sz w:val="20"/>
              <w:szCs w:val="16"/>
            </w:rPr>
            <w:t>7</w:t>
          </w:r>
          <w:r w:rsidR="007A7A47" w:rsidRPr="007A7A47">
            <w:rPr>
              <w:b w:val="0"/>
              <w:bCs w:val="0"/>
              <w:sz w:val="20"/>
              <w:szCs w:val="16"/>
            </w:rPr>
            <w:t>)</w:t>
          </w:r>
        </w:p>
        <w:sdt>
          <w:sdtPr>
            <w:rPr>
              <w:noProof/>
            </w:rPr>
            <w:id w:val="-1717730356"/>
            <w:picture/>
          </w:sdtPr>
          <w:sdtContent>
            <w:p w14:paraId="216EEC85" w14:textId="77777777" w:rsidR="004F1681" w:rsidRPr="00CD7E0A" w:rsidRDefault="004F1681" w:rsidP="004F1681">
              <w:r w:rsidRPr="00CD7E0A">
                <w:rPr>
                  <w:noProof/>
                </w:rPr>
                <w:drawing>
                  <wp:inline distT="0" distB="0" distL="0" distR="0" wp14:anchorId="7BBBB4D7" wp14:editId="6B158E25">
                    <wp:extent cx="6876549" cy="8526483"/>
                    <wp:effectExtent l="0" t="0" r="635" b="8255"/>
                    <wp:docPr id="11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84666" cy="8536547"/>
                            </a:xfrm>
                            <a:prstGeom prst="rect">
                              <a:avLst/>
                            </a:prstGeom>
                            <a:noFill/>
                            <a:ln>
                              <a:noFill/>
                            </a:ln>
                          </pic:spPr>
                        </pic:pic>
                      </a:graphicData>
                    </a:graphic>
                  </wp:inline>
                </w:drawing>
              </w:r>
            </w:p>
          </w:sdtContent>
        </w:sdt>
        <w:p w14:paraId="37747AB7" w14:textId="77777777" w:rsidR="004F1681" w:rsidRPr="00CD7E0A" w:rsidRDefault="004F1681" w:rsidP="004F1681"/>
        <w:p w14:paraId="0111BA10" w14:textId="42D09E0F" w:rsidR="004F1681" w:rsidRPr="00CD7E0A" w:rsidRDefault="004F1681" w:rsidP="00464E06">
          <w:pPr>
            <w:pStyle w:val="Heading2"/>
          </w:pPr>
          <w:bookmarkStart w:id="75" w:name="_Toc103589038"/>
          <w:bookmarkStart w:id="76" w:name="_Toc116397813"/>
          <w:bookmarkStart w:id="77" w:name="_Toc149323479"/>
          <w:r w:rsidRPr="00CD7E0A">
            <w:t xml:space="preserve">Landscape Character </w:t>
          </w:r>
          <w:r w:rsidR="00E0518A">
            <w:t>and</w:t>
          </w:r>
          <w:r w:rsidR="00E0518A" w:rsidRPr="00CD7E0A">
            <w:t xml:space="preserve"> </w:t>
          </w:r>
          <w:r w:rsidRPr="00CD7E0A">
            <w:t>Designations</w:t>
          </w:r>
          <w:bookmarkEnd w:id="75"/>
          <w:bookmarkEnd w:id="76"/>
          <w:bookmarkEnd w:id="77"/>
          <w:r w:rsidRPr="00CD7E0A">
            <w:t xml:space="preserve"> </w:t>
          </w:r>
        </w:p>
        <w:tbl>
          <w:tblPr>
            <w:tblStyle w:val="TableGrid"/>
            <w:tblW w:w="0" w:type="auto"/>
            <w:tblLook w:val="04A0" w:firstRow="1" w:lastRow="0" w:firstColumn="1" w:lastColumn="0" w:noHBand="0" w:noVBand="1"/>
          </w:tblPr>
          <w:tblGrid>
            <w:gridCol w:w="10821"/>
          </w:tblGrid>
          <w:tr w:rsidR="004F1681" w:rsidRPr="00CD7E0A" w14:paraId="5D764ADC"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201B96D6" w14:textId="584C6CB4" w:rsidR="004F1681" w:rsidRPr="00CD7E0A" w:rsidRDefault="004F1681" w:rsidP="002C57D6">
                <w:r w:rsidRPr="00CD7E0A">
                  <w:t xml:space="preserve">Summary of Landscape Character </w:t>
                </w:r>
                <w:r w:rsidR="00E0518A">
                  <w:t>and</w:t>
                </w:r>
                <w:r w:rsidR="00E0518A" w:rsidRPr="00CD7E0A">
                  <w:t xml:space="preserve"> </w:t>
                </w:r>
                <w:r w:rsidRPr="00CD7E0A">
                  <w:t>Designations</w:t>
                </w:r>
                <w:r w:rsidR="007A7A47">
                  <w:t xml:space="preserve"> </w:t>
                </w:r>
                <w:r w:rsidR="007A7A47" w:rsidRPr="007A7A47">
                  <w:rPr>
                    <w:b w:val="0"/>
                    <w:bCs/>
                    <w:sz w:val="20"/>
                    <w:szCs w:val="18"/>
                  </w:rPr>
                  <w:t>(EI-B</w:t>
                </w:r>
                <w:r w:rsidR="007A7A47">
                  <w:rPr>
                    <w:b w:val="0"/>
                    <w:bCs/>
                    <w:sz w:val="20"/>
                    <w:szCs w:val="18"/>
                  </w:rPr>
                  <w:t>21</w:t>
                </w:r>
                <w:r w:rsidR="007A7A47" w:rsidRPr="007A7A47">
                  <w:rPr>
                    <w:b w:val="0"/>
                    <w:bCs/>
                    <w:sz w:val="20"/>
                    <w:szCs w:val="18"/>
                  </w:rPr>
                  <w:t>)</w:t>
                </w:r>
              </w:p>
            </w:tc>
          </w:tr>
          <w:tr w:rsidR="004F1681" w:rsidRPr="00CD7E0A" w14:paraId="37DF18CD" w14:textId="77777777" w:rsidTr="002C57D6">
            <w:trPr>
              <w:trHeight w:val="5950"/>
            </w:trPr>
            <w:tc>
              <w:tcPr>
                <w:cnfStyle w:val="001000000000" w:firstRow="0" w:lastRow="0" w:firstColumn="1" w:lastColumn="0" w:oddVBand="0" w:evenVBand="0" w:oddHBand="0" w:evenHBand="0" w:firstRowFirstColumn="0" w:firstRowLastColumn="0" w:lastRowFirstColumn="0" w:lastRowLastColumn="0"/>
                <w:tcW w:w="10821" w:type="dxa"/>
              </w:tcPr>
              <w:p w14:paraId="1E22CB54" w14:textId="106E5C9B" w:rsidR="004F1681" w:rsidRPr="00CD7E0A" w:rsidRDefault="00E315DD" w:rsidP="002C57D6">
                <w:pPr>
                  <w:pStyle w:val="HMMPTtablecontents"/>
                </w:pPr>
                <w:r>
                  <w:rPr>
                    <w:color w:val="7F7F7F" w:themeColor="accent6"/>
                  </w:rPr>
                  <w:t>C</w:t>
                </w:r>
                <w:r w:rsidR="004F1681" w:rsidRPr="00CD7E0A">
                  <w:rPr>
                    <w:color w:val="7F7F7F" w:themeColor="accent6"/>
                  </w:rPr>
                  <w:t>oncise</w:t>
                </w:r>
                <w:r>
                  <w:rPr>
                    <w:color w:val="7F7F7F" w:themeColor="accent6"/>
                  </w:rPr>
                  <w:t>ly</w:t>
                </w:r>
                <w:r w:rsidR="004F1681" w:rsidRPr="00CD7E0A">
                  <w:rPr>
                    <w:color w:val="7F7F7F" w:themeColor="accent6"/>
                  </w:rPr>
                  <w:t xml:space="preserve"> summar</w:t>
                </w:r>
                <w:r>
                  <w:rPr>
                    <w:color w:val="7F7F7F" w:themeColor="accent6"/>
                  </w:rPr>
                  <w:t xml:space="preserve">ise </w:t>
                </w:r>
                <w:r w:rsidR="004F1681" w:rsidRPr="00CD7E0A">
                  <w:rPr>
                    <w:color w:val="7F7F7F" w:themeColor="accent6"/>
                  </w:rPr>
                  <w:t xml:space="preserve">any relevant </w:t>
                </w:r>
                <w:r w:rsidR="00E0518A">
                  <w:rPr>
                    <w:color w:val="7F7F7F" w:themeColor="accent6"/>
                  </w:rPr>
                  <w:t>l</w:t>
                </w:r>
                <w:r w:rsidR="004F1681" w:rsidRPr="00CD7E0A">
                  <w:rPr>
                    <w:color w:val="7F7F7F" w:themeColor="accent6"/>
                  </w:rPr>
                  <w:t xml:space="preserve">andscape </w:t>
                </w:r>
                <w:r w:rsidR="00E0518A">
                  <w:rPr>
                    <w:color w:val="7F7F7F" w:themeColor="accent6"/>
                  </w:rPr>
                  <w:t>c</w:t>
                </w:r>
                <w:r w:rsidR="004F1681" w:rsidRPr="00CD7E0A">
                  <w:rPr>
                    <w:color w:val="7F7F7F" w:themeColor="accent6"/>
                  </w:rPr>
                  <w:t xml:space="preserve">haracter and </w:t>
                </w:r>
                <w:r w:rsidR="00E0518A">
                  <w:rPr>
                    <w:color w:val="7F7F7F" w:themeColor="accent6"/>
                  </w:rPr>
                  <w:t>d</w:t>
                </w:r>
                <w:r w:rsidR="004F1681" w:rsidRPr="00CD7E0A">
                  <w:rPr>
                    <w:color w:val="7F7F7F" w:themeColor="accent6"/>
                  </w:rPr>
                  <w:t xml:space="preserve">esignations the </w:t>
                </w:r>
                <w:r w:rsidR="00E0518A">
                  <w:rPr>
                    <w:color w:val="7F7F7F" w:themeColor="accent6"/>
                  </w:rPr>
                  <w:t>project s</w:t>
                </w:r>
                <w:r w:rsidR="004F1681" w:rsidRPr="00CD7E0A">
                  <w:rPr>
                    <w:color w:val="7F7F7F" w:themeColor="accent6"/>
                  </w:rPr>
                  <w:t xml:space="preserve">ite </w:t>
                </w:r>
                <w:r w:rsidR="00D71A51">
                  <w:rPr>
                    <w:color w:val="7F7F7F" w:themeColor="accent6"/>
                  </w:rPr>
                  <w:t xml:space="preserve">is located </w:t>
                </w:r>
                <w:r w:rsidR="004F1681" w:rsidRPr="00CD7E0A">
                  <w:rPr>
                    <w:color w:val="7F7F7F" w:themeColor="accent6"/>
                  </w:rPr>
                  <w:t>in.</w:t>
                </w:r>
              </w:p>
            </w:tc>
          </w:tr>
          <w:tr w:rsidR="004F1681" w:rsidRPr="00CD7E0A" w14:paraId="6D21693B"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B050"/>
              </w:tcPr>
              <w:p w14:paraId="04C74EA9" w14:textId="302F7EBA" w:rsidR="004F1681" w:rsidRPr="00CD7E0A" w:rsidRDefault="004F1681" w:rsidP="002C57D6">
                <w:pPr>
                  <w:rPr>
                    <w:b/>
                    <w:bCs/>
                    <w:color w:val="FFFFFF" w:themeColor="background1"/>
                  </w:rPr>
                </w:pPr>
                <w:r w:rsidRPr="00CD7E0A">
                  <w:rPr>
                    <w:b/>
                    <w:bCs/>
                    <w:color w:val="FFFFFF" w:themeColor="background1"/>
                  </w:rPr>
                  <w:t>Potential Impact on Project</w:t>
                </w:r>
                <w:r w:rsidR="007A7A47">
                  <w:rPr>
                    <w:b/>
                    <w:bCs/>
                    <w:color w:val="FFFFFF" w:themeColor="background1"/>
                  </w:rPr>
                  <w:t xml:space="preserve"> </w:t>
                </w:r>
                <w:r w:rsidR="007A7A47" w:rsidRPr="007A7A47">
                  <w:rPr>
                    <w:color w:val="FFFFFF" w:themeColor="background1"/>
                    <w:sz w:val="20"/>
                    <w:szCs w:val="18"/>
                  </w:rPr>
                  <w:t>(EI-B21)</w:t>
                </w:r>
              </w:p>
            </w:tc>
          </w:tr>
          <w:tr w:rsidR="004F1681" w:rsidRPr="00CD7E0A" w14:paraId="5F5A5AFF" w14:textId="77777777" w:rsidTr="002C57D6">
            <w:trPr>
              <w:trHeight w:val="5535"/>
            </w:trPr>
            <w:tc>
              <w:tcPr>
                <w:cnfStyle w:val="001000000000" w:firstRow="0" w:lastRow="0" w:firstColumn="1" w:lastColumn="0" w:oddVBand="0" w:evenVBand="0" w:oddHBand="0" w:evenHBand="0" w:firstRowFirstColumn="0" w:firstRowLastColumn="0" w:lastRowFirstColumn="0" w:lastRowLastColumn="0"/>
                <w:tcW w:w="10821" w:type="dxa"/>
              </w:tcPr>
              <w:p w14:paraId="35CEF359" w14:textId="5850844E" w:rsidR="004F1681" w:rsidRPr="00CD7E0A" w:rsidRDefault="004F1681" w:rsidP="002C57D6">
                <w:pPr>
                  <w:pStyle w:val="HMMPTtablecontents"/>
                </w:pPr>
                <w:r w:rsidRPr="00CD7E0A">
                  <w:rPr>
                    <w:color w:val="7F7F7F" w:themeColor="accent6"/>
                  </w:rPr>
                  <w:t xml:space="preserve">Provide a concise assessment of how the </w:t>
                </w:r>
                <w:r w:rsidR="00E0518A">
                  <w:rPr>
                    <w:color w:val="7F7F7F" w:themeColor="accent6"/>
                  </w:rPr>
                  <w:t>p</w:t>
                </w:r>
                <w:r w:rsidR="00493E86">
                  <w:rPr>
                    <w:color w:val="7F7F7F" w:themeColor="accent6"/>
                  </w:rPr>
                  <w:t>roject site’s</w:t>
                </w:r>
                <w:r w:rsidRPr="00CD7E0A">
                  <w:rPr>
                    <w:color w:val="7F7F7F" w:themeColor="accent6"/>
                  </w:rPr>
                  <w:t xml:space="preserve"> </w:t>
                </w:r>
                <w:r w:rsidR="00E0518A">
                  <w:rPr>
                    <w:color w:val="7F7F7F" w:themeColor="accent6"/>
                  </w:rPr>
                  <w:t>l</w:t>
                </w:r>
                <w:r w:rsidRPr="00CD7E0A">
                  <w:rPr>
                    <w:color w:val="7F7F7F" w:themeColor="accent6"/>
                  </w:rPr>
                  <w:t xml:space="preserve">andscape </w:t>
                </w:r>
                <w:r w:rsidR="00E0518A">
                  <w:rPr>
                    <w:color w:val="7F7F7F" w:themeColor="accent6"/>
                  </w:rPr>
                  <w:t>c</w:t>
                </w:r>
                <w:r w:rsidRPr="00CD7E0A">
                  <w:rPr>
                    <w:color w:val="7F7F7F" w:themeColor="accent6"/>
                  </w:rPr>
                  <w:t xml:space="preserve">haracter and any </w:t>
                </w:r>
                <w:r w:rsidR="00E0518A">
                  <w:rPr>
                    <w:color w:val="7F7F7F" w:themeColor="accent6"/>
                  </w:rPr>
                  <w:t>l</w:t>
                </w:r>
                <w:r w:rsidRPr="00CD7E0A">
                  <w:rPr>
                    <w:color w:val="7F7F7F" w:themeColor="accent6"/>
                  </w:rPr>
                  <w:t xml:space="preserve">andscape </w:t>
                </w:r>
                <w:r w:rsidR="00E0518A">
                  <w:rPr>
                    <w:color w:val="7F7F7F" w:themeColor="accent6"/>
                  </w:rPr>
                  <w:t>d</w:t>
                </w:r>
                <w:r w:rsidRPr="00CD7E0A">
                  <w:rPr>
                    <w:color w:val="7F7F7F" w:themeColor="accent6"/>
                  </w:rPr>
                  <w:t>esignations will influence the prescriptions contained within this HMMP and how this has guided habitat retention, enhancement and creation.</w:t>
                </w:r>
              </w:p>
            </w:tc>
          </w:tr>
        </w:tbl>
        <w:p w14:paraId="2861D549" w14:textId="23F08AB1" w:rsidR="004F1681" w:rsidRPr="00CD7E0A" w:rsidRDefault="004F1681" w:rsidP="004F1681">
          <w:pPr>
            <w:pStyle w:val="Heading3"/>
          </w:pPr>
          <w:bookmarkStart w:id="78" w:name="_Toc103589039"/>
          <w:bookmarkStart w:id="79" w:name="_Toc116397814"/>
          <w:r w:rsidRPr="00CD7E0A">
            <w:t xml:space="preserve">Landscape Character </w:t>
          </w:r>
          <w:r w:rsidR="00E0518A">
            <w:t>and</w:t>
          </w:r>
          <w:r w:rsidR="00E0518A" w:rsidRPr="00CD7E0A">
            <w:t xml:space="preserve"> </w:t>
          </w:r>
          <w:r w:rsidRPr="00CD7E0A">
            <w:t>Designations Plan</w:t>
          </w:r>
          <w:bookmarkEnd w:id="78"/>
          <w:bookmarkEnd w:id="79"/>
          <w:r w:rsidR="007A7A47">
            <w:t xml:space="preserve"> </w:t>
          </w:r>
          <w:r w:rsidR="007A7A47" w:rsidRPr="007A7A47">
            <w:rPr>
              <w:b w:val="0"/>
              <w:bCs w:val="0"/>
              <w:sz w:val="20"/>
              <w:szCs w:val="16"/>
            </w:rPr>
            <w:t>(EI-F0</w:t>
          </w:r>
          <w:r w:rsidR="007A7A47">
            <w:rPr>
              <w:b w:val="0"/>
              <w:bCs w:val="0"/>
              <w:sz w:val="20"/>
              <w:szCs w:val="16"/>
            </w:rPr>
            <w:t>8)</w:t>
          </w:r>
        </w:p>
        <w:sdt>
          <w:sdtPr>
            <w:rPr>
              <w:noProof/>
            </w:rPr>
            <w:id w:val="-666714456"/>
            <w:picture/>
          </w:sdtPr>
          <w:sdtContent>
            <w:p w14:paraId="4C401388" w14:textId="77777777" w:rsidR="004F1681" w:rsidRPr="00CD7E0A" w:rsidRDefault="004F1681" w:rsidP="004F1681">
              <w:r w:rsidRPr="00CD7E0A">
                <w:rPr>
                  <w:noProof/>
                </w:rPr>
                <w:drawing>
                  <wp:inline distT="0" distB="0" distL="0" distR="0" wp14:anchorId="34FB0CF7" wp14:editId="1E2D2C62">
                    <wp:extent cx="6876549" cy="8526483"/>
                    <wp:effectExtent l="0" t="0" r="635" b="8255"/>
                    <wp:docPr id="112"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84666" cy="8536547"/>
                            </a:xfrm>
                            <a:prstGeom prst="rect">
                              <a:avLst/>
                            </a:prstGeom>
                            <a:noFill/>
                            <a:ln>
                              <a:noFill/>
                            </a:ln>
                          </pic:spPr>
                        </pic:pic>
                      </a:graphicData>
                    </a:graphic>
                  </wp:inline>
                </w:drawing>
              </w:r>
            </w:p>
          </w:sdtContent>
        </w:sdt>
        <w:p w14:paraId="513A2338" w14:textId="77777777" w:rsidR="004F1681" w:rsidRPr="00CD7E0A" w:rsidRDefault="004F1681" w:rsidP="004F1681"/>
        <w:p w14:paraId="695653EA" w14:textId="5E05606C" w:rsidR="004F1681" w:rsidRPr="00CD7E0A" w:rsidRDefault="004F1681" w:rsidP="00464E06">
          <w:pPr>
            <w:pStyle w:val="Heading2"/>
          </w:pPr>
          <w:bookmarkStart w:id="80" w:name="_Toc103589040"/>
          <w:bookmarkStart w:id="81" w:name="_Toc116397815"/>
          <w:bookmarkStart w:id="82" w:name="_Toc149323480"/>
          <w:r w:rsidRPr="00CD7E0A">
            <w:t xml:space="preserve">Historic Environment </w:t>
          </w:r>
          <w:r w:rsidR="00DB133C">
            <w:t>and</w:t>
          </w:r>
          <w:r w:rsidR="00DB133C" w:rsidRPr="00CD7E0A">
            <w:t xml:space="preserve"> </w:t>
          </w:r>
          <w:r w:rsidRPr="00CD7E0A">
            <w:t>Earth Heritage</w:t>
          </w:r>
          <w:bookmarkEnd w:id="80"/>
          <w:bookmarkEnd w:id="81"/>
          <w:bookmarkEnd w:id="82"/>
          <w:r w:rsidRPr="00CD7E0A">
            <w:t xml:space="preserve"> </w:t>
          </w:r>
        </w:p>
        <w:tbl>
          <w:tblPr>
            <w:tblStyle w:val="TableGrid"/>
            <w:tblW w:w="0" w:type="auto"/>
            <w:tblLook w:val="04A0" w:firstRow="1" w:lastRow="0" w:firstColumn="1" w:lastColumn="0" w:noHBand="0" w:noVBand="1"/>
          </w:tblPr>
          <w:tblGrid>
            <w:gridCol w:w="10821"/>
          </w:tblGrid>
          <w:tr w:rsidR="004F1681" w:rsidRPr="00CD7E0A" w14:paraId="7A1C8CED"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2FDE3178" w14:textId="0F50EAF3" w:rsidR="004F1681" w:rsidRPr="00CD7E0A" w:rsidRDefault="004F1681" w:rsidP="002C57D6">
                <w:r w:rsidRPr="00CD7E0A">
                  <w:t xml:space="preserve">Summary of Historic Environment </w:t>
                </w:r>
                <w:r w:rsidR="00DB133C">
                  <w:t>and</w:t>
                </w:r>
                <w:r w:rsidR="00DB133C" w:rsidRPr="00CD7E0A">
                  <w:t xml:space="preserve"> </w:t>
                </w:r>
                <w:r w:rsidRPr="00CD7E0A">
                  <w:t>Earth Heritage</w:t>
                </w:r>
                <w:r w:rsidR="007A7A47">
                  <w:t xml:space="preserve"> </w:t>
                </w:r>
                <w:r w:rsidR="007A7A47" w:rsidRPr="007A7A47">
                  <w:rPr>
                    <w:b w:val="0"/>
                    <w:bCs/>
                    <w:sz w:val="20"/>
                    <w:szCs w:val="18"/>
                  </w:rPr>
                  <w:t>(EI-B</w:t>
                </w:r>
                <w:r w:rsidR="007A7A47">
                  <w:rPr>
                    <w:b w:val="0"/>
                    <w:bCs/>
                    <w:sz w:val="20"/>
                    <w:szCs w:val="18"/>
                  </w:rPr>
                  <w:t>22)</w:t>
                </w:r>
              </w:p>
            </w:tc>
          </w:tr>
          <w:tr w:rsidR="004F1681" w:rsidRPr="00CD7E0A" w14:paraId="151C527C" w14:textId="77777777" w:rsidTr="002C57D6">
            <w:trPr>
              <w:trHeight w:val="5950"/>
            </w:trPr>
            <w:tc>
              <w:tcPr>
                <w:cnfStyle w:val="001000000000" w:firstRow="0" w:lastRow="0" w:firstColumn="1" w:lastColumn="0" w:oddVBand="0" w:evenVBand="0" w:oddHBand="0" w:evenHBand="0" w:firstRowFirstColumn="0" w:firstRowLastColumn="0" w:lastRowFirstColumn="0" w:lastRowLastColumn="0"/>
                <w:tcW w:w="10821" w:type="dxa"/>
              </w:tcPr>
              <w:p w14:paraId="3457531D" w14:textId="46543841" w:rsidR="004F1681" w:rsidRPr="00CD7E0A" w:rsidRDefault="00E315DD" w:rsidP="002C57D6">
                <w:pPr>
                  <w:pStyle w:val="HMMPTtablecontents"/>
                </w:pPr>
                <w:r>
                  <w:rPr>
                    <w:color w:val="7F7F7F" w:themeColor="accent6"/>
                  </w:rPr>
                  <w:t>C</w:t>
                </w:r>
                <w:r w:rsidR="004F1681" w:rsidRPr="00CD7E0A">
                  <w:rPr>
                    <w:color w:val="7F7F7F" w:themeColor="accent6"/>
                  </w:rPr>
                  <w:t>oncise</w:t>
                </w:r>
                <w:r>
                  <w:rPr>
                    <w:color w:val="7F7F7F" w:themeColor="accent6"/>
                  </w:rPr>
                  <w:t>ly</w:t>
                </w:r>
                <w:r w:rsidR="004F1681" w:rsidRPr="00CD7E0A">
                  <w:rPr>
                    <w:color w:val="7F7F7F" w:themeColor="accent6"/>
                  </w:rPr>
                  <w:t xml:space="preserve"> summar</w:t>
                </w:r>
                <w:r>
                  <w:rPr>
                    <w:color w:val="7F7F7F" w:themeColor="accent6"/>
                  </w:rPr>
                  <w:t>ise</w:t>
                </w:r>
                <w:r w:rsidR="004F1681" w:rsidRPr="00CD7E0A">
                  <w:rPr>
                    <w:color w:val="7F7F7F" w:themeColor="accent6"/>
                  </w:rPr>
                  <w:t xml:space="preserve"> any </w:t>
                </w:r>
                <w:r w:rsidR="003B741A">
                  <w:rPr>
                    <w:color w:val="7F7F7F" w:themeColor="accent6"/>
                  </w:rPr>
                  <w:t>h</w:t>
                </w:r>
                <w:r w:rsidR="004F1681" w:rsidRPr="00CD7E0A">
                  <w:rPr>
                    <w:color w:val="7F7F7F" w:themeColor="accent6"/>
                  </w:rPr>
                  <w:t xml:space="preserve">istoric </w:t>
                </w:r>
                <w:r w:rsidR="003B741A">
                  <w:rPr>
                    <w:color w:val="7F7F7F" w:themeColor="accent6"/>
                  </w:rPr>
                  <w:t>e</w:t>
                </w:r>
                <w:r w:rsidR="004F1681" w:rsidRPr="00CD7E0A">
                  <w:rPr>
                    <w:color w:val="7F7F7F" w:themeColor="accent6"/>
                  </w:rPr>
                  <w:t xml:space="preserve">nvironment and </w:t>
                </w:r>
                <w:r w:rsidR="003B741A">
                  <w:rPr>
                    <w:color w:val="7F7F7F" w:themeColor="accent6"/>
                  </w:rPr>
                  <w:t>e</w:t>
                </w:r>
                <w:r w:rsidR="004F1681" w:rsidRPr="00CD7E0A">
                  <w:rPr>
                    <w:color w:val="7F7F7F" w:themeColor="accent6"/>
                  </w:rPr>
                  <w:t xml:space="preserve">arth </w:t>
                </w:r>
                <w:r w:rsidR="003B741A">
                  <w:rPr>
                    <w:color w:val="7F7F7F" w:themeColor="accent6"/>
                  </w:rPr>
                  <w:t>h</w:t>
                </w:r>
                <w:r w:rsidR="004F1681" w:rsidRPr="00CD7E0A">
                  <w:rPr>
                    <w:color w:val="7F7F7F" w:themeColor="accent6"/>
                  </w:rPr>
                  <w:t xml:space="preserve">eritage information relevant to the </w:t>
                </w:r>
                <w:r w:rsidR="003B741A">
                  <w:rPr>
                    <w:color w:val="7F7F7F" w:themeColor="accent6"/>
                  </w:rPr>
                  <w:t>project s</w:t>
                </w:r>
                <w:r w:rsidR="004F1681" w:rsidRPr="00CD7E0A">
                  <w:rPr>
                    <w:color w:val="7F7F7F" w:themeColor="accent6"/>
                  </w:rPr>
                  <w:t>ite.</w:t>
                </w:r>
              </w:p>
            </w:tc>
          </w:tr>
          <w:tr w:rsidR="004F1681" w:rsidRPr="00CD7E0A" w14:paraId="44648B4F"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B050"/>
              </w:tcPr>
              <w:p w14:paraId="7A951571" w14:textId="1DB9076F" w:rsidR="004F1681" w:rsidRPr="00CD7E0A" w:rsidRDefault="004F1681" w:rsidP="002C57D6">
                <w:pPr>
                  <w:rPr>
                    <w:b/>
                    <w:bCs/>
                    <w:color w:val="FFFFFF" w:themeColor="background1"/>
                  </w:rPr>
                </w:pPr>
                <w:r w:rsidRPr="00CD7E0A">
                  <w:rPr>
                    <w:b/>
                    <w:bCs/>
                    <w:color w:val="FFFFFF" w:themeColor="background1"/>
                  </w:rPr>
                  <w:t>Potential Impact on Project</w:t>
                </w:r>
                <w:r w:rsidR="007A7A47">
                  <w:rPr>
                    <w:b/>
                    <w:bCs/>
                    <w:color w:val="FFFFFF" w:themeColor="background1"/>
                  </w:rPr>
                  <w:t xml:space="preserve"> </w:t>
                </w:r>
                <w:r w:rsidR="007A7A47" w:rsidRPr="007A7A47">
                  <w:rPr>
                    <w:color w:val="FFFFFF" w:themeColor="background1"/>
                    <w:sz w:val="20"/>
                    <w:szCs w:val="18"/>
                  </w:rPr>
                  <w:t>(EI-B23)</w:t>
                </w:r>
              </w:p>
            </w:tc>
          </w:tr>
          <w:tr w:rsidR="004F1681" w:rsidRPr="00CD7E0A" w14:paraId="3EA45FFF" w14:textId="77777777" w:rsidTr="002C57D6">
            <w:trPr>
              <w:trHeight w:val="5535"/>
            </w:trPr>
            <w:tc>
              <w:tcPr>
                <w:cnfStyle w:val="001000000000" w:firstRow="0" w:lastRow="0" w:firstColumn="1" w:lastColumn="0" w:oddVBand="0" w:evenVBand="0" w:oddHBand="0" w:evenHBand="0" w:firstRowFirstColumn="0" w:firstRowLastColumn="0" w:lastRowFirstColumn="0" w:lastRowLastColumn="0"/>
                <w:tcW w:w="10821" w:type="dxa"/>
              </w:tcPr>
              <w:p w14:paraId="604127E5" w14:textId="567C6C12" w:rsidR="004F1681" w:rsidRPr="00CD7E0A" w:rsidRDefault="004F1681" w:rsidP="002C57D6">
                <w:pPr>
                  <w:pStyle w:val="HMMPTtablecontents"/>
                </w:pPr>
                <w:r w:rsidRPr="00CD7E0A">
                  <w:rPr>
                    <w:color w:val="7F7F7F" w:themeColor="accent6"/>
                  </w:rPr>
                  <w:t xml:space="preserve">Provide a concise assessment of how the </w:t>
                </w:r>
                <w:r w:rsidR="004877F4">
                  <w:rPr>
                    <w:color w:val="7F7F7F" w:themeColor="accent6"/>
                  </w:rPr>
                  <w:t>p</w:t>
                </w:r>
                <w:r w:rsidR="00493E86">
                  <w:rPr>
                    <w:color w:val="7F7F7F" w:themeColor="accent6"/>
                  </w:rPr>
                  <w:t>roject site’s</w:t>
                </w:r>
                <w:r w:rsidRPr="00CD7E0A">
                  <w:rPr>
                    <w:color w:val="7F7F7F" w:themeColor="accent6"/>
                  </w:rPr>
                  <w:t xml:space="preserve"> </w:t>
                </w:r>
                <w:r w:rsidR="004877F4">
                  <w:rPr>
                    <w:color w:val="7F7F7F" w:themeColor="accent6"/>
                  </w:rPr>
                  <w:t>h</w:t>
                </w:r>
                <w:r w:rsidRPr="00CD7E0A">
                  <w:rPr>
                    <w:color w:val="7F7F7F" w:themeColor="accent6"/>
                  </w:rPr>
                  <w:t xml:space="preserve">istoric </w:t>
                </w:r>
                <w:r w:rsidR="004877F4">
                  <w:rPr>
                    <w:color w:val="7F7F7F" w:themeColor="accent6"/>
                  </w:rPr>
                  <w:t>e</w:t>
                </w:r>
                <w:r w:rsidRPr="00CD7E0A">
                  <w:rPr>
                    <w:color w:val="7F7F7F" w:themeColor="accent6"/>
                  </w:rPr>
                  <w:t xml:space="preserve">nvironment </w:t>
                </w:r>
                <w:r w:rsidR="0053412D">
                  <w:rPr>
                    <w:color w:val="7F7F7F" w:themeColor="accent6"/>
                  </w:rPr>
                  <w:t xml:space="preserve">and, </w:t>
                </w:r>
                <w:proofErr w:type="gramStart"/>
                <w:r w:rsidR="0053412D">
                  <w:rPr>
                    <w:color w:val="7F7F7F" w:themeColor="accent6"/>
                  </w:rPr>
                  <w:t>or,</w:t>
                </w:r>
                <w:proofErr w:type="gramEnd"/>
                <w:r w:rsidRPr="00CD7E0A">
                  <w:rPr>
                    <w:color w:val="7F7F7F" w:themeColor="accent6"/>
                  </w:rPr>
                  <w:t xml:space="preserve"> </w:t>
                </w:r>
                <w:r w:rsidR="004877F4">
                  <w:rPr>
                    <w:color w:val="7F7F7F" w:themeColor="accent6"/>
                  </w:rPr>
                  <w:t>e</w:t>
                </w:r>
                <w:r w:rsidRPr="00CD7E0A">
                  <w:rPr>
                    <w:color w:val="7F7F7F" w:themeColor="accent6"/>
                  </w:rPr>
                  <w:t xml:space="preserve">arth </w:t>
                </w:r>
                <w:r w:rsidR="004877F4">
                  <w:rPr>
                    <w:color w:val="7F7F7F" w:themeColor="accent6"/>
                  </w:rPr>
                  <w:t>h</w:t>
                </w:r>
                <w:r w:rsidRPr="00CD7E0A">
                  <w:rPr>
                    <w:color w:val="7F7F7F" w:themeColor="accent6"/>
                  </w:rPr>
                  <w:t xml:space="preserve">eritage </w:t>
                </w:r>
                <w:proofErr w:type="gramStart"/>
                <w:r w:rsidRPr="00CD7E0A">
                  <w:rPr>
                    <w:color w:val="7F7F7F" w:themeColor="accent6"/>
                  </w:rPr>
                  <w:t>influence</w:t>
                </w:r>
                <w:proofErr w:type="gramEnd"/>
                <w:r w:rsidRPr="00CD7E0A">
                  <w:rPr>
                    <w:color w:val="7F7F7F" w:themeColor="accent6"/>
                  </w:rPr>
                  <w:t xml:space="preserve"> the prescriptions contained within this HMMP and how this has guided habitat retention, enhancement and creation.</w:t>
                </w:r>
              </w:p>
            </w:tc>
          </w:tr>
        </w:tbl>
        <w:p w14:paraId="43039161" w14:textId="13520A8D" w:rsidR="004F1681" w:rsidRPr="00CD7E0A" w:rsidRDefault="004F1681" w:rsidP="004F1681">
          <w:pPr>
            <w:pStyle w:val="Heading3"/>
          </w:pPr>
          <w:bookmarkStart w:id="83" w:name="_Toc103589041"/>
          <w:bookmarkStart w:id="84" w:name="_Toc116397816"/>
          <w:r w:rsidRPr="00CD7E0A">
            <w:t xml:space="preserve">Historic Environment </w:t>
          </w:r>
          <w:r w:rsidR="00240183">
            <w:t>and</w:t>
          </w:r>
          <w:r w:rsidR="00240183" w:rsidRPr="00CD7E0A">
            <w:t xml:space="preserve"> </w:t>
          </w:r>
          <w:r w:rsidRPr="00CD7E0A">
            <w:t>Earth Heritage Plan</w:t>
          </w:r>
          <w:bookmarkEnd w:id="83"/>
          <w:bookmarkEnd w:id="84"/>
          <w:r w:rsidR="007A7A47">
            <w:t xml:space="preserve"> </w:t>
          </w:r>
          <w:r w:rsidR="007A7A47" w:rsidRPr="007A7A47">
            <w:rPr>
              <w:b w:val="0"/>
              <w:bCs w:val="0"/>
              <w:sz w:val="20"/>
              <w:szCs w:val="16"/>
            </w:rPr>
            <w:t>(EI-F0</w:t>
          </w:r>
          <w:r w:rsidR="007A7A47">
            <w:rPr>
              <w:b w:val="0"/>
              <w:bCs w:val="0"/>
              <w:sz w:val="20"/>
              <w:szCs w:val="16"/>
            </w:rPr>
            <w:t>9)</w:t>
          </w:r>
        </w:p>
        <w:sdt>
          <w:sdtPr>
            <w:rPr>
              <w:noProof/>
            </w:rPr>
            <w:id w:val="1029921364"/>
            <w:picture/>
          </w:sdtPr>
          <w:sdtContent>
            <w:bookmarkEnd w:id="33" w:displacedByCustomXml="prev"/>
            <w:p w14:paraId="12A0B63D" w14:textId="7AED049C" w:rsidR="00A37932" w:rsidRPr="00797C3A" w:rsidRDefault="004F1681" w:rsidP="004F1681">
              <w:pPr>
                <w:sectPr w:rsidR="00A37932" w:rsidRPr="00797C3A" w:rsidSect="00237E4E">
                  <w:pgSz w:w="23811" w:h="16838" w:orient="landscape" w:code="8"/>
                  <w:pgMar w:top="720" w:right="720" w:bottom="720" w:left="720" w:header="340" w:footer="340" w:gutter="0"/>
                  <w:cols w:num="2" w:space="708"/>
                  <w:docGrid w:linePitch="326"/>
                </w:sectPr>
              </w:pPr>
              <w:r w:rsidRPr="00CD7E0A">
                <w:rPr>
                  <w:noProof/>
                </w:rPr>
                <w:drawing>
                  <wp:inline distT="0" distB="0" distL="0" distR="0" wp14:anchorId="460C7E79" wp14:editId="4D7930E1">
                    <wp:extent cx="6525380" cy="8091055"/>
                    <wp:effectExtent l="0" t="0" r="8890" b="5715"/>
                    <wp:docPr id="115"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35713" cy="8103868"/>
                            </a:xfrm>
                            <a:prstGeom prst="rect">
                              <a:avLst/>
                            </a:prstGeom>
                            <a:noFill/>
                            <a:ln>
                              <a:noFill/>
                            </a:ln>
                          </pic:spPr>
                        </pic:pic>
                      </a:graphicData>
                    </a:graphic>
                  </wp:inline>
                </w:drawing>
              </w:r>
            </w:p>
          </w:sdtContent>
        </w:sdt>
        <w:p w14:paraId="082CBC4E" w14:textId="6552A1E5" w:rsidR="00EB1D0D" w:rsidRPr="00797C3A" w:rsidRDefault="00000000" w:rsidP="00EB1D0D"/>
      </w:sdtContent>
    </w:sdt>
    <w:p w14:paraId="3740B369" w14:textId="77777777" w:rsidR="00EB1D0D" w:rsidRPr="00797C3A" w:rsidRDefault="00EB1D0D" w:rsidP="00EB1D0D">
      <w:pPr>
        <w:spacing w:before="0" w:after="0" w:line="240" w:lineRule="auto"/>
      </w:pPr>
    </w:p>
    <w:p w14:paraId="4C1AB6AE" w14:textId="77777777" w:rsidR="00B75B47" w:rsidRPr="00797C3A" w:rsidRDefault="00B75B47" w:rsidP="00B75B47">
      <w:pPr>
        <w:pStyle w:val="Reporttitledarkgreen"/>
        <w:jc w:val="center"/>
        <w:rPr>
          <w:sz w:val="144"/>
          <w:szCs w:val="32"/>
        </w:rPr>
      </w:pPr>
    </w:p>
    <w:p w14:paraId="37DF09C7" w14:textId="77777777" w:rsidR="00B75B47" w:rsidRPr="00797C3A" w:rsidRDefault="00B75B47" w:rsidP="00B75B47">
      <w:pPr>
        <w:pStyle w:val="Reporttitledarkgreen"/>
        <w:jc w:val="center"/>
        <w:rPr>
          <w:sz w:val="144"/>
          <w:szCs w:val="32"/>
        </w:rPr>
      </w:pPr>
    </w:p>
    <w:p w14:paraId="0286E599" w14:textId="0BE94AFC" w:rsidR="00B75B47" w:rsidRPr="00691BEE" w:rsidRDefault="003D36D9" w:rsidP="00B75B47">
      <w:pPr>
        <w:pStyle w:val="Reporttitledarkgreen"/>
        <w:jc w:val="center"/>
        <w:rPr>
          <w:sz w:val="96"/>
          <w:szCs w:val="96"/>
        </w:rPr>
      </w:pPr>
      <w:r w:rsidRPr="00691BEE">
        <w:rPr>
          <w:sz w:val="96"/>
          <w:szCs w:val="96"/>
        </w:rPr>
        <w:t>Creation, Enhancement</w:t>
      </w:r>
      <w:r w:rsidR="00E550C4" w:rsidRPr="00691BEE">
        <w:rPr>
          <w:sz w:val="96"/>
          <w:szCs w:val="96"/>
        </w:rPr>
        <w:t xml:space="preserve"> </w:t>
      </w:r>
      <w:r w:rsidR="009F1580" w:rsidRPr="00691BEE">
        <w:rPr>
          <w:sz w:val="96"/>
          <w:szCs w:val="96"/>
        </w:rPr>
        <w:t>and</w:t>
      </w:r>
      <w:r w:rsidR="00E550C4" w:rsidRPr="00691BEE">
        <w:rPr>
          <w:sz w:val="96"/>
          <w:szCs w:val="96"/>
        </w:rPr>
        <w:t xml:space="preserve"> Management</w:t>
      </w:r>
    </w:p>
    <w:p w14:paraId="5910B487" w14:textId="392D072F" w:rsidR="00A37932" w:rsidRPr="00691BEE" w:rsidRDefault="00A37932" w:rsidP="00B75B47">
      <w:pPr>
        <w:pStyle w:val="Reporttitledarkgreen"/>
        <w:jc w:val="center"/>
        <w:rPr>
          <w:sz w:val="96"/>
          <w:szCs w:val="96"/>
        </w:rPr>
      </w:pPr>
      <w:r w:rsidRPr="00691BEE">
        <w:rPr>
          <w:sz w:val="96"/>
          <w:szCs w:val="96"/>
        </w:rPr>
        <w:t>Standard Tables</w:t>
      </w:r>
    </w:p>
    <w:p w14:paraId="30543D5C" w14:textId="1AFECE38" w:rsidR="00F91740" w:rsidRPr="006406F5" w:rsidRDefault="00FA12D8" w:rsidP="00FA12D8">
      <w:pPr>
        <w:pStyle w:val="Heading1"/>
        <w:rPr>
          <w:color w:val="FFFFFF" w:themeColor="background1"/>
          <w:sz w:val="2"/>
          <w:szCs w:val="2"/>
        </w:rPr>
        <w:sectPr w:rsidR="00F91740" w:rsidRPr="006406F5" w:rsidSect="00902CC2">
          <w:footerReference w:type="first" r:id="rId21"/>
          <w:pgSz w:w="23811" w:h="16838" w:orient="landscape" w:code="8"/>
          <w:pgMar w:top="720" w:right="720" w:bottom="720" w:left="720" w:header="340" w:footer="340" w:gutter="0"/>
          <w:cols w:space="708"/>
          <w:docGrid w:linePitch="326"/>
        </w:sectPr>
      </w:pPr>
      <w:bookmarkStart w:id="85" w:name="_Toc116397817"/>
      <w:bookmarkStart w:id="86" w:name="_Toc149323481"/>
      <w:r w:rsidRPr="00A27407">
        <w:rPr>
          <w:color w:val="FFFFFF" w:themeColor="background1"/>
          <w:sz w:val="2"/>
          <w:szCs w:val="2"/>
        </w:rPr>
        <w:t xml:space="preserve">Establishment </w:t>
      </w:r>
      <w:r w:rsidR="009F1580">
        <w:rPr>
          <w:color w:val="FFFFFF" w:themeColor="background1"/>
          <w:sz w:val="2"/>
          <w:szCs w:val="2"/>
        </w:rPr>
        <w:t>and</w:t>
      </w:r>
      <w:r w:rsidRPr="00A27407">
        <w:rPr>
          <w:color w:val="FFFFFF" w:themeColor="background1"/>
          <w:sz w:val="2"/>
          <w:szCs w:val="2"/>
        </w:rPr>
        <w:t xml:space="preserve"> Management Standard Tab</w:t>
      </w:r>
      <w:bookmarkEnd w:id="85"/>
      <w:bookmarkEnd w:id="86"/>
    </w:p>
    <w:p w14:paraId="53184A06" w14:textId="3B6059A1" w:rsidR="00275A1A" w:rsidRPr="00797C3A" w:rsidRDefault="00275A1A" w:rsidP="00FA12D8">
      <w:pPr>
        <w:sectPr w:rsidR="00275A1A" w:rsidRPr="00797C3A" w:rsidSect="00275A1A">
          <w:pgSz w:w="23811" w:h="16838" w:orient="landscape" w:code="8"/>
          <w:pgMar w:top="720" w:right="720" w:bottom="720" w:left="720" w:header="340" w:footer="340" w:gutter="0"/>
          <w:cols w:space="708"/>
          <w:docGrid w:linePitch="326"/>
        </w:sectPr>
      </w:pPr>
    </w:p>
    <w:p w14:paraId="270E4D33" w14:textId="32E76DAF" w:rsidR="003E50B9" w:rsidRPr="005608F9" w:rsidRDefault="003E50B9" w:rsidP="00464E06">
      <w:pPr>
        <w:pStyle w:val="Heading2"/>
      </w:pPr>
      <w:bookmarkStart w:id="87" w:name="_Toc144474438"/>
      <w:bookmarkStart w:id="88" w:name="_Toc148622013"/>
      <w:bookmarkStart w:id="89" w:name="_Toc149323482"/>
      <w:bookmarkStart w:id="90" w:name="_Toc116397818"/>
      <w:r>
        <w:lastRenderedPageBreak/>
        <w:t>Habitat Creation, Enhancement and Management Plan</w:t>
      </w:r>
      <w:r w:rsidRPr="005608F9">
        <w:t xml:space="preserve"> </w:t>
      </w:r>
      <w:r>
        <w:rPr>
          <w:sz w:val="20"/>
          <w:szCs w:val="16"/>
        </w:rPr>
        <w:t>EM-F0</w:t>
      </w:r>
      <w:bookmarkEnd w:id="87"/>
      <w:bookmarkEnd w:id="88"/>
      <w:r>
        <w:rPr>
          <w:sz w:val="20"/>
          <w:szCs w:val="16"/>
        </w:rPr>
        <w:t>1</w:t>
      </w:r>
      <w:bookmarkEnd w:id="89"/>
    </w:p>
    <w:p w14:paraId="29FE97B2" w14:textId="1628BBA3" w:rsidR="003E50B9" w:rsidRDefault="008C703B" w:rsidP="00D33A90">
      <w:pPr>
        <w:sectPr w:rsidR="003E50B9" w:rsidSect="008D2CA9">
          <w:type w:val="continuous"/>
          <w:pgSz w:w="23811" w:h="16838" w:orient="landscape" w:code="8"/>
          <w:pgMar w:top="720" w:right="720" w:bottom="720" w:left="720" w:header="340" w:footer="340" w:gutter="0"/>
          <w:cols w:space="708"/>
          <w:docGrid w:linePitch="326"/>
        </w:sectPr>
      </w:pPr>
      <w:r>
        <w:rPr>
          <w:color w:val="808080" w:themeColor="background1" w:themeShade="80"/>
        </w:rPr>
        <w:t>S</w:t>
      </w:r>
      <w:r w:rsidR="003E50B9" w:rsidRPr="00CB6CE6">
        <w:rPr>
          <w:color w:val="808080" w:themeColor="background1" w:themeShade="80"/>
        </w:rPr>
        <w:t xml:space="preserve">how </w:t>
      </w:r>
      <w:r>
        <w:rPr>
          <w:color w:val="808080" w:themeColor="background1" w:themeShade="80"/>
        </w:rPr>
        <w:t xml:space="preserve">the </w:t>
      </w:r>
      <w:r w:rsidR="003E50B9">
        <w:rPr>
          <w:color w:val="808080" w:themeColor="background1" w:themeShade="80"/>
        </w:rPr>
        <w:t xml:space="preserve">habitat </w:t>
      </w:r>
      <w:r w:rsidR="00DF09D6">
        <w:rPr>
          <w:color w:val="808080" w:themeColor="background1" w:themeShade="80"/>
        </w:rPr>
        <w:t>C</w:t>
      </w:r>
      <w:r w:rsidR="003E50B9">
        <w:rPr>
          <w:color w:val="808080" w:themeColor="background1" w:themeShade="80"/>
        </w:rPr>
        <w:t xml:space="preserve">reation, </w:t>
      </w:r>
      <w:r w:rsidR="00DF09D6">
        <w:rPr>
          <w:color w:val="808080" w:themeColor="background1" w:themeShade="80"/>
        </w:rPr>
        <w:t>E</w:t>
      </w:r>
      <w:r w:rsidR="003E50B9">
        <w:rPr>
          <w:color w:val="808080" w:themeColor="background1" w:themeShade="80"/>
        </w:rPr>
        <w:t xml:space="preserve">nhancement and </w:t>
      </w:r>
      <w:r w:rsidR="00DF09D6">
        <w:rPr>
          <w:color w:val="808080" w:themeColor="background1" w:themeShade="80"/>
        </w:rPr>
        <w:t>M</w:t>
      </w:r>
      <w:r w:rsidR="003E50B9">
        <w:rPr>
          <w:color w:val="808080" w:themeColor="background1" w:themeShade="80"/>
        </w:rPr>
        <w:t>anagement measures</w:t>
      </w:r>
      <w:r>
        <w:rPr>
          <w:color w:val="808080" w:themeColor="background1" w:themeShade="80"/>
        </w:rPr>
        <w:t xml:space="preserve"> in this plan</w:t>
      </w:r>
      <w:r w:rsidR="00AA045B">
        <w:rPr>
          <w:color w:val="808080" w:themeColor="background1" w:themeShade="80"/>
        </w:rPr>
        <w:t xml:space="preserve">. </w:t>
      </w:r>
      <w:r>
        <w:rPr>
          <w:color w:val="808080" w:themeColor="background1" w:themeShade="80"/>
        </w:rPr>
        <w:t>P</w:t>
      </w:r>
      <w:r w:rsidR="00AA045B">
        <w:rPr>
          <w:color w:val="808080" w:themeColor="background1" w:themeShade="80"/>
        </w:rPr>
        <w:t xml:space="preserve">resent </w:t>
      </w:r>
      <w:r>
        <w:rPr>
          <w:color w:val="808080" w:themeColor="background1" w:themeShade="80"/>
        </w:rPr>
        <w:t xml:space="preserve">this </w:t>
      </w:r>
      <w:r w:rsidR="00AA045B">
        <w:rPr>
          <w:color w:val="808080" w:themeColor="background1" w:themeShade="80"/>
        </w:rPr>
        <w:t>as a single, side</w:t>
      </w:r>
      <w:r>
        <w:rPr>
          <w:color w:val="808080" w:themeColor="background1" w:themeShade="80"/>
        </w:rPr>
        <w:t>-</w:t>
      </w:r>
      <w:r w:rsidR="00AA045B">
        <w:rPr>
          <w:color w:val="808080" w:themeColor="background1" w:themeShade="80"/>
        </w:rPr>
        <w:t>wi</w:t>
      </w:r>
      <w:r>
        <w:rPr>
          <w:color w:val="808080" w:themeColor="background1" w:themeShade="80"/>
        </w:rPr>
        <w:t>d</w:t>
      </w:r>
      <w:r w:rsidR="00AA045B">
        <w:rPr>
          <w:color w:val="808080" w:themeColor="background1" w:themeShade="80"/>
        </w:rPr>
        <w:t>e masterplan</w:t>
      </w:r>
      <w:r>
        <w:rPr>
          <w:color w:val="808080" w:themeColor="background1" w:themeShade="80"/>
        </w:rPr>
        <w:t>. Alternatively,</w:t>
      </w:r>
      <w:r w:rsidR="00AA045B">
        <w:rPr>
          <w:color w:val="808080" w:themeColor="background1" w:themeShade="80"/>
        </w:rPr>
        <w:t xml:space="preserve"> provide a separate plan showing the locations of </w:t>
      </w:r>
      <w:r>
        <w:rPr>
          <w:color w:val="808080" w:themeColor="background1" w:themeShade="80"/>
        </w:rPr>
        <w:t xml:space="preserve">each </w:t>
      </w:r>
      <w:r w:rsidR="00AA045B">
        <w:rPr>
          <w:color w:val="808080" w:themeColor="background1" w:themeShade="80"/>
        </w:rPr>
        <w:t>specific habitat to be delivered on</w:t>
      </w:r>
      <w:r>
        <w:rPr>
          <w:color w:val="808080" w:themeColor="background1" w:themeShade="80"/>
        </w:rPr>
        <w:t xml:space="preserve"> the project </w:t>
      </w:r>
      <w:r w:rsidR="00AA045B">
        <w:rPr>
          <w:color w:val="808080" w:themeColor="background1" w:themeShade="80"/>
        </w:rPr>
        <w:t>site</w:t>
      </w:r>
      <w:r>
        <w:rPr>
          <w:color w:val="808080" w:themeColor="background1" w:themeShade="80"/>
        </w:rPr>
        <w:t>, copy this page into each of the habitat sheets below</w:t>
      </w:r>
      <w:r w:rsidR="00AA045B">
        <w:rPr>
          <w:color w:val="808080" w:themeColor="background1" w:themeShade="80"/>
        </w:rPr>
        <w:t>.</w:t>
      </w:r>
      <w:r w:rsidR="003E50B9">
        <w:rPr>
          <w:color w:val="808080" w:themeColor="background1" w:themeShade="80"/>
        </w:rPr>
        <w:t xml:space="preserve"> </w:t>
      </w:r>
      <w:sdt>
        <w:sdtPr>
          <w:id w:val="407051010"/>
          <w:showingPlcHdr/>
          <w:picture/>
        </w:sdtPr>
        <w:sdtContent>
          <w:r w:rsidR="003E50B9" w:rsidRPr="005608F9">
            <w:rPr>
              <w:noProof/>
            </w:rPr>
            <w:drawing>
              <wp:inline distT="0" distB="0" distL="0" distR="0" wp14:anchorId="412C042C" wp14:editId="269523AE">
                <wp:extent cx="14119225" cy="7913914"/>
                <wp:effectExtent l="0" t="0" r="0" b="0"/>
                <wp:docPr id="460317979" name="Picture 460317979"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17979" name="Picture 460317979" descr="A white square with a blue bord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77237" cy="7946430"/>
                        </a:xfrm>
                        <a:prstGeom prst="rect">
                          <a:avLst/>
                        </a:prstGeom>
                        <a:noFill/>
                        <a:ln>
                          <a:noFill/>
                        </a:ln>
                      </pic:spPr>
                    </pic:pic>
                  </a:graphicData>
                </a:graphic>
              </wp:inline>
            </w:drawing>
          </w:r>
        </w:sdtContent>
      </w:sdt>
    </w:p>
    <w:p w14:paraId="13E04CAC" w14:textId="139D9E7C" w:rsidR="008D7F17" w:rsidRPr="00797C3A" w:rsidRDefault="008D7F17" w:rsidP="00464E06">
      <w:pPr>
        <w:pStyle w:val="Heading2"/>
      </w:pPr>
      <w:bookmarkStart w:id="91" w:name="_Toc149323483"/>
      <w:r w:rsidRPr="00797C3A">
        <w:lastRenderedPageBreak/>
        <w:t>Coastal</w:t>
      </w:r>
      <w:bookmarkEnd w:id="90"/>
      <w:bookmarkEnd w:id="91"/>
    </w:p>
    <w:p w14:paraId="1EEA20C1" w14:textId="78BDC67D" w:rsidR="008D7F17" w:rsidRPr="007A7A47" w:rsidRDefault="003D36D9" w:rsidP="00A27407">
      <w:pPr>
        <w:pStyle w:val="Heading3"/>
        <w:rPr>
          <w:b w:val="0"/>
          <w:bCs w:val="0"/>
        </w:rPr>
      </w:pPr>
      <w:bookmarkStart w:id="92" w:name="_Toc116397819"/>
      <w:r>
        <w:t xml:space="preserve">Creation, Enhancement </w:t>
      </w:r>
      <w:r w:rsidR="009F1580">
        <w:t>and</w:t>
      </w:r>
      <w:r w:rsidR="008D7F17" w:rsidRPr="00797C3A">
        <w:t xml:space="preserve"> </w:t>
      </w:r>
      <w:r w:rsidR="00981710">
        <w:t>M</w:t>
      </w:r>
      <w:r w:rsidR="008D7F17" w:rsidRPr="00797C3A">
        <w:t xml:space="preserve">anagement </w:t>
      </w:r>
      <w:r w:rsidR="00981710">
        <w:t>S</w:t>
      </w:r>
      <w:r w:rsidR="008D7F17" w:rsidRPr="00797C3A">
        <w:t>ummary</w:t>
      </w:r>
      <w:bookmarkEnd w:id="92"/>
      <w:r w:rsidR="007A7A47">
        <w:t xml:space="preserve"> </w:t>
      </w:r>
      <w:r w:rsidR="007A7A47" w:rsidRPr="000C2C92">
        <w:rPr>
          <w:b w:val="0"/>
          <w:bCs w:val="0"/>
          <w:sz w:val="20"/>
          <w:szCs w:val="16"/>
        </w:rPr>
        <w:t>(CO-T01)</w:t>
      </w:r>
    </w:p>
    <w:p w14:paraId="16F73D6B" w14:textId="2EA0B3BA" w:rsidR="008D7F17" w:rsidRPr="00797C3A" w:rsidRDefault="008D7F17" w:rsidP="00FA12D8">
      <w:r w:rsidRPr="00797C3A">
        <w:t xml:space="preserve">Provide details of the approach to delivering each of the targeted condition criteria and </w:t>
      </w:r>
      <w:r w:rsidR="007C06C1">
        <w:t>habitat</w:t>
      </w:r>
      <w:r w:rsidRPr="00797C3A">
        <w:t>.</w:t>
      </w:r>
      <w:r w:rsidR="00DC3E4E" w:rsidRPr="00797C3A">
        <w:t xml:space="preserve"> </w:t>
      </w:r>
      <w:r w:rsidR="00040719" w:rsidRPr="00797C3A">
        <w:t xml:space="preserve">Conditions from </w:t>
      </w:r>
      <w:r w:rsidR="00E253F8">
        <w:t>Statutory</w:t>
      </w:r>
      <w:r w:rsidR="009F1580">
        <w:t xml:space="preserve"> Biodiversity Metric</w:t>
      </w:r>
      <w:r w:rsidR="00040719" w:rsidRPr="00797C3A">
        <w:t xml:space="preserve"> habitat condition assessment sheets – Sheet 1. Coastal.</w:t>
      </w:r>
    </w:p>
    <w:tbl>
      <w:tblPr>
        <w:tblStyle w:val="TableGrid"/>
        <w:tblW w:w="22392" w:type="dxa"/>
        <w:tblLayout w:type="fixed"/>
        <w:tblLook w:val="04A0" w:firstRow="1" w:lastRow="0" w:firstColumn="1" w:lastColumn="0" w:noHBand="0" w:noVBand="1"/>
      </w:tblPr>
      <w:tblGrid>
        <w:gridCol w:w="384"/>
        <w:gridCol w:w="5423"/>
        <w:gridCol w:w="709"/>
        <w:gridCol w:w="1276"/>
        <w:gridCol w:w="4772"/>
        <w:gridCol w:w="4914"/>
        <w:gridCol w:w="4914"/>
      </w:tblGrid>
      <w:tr w:rsidR="00795C5D" w:rsidRPr="00797C3A" w14:paraId="57945B50" w14:textId="77777777" w:rsidTr="00C07A8B">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6516" w:type="dxa"/>
            <w:gridSpan w:val="3"/>
            <w:tcBorders>
              <w:bottom w:val="single" w:sz="4" w:space="0" w:color="FFFFFF" w:themeColor="background1"/>
            </w:tcBorders>
          </w:tcPr>
          <w:p w14:paraId="07624466" w14:textId="100ABF75" w:rsidR="00795C5D" w:rsidRPr="00795C5D" w:rsidRDefault="00795C5D" w:rsidP="00FA12D8">
            <w:pPr>
              <w:rPr>
                <w:bCs/>
              </w:rPr>
            </w:pPr>
            <w:r>
              <w:rPr>
                <w:bCs/>
              </w:rPr>
              <w:t xml:space="preserve">Target </w:t>
            </w:r>
            <w:r w:rsidR="00621D21">
              <w:rPr>
                <w:bCs/>
              </w:rPr>
              <w:t>Habitat</w:t>
            </w:r>
            <w:r w:rsidR="00CF6BF5">
              <w:rPr>
                <w:bCs/>
              </w:rPr>
              <w:t>:</w:t>
            </w:r>
          </w:p>
        </w:tc>
        <w:tc>
          <w:tcPr>
            <w:tcW w:w="15876" w:type="dxa"/>
            <w:gridSpan w:val="4"/>
            <w:tcBorders>
              <w:bottom w:val="single" w:sz="4" w:space="0" w:color="FFFFFF" w:themeColor="background1"/>
            </w:tcBorders>
            <w:shd w:val="clear" w:color="auto" w:fill="FFFFFF" w:themeFill="background1"/>
          </w:tcPr>
          <w:p w14:paraId="4F85B598" w14:textId="77777777" w:rsidR="00795C5D" w:rsidRPr="00A27407" w:rsidRDefault="00795C5D" w:rsidP="00FA12D8">
            <w:pPr>
              <w:cnfStyle w:val="100000000000" w:firstRow="1" w:lastRow="0" w:firstColumn="0" w:lastColumn="0" w:oddVBand="0" w:evenVBand="0" w:oddHBand="0" w:evenHBand="0" w:firstRowFirstColumn="0" w:firstRowLastColumn="0" w:lastRowFirstColumn="0" w:lastRowLastColumn="0"/>
              <w:rPr>
                <w:b w:val="0"/>
                <w:color w:val="auto"/>
              </w:rPr>
            </w:pPr>
          </w:p>
        </w:tc>
      </w:tr>
      <w:tr w:rsidR="008D7F17" w:rsidRPr="00797C3A" w14:paraId="02917287" w14:textId="77777777" w:rsidTr="00762812">
        <w:trPr>
          <w:trHeight w:val="639"/>
        </w:trPr>
        <w:tc>
          <w:tcPr>
            <w:cnfStyle w:val="001000000000" w:firstRow="0" w:lastRow="0" w:firstColumn="1" w:lastColumn="0" w:oddVBand="0" w:evenVBand="0" w:oddHBand="0" w:evenHBand="0" w:firstRowFirstColumn="0" w:firstRowLastColumn="0" w:lastRowFirstColumn="0" w:lastRowLastColumn="0"/>
            <w:tcW w:w="5807" w:type="dxa"/>
            <w:gridSpan w:val="2"/>
            <w:tcBorders>
              <w:top w:val="single" w:sz="4" w:space="0" w:color="FFFFFF" w:themeColor="background1"/>
              <w:right w:val="single" w:sz="4" w:space="0" w:color="FFFFFF" w:themeColor="background1"/>
            </w:tcBorders>
            <w:shd w:val="clear" w:color="auto" w:fill="00AF41" w:themeFill="text2"/>
          </w:tcPr>
          <w:p w14:paraId="25FBF948" w14:textId="77777777" w:rsidR="008D7F17" w:rsidRPr="00A27407" w:rsidRDefault="008D7F17" w:rsidP="00FA12D8">
            <w:pPr>
              <w:rPr>
                <w:b/>
                <w:color w:val="FFFFFF" w:themeColor="background1"/>
              </w:rPr>
            </w:pPr>
            <w:r w:rsidRPr="00A27407">
              <w:rPr>
                <w:b/>
                <w:color w:val="FFFFFF" w:themeColor="background1"/>
              </w:rPr>
              <w:t>Condition Assessment Criteria</w:t>
            </w:r>
          </w:p>
        </w:tc>
        <w:tc>
          <w:tcPr>
            <w:tcW w:w="709"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4E96F69A" w14:textId="67DF0013" w:rsidR="008D7F17" w:rsidRPr="00A27407" w:rsidRDefault="008D7F17"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Targeted</w:t>
            </w:r>
            <w:r w:rsidR="00CF6BF5">
              <w:rPr>
                <w:b/>
                <w:color w:val="FFFFFF" w:themeColor="background1"/>
              </w:rPr>
              <w:t>?</w:t>
            </w:r>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107F5BAC" w14:textId="77777777" w:rsidR="008D7F17" w:rsidRPr="00A27407" w:rsidRDefault="008D7F17"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Relevant Parcels</w:t>
            </w:r>
          </w:p>
        </w:tc>
        <w:tc>
          <w:tcPr>
            <w:tcW w:w="4772"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00EC9447" w14:textId="621B96AF" w:rsidR="008D7F17" w:rsidRPr="00A27407" w:rsidRDefault="007C06C1"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Creation</w:t>
            </w:r>
            <w:r w:rsidR="008D7F17" w:rsidRPr="00A27407">
              <w:rPr>
                <w:b/>
                <w:color w:val="FFFFFF" w:themeColor="background1"/>
              </w:rPr>
              <w:t xml:space="preserve"> </w:t>
            </w:r>
            <w:r w:rsidR="00981710" w:rsidRPr="00A27407">
              <w:rPr>
                <w:b/>
                <w:color w:val="FFFFFF" w:themeColor="background1"/>
              </w:rPr>
              <w:t>A</w:t>
            </w:r>
            <w:r w:rsidR="008D7F17" w:rsidRPr="00A27407">
              <w:rPr>
                <w:b/>
                <w:color w:val="FFFFFF" w:themeColor="background1"/>
              </w:rPr>
              <w:t>pproach</w:t>
            </w:r>
          </w:p>
        </w:tc>
        <w:tc>
          <w:tcPr>
            <w:tcW w:w="4914"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0F012384" w14:textId="77777777" w:rsidR="008D7F17" w:rsidRPr="00A27407" w:rsidRDefault="008D7F17"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4914" w:type="dxa"/>
            <w:tcBorders>
              <w:top w:val="single" w:sz="4" w:space="0" w:color="FFFFFF" w:themeColor="background1"/>
              <w:left w:val="single" w:sz="4" w:space="0" w:color="FFFFFF" w:themeColor="background1"/>
            </w:tcBorders>
            <w:shd w:val="clear" w:color="auto" w:fill="00AF41" w:themeFill="text2"/>
          </w:tcPr>
          <w:p w14:paraId="39BC2984" w14:textId="378DDEBB" w:rsidR="008D7F17" w:rsidRPr="00A27407" w:rsidRDefault="008D7F17"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Management </w:t>
            </w:r>
            <w:r w:rsidR="00CF6BF5">
              <w:rPr>
                <w:b/>
                <w:color w:val="FFFFFF" w:themeColor="background1"/>
              </w:rPr>
              <w:t>Approach</w:t>
            </w:r>
          </w:p>
        </w:tc>
      </w:tr>
      <w:tr w:rsidR="008D7F17" w:rsidRPr="00797C3A" w14:paraId="40E01485" w14:textId="77777777" w:rsidTr="00762812">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84" w:type="dxa"/>
          </w:tcPr>
          <w:p w14:paraId="20E35E71" w14:textId="2D4E1258" w:rsidR="008D7F17" w:rsidRPr="00797C3A" w:rsidRDefault="00CF6BF5" w:rsidP="00FA12D8">
            <w:pPr>
              <w:pStyle w:val="HMMPTtablecontents"/>
            </w:pPr>
            <w:r>
              <w:t>A</w:t>
            </w:r>
          </w:p>
        </w:tc>
        <w:tc>
          <w:tcPr>
            <w:tcW w:w="5423" w:type="dxa"/>
          </w:tcPr>
          <w:p w14:paraId="2074A5D0" w14:textId="58FCABEC" w:rsidR="008D7F17" w:rsidRPr="00797C3A" w:rsidRDefault="0022375E" w:rsidP="0022375E">
            <w:pPr>
              <w:pStyle w:val="HMMPTtablecontents"/>
              <w:jc w:val="both"/>
              <w:cnfStyle w:val="000000010000" w:firstRow="0" w:lastRow="0" w:firstColumn="0" w:lastColumn="0" w:oddVBand="0" w:evenVBand="0" w:oddHBand="0" w:evenHBand="1" w:firstRowFirstColumn="0" w:firstRowLastColumn="0" w:lastRowFirstColumn="0" w:lastRowLastColumn="0"/>
            </w:pPr>
            <w:r>
              <w:t>The</w:t>
            </w:r>
            <w:r w:rsidR="00B26C5F">
              <w:t xml:space="preserve"> parcel represents a good example of its specific habitat type, with characteristic indicator species present in the typical successional stages, transitions and/or mosaics, at sufficient cover and frequency to be a good example.</w:t>
            </w:r>
            <w:r>
              <w:t xml:space="preserve"> </w:t>
            </w:r>
          </w:p>
          <w:p w14:paraId="4DAACDC6" w14:textId="4C086D29" w:rsidR="008D7F17" w:rsidRPr="00A27407" w:rsidRDefault="008D7F17" w:rsidP="0022375E">
            <w:pPr>
              <w:pStyle w:val="HMMPTtablecontents"/>
              <w:jc w:val="both"/>
              <w:cnfStyle w:val="000000010000" w:firstRow="0" w:lastRow="0" w:firstColumn="0" w:lastColumn="0" w:oddVBand="0" w:evenVBand="0" w:oddHBand="0" w:evenHBand="1" w:firstRowFirstColumn="0" w:firstRowLastColumn="0" w:lastRowFirstColumn="0" w:lastRowLastColumn="0"/>
              <w:rPr>
                <w:b/>
                <w:bCs w:val="0"/>
              </w:rPr>
            </w:pPr>
            <w:r w:rsidRPr="00A27407">
              <w:rPr>
                <w:b/>
                <w:bCs w:val="0"/>
              </w:rPr>
              <w:t>N</w:t>
            </w:r>
            <w:r w:rsidR="00B26C5F">
              <w:rPr>
                <w:b/>
                <w:bCs w:val="0"/>
              </w:rPr>
              <w:t>ote</w:t>
            </w:r>
            <w:r w:rsidRPr="00A27407">
              <w:rPr>
                <w:b/>
                <w:bCs w:val="0"/>
              </w:rPr>
              <w:t xml:space="preserve"> – </w:t>
            </w:r>
            <w:r w:rsidR="00B26C5F">
              <w:rPr>
                <w:b/>
                <w:bCs w:val="0"/>
              </w:rPr>
              <w:t>t</w:t>
            </w:r>
            <w:r w:rsidRPr="00A27407">
              <w:rPr>
                <w:b/>
                <w:bCs w:val="0"/>
              </w:rPr>
              <w:t xml:space="preserve">his criterion is </w:t>
            </w:r>
            <w:r w:rsidR="00B26C5F">
              <w:rPr>
                <w:b/>
                <w:bCs w:val="0"/>
              </w:rPr>
              <w:t>essential</w:t>
            </w:r>
            <w:r w:rsidRPr="00A27407">
              <w:rPr>
                <w:b/>
                <w:bCs w:val="0"/>
              </w:rPr>
              <w:t xml:space="preserve"> for achieving </w:t>
            </w:r>
            <w:proofErr w:type="gramStart"/>
            <w:r w:rsidR="0022375E">
              <w:rPr>
                <w:b/>
                <w:bCs w:val="0"/>
              </w:rPr>
              <w:t>G</w:t>
            </w:r>
            <w:r w:rsidRPr="00A27407">
              <w:rPr>
                <w:b/>
                <w:bCs w:val="0"/>
              </w:rPr>
              <w:t>ood</w:t>
            </w:r>
            <w:proofErr w:type="gramEnd"/>
            <w:r w:rsidRPr="00A27407">
              <w:rPr>
                <w:b/>
                <w:bCs w:val="0"/>
              </w:rPr>
              <w:t xml:space="preserve"> condition.</w:t>
            </w:r>
          </w:p>
        </w:tc>
        <w:tc>
          <w:tcPr>
            <w:tcW w:w="709" w:type="dxa"/>
          </w:tcPr>
          <w:p w14:paraId="2CA502AB" w14:textId="51B5F66B" w:rsidR="008D7F17" w:rsidRPr="00797C3A" w:rsidRDefault="003C283C" w:rsidP="0022375E">
            <w:pPr>
              <w:pStyle w:val="HMMPTtablecontents"/>
              <w:jc w:val="both"/>
              <w:cnfStyle w:val="000000010000" w:firstRow="0" w:lastRow="0" w:firstColumn="0" w:lastColumn="0" w:oddVBand="0" w:evenVBand="0" w:oddHBand="0" w:evenHBand="1" w:firstRowFirstColumn="0" w:firstRowLastColumn="0" w:lastRowFirstColumn="0" w:lastRowLastColumn="0"/>
            </w:pPr>
            <w:r w:rsidRPr="00834E29">
              <w:rPr>
                <w:rFonts w:cs="Arial"/>
                <w:color w:val="7F7F7F" w:themeColor="accent6"/>
              </w:rPr>
              <w:t>Yes</w:t>
            </w:r>
            <w:r w:rsidR="00F31387">
              <w:rPr>
                <w:rFonts w:cs="Arial"/>
                <w:color w:val="7F7F7F" w:themeColor="accent6"/>
              </w:rPr>
              <w:t xml:space="preserve"> </w:t>
            </w:r>
            <w:r w:rsidRPr="00834E29">
              <w:rPr>
                <w:rFonts w:cs="Arial"/>
                <w:color w:val="7F7F7F" w:themeColor="accent6"/>
              </w:rPr>
              <w:t>/</w:t>
            </w:r>
            <w:r w:rsidR="00F31387">
              <w:rPr>
                <w:rFonts w:cs="Arial"/>
                <w:color w:val="7F7F7F" w:themeColor="accent6"/>
              </w:rPr>
              <w:t xml:space="preserve"> N</w:t>
            </w:r>
            <w:r w:rsidRPr="00834E29">
              <w:rPr>
                <w:rFonts w:cs="Arial"/>
                <w:color w:val="7F7F7F" w:themeColor="accent6"/>
              </w:rPr>
              <w:t>o</w:t>
            </w:r>
          </w:p>
        </w:tc>
        <w:tc>
          <w:tcPr>
            <w:tcW w:w="1276" w:type="dxa"/>
          </w:tcPr>
          <w:p w14:paraId="51641683" w14:textId="6ADC1CA5" w:rsidR="008D7F17" w:rsidRPr="00797C3A" w:rsidRDefault="008D7F17" w:rsidP="0022375E">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4772" w:type="dxa"/>
          </w:tcPr>
          <w:p w14:paraId="07C088DE" w14:textId="3156D2A7" w:rsidR="008D7F17" w:rsidRPr="00797C3A" w:rsidRDefault="008D7F17" w:rsidP="0022375E">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4914" w:type="dxa"/>
          </w:tcPr>
          <w:p w14:paraId="004F67FF" w14:textId="5EF3281D" w:rsidR="008D7F17" w:rsidRPr="00797C3A" w:rsidRDefault="008D7F17" w:rsidP="0022375E">
            <w:pPr>
              <w:pStyle w:val="HMMPTtablecontents"/>
              <w:jc w:val="both"/>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01554FB9" w14:textId="4471DB34" w:rsidR="008D7F17" w:rsidRPr="00797C3A" w:rsidRDefault="008D7F17" w:rsidP="0022375E">
            <w:pPr>
              <w:pStyle w:val="HMMPTtablecontents"/>
              <w:jc w:val="both"/>
              <w:cnfStyle w:val="000000010000" w:firstRow="0" w:lastRow="0" w:firstColumn="0" w:lastColumn="0" w:oddVBand="0" w:evenVBand="0" w:oddHBand="0" w:evenHBand="1" w:firstRowFirstColumn="0" w:firstRowLastColumn="0" w:lastRowFirstColumn="0" w:lastRowLastColumn="0"/>
              <w:rPr>
                <w:rFonts w:cs="Arial"/>
              </w:rPr>
            </w:pPr>
          </w:p>
        </w:tc>
      </w:tr>
      <w:tr w:rsidR="008D7F17" w:rsidRPr="00797C3A" w14:paraId="05B4B003" w14:textId="77777777" w:rsidTr="00762812">
        <w:trPr>
          <w:trHeight w:val="639"/>
        </w:trPr>
        <w:tc>
          <w:tcPr>
            <w:cnfStyle w:val="001000000000" w:firstRow="0" w:lastRow="0" w:firstColumn="1" w:lastColumn="0" w:oddVBand="0" w:evenVBand="0" w:oddHBand="0" w:evenHBand="0" w:firstRowFirstColumn="0" w:firstRowLastColumn="0" w:lastRowFirstColumn="0" w:lastRowLastColumn="0"/>
            <w:tcW w:w="384" w:type="dxa"/>
          </w:tcPr>
          <w:p w14:paraId="6F800FE3" w14:textId="7508D84F" w:rsidR="008D7F17" w:rsidRPr="00797C3A" w:rsidRDefault="00CF6BF5" w:rsidP="00FA12D8">
            <w:pPr>
              <w:pStyle w:val="HMMPTtablecontents"/>
            </w:pPr>
            <w:r>
              <w:t>B</w:t>
            </w:r>
          </w:p>
        </w:tc>
        <w:tc>
          <w:tcPr>
            <w:tcW w:w="5423" w:type="dxa"/>
          </w:tcPr>
          <w:p w14:paraId="1EEE6743" w14:textId="0B98939F" w:rsidR="008D7F17" w:rsidRPr="00797C3A" w:rsidRDefault="008D7F17" w:rsidP="0022375E">
            <w:pPr>
              <w:spacing w:before="120"/>
              <w:jc w:val="both"/>
              <w:cnfStyle w:val="000000000000" w:firstRow="0" w:lastRow="0" w:firstColumn="0" w:lastColumn="0" w:oddVBand="0" w:evenVBand="0" w:oddHBand="0" w:evenHBand="0" w:firstRowFirstColumn="0" w:firstRowLastColumn="0" w:lastRowFirstColumn="0" w:lastRowLastColumn="0"/>
              <w:rPr>
                <w:lang w:eastAsia="en-GB"/>
              </w:rPr>
            </w:pPr>
            <w:r w:rsidRPr="00797C3A">
              <w:t>Vegetation structure (sward height variation, zonation) is varied and not uniform.</w:t>
            </w:r>
          </w:p>
        </w:tc>
        <w:tc>
          <w:tcPr>
            <w:tcW w:w="709" w:type="dxa"/>
          </w:tcPr>
          <w:p w14:paraId="3AFC291E" w14:textId="2C301434" w:rsidR="008D7F17" w:rsidRPr="00797C3A" w:rsidRDefault="008D7F17" w:rsidP="0022375E">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76C22B14" w14:textId="4008C9BC" w:rsidR="008D7F17" w:rsidRPr="00797C3A" w:rsidRDefault="008D7F17" w:rsidP="0022375E">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4772" w:type="dxa"/>
          </w:tcPr>
          <w:p w14:paraId="11FB8D8A" w14:textId="1228BDDF" w:rsidR="008D7F17" w:rsidRPr="00797C3A" w:rsidRDefault="008D7F17" w:rsidP="0022375E">
            <w:pPr>
              <w:pStyle w:val="HMMPTtablecontents"/>
              <w:jc w:val="both"/>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7A719091" w14:textId="58781775" w:rsidR="008D7F17" w:rsidRPr="00797C3A" w:rsidRDefault="008D7F17" w:rsidP="0022375E">
            <w:pPr>
              <w:pStyle w:val="HMMPTtablecontents"/>
              <w:jc w:val="both"/>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71C3F5AC" w14:textId="2CB28A80" w:rsidR="008D7F17" w:rsidRPr="00797C3A" w:rsidRDefault="008D7F17" w:rsidP="0022375E">
            <w:pPr>
              <w:pStyle w:val="HMMPTtablecontents"/>
              <w:jc w:val="both"/>
              <w:cnfStyle w:val="000000000000" w:firstRow="0" w:lastRow="0" w:firstColumn="0" w:lastColumn="0" w:oddVBand="0" w:evenVBand="0" w:oddHBand="0" w:evenHBand="0" w:firstRowFirstColumn="0" w:firstRowLastColumn="0" w:lastRowFirstColumn="0" w:lastRowLastColumn="0"/>
              <w:rPr>
                <w:rFonts w:cs="Arial"/>
              </w:rPr>
            </w:pPr>
          </w:p>
        </w:tc>
      </w:tr>
      <w:tr w:rsidR="008D7F17" w:rsidRPr="00797C3A" w14:paraId="129964D0" w14:textId="77777777" w:rsidTr="00762812">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84" w:type="dxa"/>
          </w:tcPr>
          <w:p w14:paraId="7FD1258C" w14:textId="32C24F5D" w:rsidR="008D7F17" w:rsidRPr="00797C3A" w:rsidRDefault="00CF6BF5" w:rsidP="00FA12D8">
            <w:pPr>
              <w:pStyle w:val="HMMPTtablecontents"/>
            </w:pPr>
            <w:r>
              <w:t>C</w:t>
            </w:r>
          </w:p>
        </w:tc>
        <w:tc>
          <w:tcPr>
            <w:tcW w:w="5423" w:type="dxa"/>
          </w:tcPr>
          <w:p w14:paraId="159A707C" w14:textId="042B9DBB" w:rsidR="008D7F17" w:rsidRPr="00797C3A" w:rsidRDefault="008D7F17" w:rsidP="0022375E">
            <w:pPr>
              <w:spacing w:before="120"/>
              <w:jc w:val="both"/>
              <w:cnfStyle w:val="000000010000" w:firstRow="0" w:lastRow="0" w:firstColumn="0" w:lastColumn="0" w:oddVBand="0" w:evenVBand="0" w:oddHBand="0" w:evenHBand="1" w:firstRowFirstColumn="0" w:firstRowLastColumn="0" w:lastRowFirstColumn="0" w:lastRowLastColumn="0"/>
              <w:rPr>
                <w:lang w:eastAsia="en-GB"/>
              </w:rPr>
            </w:pPr>
            <w:r w:rsidRPr="00797C3A">
              <w:t>Naturally open ground or bare surfaces are present as part of a sequence of colonisation and succession.</w:t>
            </w:r>
          </w:p>
        </w:tc>
        <w:tc>
          <w:tcPr>
            <w:tcW w:w="709" w:type="dxa"/>
          </w:tcPr>
          <w:p w14:paraId="60DA0C01" w14:textId="5F8E615A" w:rsidR="008D7F17" w:rsidRPr="00797C3A" w:rsidRDefault="008D7F17" w:rsidP="0022375E">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tcPr>
          <w:p w14:paraId="280B5CBB" w14:textId="3B239816" w:rsidR="008D7F17" w:rsidRPr="00797C3A" w:rsidRDefault="008D7F17" w:rsidP="0022375E">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4772" w:type="dxa"/>
          </w:tcPr>
          <w:p w14:paraId="56F127A8" w14:textId="67EE46EB" w:rsidR="008D7F17" w:rsidRPr="00797C3A" w:rsidRDefault="008D7F17" w:rsidP="0022375E">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4914" w:type="dxa"/>
          </w:tcPr>
          <w:p w14:paraId="7C8B3AEF" w14:textId="1CBBB3D2" w:rsidR="008D7F17" w:rsidRPr="00797C3A" w:rsidRDefault="008D7F17" w:rsidP="0022375E">
            <w:pPr>
              <w:pStyle w:val="HMMPTtablecontents"/>
              <w:jc w:val="both"/>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0460DA0A" w14:textId="1D2B2F21" w:rsidR="008D7F17" w:rsidRPr="00797C3A" w:rsidRDefault="008D7F17" w:rsidP="0022375E">
            <w:pPr>
              <w:pStyle w:val="HMMPTtablecontents"/>
              <w:jc w:val="both"/>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8D7F17" w:rsidRPr="00797C3A" w14:paraId="371E43B7" w14:textId="77777777" w:rsidTr="00762812">
        <w:trPr>
          <w:trHeight w:val="593"/>
        </w:trPr>
        <w:tc>
          <w:tcPr>
            <w:cnfStyle w:val="001000000000" w:firstRow="0" w:lastRow="0" w:firstColumn="1" w:lastColumn="0" w:oddVBand="0" w:evenVBand="0" w:oddHBand="0" w:evenHBand="0" w:firstRowFirstColumn="0" w:firstRowLastColumn="0" w:lastRowFirstColumn="0" w:lastRowLastColumn="0"/>
            <w:tcW w:w="384" w:type="dxa"/>
          </w:tcPr>
          <w:p w14:paraId="21BD355D" w14:textId="2BCCEC7E" w:rsidR="008D7F17" w:rsidRPr="00797C3A" w:rsidRDefault="00CF6BF5" w:rsidP="00FA12D8">
            <w:pPr>
              <w:pStyle w:val="HMMPTtablecontents"/>
            </w:pPr>
            <w:r>
              <w:t>D</w:t>
            </w:r>
          </w:p>
        </w:tc>
        <w:tc>
          <w:tcPr>
            <w:tcW w:w="5423" w:type="dxa"/>
          </w:tcPr>
          <w:p w14:paraId="72B4F44B" w14:textId="480B08F6" w:rsidR="008D7F17" w:rsidRPr="00797C3A" w:rsidRDefault="008D7F17" w:rsidP="0022375E">
            <w:pPr>
              <w:spacing w:before="120"/>
              <w:jc w:val="both"/>
              <w:cnfStyle w:val="000000000000" w:firstRow="0" w:lastRow="0" w:firstColumn="0" w:lastColumn="0" w:oddVBand="0" w:evenVBand="0" w:oddHBand="0" w:evenHBand="0" w:firstRowFirstColumn="0" w:firstRowLastColumn="0" w:lastRowFirstColumn="0" w:lastRowLastColumn="0"/>
              <w:rPr>
                <w:lang w:eastAsia="en-GB"/>
              </w:rPr>
            </w:pPr>
            <w:r w:rsidRPr="00797C3A">
              <w:t>Coastal processes needed to support the habitat are functional and are not modified by hard engineering or other forms of negative intervention.</w:t>
            </w:r>
          </w:p>
        </w:tc>
        <w:tc>
          <w:tcPr>
            <w:tcW w:w="709" w:type="dxa"/>
          </w:tcPr>
          <w:p w14:paraId="230CD457" w14:textId="416F894E" w:rsidR="008D7F17" w:rsidRPr="00797C3A" w:rsidRDefault="008D7F17" w:rsidP="0022375E">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3E3AC115" w14:textId="079D87CD" w:rsidR="008D7F17" w:rsidRPr="00797C3A" w:rsidRDefault="008D7F17" w:rsidP="0022375E">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4772" w:type="dxa"/>
          </w:tcPr>
          <w:p w14:paraId="6F0E144C" w14:textId="3FF726EF" w:rsidR="008D7F17" w:rsidRPr="00797C3A" w:rsidRDefault="008D7F17" w:rsidP="0022375E">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4914" w:type="dxa"/>
          </w:tcPr>
          <w:p w14:paraId="0A2DA75E" w14:textId="5AD5324A" w:rsidR="008D7F17" w:rsidRPr="00797C3A" w:rsidRDefault="008D7F17" w:rsidP="0022375E">
            <w:pPr>
              <w:pStyle w:val="HMMPTtablecontents"/>
              <w:jc w:val="both"/>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147A6917" w14:textId="61BAEAF9" w:rsidR="008D7F17" w:rsidRPr="00797C3A" w:rsidRDefault="008D7F17" w:rsidP="0022375E">
            <w:pPr>
              <w:pStyle w:val="HMMPTtablecontents"/>
              <w:jc w:val="both"/>
              <w:cnfStyle w:val="000000000000" w:firstRow="0" w:lastRow="0" w:firstColumn="0" w:lastColumn="0" w:oddVBand="0" w:evenVBand="0" w:oddHBand="0" w:evenHBand="0" w:firstRowFirstColumn="0" w:firstRowLastColumn="0" w:lastRowFirstColumn="0" w:lastRowLastColumn="0"/>
              <w:rPr>
                <w:rFonts w:cs="Arial"/>
              </w:rPr>
            </w:pPr>
          </w:p>
        </w:tc>
      </w:tr>
      <w:tr w:rsidR="008D7F17" w:rsidRPr="00797C3A" w14:paraId="6BCF4596" w14:textId="77777777" w:rsidTr="00762812">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84" w:type="dxa"/>
          </w:tcPr>
          <w:p w14:paraId="1F188B57" w14:textId="68D18A48" w:rsidR="008D7F17" w:rsidRPr="00797C3A" w:rsidRDefault="00CF6BF5" w:rsidP="00FA12D8">
            <w:pPr>
              <w:pStyle w:val="HMMPTtablecontents"/>
            </w:pPr>
            <w:r>
              <w:t>E</w:t>
            </w:r>
          </w:p>
        </w:tc>
        <w:tc>
          <w:tcPr>
            <w:tcW w:w="5423" w:type="dxa"/>
          </w:tcPr>
          <w:p w14:paraId="0BA64381" w14:textId="61AD9DDC" w:rsidR="008D7F17" w:rsidRPr="00797C3A" w:rsidRDefault="008D7F17" w:rsidP="0022375E">
            <w:pPr>
              <w:spacing w:before="120"/>
              <w:jc w:val="both"/>
              <w:cnfStyle w:val="000000010000" w:firstRow="0" w:lastRow="0" w:firstColumn="0" w:lastColumn="0" w:oddVBand="0" w:evenVBand="0" w:oddHBand="0" w:evenHBand="1" w:firstRowFirstColumn="0" w:firstRowLastColumn="0" w:lastRowFirstColumn="0" w:lastRowLastColumn="0"/>
              <w:rPr>
                <w:lang w:eastAsia="en-GB"/>
              </w:rPr>
            </w:pPr>
            <w:r w:rsidRPr="00797C3A">
              <w:t>The landform reflects the interaction of coastal processes and geology, and there is a varied topography present supporting the relevant range of habitat types.</w:t>
            </w:r>
          </w:p>
        </w:tc>
        <w:tc>
          <w:tcPr>
            <w:tcW w:w="709" w:type="dxa"/>
          </w:tcPr>
          <w:p w14:paraId="04785680" w14:textId="620E9C39" w:rsidR="008D7F17" w:rsidRPr="00797C3A" w:rsidRDefault="008D7F17" w:rsidP="0022375E">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tcPr>
          <w:p w14:paraId="179B2D8A" w14:textId="7F7C63D3" w:rsidR="008D7F17" w:rsidRPr="00797C3A" w:rsidRDefault="008D7F17" w:rsidP="0022375E">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4772" w:type="dxa"/>
          </w:tcPr>
          <w:p w14:paraId="372ED416" w14:textId="5D040D3A" w:rsidR="008D7F17" w:rsidRPr="00797C3A" w:rsidRDefault="008D7F17" w:rsidP="0022375E">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4914" w:type="dxa"/>
          </w:tcPr>
          <w:p w14:paraId="1A8B1860" w14:textId="489A282C" w:rsidR="008D7F17" w:rsidRPr="00797C3A" w:rsidRDefault="008D7F17" w:rsidP="0022375E">
            <w:pPr>
              <w:pStyle w:val="HMMPTtablecontents"/>
              <w:jc w:val="both"/>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6532E02F" w14:textId="08DAAFE2" w:rsidR="008D7F17" w:rsidRPr="00797C3A" w:rsidRDefault="008D7F17" w:rsidP="0022375E">
            <w:pPr>
              <w:pStyle w:val="HMMPTtablecontents"/>
              <w:jc w:val="both"/>
              <w:cnfStyle w:val="000000010000" w:firstRow="0" w:lastRow="0" w:firstColumn="0" w:lastColumn="0" w:oddVBand="0" w:evenVBand="0" w:oddHBand="0" w:evenHBand="1" w:firstRowFirstColumn="0" w:firstRowLastColumn="0" w:lastRowFirstColumn="0" w:lastRowLastColumn="0"/>
              <w:rPr>
                <w:rFonts w:cs="Arial"/>
              </w:rPr>
            </w:pPr>
          </w:p>
        </w:tc>
      </w:tr>
      <w:tr w:rsidR="008D7F17" w:rsidRPr="00797C3A" w14:paraId="76A47E50" w14:textId="77777777" w:rsidTr="00762812">
        <w:trPr>
          <w:trHeight w:val="639"/>
        </w:trPr>
        <w:tc>
          <w:tcPr>
            <w:cnfStyle w:val="001000000000" w:firstRow="0" w:lastRow="0" w:firstColumn="1" w:lastColumn="0" w:oddVBand="0" w:evenVBand="0" w:oddHBand="0" w:evenHBand="0" w:firstRowFirstColumn="0" w:firstRowLastColumn="0" w:lastRowFirstColumn="0" w:lastRowLastColumn="0"/>
            <w:tcW w:w="384" w:type="dxa"/>
          </w:tcPr>
          <w:p w14:paraId="46A06B3F" w14:textId="6C3A0419" w:rsidR="008D7F17" w:rsidRPr="00797C3A" w:rsidRDefault="00CF6BF5" w:rsidP="00FA12D8">
            <w:pPr>
              <w:pStyle w:val="HMMPTtablecontents"/>
            </w:pPr>
            <w:r>
              <w:t>F</w:t>
            </w:r>
          </w:p>
        </w:tc>
        <w:tc>
          <w:tcPr>
            <w:tcW w:w="5423" w:type="dxa"/>
          </w:tcPr>
          <w:p w14:paraId="7EA47AE3" w14:textId="77777777" w:rsidR="00B26C5F" w:rsidRDefault="008D7F17" w:rsidP="00B26C5F">
            <w:pPr>
              <w:spacing w:before="120"/>
              <w:jc w:val="both"/>
              <w:cnfStyle w:val="000000000000" w:firstRow="0" w:lastRow="0" w:firstColumn="0" w:lastColumn="0" w:oddVBand="0" w:evenVBand="0" w:oddHBand="0" w:evenHBand="0" w:firstRowFirstColumn="0" w:firstRowLastColumn="0" w:lastRowFirstColumn="0" w:lastRowLastColumn="0"/>
            </w:pPr>
            <w:r w:rsidRPr="00797C3A">
              <w:t xml:space="preserve">There is an absence of invasive non-native species (as listed on Schedule 9 of WCA, 1981). </w:t>
            </w:r>
          </w:p>
          <w:p w14:paraId="133F1B6B" w14:textId="31542C04" w:rsidR="008D7F17" w:rsidRPr="00797C3A" w:rsidRDefault="008D7F17" w:rsidP="00B26C5F">
            <w:pPr>
              <w:spacing w:before="120"/>
              <w:jc w:val="both"/>
              <w:cnfStyle w:val="000000000000" w:firstRow="0" w:lastRow="0" w:firstColumn="0" w:lastColumn="0" w:oddVBand="0" w:evenVBand="0" w:oddHBand="0" w:evenHBand="0" w:firstRowFirstColumn="0" w:firstRowLastColumn="0" w:lastRowFirstColumn="0" w:lastRowLastColumn="0"/>
            </w:pPr>
            <w:r w:rsidRPr="00797C3A">
              <w:t xml:space="preserve">Combined cover of </w:t>
            </w:r>
            <w:r w:rsidR="00981710">
              <w:t>species indicative of suboptimal condition</w:t>
            </w:r>
            <w:r w:rsidRPr="00797C3A">
              <w:t xml:space="preserve"> and physical damage (such as excessive poaching, damage from machinery use or storage, damaging levels of access, or any other damaging management activities) accounts for less than 5% of total area.</w:t>
            </w:r>
          </w:p>
        </w:tc>
        <w:tc>
          <w:tcPr>
            <w:tcW w:w="709" w:type="dxa"/>
          </w:tcPr>
          <w:p w14:paraId="770B8EF1" w14:textId="77777777" w:rsidR="008D7F17" w:rsidRPr="00797C3A" w:rsidRDefault="008D7F17" w:rsidP="0022375E">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1177A0CD" w14:textId="77777777" w:rsidR="008D7F17" w:rsidRPr="00797C3A" w:rsidRDefault="008D7F17" w:rsidP="0022375E">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4772" w:type="dxa"/>
          </w:tcPr>
          <w:p w14:paraId="356085A8" w14:textId="77777777" w:rsidR="008D7F17" w:rsidRPr="00797C3A" w:rsidRDefault="008D7F17" w:rsidP="0022375E">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4914" w:type="dxa"/>
          </w:tcPr>
          <w:p w14:paraId="52F445D0" w14:textId="77777777" w:rsidR="008D7F17" w:rsidRPr="00797C3A" w:rsidRDefault="008D7F17" w:rsidP="0022375E">
            <w:pPr>
              <w:pStyle w:val="HMMPTtablecontents"/>
              <w:jc w:val="both"/>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002716DB" w14:textId="77777777" w:rsidR="008D7F17" w:rsidRPr="00797C3A" w:rsidRDefault="008D7F17" w:rsidP="0022375E">
            <w:pPr>
              <w:pStyle w:val="HMMPTtablecontents"/>
              <w:jc w:val="both"/>
              <w:cnfStyle w:val="000000000000" w:firstRow="0" w:lastRow="0" w:firstColumn="0" w:lastColumn="0" w:oddVBand="0" w:evenVBand="0" w:oddHBand="0" w:evenHBand="0" w:firstRowFirstColumn="0" w:firstRowLastColumn="0" w:lastRowFirstColumn="0" w:lastRowLastColumn="0"/>
              <w:rPr>
                <w:rFonts w:cs="Arial"/>
              </w:rPr>
            </w:pPr>
          </w:p>
        </w:tc>
      </w:tr>
      <w:tr w:rsidR="008D7F17" w:rsidRPr="00797C3A" w14:paraId="509F98B3" w14:textId="77777777" w:rsidTr="00762812">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84" w:type="dxa"/>
          </w:tcPr>
          <w:p w14:paraId="2EECE451" w14:textId="0D39F7AF" w:rsidR="008D7F17" w:rsidRPr="00797C3A" w:rsidRDefault="00CF6BF5" w:rsidP="00FA12D8">
            <w:pPr>
              <w:pStyle w:val="HMMPTtablecontents"/>
            </w:pPr>
            <w:r>
              <w:lastRenderedPageBreak/>
              <w:t>G</w:t>
            </w:r>
          </w:p>
        </w:tc>
        <w:tc>
          <w:tcPr>
            <w:tcW w:w="5423" w:type="dxa"/>
          </w:tcPr>
          <w:p w14:paraId="409B8466" w14:textId="77777777" w:rsidR="00313F26" w:rsidRDefault="00B26C5F" w:rsidP="0022375E">
            <w:pPr>
              <w:spacing w:before="120"/>
              <w:jc w:val="both"/>
              <w:cnfStyle w:val="000000010000" w:firstRow="0" w:lastRow="0" w:firstColumn="0" w:lastColumn="0" w:oddVBand="0" w:evenVBand="0" w:oddHBand="0" w:evenHBand="1" w:firstRowFirstColumn="0" w:firstRowLastColumn="0" w:lastRowFirstColumn="0" w:lastRowLastColumn="0"/>
            </w:pPr>
            <w:r>
              <w:t>Any</w:t>
            </w:r>
            <w:r w:rsidR="008D7F17" w:rsidRPr="00797C3A">
              <w:t xml:space="preserve"> scrub (including bramble</w:t>
            </w:r>
            <w:r w:rsidR="00CF6BF5">
              <w:t xml:space="preserve"> </w:t>
            </w:r>
            <w:r w:rsidR="00CF6BF5" w:rsidRPr="00C07A8B">
              <w:rPr>
                <w:i/>
                <w:iCs/>
              </w:rPr>
              <w:t xml:space="preserve">Rubus </w:t>
            </w:r>
            <w:proofErr w:type="spellStart"/>
            <w:r w:rsidR="00CF6BF5" w:rsidRPr="00C07A8B">
              <w:rPr>
                <w:i/>
                <w:iCs/>
              </w:rPr>
              <w:t>fruticosus</w:t>
            </w:r>
            <w:proofErr w:type="spellEnd"/>
            <w:r w:rsidR="00CF6BF5" w:rsidRPr="00C07A8B">
              <w:rPr>
                <w:i/>
                <w:iCs/>
              </w:rPr>
              <w:t xml:space="preserve"> </w:t>
            </w:r>
            <w:proofErr w:type="spellStart"/>
            <w:r w:rsidR="00CF6BF5">
              <w:t>agg</w:t>
            </w:r>
            <w:proofErr w:type="spellEnd"/>
            <w:r w:rsidR="00CF6BF5">
              <w:t>.</w:t>
            </w:r>
            <w:r w:rsidR="008D7F17" w:rsidRPr="00797C3A">
              <w:t>) present</w:t>
            </w:r>
            <w:r w:rsidR="00313F26">
              <w:t xml:space="preserve"> accounts for less than 10% of the area within the habitat or bare substrate matrix.</w:t>
            </w:r>
            <w:r w:rsidR="008D7F17" w:rsidRPr="00797C3A">
              <w:t xml:space="preserve"> </w:t>
            </w:r>
          </w:p>
          <w:p w14:paraId="50FFCC52" w14:textId="760F361A" w:rsidR="008D7F17" w:rsidRPr="00797C3A" w:rsidRDefault="008D7F17" w:rsidP="0022375E">
            <w:pPr>
              <w:spacing w:before="120"/>
              <w:jc w:val="both"/>
              <w:cnfStyle w:val="000000010000" w:firstRow="0" w:lastRow="0" w:firstColumn="0" w:lastColumn="0" w:oddVBand="0" w:evenVBand="0" w:oddHBand="0" w:evenHBand="1" w:firstRowFirstColumn="0" w:firstRowLastColumn="0" w:lastRowFirstColumn="0" w:lastRowLastColumn="0"/>
              <w:rPr>
                <w:lang w:eastAsia="en-GB"/>
              </w:rPr>
            </w:pPr>
            <w:r w:rsidRPr="00797C3A">
              <w:t xml:space="preserve">Blocks of scrub or woodland, which might be </w:t>
            </w:r>
            <w:proofErr w:type="gramStart"/>
            <w:r w:rsidRPr="00797C3A">
              <w:t>desirable in their own right, should</w:t>
            </w:r>
            <w:proofErr w:type="gramEnd"/>
            <w:r w:rsidRPr="00797C3A">
              <w:t xml:space="preserve"> be classified and mapped separately. </w:t>
            </w:r>
          </w:p>
        </w:tc>
        <w:tc>
          <w:tcPr>
            <w:tcW w:w="709" w:type="dxa"/>
          </w:tcPr>
          <w:p w14:paraId="004E37EA" w14:textId="77777777" w:rsidR="008D7F17" w:rsidRPr="00797C3A" w:rsidRDefault="008D7F17" w:rsidP="0022375E">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tcPr>
          <w:p w14:paraId="53C3C27B" w14:textId="77777777" w:rsidR="008D7F17" w:rsidRPr="00797C3A" w:rsidRDefault="008D7F17" w:rsidP="0022375E">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4772" w:type="dxa"/>
          </w:tcPr>
          <w:p w14:paraId="1808C48D" w14:textId="77777777" w:rsidR="008D7F17" w:rsidRPr="00797C3A" w:rsidRDefault="008D7F17" w:rsidP="0022375E">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4914" w:type="dxa"/>
          </w:tcPr>
          <w:p w14:paraId="23690B3F" w14:textId="77777777" w:rsidR="008D7F17" w:rsidRPr="00797C3A" w:rsidRDefault="008D7F17" w:rsidP="0022375E">
            <w:pPr>
              <w:pStyle w:val="HMMPTtablecontents"/>
              <w:jc w:val="both"/>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0FE1484E" w14:textId="77777777" w:rsidR="008D7F17" w:rsidRPr="00797C3A" w:rsidRDefault="008D7F17" w:rsidP="0022375E">
            <w:pPr>
              <w:pStyle w:val="HMMPTtablecontents"/>
              <w:jc w:val="both"/>
              <w:cnfStyle w:val="000000010000" w:firstRow="0" w:lastRow="0" w:firstColumn="0" w:lastColumn="0" w:oddVBand="0" w:evenVBand="0" w:oddHBand="0" w:evenHBand="1" w:firstRowFirstColumn="0" w:firstRowLastColumn="0" w:lastRowFirstColumn="0" w:lastRowLastColumn="0"/>
              <w:rPr>
                <w:rFonts w:cs="Arial"/>
              </w:rPr>
            </w:pPr>
          </w:p>
        </w:tc>
      </w:tr>
      <w:tr w:rsidR="008D7F17" w:rsidRPr="00797C3A" w14:paraId="33B2BD4D" w14:textId="77777777" w:rsidTr="00762812">
        <w:trPr>
          <w:trHeight w:val="639"/>
        </w:trPr>
        <w:tc>
          <w:tcPr>
            <w:cnfStyle w:val="001000000000" w:firstRow="0" w:lastRow="0" w:firstColumn="1" w:lastColumn="0" w:oddVBand="0" w:evenVBand="0" w:oddHBand="0" w:evenHBand="0" w:firstRowFirstColumn="0" w:firstRowLastColumn="0" w:lastRowFirstColumn="0" w:lastRowLastColumn="0"/>
            <w:tcW w:w="384" w:type="dxa"/>
          </w:tcPr>
          <w:p w14:paraId="3B27BD39" w14:textId="3918EB8C" w:rsidR="008D7F17" w:rsidRPr="00797C3A" w:rsidRDefault="00CF6BF5" w:rsidP="00FA12D8">
            <w:pPr>
              <w:pStyle w:val="HMMPTtablecontents"/>
            </w:pPr>
            <w:r>
              <w:t>H</w:t>
            </w:r>
          </w:p>
        </w:tc>
        <w:tc>
          <w:tcPr>
            <w:tcW w:w="5423" w:type="dxa"/>
          </w:tcPr>
          <w:p w14:paraId="7E93078C" w14:textId="177191EC" w:rsidR="008D7F17" w:rsidRPr="00797C3A" w:rsidRDefault="008D7F17" w:rsidP="0022375E">
            <w:pPr>
              <w:spacing w:before="120"/>
              <w:jc w:val="both"/>
              <w:cnfStyle w:val="000000000000" w:firstRow="0" w:lastRow="0" w:firstColumn="0" w:lastColumn="0" w:oddVBand="0" w:evenVBand="0" w:oddHBand="0" w:evenHBand="0" w:firstRowFirstColumn="0" w:firstRowLastColumn="0" w:lastRowFirstColumn="0" w:lastRowLastColumn="0"/>
              <w:rPr>
                <w:lang w:eastAsia="en-GB"/>
              </w:rPr>
            </w:pPr>
            <w:r w:rsidRPr="00797C3A">
              <w:t>Water quality and quantity (</w:t>
            </w:r>
            <w:r w:rsidR="00313F26">
              <w:t xml:space="preserve">for example, </w:t>
            </w:r>
            <w:r w:rsidRPr="00797C3A">
              <w:t xml:space="preserve">seasonal fluctuations in dune slacks or seepages on cliff slopes) is sufficient to support the range of water-dependent parts of the habitat. </w:t>
            </w:r>
          </w:p>
        </w:tc>
        <w:tc>
          <w:tcPr>
            <w:tcW w:w="709" w:type="dxa"/>
          </w:tcPr>
          <w:p w14:paraId="69958FE0" w14:textId="77777777" w:rsidR="008D7F17" w:rsidRPr="00797C3A" w:rsidRDefault="008D7F17" w:rsidP="0022375E">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29BD74B2" w14:textId="77777777" w:rsidR="008D7F17" w:rsidRPr="00797C3A" w:rsidRDefault="008D7F17" w:rsidP="0022375E">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4772" w:type="dxa"/>
          </w:tcPr>
          <w:p w14:paraId="64328EDA" w14:textId="77777777" w:rsidR="008D7F17" w:rsidRPr="00797C3A" w:rsidRDefault="008D7F17" w:rsidP="0022375E">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4914" w:type="dxa"/>
          </w:tcPr>
          <w:p w14:paraId="029F3843" w14:textId="77777777" w:rsidR="008D7F17" w:rsidRPr="00797C3A" w:rsidRDefault="008D7F17" w:rsidP="0022375E">
            <w:pPr>
              <w:pStyle w:val="HMMPTtablecontents"/>
              <w:jc w:val="both"/>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313E0781" w14:textId="77777777" w:rsidR="008D7F17" w:rsidRPr="00797C3A" w:rsidRDefault="008D7F17" w:rsidP="0022375E">
            <w:pPr>
              <w:pStyle w:val="HMMPTtablecontents"/>
              <w:jc w:val="both"/>
              <w:cnfStyle w:val="000000000000" w:firstRow="0" w:lastRow="0" w:firstColumn="0" w:lastColumn="0" w:oddVBand="0" w:evenVBand="0" w:oddHBand="0" w:evenHBand="0" w:firstRowFirstColumn="0" w:firstRowLastColumn="0" w:lastRowFirstColumn="0" w:lastRowLastColumn="0"/>
              <w:rPr>
                <w:rFonts w:cs="Arial"/>
              </w:rPr>
            </w:pPr>
          </w:p>
        </w:tc>
      </w:tr>
    </w:tbl>
    <w:p w14:paraId="63A21865" w14:textId="77777777" w:rsidR="008D2CA9" w:rsidRDefault="008D2CA9" w:rsidP="00FA12D8"/>
    <w:tbl>
      <w:tblPr>
        <w:tblStyle w:val="TableGrid"/>
        <w:tblW w:w="0" w:type="auto"/>
        <w:tblLook w:val="04A0" w:firstRow="1" w:lastRow="0" w:firstColumn="1" w:lastColumn="0" w:noHBand="0" w:noVBand="1"/>
      </w:tblPr>
      <w:tblGrid>
        <w:gridCol w:w="22361"/>
      </w:tblGrid>
      <w:tr w:rsidR="00981710" w:rsidRPr="00797C3A" w14:paraId="6C9ED552"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5C8EC816" w14:textId="7E8C822D" w:rsidR="00981710" w:rsidRPr="00797C3A" w:rsidRDefault="00981710" w:rsidP="00FA12D8">
            <w:r>
              <w:t>Additional Management Prescriptions</w:t>
            </w:r>
            <w:r w:rsidRPr="00797C3A">
              <w:t xml:space="preserve"> </w:t>
            </w:r>
            <w:r w:rsidR="007A7A47" w:rsidRPr="007A7A47">
              <w:rPr>
                <w:b w:val="0"/>
                <w:bCs/>
                <w:sz w:val="20"/>
                <w:szCs w:val="16"/>
              </w:rPr>
              <w:t>(</w:t>
            </w:r>
            <w:r w:rsidR="007A7A47">
              <w:rPr>
                <w:b w:val="0"/>
                <w:bCs/>
                <w:sz w:val="20"/>
                <w:szCs w:val="16"/>
              </w:rPr>
              <w:t>CO</w:t>
            </w:r>
            <w:r w:rsidR="007A7A47" w:rsidRPr="007A7A47">
              <w:rPr>
                <w:b w:val="0"/>
                <w:bCs/>
                <w:sz w:val="20"/>
                <w:szCs w:val="16"/>
              </w:rPr>
              <w:t>-</w:t>
            </w:r>
            <w:r w:rsidR="007A7A47">
              <w:rPr>
                <w:b w:val="0"/>
                <w:bCs/>
                <w:sz w:val="20"/>
                <w:szCs w:val="16"/>
              </w:rPr>
              <w:t>B</w:t>
            </w:r>
            <w:r w:rsidR="007A7A47" w:rsidRPr="007A7A47">
              <w:rPr>
                <w:b w:val="0"/>
                <w:bCs/>
                <w:sz w:val="20"/>
                <w:szCs w:val="16"/>
              </w:rPr>
              <w:t>01)</w:t>
            </w:r>
          </w:p>
        </w:tc>
      </w:tr>
      <w:tr w:rsidR="00981710" w:rsidRPr="00797C3A" w14:paraId="2AE6C754" w14:textId="77777777" w:rsidTr="00237E4E">
        <w:trPr>
          <w:trHeight w:val="6801"/>
        </w:trPr>
        <w:tc>
          <w:tcPr>
            <w:cnfStyle w:val="001000000000" w:firstRow="0" w:lastRow="0" w:firstColumn="1" w:lastColumn="0" w:oddVBand="0" w:evenVBand="0" w:oddHBand="0" w:evenHBand="0" w:firstRowFirstColumn="0" w:firstRowLastColumn="0" w:lastRowFirstColumn="0" w:lastRowLastColumn="0"/>
            <w:tcW w:w="0" w:type="dxa"/>
          </w:tcPr>
          <w:p w14:paraId="246AA91F" w14:textId="115259B1" w:rsidR="00981710" w:rsidRPr="00797C3A" w:rsidRDefault="00981710" w:rsidP="00FA12D8">
            <w:r w:rsidRPr="004A1946">
              <w:rPr>
                <w:color w:val="7F7F7F" w:themeColor="accent6"/>
              </w:rPr>
              <w:t>Please use this space to detail any additional management measures to be conducted along with the above measures. These may for example</w:t>
            </w:r>
            <w:r w:rsidR="00745662">
              <w:rPr>
                <w:color w:val="7F7F7F" w:themeColor="accent6"/>
              </w:rPr>
              <w:t>,</w:t>
            </w:r>
            <w:r w:rsidRPr="004A1946">
              <w:rPr>
                <w:color w:val="7F7F7F" w:themeColor="accent6"/>
              </w:rPr>
              <w:t xml:space="preserve"> include (but are not limited to) measures specifically relating to the presence of protected species or may be additional measures that are in support of local nature recovery targets </w:t>
            </w:r>
            <w:r w:rsidR="0053412D">
              <w:rPr>
                <w:color w:val="7F7F7F" w:themeColor="accent6"/>
              </w:rPr>
              <w:t>and, or,</w:t>
            </w:r>
            <w:r w:rsidR="00803EA7">
              <w:rPr>
                <w:color w:val="7F7F7F" w:themeColor="accent6"/>
              </w:rPr>
              <w:t xml:space="preserve"> </w:t>
            </w:r>
            <w:r w:rsidRPr="004A1946">
              <w:rPr>
                <w:color w:val="7F7F7F" w:themeColor="accent6"/>
              </w:rPr>
              <w:t>planning policy.</w:t>
            </w:r>
          </w:p>
        </w:tc>
      </w:tr>
    </w:tbl>
    <w:p w14:paraId="5A6ACE96" w14:textId="2541AD4D" w:rsidR="00981710" w:rsidRPr="00797C3A" w:rsidRDefault="00981710" w:rsidP="00FA12D8">
      <w:pPr>
        <w:sectPr w:rsidR="00981710" w:rsidRPr="00797C3A" w:rsidSect="003E50B9">
          <w:pgSz w:w="23811" w:h="16838" w:orient="landscape" w:code="8"/>
          <w:pgMar w:top="720" w:right="720" w:bottom="720" w:left="720" w:header="340" w:footer="340" w:gutter="0"/>
          <w:cols w:space="708"/>
          <w:docGrid w:linePitch="326"/>
        </w:sectPr>
      </w:pPr>
    </w:p>
    <w:p w14:paraId="141B77A6" w14:textId="3F7E850A" w:rsidR="0057720C" w:rsidRPr="00797C3A" w:rsidRDefault="000E19B9" w:rsidP="00CA61D4">
      <w:pPr>
        <w:pStyle w:val="Heading3"/>
      </w:pPr>
      <w:bookmarkStart w:id="93" w:name="_Toc116397820"/>
      <w:r w:rsidRPr="00797C3A">
        <w:lastRenderedPageBreak/>
        <w:t>Coastal</w:t>
      </w:r>
      <w:bookmarkEnd w:id="93"/>
    </w:p>
    <w:p w14:paraId="7CC9E4CE" w14:textId="3882E2FD" w:rsidR="0057720C" w:rsidRPr="00797C3A" w:rsidRDefault="00F44C34" w:rsidP="00A27407">
      <w:pPr>
        <w:pStyle w:val="Heading3"/>
      </w:pPr>
      <w:bookmarkStart w:id="94" w:name="_Toc116397821"/>
      <w:r>
        <w:t xml:space="preserve">Creation, Enhancement </w:t>
      </w:r>
      <w:r w:rsidR="009F1580">
        <w:t>and</w:t>
      </w:r>
      <w:r w:rsidRPr="00797C3A">
        <w:t xml:space="preserve"> </w:t>
      </w:r>
      <w:r>
        <w:t>M</w:t>
      </w:r>
      <w:r w:rsidRPr="00797C3A">
        <w:t xml:space="preserve">anagement </w:t>
      </w:r>
      <w:r w:rsidR="00981710">
        <w:t>D</w:t>
      </w:r>
      <w:r w:rsidR="0057720C" w:rsidRPr="00797C3A">
        <w:t xml:space="preserve">etailed </w:t>
      </w:r>
      <w:r w:rsidR="00981710">
        <w:t>M</w:t>
      </w:r>
      <w:r w:rsidR="0057720C" w:rsidRPr="00797C3A">
        <w:t>ethods</w:t>
      </w:r>
      <w:bookmarkEnd w:id="94"/>
      <w:r w:rsidR="007A7A47">
        <w:t xml:space="preserve"> </w:t>
      </w:r>
      <w:r w:rsidR="007A7A47" w:rsidRPr="007A7A47">
        <w:rPr>
          <w:b w:val="0"/>
          <w:bCs w:val="0"/>
          <w:sz w:val="20"/>
          <w:szCs w:val="16"/>
        </w:rPr>
        <w:t>(CO-T02)</w:t>
      </w:r>
    </w:p>
    <w:p w14:paraId="685BBA4E" w14:textId="77777777" w:rsidR="0057720C" w:rsidRPr="00797C3A" w:rsidRDefault="0057720C"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57720C" w:rsidRPr="00797C3A" w14:paraId="7B47672F" w14:textId="77777777" w:rsidTr="00567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22072BC3" w14:textId="77777777" w:rsidR="0057720C" w:rsidRPr="00797C3A" w:rsidRDefault="0057720C" w:rsidP="00FA12D8">
            <w:r w:rsidRPr="00797C3A">
              <w:t xml:space="preserve">Action </w:t>
            </w:r>
          </w:p>
        </w:tc>
        <w:tc>
          <w:tcPr>
            <w:tcW w:w="1435" w:type="dxa"/>
          </w:tcPr>
          <w:p w14:paraId="0826A120" w14:textId="00470A99" w:rsidR="0057720C" w:rsidRPr="00797C3A" w:rsidRDefault="0057720C" w:rsidP="00FA12D8">
            <w:pPr>
              <w:cnfStyle w:val="100000000000" w:firstRow="1" w:lastRow="0" w:firstColumn="0" w:lastColumn="0" w:oddVBand="0" w:evenVBand="0" w:oddHBand="0" w:evenHBand="0" w:firstRowFirstColumn="0" w:firstRowLastColumn="0" w:lastRowFirstColumn="0" w:lastRowLastColumn="0"/>
            </w:pPr>
            <w:r w:rsidRPr="00797C3A">
              <w:t xml:space="preserve">Relevant </w:t>
            </w:r>
            <w:r w:rsidR="00981710">
              <w:t>P</w:t>
            </w:r>
            <w:r w:rsidRPr="00797C3A">
              <w:t>arcels</w:t>
            </w:r>
          </w:p>
        </w:tc>
        <w:tc>
          <w:tcPr>
            <w:tcW w:w="4197" w:type="dxa"/>
          </w:tcPr>
          <w:p w14:paraId="4CFFEE77" w14:textId="77777777" w:rsidR="0057720C" w:rsidRPr="00797C3A" w:rsidRDefault="0057720C" w:rsidP="00FA12D8">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116C1AA8" w14:textId="406E49A7" w:rsidR="0057720C" w:rsidRPr="00797C3A" w:rsidRDefault="00B03D68" w:rsidP="00FA12D8">
            <w:pPr>
              <w:cnfStyle w:val="100000000000" w:firstRow="1" w:lastRow="0" w:firstColumn="0" w:lastColumn="0" w:oddVBand="0" w:evenVBand="0" w:oddHBand="0" w:evenHBand="0" w:firstRowFirstColumn="0" w:firstRowLastColumn="0" w:lastRowFirstColumn="0" w:lastRowLastColumn="0"/>
            </w:pPr>
            <w:r>
              <w:t>Prescriptions</w:t>
            </w:r>
          </w:p>
        </w:tc>
      </w:tr>
      <w:tr w:rsidR="0057720C" w:rsidRPr="00797C3A" w14:paraId="7875FBD4" w14:textId="77777777" w:rsidTr="00567CFF">
        <w:tc>
          <w:tcPr>
            <w:cnfStyle w:val="001000000000" w:firstRow="0" w:lastRow="0" w:firstColumn="1" w:lastColumn="0" w:oddVBand="0" w:evenVBand="0" w:oddHBand="0" w:evenHBand="0" w:firstRowFirstColumn="0" w:firstRowLastColumn="0" w:lastRowFirstColumn="0" w:lastRowLastColumn="0"/>
            <w:tcW w:w="3096" w:type="dxa"/>
          </w:tcPr>
          <w:p w14:paraId="4794C9B7" w14:textId="77777777" w:rsidR="0057720C" w:rsidRPr="00797C3A" w:rsidRDefault="0057720C" w:rsidP="00FA12D8">
            <w:pPr>
              <w:pStyle w:val="HMMPTtablecontents"/>
            </w:pPr>
          </w:p>
          <w:p w14:paraId="7D4E7333" w14:textId="6BF59652" w:rsidR="000E19B9" w:rsidRPr="00797C3A" w:rsidRDefault="000E19B9" w:rsidP="00FA12D8">
            <w:pPr>
              <w:pStyle w:val="HMMPTtablecontents"/>
            </w:pPr>
          </w:p>
        </w:tc>
        <w:tc>
          <w:tcPr>
            <w:tcW w:w="1435" w:type="dxa"/>
          </w:tcPr>
          <w:p w14:paraId="45A678EB" w14:textId="77777777"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1E799FEC" w14:textId="0962B375"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3AF8DE53" w14:textId="5EA5600D"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7720C" w:rsidRPr="00797C3A" w14:paraId="4A8AF65F" w14:textId="77777777" w:rsidTr="00567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76275C87" w14:textId="77777777" w:rsidR="0057720C" w:rsidRPr="00797C3A" w:rsidRDefault="0057720C" w:rsidP="00FA12D8">
            <w:pPr>
              <w:pStyle w:val="HMMPTtablecontents"/>
            </w:pPr>
          </w:p>
          <w:p w14:paraId="614AE083" w14:textId="320B4A1F" w:rsidR="000E19B9" w:rsidRPr="00797C3A" w:rsidRDefault="000E19B9" w:rsidP="00FA12D8">
            <w:pPr>
              <w:pStyle w:val="HMMPTtablecontents"/>
            </w:pPr>
          </w:p>
        </w:tc>
        <w:tc>
          <w:tcPr>
            <w:tcW w:w="1435" w:type="dxa"/>
          </w:tcPr>
          <w:p w14:paraId="1093DC08" w14:textId="77777777"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136CDB9A" w14:textId="4607ED11"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52315B5E" w14:textId="3E7267E1"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7720C" w:rsidRPr="00797C3A" w14:paraId="7A51C2FC" w14:textId="77777777" w:rsidTr="00567CFF">
        <w:tc>
          <w:tcPr>
            <w:cnfStyle w:val="001000000000" w:firstRow="0" w:lastRow="0" w:firstColumn="1" w:lastColumn="0" w:oddVBand="0" w:evenVBand="0" w:oddHBand="0" w:evenHBand="0" w:firstRowFirstColumn="0" w:firstRowLastColumn="0" w:lastRowFirstColumn="0" w:lastRowLastColumn="0"/>
            <w:tcW w:w="3096" w:type="dxa"/>
          </w:tcPr>
          <w:p w14:paraId="5B0EC108" w14:textId="77777777" w:rsidR="0057720C" w:rsidRPr="00797C3A" w:rsidRDefault="0057720C" w:rsidP="00FA12D8">
            <w:pPr>
              <w:pStyle w:val="HMMPTtablecontents"/>
            </w:pPr>
          </w:p>
          <w:p w14:paraId="501A7074" w14:textId="5F159C01" w:rsidR="000E19B9" w:rsidRPr="00797C3A" w:rsidRDefault="000E19B9" w:rsidP="00FA12D8">
            <w:pPr>
              <w:pStyle w:val="HMMPTtablecontents"/>
            </w:pPr>
          </w:p>
        </w:tc>
        <w:tc>
          <w:tcPr>
            <w:tcW w:w="1435" w:type="dxa"/>
          </w:tcPr>
          <w:p w14:paraId="2158F918" w14:textId="77777777"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D58D739" w14:textId="64EFF084"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044586D1" w14:textId="630F81B5"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7720C" w:rsidRPr="00797C3A" w14:paraId="0B6FAC62" w14:textId="77777777" w:rsidTr="00567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68BF234E" w14:textId="77777777" w:rsidR="0057720C" w:rsidRPr="00797C3A" w:rsidRDefault="0057720C" w:rsidP="00FA12D8">
            <w:pPr>
              <w:pStyle w:val="HMMPTtablecontents"/>
            </w:pPr>
          </w:p>
          <w:p w14:paraId="2DB22D31" w14:textId="6010349C" w:rsidR="000E19B9" w:rsidRPr="00797C3A" w:rsidRDefault="000E19B9" w:rsidP="00FA12D8">
            <w:pPr>
              <w:pStyle w:val="HMMPTtablecontents"/>
            </w:pPr>
          </w:p>
        </w:tc>
        <w:tc>
          <w:tcPr>
            <w:tcW w:w="1435" w:type="dxa"/>
          </w:tcPr>
          <w:p w14:paraId="277C7D28" w14:textId="77777777"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6DDA1E87" w14:textId="22EF92BA"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63D20751" w14:textId="46256063"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7720C" w:rsidRPr="00797C3A" w14:paraId="0E7104DE" w14:textId="77777777" w:rsidTr="00567CFF">
        <w:tc>
          <w:tcPr>
            <w:cnfStyle w:val="001000000000" w:firstRow="0" w:lastRow="0" w:firstColumn="1" w:lastColumn="0" w:oddVBand="0" w:evenVBand="0" w:oddHBand="0" w:evenHBand="0" w:firstRowFirstColumn="0" w:firstRowLastColumn="0" w:lastRowFirstColumn="0" w:lastRowLastColumn="0"/>
            <w:tcW w:w="3096" w:type="dxa"/>
          </w:tcPr>
          <w:p w14:paraId="11C1B1BC" w14:textId="77777777" w:rsidR="0057720C" w:rsidRPr="00797C3A" w:rsidRDefault="0057720C" w:rsidP="00FA12D8">
            <w:pPr>
              <w:pStyle w:val="HMMPTtablecontents"/>
            </w:pPr>
          </w:p>
          <w:p w14:paraId="5634EC0A" w14:textId="07BA50FD" w:rsidR="000E19B9" w:rsidRPr="00797C3A" w:rsidRDefault="000E19B9" w:rsidP="00FA12D8">
            <w:pPr>
              <w:pStyle w:val="HMMPTtablecontents"/>
            </w:pPr>
          </w:p>
        </w:tc>
        <w:tc>
          <w:tcPr>
            <w:tcW w:w="1435" w:type="dxa"/>
          </w:tcPr>
          <w:p w14:paraId="47501D90" w14:textId="77777777"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78B06A9" w14:textId="5C9E3288"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5B8B6A11" w14:textId="3E83AD5A"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7720C" w:rsidRPr="00797C3A" w14:paraId="3EC84FB0" w14:textId="77777777" w:rsidTr="00567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0BB8C444" w14:textId="77777777" w:rsidR="0057720C" w:rsidRPr="00797C3A" w:rsidRDefault="0057720C" w:rsidP="00FA12D8">
            <w:pPr>
              <w:pStyle w:val="HMMPTtablecontents"/>
            </w:pPr>
          </w:p>
          <w:p w14:paraId="20D46156" w14:textId="4ECC3923" w:rsidR="000E19B9" w:rsidRPr="00797C3A" w:rsidRDefault="000E19B9" w:rsidP="00FA12D8">
            <w:pPr>
              <w:pStyle w:val="HMMPTtablecontents"/>
            </w:pPr>
          </w:p>
        </w:tc>
        <w:tc>
          <w:tcPr>
            <w:tcW w:w="1435" w:type="dxa"/>
          </w:tcPr>
          <w:p w14:paraId="0EA6EBEC" w14:textId="77777777"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34B581BF" w14:textId="583EB963"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323F3B07" w14:textId="36579011"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7720C" w:rsidRPr="00797C3A" w14:paraId="7C83F313" w14:textId="77777777" w:rsidTr="00567CFF">
        <w:tc>
          <w:tcPr>
            <w:cnfStyle w:val="001000000000" w:firstRow="0" w:lastRow="0" w:firstColumn="1" w:lastColumn="0" w:oddVBand="0" w:evenVBand="0" w:oddHBand="0" w:evenHBand="0" w:firstRowFirstColumn="0" w:firstRowLastColumn="0" w:lastRowFirstColumn="0" w:lastRowLastColumn="0"/>
            <w:tcW w:w="3096" w:type="dxa"/>
          </w:tcPr>
          <w:p w14:paraId="32867CED" w14:textId="77777777" w:rsidR="0057720C" w:rsidRPr="00797C3A" w:rsidRDefault="0057720C" w:rsidP="00FA12D8">
            <w:pPr>
              <w:pStyle w:val="HMMPTtablecontents"/>
            </w:pPr>
          </w:p>
          <w:p w14:paraId="25A5EC1B" w14:textId="4A4E224B" w:rsidR="000E19B9" w:rsidRPr="00797C3A" w:rsidRDefault="000E19B9" w:rsidP="00FA12D8">
            <w:pPr>
              <w:pStyle w:val="HMMPTtablecontents"/>
            </w:pPr>
          </w:p>
        </w:tc>
        <w:tc>
          <w:tcPr>
            <w:tcW w:w="1435" w:type="dxa"/>
          </w:tcPr>
          <w:p w14:paraId="695F8120" w14:textId="77777777"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11BC81AA" w14:textId="575002F4"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07C71BD8" w14:textId="2ECF0718"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7720C" w:rsidRPr="00797C3A" w14:paraId="0E1C9577" w14:textId="77777777" w:rsidTr="00567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1FBFEFE0" w14:textId="77777777" w:rsidR="0057720C" w:rsidRPr="00797C3A" w:rsidRDefault="0057720C" w:rsidP="00FA12D8">
            <w:pPr>
              <w:pStyle w:val="HMMPTtablecontents"/>
            </w:pPr>
          </w:p>
          <w:p w14:paraId="6D111649" w14:textId="6C73563A" w:rsidR="000E19B9" w:rsidRPr="00797C3A" w:rsidRDefault="000E19B9" w:rsidP="00FA12D8">
            <w:pPr>
              <w:pStyle w:val="HMMPTtablecontents"/>
            </w:pPr>
          </w:p>
        </w:tc>
        <w:tc>
          <w:tcPr>
            <w:tcW w:w="1435" w:type="dxa"/>
          </w:tcPr>
          <w:p w14:paraId="4390EE6C" w14:textId="77777777"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62CEC96F" w14:textId="272875FE"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3212964B" w14:textId="6E53FD47"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7720C" w:rsidRPr="00797C3A" w14:paraId="1CCE44D6" w14:textId="77777777" w:rsidTr="00567CFF">
        <w:tc>
          <w:tcPr>
            <w:cnfStyle w:val="001000000000" w:firstRow="0" w:lastRow="0" w:firstColumn="1" w:lastColumn="0" w:oddVBand="0" w:evenVBand="0" w:oddHBand="0" w:evenHBand="0" w:firstRowFirstColumn="0" w:firstRowLastColumn="0" w:lastRowFirstColumn="0" w:lastRowLastColumn="0"/>
            <w:tcW w:w="3096" w:type="dxa"/>
          </w:tcPr>
          <w:p w14:paraId="4C9E47D5" w14:textId="77777777" w:rsidR="0057720C" w:rsidRPr="00797C3A" w:rsidRDefault="0057720C" w:rsidP="00FA12D8">
            <w:pPr>
              <w:pStyle w:val="HMMPTtablecontents"/>
            </w:pPr>
          </w:p>
          <w:p w14:paraId="799E9E04" w14:textId="21622125" w:rsidR="000E19B9" w:rsidRPr="00797C3A" w:rsidRDefault="000E19B9" w:rsidP="00FA12D8">
            <w:pPr>
              <w:pStyle w:val="HMMPTtablecontents"/>
            </w:pPr>
          </w:p>
        </w:tc>
        <w:tc>
          <w:tcPr>
            <w:tcW w:w="1435" w:type="dxa"/>
          </w:tcPr>
          <w:p w14:paraId="5520EA9A" w14:textId="77777777"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AD4E631" w14:textId="7DC80654"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048FD440" w14:textId="739387A7"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7720C" w:rsidRPr="00797C3A" w14:paraId="71DCEF9F" w14:textId="77777777" w:rsidTr="00567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195EDC01" w14:textId="77777777" w:rsidR="0057720C" w:rsidRPr="00797C3A" w:rsidRDefault="0057720C" w:rsidP="00FA12D8">
            <w:pPr>
              <w:pStyle w:val="HMMPTtablecontents"/>
            </w:pPr>
          </w:p>
          <w:p w14:paraId="30339851" w14:textId="6F36837A" w:rsidR="000E19B9" w:rsidRPr="00797C3A" w:rsidRDefault="000E19B9" w:rsidP="00FA12D8">
            <w:pPr>
              <w:pStyle w:val="HMMPTtablecontents"/>
            </w:pPr>
          </w:p>
        </w:tc>
        <w:tc>
          <w:tcPr>
            <w:tcW w:w="1435" w:type="dxa"/>
          </w:tcPr>
          <w:p w14:paraId="46671558" w14:textId="77777777"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7BAABA77" w14:textId="3A39D791"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5FC05DD7" w14:textId="272464C0"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r>
    </w:tbl>
    <w:p w14:paraId="43E1A3E4" w14:textId="77777777" w:rsidR="0057720C" w:rsidRPr="00797C3A" w:rsidRDefault="0057720C" w:rsidP="00FA12D8">
      <w:pPr>
        <w:sectPr w:rsidR="0057720C" w:rsidRPr="00797C3A" w:rsidSect="008D2CA9">
          <w:pgSz w:w="23811" w:h="16838" w:orient="landscape" w:code="8"/>
          <w:pgMar w:top="720" w:right="720" w:bottom="720" w:left="720" w:header="340" w:footer="340" w:gutter="0"/>
          <w:cols w:space="708"/>
          <w:docGrid w:linePitch="326"/>
        </w:sectPr>
      </w:pPr>
    </w:p>
    <w:p w14:paraId="661D0B28" w14:textId="766247AF" w:rsidR="0057720C" w:rsidRPr="00797C3A" w:rsidRDefault="000E19B9" w:rsidP="00A27407">
      <w:pPr>
        <w:pStyle w:val="Heading3"/>
      </w:pPr>
      <w:bookmarkStart w:id="95" w:name="_Toc116397822"/>
      <w:r w:rsidRPr="00797C3A">
        <w:lastRenderedPageBreak/>
        <w:t>Coastal</w:t>
      </w:r>
      <w:r w:rsidR="0057720C" w:rsidRPr="00797C3A">
        <w:t xml:space="preserve"> </w:t>
      </w:r>
      <w:r w:rsidR="00981710">
        <w:t>S</w:t>
      </w:r>
      <w:r w:rsidR="0057720C" w:rsidRPr="00797C3A">
        <w:t xml:space="preserve">pecies </w:t>
      </w:r>
      <w:r w:rsidR="00981710">
        <w:t>L</w:t>
      </w:r>
      <w:r w:rsidR="0057720C" w:rsidRPr="00797C3A">
        <w:t>ists</w:t>
      </w:r>
      <w:bookmarkEnd w:id="95"/>
      <w:r w:rsidR="007A7A47">
        <w:t xml:space="preserve"> </w:t>
      </w:r>
      <w:r w:rsidR="007A7A47" w:rsidRPr="007A7A47">
        <w:rPr>
          <w:b w:val="0"/>
          <w:bCs w:val="0"/>
          <w:sz w:val="20"/>
          <w:szCs w:val="16"/>
        </w:rPr>
        <w:t>(</w:t>
      </w:r>
      <w:r w:rsidR="007A7A47">
        <w:rPr>
          <w:b w:val="0"/>
          <w:bCs w:val="0"/>
          <w:sz w:val="20"/>
          <w:szCs w:val="16"/>
        </w:rPr>
        <w:t>CO-T03</w:t>
      </w:r>
      <w:r w:rsidR="007A7A47" w:rsidRPr="007A7A47">
        <w:rPr>
          <w:b w:val="0"/>
          <w:bCs w:val="0"/>
          <w:sz w:val="20"/>
          <w:szCs w:val="16"/>
        </w:rPr>
        <w:t>)</w:t>
      </w:r>
    </w:p>
    <w:p w14:paraId="0341DB6C" w14:textId="4D376B9F" w:rsidR="0057720C" w:rsidRPr="00797C3A" w:rsidRDefault="0057720C" w:rsidP="00FA12D8">
      <w:r w:rsidRPr="00797C3A">
        <w:t>Provide a detailed species list for the habitat to be created</w:t>
      </w:r>
      <w:r w:rsidR="00981710">
        <w:t>.</w:t>
      </w:r>
    </w:p>
    <w:tbl>
      <w:tblPr>
        <w:tblStyle w:val="TableGrid"/>
        <w:tblW w:w="0" w:type="auto"/>
        <w:tblLook w:val="04A0" w:firstRow="1" w:lastRow="0" w:firstColumn="1" w:lastColumn="0" w:noHBand="0" w:noVBand="1"/>
      </w:tblPr>
      <w:tblGrid>
        <w:gridCol w:w="2622"/>
        <w:gridCol w:w="2639"/>
        <w:gridCol w:w="2802"/>
        <w:gridCol w:w="2758"/>
      </w:tblGrid>
      <w:tr w:rsidR="0057720C" w:rsidRPr="00797C3A" w14:paraId="410F3556" w14:textId="77777777" w:rsidTr="00567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108B6234" w14:textId="77777777" w:rsidR="0057720C" w:rsidRPr="00797C3A" w:rsidRDefault="0057720C" w:rsidP="00FA12D8">
            <w:r w:rsidRPr="00797C3A">
              <w:t>Common Name</w:t>
            </w:r>
          </w:p>
        </w:tc>
        <w:tc>
          <w:tcPr>
            <w:tcW w:w="5590" w:type="dxa"/>
          </w:tcPr>
          <w:p w14:paraId="4E431F90" w14:textId="77777777" w:rsidR="0057720C" w:rsidRPr="00797C3A" w:rsidRDefault="0057720C"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001EAA6A" w14:textId="01E24108" w:rsidR="0057720C" w:rsidRPr="00797C3A" w:rsidRDefault="0057720C" w:rsidP="00FA12D8">
            <w:pPr>
              <w:cnfStyle w:val="100000000000" w:firstRow="1" w:lastRow="0" w:firstColumn="0" w:lastColumn="0" w:oddVBand="0" w:evenVBand="0" w:oddHBand="0" w:evenHBand="0" w:firstRowFirstColumn="0" w:firstRowLastColumn="0" w:lastRowFirstColumn="0" w:lastRowLastColumn="0"/>
            </w:pPr>
            <w:r w:rsidRPr="00797C3A">
              <w:t>Abundance / %</w:t>
            </w:r>
          </w:p>
        </w:tc>
        <w:tc>
          <w:tcPr>
            <w:tcW w:w="5591" w:type="dxa"/>
          </w:tcPr>
          <w:p w14:paraId="337C427B" w14:textId="77777777" w:rsidR="0057720C" w:rsidRPr="00797C3A" w:rsidRDefault="0057720C"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57720C" w:rsidRPr="00797C3A" w14:paraId="2B04E444" w14:textId="77777777" w:rsidTr="00567CFF">
        <w:tc>
          <w:tcPr>
            <w:cnfStyle w:val="001000000000" w:firstRow="0" w:lastRow="0" w:firstColumn="1" w:lastColumn="0" w:oddVBand="0" w:evenVBand="0" w:oddHBand="0" w:evenHBand="0" w:firstRowFirstColumn="0" w:firstRowLastColumn="0" w:lastRowFirstColumn="0" w:lastRowLastColumn="0"/>
            <w:tcW w:w="5590" w:type="dxa"/>
          </w:tcPr>
          <w:p w14:paraId="7F7E057F" w14:textId="77777777" w:rsidR="0057720C" w:rsidRPr="00797C3A" w:rsidRDefault="0057720C" w:rsidP="00FA12D8">
            <w:pPr>
              <w:pStyle w:val="HMMPTtablecontents"/>
            </w:pPr>
          </w:p>
        </w:tc>
        <w:tc>
          <w:tcPr>
            <w:tcW w:w="5590" w:type="dxa"/>
          </w:tcPr>
          <w:p w14:paraId="20A5D080" w14:textId="77777777"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143C7F9E" w14:textId="77777777"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6FF87DF4" w14:textId="77777777"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7720C" w:rsidRPr="00797C3A" w14:paraId="71644811" w14:textId="77777777" w:rsidTr="00567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75B5CA75" w14:textId="77777777" w:rsidR="0057720C" w:rsidRPr="00797C3A" w:rsidRDefault="0057720C" w:rsidP="00FA12D8">
            <w:pPr>
              <w:pStyle w:val="HMMPTtablecontents"/>
            </w:pPr>
          </w:p>
        </w:tc>
        <w:tc>
          <w:tcPr>
            <w:tcW w:w="5590" w:type="dxa"/>
          </w:tcPr>
          <w:p w14:paraId="5A24EED3" w14:textId="77777777"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55EB0C76" w14:textId="77777777"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3549F5B7" w14:textId="77777777"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7720C" w:rsidRPr="00797C3A" w14:paraId="1B4CD0FC" w14:textId="77777777" w:rsidTr="00567CFF">
        <w:tc>
          <w:tcPr>
            <w:cnfStyle w:val="001000000000" w:firstRow="0" w:lastRow="0" w:firstColumn="1" w:lastColumn="0" w:oddVBand="0" w:evenVBand="0" w:oddHBand="0" w:evenHBand="0" w:firstRowFirstColumn="0" w:firstRowLastColumn="0" w:lastRowFirstColumn="0" w:lastRowLastColumn="0"/>
            <w:tcW w:w="5590" w:type="dxa"/>
          </w:tcPr>
          <w:p w14:paraId="2F2DA52B" w14:textId="77777777" w:rsidR="0057720C" w:rsidRPr="00797C3A" w:rsidRDefault="0057720C" w:rsidP="00FA12D8">
            <w:pPr>
              <w:pStyle w:val="HMMPTtablecontents"/>
            </w:pPr>
          </w:p>
        </w:tc>
        <w:tc>
          <w:tcPr>
            <w:tcW w:w="5590" w:type="dxa"/>
          </w:tcPr>
          <w:p w14:paraId="0526392B" w14:textId="77777777"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266BD23B" w14:textId="77777777"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16CF056" w14:textId="77777777"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7720C" w:rsidRPr="00797C3A" w14:paraId="69B5AF4F" w14:textId="77777777" w:rsidTr="00567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6CFA20CC" w14:textId="77777777" w:rsidR="0057720C" w:rsidRPr="00797C3A" w:rsidRDefault="0057720C" w:rsidP="00FA12D8">
            <w:pPr>
              <w:pStyle w:val="HMMPTtablecontents"/>
            </w:pPr>
          </w:p>
        </w:tc>
        <w:tc>
          <w:tcPr>
            <w:tcW w:w="5590" w:type="dxa"/>
          </w:tcPr>
          <w:p w14:paraId="52C9165D" w14:textId="77777777"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076BC920" w14:textId="77777777"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4D0F9436" w14:textId="77777777"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7720C" w:rsidRPr="00797C3A" w14:paraId="73E1D9E1" w14:textId="77777777" w:rsidTr="00567CFF">
        <w:tc>
          <w:tcPr>
            <w:cnfStyle w:val="001000000000" w:firstRow="0" w:lastRow="0" w:firstColumn="1" w:lastColumn="0" w:oddVBand="0" w:evenVBand="0" w:oddHBand="0" w:evenHBand="0" w:firstRowFirstColumn="0" w:firstRowLastColumn="0" w:lastRowFirstColumn="0" w:lastRowLastColumn="0"/>
            <w:tcW w:w="5590" w:type="dxa"/>
          </w:tcPr>
          <w:p w14:paraId="7A1365C7" w14:textId="77777777" w:rsidR="0057720C" w:rsidRPr="00797C3A" w:rsidRDefault="0057720C" w:rsidP="00FA12D8">
            <w:pPr>
              <w:pStyle w:val="HMMPTtablecontents"/>
            </w:pPr>
          </w:p>
        </w:tc>
        <w:tc>
          <w:tcPr>
            <w:tcW w:w="5590" w:type="dxa"/>
          </w:tcPr>
          <w:p w14:paraId="55347BB4" w14:textId="77777777"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597A7E55" w14:textId="77777777"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4B4D69D4" w14:textId="77777777"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7720C" w:rsidRPr="00797C3A" w14:paraId="507DF152" w14:textId="77777777" w:rsidTr="00567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3A709436" w14:textId="77777777" w:rsidR="0057720C" w:rsidRPr="00797C3A" w:rsidRDefault="0057720C" w:rsidP="00FA12D8">
            <w:pPr>
              <w:pStyle w:val="HMMPTtablecontents"/>
            </w:pPr>
          </w:p>
        </w:tc>
        <w:tc>
          <w:tcPr>
            <w:tcW w:w="5590" w:type="dxa"/>
          </w:tcPr>
          <w:p w14:paraId="0BF29EAE" w14:textId="77777777"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75BE427D" w14:textId="77777777"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1F09A7FA" w14:textId="77777777"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7720C" w:rsidRPr="00797C3A" w14:paraId="558BFB5F" w14:textId="77777777" w:rsidTr="00567CFF">
        <w:tc>
          <w:tcPr>
            <w:cnfStyle w:val="001000000000" w:firstRow="0" w:lastRow="0" w:firstColumn="1" w:lastColumn="0" w:oddVBand="0" w:evenVBand="0" w:oddHBand="0" w:evenHBand="0" w:firstRowFirstColumn="0" w:firstRowLastColumn="0" w:lastRowFirstColumn="0" w:lastRowLastColumn="0"/>
            <w:tcW w:w="5590" w:type="dxa"/>
          </w:tcPr>
          <w:p w14:paraId="0A9FA5EB" w14:textId="77777777" w:rsidR="0057720C" w:rsidRPr="00797C3A" w:rsidRDefault="0057720C" w:rsidP="00FA12D8">
            <w:pPr>
              <w:pStyle w:val="HMMPTtablecontents"/>
            </w:pPr>
          </w:p>
        </w:tc>
        <w:tc>
          <w:tcPr>
            <w:tcW w:w="5590" w:type="dxa"/>
          </w:tcPr>
          <w:p w14:paraId="29ACD4A8" w14:textId="77777777"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6666F1EB" w14:textId="77777777"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65BA9C0" w14:textId="77777777"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7720C" w:rsidRPr="00797C3A" w14:paraId="6C67C716" w14:textId="77777777" w:rsidTr="00567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7637566E" w14:textId="77777777" w:rsidR="0057720C" w:rsidRPr="00797C3A" w:rsidRDefault="0057720C" w:rsidP="00FA12D8">
            <w:pPr>
              <w:pStyle w:val="HMMPTtablecontents"/>
            </w:pPr>
          </w:p>
        </w:tc>
        <w:tc>
          <w:tcPr>
            <w:tcW w:w="5590" w:type="dxa"/>
          </w:tcPr>
          <w:p w14:paraId="43FBC1E2" w14:textId="77777777"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2C49C1C3" w14:textId="77777777"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249B1455" w14:textId="77777777"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7720C" w:rsidRPr="00797C3A" w14:paraId="468817DC" w14:textId="77777777" w:rsidTr="00567CFF">
        <w:tc>
          <w:tcPr>
            <w:cnfStyle w:val="001000000000" w:firstRow="0" w:lastRow="0" w:firstColumn="1" w:lastColumn="0" w:oddVBand="0" w:evenVBand="0" w:oddHBand="0" w:evenHBand="0" w:firstRowFirstColumn="0" w:firstRowLastColumn="0" w:lastRowFirstColumn="0" w:lastRowLastColumn="0"/>
            <w:tcW w:w="5590" w:type="dxa"/>
          </w:tcPr>
          <w:p w14:paraId="644D7866" w14:textId="77777777" w:rsidR="0057720C" w:rsidRPr="00797C3A" w:rsidRDefault="0057720C" w:rsidP="00FA12D8">
            <w:pPr>
              <w:pStyle w:val="HMMPTtablecontents"/>
            </w:pPr>
          </w:p>
        </w:tc>
        <w:tc>
          <w:tcPr>
            <w:tcW w:w="5590" w:type="dxa"/>
          </w:tcPr>
          <w:p w14:paraId="0B10BFFE" w14:textId="77777777"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1CA22C12" w14:textId="77777777"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4817C3E" w14:textId="77777777"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6E083BBE" w14:textId="77777777" w:rsidR="0057720C" w:rsidRPr="00797C3A" w:rsidRDefault="0057720C" w:rsidP="00FA12D8"/>
    <w:p w14:paraId="4CE8ECA5" w14:textId="64CD8A6C" w:rsidR="0057720C" w:rsidRPr="00797C3A" w:rsidRDefault="0057720C" w:rsidP="00A27407">
      <w:pPr>
        <w:pStyle w:val="Heading3"/>
      </w:pPr>
      <w:bookmarkStart w:id="96" w:name="_Toc116397823"/>
      <w:r w:rsidRPr="00797C3A">
        <w:t xml:space="preserve">Other </w:t>
      </w:r>
      <w:r w:rsidR="007275B9">
        <w:t>S</w:t>
      </w:r>
      <w:r w:rsidRPr="00797C3A">
        <w:t xml:space="preserve">upporting </w:t>
      </w:r>
      <w:r w:rsidR="007275B9">
        <w:t>I</w:t>
      </w:r>
      <w:r w:rsidRPr="00797C3A">
        <w:t>nformation</w:t>
      </w:r>
      <w:bookmarkEnd w:id="96"/>
    </w:p>
    <w:tbl>
      <w:tblPr>
        <w:tblStyle w:val="TableGrid"/>
        <w:tblW w:w="0" w:type="auto"/>
        <w:tblLook w:val="04A0" w:firstRow="1" w:lastRow="0" w:firstColumn="1" w:lastColumn="0" w:noHBand="0" w:noVBand="1"/>
      </w:tblPr>
      <w:tblGrid>
        <w:gridCol w:w="10821"/>
      </w:tblGrid>
      <w:tr w:rsidR="0057720C" w:rsidRPr="00797C3A" w14:paraId="7BABDBB3"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1ECB6344" w14:textId="44C325BB" w:rsidR="0057720C" w:rsidRPr="00797C3A" w:rsidRDefault="0057720C" w:rsidP="00FA12D8">
            <w:r w:rsidRPr="00797C3A">
              <w:t xml:space="preserve">Supporting </w:t>
            </w:r>
            <w:r w:rsidR="007275B9">
              <w:t>I</w:t>
            </w:r>
            <w:r w:rsidRPr="00797C3A">
              <w:t xml:space="preserve">nformation </w:t>
            </w:r>
            <w:r w:rsidR="007A7A47" w:rsidRPr="007A7A47">
              <w:rPr>
                <w:b w:val="0"/>
                <w:bCs/>
                <w:sz w:val="20"/>
                <w:szCs w:val="18"/>
              </w:rPr>
              <w:t>(CO-B0</w:t>
            </w:r>
            <w:r w:rsidR="000C2C92">
              <w:rPr>
                <w:b w:val="0"/>
                <w:bCs/>
                <w:sz w:val="20"/>
                <w:szCs w:val="18"/>
              </w:rPr>
              <w:t>2</w:t>
            </w:r>
            <w:r w:rsidR="007A7A47" w:rsidRPr="007A7A47">
              <w:rPr>
                <w:b w:val="0"/>
                <w:bCs/>
                <w:sz w:val="20"/>
                <w:szCs w:val="18"/>
              </w:rPr>
              <w:t>)</w:t>
            </w:r>
          </w:p>
        </w:tc>
      </w:tr>
      <w:tr w:rsidR="0057720C" w:rsidRPr="00797C3A" w14:paraId="41D37F4D" w14:textId="77777777" w:rsidTr="00F35ED5">
        <w:trPr>
          <w:trHeight w:val="5219"/>
        </w:trPr>
        <w:tc>
          <w:tcPr>
            <w:cnfStyle w:val="001000000000" w:firstRow="0" w:lastRow="0" w:firstColumn="1" w:lastColumn="0" w:oddVBand="0" w:evenVBand="0" w:oddHBand="0" w:evenHBand="0" w:firstRowFirstColumn="0" w:firstRowLastColumn="0" w:lastRowFirstColumn="0" w:lastRowLastColumn="0"/>
            <w:tcW w:w="22361" w:type="dxa"/>
          </w:tcPr>
          <w:p w14:paraId="0B18647B" w14:textId="212D00CE" w:rsidR="0057720C" w:rsidRPr="00797C3A" w:rsidRDefault="00B54101" w:rsidP="00FA12D8">
            <w:r w:rsidRPr="004A1946">
              <w:rPr>
                <w:color w:val="7F7F7F" w:themeColor="accent6"/>
              </w:rPr>
              <w:t>Please use this space to provide any additional information where relevant.</w:t>
            </w:r>
          </w:p>
        </w:tc>
      </w:tr>
    </w:tbl>
    <w:p w14:paraId="69C784C9" w14:textId="1DE5D0D1" w:rsidR="0057720C" w:rsidRPr="00797C3A" w:rsidRDefault="0057720C" w:rsidP="00A27407">
      <w:pPr>
        <w:pStyle w:val="Heading3"/>
      </w:pPr>
      <w:bookmarkStart w:id="97" w:name="_Toc116397824"/>
      <w:r w:rsidRPr="00797C3A">
        <w:t xml:space="preserve">What </w:t>
      </w:r>
      <w:r w:rsidR="00981710">
        <w:t>D</w:t>
      </w:r>
      <w:r w:rsidRPr="00797C3A">
        <w:t xml:space="preserve">oes </w:t>
      </w:r>
      <w:r w:rsidR="00CF6BF5">
        <w:t>Success</w:t>
      </w:r>
      <w:r w:rsidRPr="00797C3A">
        <w:t xml:space="preserve"> </w:t>
      </w:r>
      <w:r w:rsidR="00981710">
        <w:t>L</w:t>
      </w:r>
      <w:r w:rsidRPr="00797C3A">
        <w:t xml:space="preserve">ook </w:t>
      </w:r>
      <w:r w:rsidR="00981710">
        <w:t>L</w:t>
      </w:r>
      <w:r w:rsidRPr="00797C3A">
        <w:t>ike?</w:t>
      </w:r>
      <w:bookmarkEnd w:id="97"/>
      <w:r w:rsidRPr="00797C3A">
        <w:t xml:space="preserve"> </w:t>
      </w:r>
      <w:r w:rsidR="007A7A47" w:rsidRPr="000C2C92">
        <w:rPr>
          <w:b w:val="0"/>
          <w:bCs w:val="0"/>
          <w:sz w:val="20"/>
          <w:szCs w:val="16"/>
        </w:rPr>
        <w:t>(CO-F01)</w:t>
      </w:r>
    </w:p>
    <w:sdt>
      <w:sdtPr>
        <w:id w:val="-1429649355"/>
        <w:showingPlcHdr/>
        <w:picture/>
      </w:sdtPr>
      <w:sdtContent>
        <w:p w14:paraId="263E0EBA" w14:textId="77777777" w:rsidR="0057720C" w:rsidRPr="00797C3A" w:rsidRDefault="0057720C" w:rsidP="00FA12D8">
          <w:r w:rsidRPr="00797C3A">
            <w:rPr>
              <w:noProof/>
            </w:rPr>
            <w:drawing>
              <wp:inline distT="0" distB="0" distL="0" distR="0" wp14:anchorId="5280578C" wp14:editId="20AB7518">
                <wp:extent cx="6886731" cy="3764478"/>
                <wp:effectExtent l="0" t="0" r="0" b="762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9591" cy="3793373"/>
                        </a:xfrm>
                        <a:prstGeom prst="rect">
                          <a:avLst/>
                        </a:prstGeom>
                        <a:noFill/>
                        <a:ln>
                          <a:noFill/>
                        </a:ln>
                      </pic:spPr>
                    </pic:pic>
                  </a:graphicData>
                </a:graphic>
              </wp:inline>
            </w:drawing>
          </w:r>
        </w:p>
      </w:sdtContent>
    </w:sdt>
    <w:sdt>
      <w:sdtPr>
        <w:id w:val="1988665326"/>
        <w:showingPlcHdr/>
        <w:picture/>
      </w:sdtPr>
      <w:sdtContent>
        <w:p w14:paraId="366EBA33" w14:textId="77777777" w:rsidR="00811A12" w:rsidRDefault="0057720C" w:rsidP="00FA12D8">
          <w:r w:rsidRPr="00797C3A">
            <w:rPr>
              <w:noProof/>
            </w:rPr>
            <w:drawing>
              <wp:inline distT="0" distB="0" distL="0" distR="0" wp14:anchorId="6C00545D" wp14:editId="63B174D9">
                <wp:extent cx="6816090" cy="4001984"/>
                <wp:effectExtent l="0" t="0" r="3810" b="0"/>
                <wp:docPr id="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4257" cy="4036136"/>
                        </a:xfrm>
                        <a:prstGeom prst="rect">
                          <a:avLst/>
                        </a:prstGeom>
                        <a:noFill/>
                        <a:ln>
                          <a:noFill/>
                        </a:ln>
                      </pic:spPr>
                    </pic:pic>
                  </a:graphicData>
                </a:graphic>
              </wp:inline>
            </w:drawing>
          </w:r>
        </w:p>
      </w:sdtContent>
    </w:sdt>
    <w:p w14:paraId="3EE1938E" w14:textId="77777777" w:rsidR="00811A12" w:rsidRDefault="00811A12" w:rsidP="00FA12D8"/>
    <w:p w14:paraId="5B7D395D" w14:textId="5331D30F" w:rsidR="00811A12" w:rsidRDefault="00811A12" w:rsidP="00FA12D8">
      <w:pPr>
        <w:sectPr w:rsidR="00811A12" w:rsidSect="00A27407">
          <w:pgSz w:w="23811" w:h="16838" w:orient="landscape" w:code="8"/>
          <w:pgMar w:top="720" w:right="720" w:bottom="720" w:left="720" w:header="340" w:footer="340" w:gutter="0"/>
          <w:cols w:num="2" w:space="708"/>
          <w:docGrid w:linePitch="326"/>
        </w:sectPr>
      </w:pPr>
    </w:p>
    <w:p w14:paraId="28D85B30" w14:textId="77777777" w:rsidR="007A4BFC" w:rsidRPr="00797C3A" w:rsidRDefault="007A4BFC" w:rsidP="00464E06">
      <w:pPr>
        <w:pStyle w:val="Heading2"/>
      </w:pPr>
      <w:bookmarkStart w:id="98" w:name="_Toc116397825"/>
      <w:bookmarkStart w:id="99" w:name="_Toc149323484"/>
      <w:r w:rsidRPr="00797C3A">
        <w:lastRenderedPageBreak/>
        <w:t>Coastal Lagoons</w:t>
      </w:r>
      <w:bookmarkEnd w:id="98"/>
      <w:bookmarkEnd w:id="99"/>
    </w:p>
    <w:p w14:paraId="0F2F097F" w14:textId="53884216" w:rsidR="007A4BFC" w:rsidRPr="00797C3A" w:rsidRDefault="00F44C34" w:rsidP="00A27407">
      <w:pPr>
        <w:pStyle w:val="Heading3"/>
      </w:pPr>
      <w:bookmarkStart w:id="100" w:name="_Toc116397826"/>
      <w:r>
        <w:t xml:space="preserve">Creation, Enhancement </w:t>
      </w:r>
      <w:r w:rsidR="009F1580">
        <w:t>and</w:t>
      </w:r>
      <w:r w:rsidRPr="00797C3A">
        <w:t xml:space="preserve"> </w:t>
      </w:r>
      <w:r>
        <w:t>M</w:t>
      </w:r>
      <w:r w:rsidRPr="00797C3A">
        <w:t xml:space="preserve">anagement </w:t>
      </w:r>
      <w:r w:rsidR="007A4BFC">
        <w:t>S</w:t>
      </w:r>
      <w:r w:rsidR="007A4BFC" w:rsidRPr="00797C3A">
        <w:t>ummary</w:t>
      </w:r>
      <w:bookmarkEnd w:id="100"/>
      <w:r w:rsidR="007A7A47">
        <w:t xml:space="preserve"> </w:t>
      </w:r>
      <w:r w:rsidR="007A7A47" w:rsidRPr="007A7A47">
        <w:rPr>
          <w:b w:val="0"/>
          <w:bCs w:val="0"/>
          <w:sz w:val="20"/>
          <w:szCs w:val="16"/>
        </w:rPr>
        <w:t>(CL-T01)</w:t>
      </w:r>
    </w:p>
    <w:p w14:paraId="1A8C0470" w14:textId="537A2333" w:rsidR="007A4BFC" w:rsidRPr="00797C3A" w:rsidRDefault="007A4BFC" w:rsidP="00FA12D8">
      <w:r w:rsidRPr="00797C3A">
        <w:t xml:space="preserve">Provide details of the approach to delivering each of the targeted condition criteria and </w:t>
      </w:r>
      <w:r w:rsidR="00CF6BF5">
        <w:t>habitat</w:t>
      </w:r>
      <w:r w:rsidRPr="00797C3A">
        <w:t xml:space="preserve">. Conditions from </w:t>
      </w:r>
      <w:r w:rsidR="00E253F8">
        <w:t>Statutory</w:t>
      </w:r>
      <w:r w:rsidR="009F1580">
        <w:t xml:space="preserve"> Biodiversity Metric</w:t>
      </w:r>
      <w:r w:rsidRPr="00797C3A">
        <w:t xml:space="preserve"> habitat condition assessment sheets – Sheet 2. Coastal Lagoons.</w:t>
      </w:r>
    </w:p>
    <w:p w14:paraId="0892F21D" w14:textId="77777777" w:rsidR="007A4BFC" w:rsidRPr="00797C3A" w:rsidRDefault="007A4BFC" w:rsidP="00FA12D8">
      <w:r>
        <w:t>For each condition row, delet</w:t>
      </w:r>
      <w:r w:rsidRPr="00797C3A">
        <w:t xml:space="preserve">e </w:t>
      </w:r>
      <w:r>
        <w:t xml:space="preserve">the </w:t>
      </w:r>
      <w:r w:rsidRPr="00797C3A">
        <w:t>condition</w:t>
      </w:r>
      <w:r>
        <w:t xml:space="preserve"> targets that aren’t being targeted</w:t>
      </w:r>
      <w:r w:rsidRPr="00797C3A">
        <w:t xml:space="preserve"> as necessary.</w:t>
      </w:r>
    </w:p>
    <w:tbl>
      <w:tblPr>
        <w:tblStyle w:val="TableGrid"/>
        <w:tblW w:w="5000" w:type="pct"/>
        <w:tblLook w:val="04A0" w:firstRow="1" w:lastRow="0" w:firstColumn="1" w:lastColumn="0" w:noHBand="0" w:noVBand="1"/>
      </w:tblPr>
      <w:tblGrid>
        <w:gridCol w:w="367"/>
        <w:gridCol w:w="1368"/>
        <w:gridCol w:w="7289"/>
        <w:gridCol w:w="1342"/>
        <w:gridCol w:w="1190"/>
        <w:gridCol w:w="3694"/>
        <w:gridCol w:w="3569"/>
        <w:gridCol w:w="3542"/>
      </w:tblGrid>
      <w:tr w:rsidR="003C283C" w:rsidRPr="00797C3A" w14:paraId="250AFB6A" w14:textId="77777777" w:rsidTr="00C07A8B">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018" w:type="pct"/>
            <w:gridSpan w:val="3"/>
            <w:tcBorders>
              <w:bottom w:val="single" w:sz="4" w:space="0" w:color="FFFFFF" w:themeColor="background1"/>
            </w:tcBorders>
          </w:tcPr>
          <w:p w14:paraId="4A9F746A" w14:textId="49BC98F7" w:rsidR="003C283C" w:rsidRPr="00797C3A" w:rsidRDefault="003C283C" w:rsidP="00FA12D8">
            <w:pPr>
              <w:rPr>
                <w:b w:val="0"/>
                <w:bCs/>
              </w:rPr>
            </w:pPr>
            <w:r>
              <w:rPr>
                <w:bCs/>
              </w:rPr>
              <w:t>Target Habitat:</w:t>
            </w:r>
          </w:p>
        </w:tc>
        <w:tc>
          <w:tcPr>
            <w:tcW w:w="300" w:type="pct"/>
            <w:tcBorders>
              <w:bottom w:val="single" w:sz="4" w:space="0" w:color="FFFFFF" w:themeColor="background1"/>
            </w:tcBorders>
            <w:shd w:val="clear" w:color="auto" w:fill="FFFFFF" w:themeFill="background1"/>
          </w:tcPr>
          <w:p w14:paraId="57E16582" w14:textId="77777777" w:rsidR="003C283C" w:rsidRPr="00A27407" w:rsidRDefault="003C283C" w:rsidP="00FA12D8">
            <w:pPr>
              <w:cnfStyle w:val="100000000000" w:firstRow="1" w:lastRow="0" w:firstColumn="0" w:lastColumn="0" w:oddVBand="0" w:evenVBand="0" w:oddHBand="0" w:evenHBand="0" w:firstRowFirstColumn="0" w:firstRowLastColumn="0" w:lastRowFirstColumn="0" w:lastRowLastColumn="0"/>
              <w:rPr>
                <w:b w:val="0"/>
              </w:rPr>
            </w:pPr>
          </w:p>
        </w:tc>
        <w:tc>
          <w:tcPr>
            <w:tcW w:w="266" w:type="pct"/>
            <w:tcBorders>
              <w:bottom w:val="single" w:sz="4" w:space="0" w:color="FFFFFF" w:themeColor="background1"/>
            </w:tcBorders>
            <w:shd w:val="clear" w:color="auto" w:fill="FFFFFF" w:themeFill="background1"/>
          </w:tcPr>
          <w:p w14:paraId="319D5AFD" w14:textId="00F1D0BC" w:rsidR="003C283C" w:rsidRPr="00A27407" w:rsidRDefault="003C283C" w:rsidP="00FA12D8">
            <w:pPr>
              <w:cnfStyle w:val="100000000000" w:firstRow="1" w:lastRow="0" w:firstColumn="0" w:lastColumn="0" w:oddVBand="0" w:evenVBand="0" w:oddHBand="0" w:evenHBand="0" w:firstRowFirstColumn="0" w:firstRowLastColumn="0" w:lastRowFirstColumn="0" w:lastRowLastColumn="0"/>
              <w:rPr>
                <w:b w:val="0"/>
                <w:color w:val="auto"/>
              </w:rPr>
            </w:pPr>
          </w:p>
        </w:tc>
        <w:tc>
          <w:tcPr>
            <w:tcW w:w="826" w:type="pct"/>
            <w:tcBorders>
              <w:bottom w:val="single" w:sz="4" w:space="0" w:color="FFFFFF" w:themeColor="background1"/>
            </w:tcBorders>
            <w:shd w:val="clear" w:color="auto" w:fill="FFFFFF" w:themeFill="background1"/>
          </w:tcPr>
          <w:p w14:paraId="7CB87CCA" w14:textId="77777777" w:rsidR="003C283C" w:rsidRPr="00797C3A" w:rsidRDefault="003C283C" w:rsidP="00FA12D8">
            <w:pPr>
              <w:cnfStyle w:val="100000000000" w:firstRow="1" w:lastRow="0" w:firstColumn="0" w:lastColumn="0" w:oddVBand="0" w:evenVBand="0" w:oddHBand="0" w:evenHBand="0" w:firstRowFirstColumn="0" w:firstRowLastColumn="0" w:lastRowFirstColumn="0" w:lastRowLastColumn="0"/>
              <w:rPr>
                <w:bCs/>
              </w:rPr>
            </w:pPr>
          </w:p>
        </w:tc>
        <w:tc>
          <w:tcPr>
            <w:tcW w:w="798" w:type="pct"/>
            <w:tcBorders>
              <w:bottom w:val="single" w:sz="4" w:space="0" w:color="FFFFFF" w:themeColor="background1"/>
            </w:tcBorders>
            <w:shd w:val="clear" w:color="auto" w:fill="FFFFFF" w:themeFill="background1"/>
          </w:tcPr>
          <w:p w14:paraId="4C984C44" w14:textId="77777777" w:rsidR="003C283C" w:rsidRPr="00797C3A" w:rsidRDefault="003C283C" w:rsidP="00FA12D8">
            <w:pPr>
              <w:cnfStyle w:val="100000000000" w:firstRow="1" w:lastRow="0" w:firstColumn="0" w:lastColumn="0" w:oddVBand="0" w:evenVBand="0" w:oddHBand="0" w:evenHBand="0" w:firstRowFirstColumn="0" w:firstRowLastColumn="0" w:lastRowFirstColumn="0" w:lastRowLastColumn="0"/>
              <w:rPr>
                <w:bCs/>
              </w:rPr>
            </w:pPr>
          </w:p>
        </w:tc>
        <w:tc>
          <w:tcPr>
            <w:tcW w:w="792" w:type="pct"/>
            <w:tcBorders>
              <w:bottom w:val="single" w:sz="4" w:space="0" w:color="FFFFFF" w:themeColor="background1"/>
            </w:tcBorders>
            <w:shd w:val="clear" w:color="auto" w:fill="FFFFFF" w:themeFill="background1"/>
          </w:tcPr>
          <w:p w14:paraId="09B2A25A" w14:textId="77777777" w:rsidR="003C283C" w:rsidRPr="00797C3A" w:rsidRDefault="003C283C" w:rsidP="00FA12D8">
            <w:pPr>
              <w:cnfStyle w:val="100000000000" w:firstRow="1" w:lastRow="0" w:firstColumn="0" w:lastColumn="0" w:oddVBand="0" w:evenVBand="0" w:oddHBand="0" w:evenHBand="0" w:firstRowFirstColumn="0" w:firstRowLastColumn="0" w:lastRowFirstColumn="0" w:lastRowLastColumn="0"/>
              <w:rPr>
                <w:bCs/>
              </w:rPr>
            </w:pPr>
          </w:p>
        </w:tc>
      </w:tr>
      <w:tr w:rsidR="003C283C" w:rsidRPr="00797C3A" w14:paraId="54B266ED" w14:textId="77777777" w:rsidTr="00C07A8B">
        <w:trPr>
          <w:trHeight w:val="639"/>
        </w:trPr>
        <w:tc>
          <w:tcPr>
            <w:cnfStyle w:val="001000000000" w:firstRow="0" w:lastRow="0" w:firstColumn="1" w:lastColumn="0" w:oddVBand="0" w:evenVBand="0" w:oddHBand="0" w:evenHBand="0" w:firstRowFirstColumn="0" w:firstRowLastColumn="0" w:lastRowFirstColumn="0" w:lastRowLastColumn="0"/>
            <w:tcW w:w="2018"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F41" w:themeFill="text2"/>
          </w:tcPr>
          <w:p w14:paraId="085F0992" w14:textId="77777777" w:rsidR="003C283C" w:rsidRPr="00A27407" w:rsidRDefault="003C283C" w:rsidP="00FA12D8">
            <w:pPr>
              <w:rPr>
                <w:b/>
                <w:color w:val="FFFFFF" w:themeColor="background1"/>
              </w:rPr>
            </w:pPr>
            <w:r w:rsidRPr="00A27407">
              <w:rPr>
                <w:b/>
                <w:color w:val="FFFFFF" w:themeColor="background1"/>
              </w:rPr>
              <w:t>Condition Assessment Criteria</w:t>
            </w:r>
          </w:p>
        </w:tc>
        <w:tc>
          <w:tcPr>
            <w:tcW w:w="3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F41" w:themeFill="text2"/>
          </w:tcPr>
          <w:p w14:paraId="0465DDC8" w14:textId="666BD5A4"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Target</w:t>
            </w:r>
            <w:r w:rsidR="00463E89">
              <w:rPr>
                <w:b/>
                <w:color w:val="FFFFFF" w:themeColor="background1"/>
              </w:rPr>
              <w:t xml:space="preserve"> Score</w:t>
            </w:r>
          </w:p>
        </w:tc>
        <w:tc>
          <w:tcPr>
            <w:tcW w:w="266" w:type="pct"/>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0D0AE1B2" w14:textId="7D000251"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Relevant Parcels</w:t>
            </w:r>
          </w:p>
        </w:tc>
        <w:tc>
          <w:tcPr>
            <w:tcW w:w="826" w:type="pct"/>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75812694" w14:textId="7E509B20"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Creation</w:t>
            </w:r>
            <w:r w:rsidRPr="00A27407">
              <w:rPr>
                <w:b/>
                <w:color w:val="FFFFFF" w:themeColor="background1"/>
              </w:rPr>
              <w:t xml:space="preserve"> Approach</w:t>
            </w:r>
          </w:p>
        </w:tc>
        <w:tc>
          <w:tcPr>
            <w:tcW w:w="798" w:type="pct"/>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76B1EF74" w14:textId="77777777"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792" w:type="pct"/>
            <w:tcBorders>
              <w:top w:val="single" w:sz="4" w:space="0" w:color="FFFFFF" w:themeColor="background1"/>
              <w:left w:val="single" w:sz="4" w:space="0" w:color="FFFFFF" w:themeColor="background1"/>
            </w:tcBorders>
            <w:shd w:val="clear" w:color="auto" w:fill="00AF41" w:themeFill="text2"/>
          </w:tcPr>
          <w:p w14:paraId="233C205D" w14:textId="6775E69C"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Management </w:t>
            </w:r>
            <w:r>
              <w:rPr>
                <w:b/>
                <w:color w:val="FFFFFF" w:themeColor="background1"/>
              </w:rPr>
              <w:t>Approach</w:t>
            </w:r>
          </w:p>
        </w:tc>
      </w:tr>
      <w:tr w:rsidR="00463E89" w:rsidRPr="00797C3A" w14:paraId="558DDDED" w14:textId="77777777" w:rsidTr="002B2D6E">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82" w:type="pct"/>
            <w:vMerge w:val="restart"/>
            <w:tcBorders>
              <w:top w:val="single" w:sz="4" w:space="0" w:color="FFFFFF" w:themeColor="background1"/>
            </w:tcBorders>
          </w:tcPr>
          <w:p w14:paraId="5B237574" w14:textId="0E8D2D00" w:rsidR="00463E89" w:rsidRPr="00797C3A" w:rsidRDefault="00463E89" w:rsidP="00FA12D8">
            <w:pPr>
              <w:pStyle w:val="HMMPTtablecontents"/>
            </w:pPr>
            <w:r>
              <w:t>A</w:t>
            </w:r>
          </w:p>
        </w:tc>
        <w:tc>
          <w:tcPr>
            <w:tcW w:w="306" w:type="pct"/>
            <w:vMerge w:val="restart"/>
            <w:tcBorders>
              <w:top w:val="single" w:sz="4" w:space="0" w:color="FFFFFF" w:themeColor="background1"/>
            </w:tcBorders>
          </w:tcPr>
          <w:p w14:paraId="7A5DB76F"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r w:rsidRPr="00797C3A">
              <w:t>Presence and abundance of invasive non-native species</w:t>
            </w:r>
          </w:p>
        </w:tc>
        <w:tc>
          <w:tcPr>
            <w:tcW w:w="1630" w:type="pct"/>
            <w:tcBorders>
              <w:top w:val="single" w:sz="4" w:space="0" w:color="FFFFFF" w:themeColor="background1"/>
            </w:tcBorders>
            <w:shd w:val="clear" w:color="auto" w:fill="BAE18F"/>
          </w:tcPr>
          <w:p w14:paraId="7853046C" w14:textId="1D829DC6" w:rsidR="00463E89" w:rsidRPr="00797C3A" w:rsidRDefault="00463E89" w:rsidP="00EB2615">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 xml:space="preserve">Not more than </w:t>
            </w:r>
            <w:r>
              <w:rPr>
                <w:sz w:val="22"/>
                <w:szCs w:val="20"/>
              </w:rPr>
              <w:t>one</w:t>
            </w:r>
            <w:r w:rsidRPr="00797C3A">
              <w:rPr>
                <w:sz w:val="22"/>
                <w:szCs w:val="20"/>
              </w:rPr>
              <w:t xml:space="preserve"> invasive non-native species is</w:t>
            </w:r>
            <w:r>
              <w:rPr>
                <w:sz w:val="22"/>
                <w:szCs w:val="20"/>
              </w:rPr>
              <w:t xml:space="preserve"> ‘Occasional’ on the SACFOR scale;</w:t>
            </w:r>
            <w:r w:rsidRPr="00797C3A">
              <w:rPr>
                <w:sz w:val="22"/>
                <w:szCs w:val="20"/>
              </w:rPr>
              <w:t xml:space="preserve"> or </w:t>
            </w:r>
            <w:r>
              <w:rPr>
                <w:sz w:val="22"/>
                <w:szCs w:val="20"/>
              </w:rPr>
              <w:t xml:space="preserve">is </w:t>
            </w:r>
            <w:r w:rsidRPr="00797C3A">
              <w:rPr>
                <w:sz w:val="22"/>
                <w:szCs w:val="20"/>
              </w:rPr>
              <w:t>occupying more than 1% of the habitat. No high-risk species</w:t>
            </w:r>
            <w:r>
              <w:rPr>
                <w:sz w:val="22"/>
                <w:szCs w:val="20"/>
              </w:rPr>
              <w:t xml:space="preserve"> indicative of suboptimal condition</w:t>
            </w:r>
            <w:r w:rsidRPr="00797C3A">
              <w:rPr>
                <w:sz w:val="22"/>
                <w:szCs w:val="20"/>
              </w:rPr>
              <w:t xml:space="preserve"> present.</w:t>
            </w:r>
          </w:p>
        </w:tc>
        <w:tc>
          <w:tcPr>
            <w:tcW w:w="300" w:type="pct"/>
            <w:vMerge w:val="restart"/>
            <w:tcBorders>
              <w:top w:val="single" w:sz="4" w:space="0" w:color="FFFFFF" w:themeColor="background1"/>
            </w:tcBorders>
          </w:tcPr>
          <w:p w14:paraId="5B1E20EF" w14:textId="4624A2BD"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3</w:t>
            </w:r>
          </w:p>
        </w:tc>
        <w:tc>
          <w:tcPr>
            <w:tcW w:w="266" w:type="pct"/>
            <w:vMerge w:val="restart"/>
          </w:tcPr>
          <w:p w14:paraId="0877D594" w14:textId="52F9FAFA"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826" w:type="pct"/>
            <w:vMerge w:val="restart"/>
          </w:tcPr>
          <w:p w14:paraId="7849332D"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798" w:type="pct"/>
            <w:vMerge w:val="restart"/>
          </w:tcPr>
          <w:p w14:paraId="2B3D5031"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792" w:type="pct"/>
            <w:vMerge w:val="restart"/>
          </w:tcPr>
          <w:p w14:paraId="6A3A319A"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73B0BEB1" w14:textId="77777777" w:rsidTr="002B2D6E">
        <w:trPr>
          <w:trHeight w:val="763"/>
        </w:trPr>
        <w:tc>
          <w:tcPr>
            <w:cnfStyle w:val="001000000000" w:firstRow="0" w:lastRow="0" w:firstColumn="1" w:lastColumn="0" w:oddVBand="0" w:evenVBand="0" w:oddHBand="0" w:evenHBand="0" w:firstRowFirstColumn="0" w:firstRowLastColumn="0" w:lastRowFirstColumn="0" w:lastRowLastColumn="0"/>
            <w:tcW w:w="82" w:type="pct"/>
            <w:vMerge/>
          </w:tcPr>
          <w:p w14:paraId="3E87A60A" w14:textId="77777777" w:rsidR="00463E89" w:rsidRPr="00797C3A" w:rsidRDefault="00463E89" w:rsidP="00FA12D8">
            <w:pPr>
              <w:pStyle w:val="HMMPTtablecontents"/>
            </w:pPr>
          </w:p>
        </w:tc>
        <w:tc>
          <w:tcPr>
            <w:tcW w:w="306" w:type="pct"/>
            <w:vMerge/>
          </w:tcPr>
          <w:p w14:paraId="74F99869"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630" w:type="pct"/>
            <w:shd w:val="clear" w:color="auto" w:fill="FFDE75"/>
          </w:tcPr>
          <w:p w14:paraId="2658D8A0" w14:textId="36EB658F" w:rsidR="00463E89" w:rsidRPr="00797C3A" w:rsidRDefault="00463E89" w:rsidP="00EB2615">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No invasive non-native species are present above ‘Frequent’ on the SACFOR scale</w:t>
            </w:r>
            <w:r>
              <w:rPr>
                <w:sz w:val="22"/>
                <w:szCs w:val="20"/>
              </w:rPr>
              <w:t>;</w:t>
            </w:r>
            <w:r w:rsidRPr="00797C3A">
              <w:rPr>
                <w:sz w:val="22"/>
                <w:szCs w:val="20"/>
              </w:rPr>
              <w:t xml:space="preserve"> or they occupy between 1-10% of the habitat. No high-risk species</w:t>
            </w:r>
            <w:r>
              <w:rPr>
                <w:sz w:val="22"/>
                <w:szCs w:val="20"/>
              </w:rPr>
              <w:t xml:space="preserve"> indicative of suboptimal condition</w:t>
            </w:r>
            <w:r w:rsidRPr="00797C3A">
              <w:rPr>
                <w:sz w:val="22"/>
                <w:szCs w:val="20"/>
              </w:rPr>
              <w:t xml:space="preserve"> present.</w:t>
            </w:r>
          </w:p>
        </w:tc>
        <w:tc>
          <w:tcPr>
            <w:tcW w:w="300" w:type="pct"/>
            <w:vMerge/>
          </w:tcPr>
          <w:p w14:paraId="60D80514"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266" w:type="pct"/>
            <w:vMerge/>
          </w:tcPr>
          <w:p w14:paraId="47B6F014" w14:textId="2DE2620B"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826" w:type="pct"/>
            <w:vMerge/>
          </w:tcPr>
          <w:p w14:paraId="50250834"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798" w:type="pct"/>
            <w:vMerge/>
          </w:tcPr>
          <w:p w14:paraId="37B8A408"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792" w:type="pct"/>
            <w:vMerge/>
          </w:tcPr>
          <w:p w14:paraId="4179AB63"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2F0E91F9" w14:textId="77777777" w:rsidTr="002B2D6E">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82" w:type="pct"/>
            <w:vMerge/>
          </w:tcPr>
          <w:p w14:paraId="5E908250" w14:textId="77777777" w:rsidR="00463E89" w:rsidRPr="00797C3A" w:rsidRDefault="00463E89" w:rsidP="00FA12D8">
            <w:pPr>
              <w:pStyle w:val="HMMPTtablecontents"/>
            </w:pPr>
          </w:p>
        </w:tc>
        <w:tc>
          <w:tcPr>
            <w:tcW w:w="306" w:type="pct"/>
            <w:vMerge/>
          </w:tcPr>
          <w:p w14:paraId="68E41432"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630" w:type="pct"/>
            <w:shd w:val="clear" w:color="auto" w:fill="F5BD9B"/>
          </w:tcPr>
          <w:p w14:paraId="10E7B9E7" w14:textId="23C078BC" w:rsidR="00463E89" w:rsidRPr="00797C3A" w:rsidRDefault="00463E89" w:rsidP="00EB2615">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 xml:space="preserve">One or more invasive non-native species </w:t>
            </w:r>
            <w:r w:rsidRPr="00797C3A">
              <w:rPr>
                <w:sz w:val="22"/>
                <w:szCs w:val="20"/>
                <w:shd w:val="clear" w:color="auto" w:fill="F5BD9B"/>
              </w:rPr>
              <w:t>‘Abundant’ on the SACFOR</w:t>
            </w:r>
            <w:r w:rsidRPr="00797C3A">
              <w:rPr>
                <w:sz w:val="22"/>
                <w:szCs w:val="20"/>
              </w:rPr>
              <w:t xml:space="preserve"> scale</w:t>
            </w:r>
            <w:r>
              <w:rPr>
                <w:sz w:val="22"/>
                <w:szCs w:val="20"/>
              </w:rPr>
              <w:t>;</w:t>
            </w:r>
            <w:r w:rsidRPr="00797C3A">
              <w:rPr>
                <w:sz w:val="22"/>
                <w:szCs w:val="20"/>
              </w:rPr>
              <w:t xml:space="preserve"> they occupy more than 10% of the habitat</w:t>
            </w:r>
            <w:r>
              <w:rPr>
                <w:sz w:val="22"/>
                <w:szCs w:val="20"/>
              </w:rPr>
              <w:t>;</w:t>
            </w:r>
            <w:r w:rsidRPr="00797C3A">
              <w:rPr>
                <w:sz w:val="22"/>
                <w:szCs w:val="20"/>
              </w:rPr>
              <w:t xml:space="preserve"> or a high-risk species</w:t>
            </w:r>
            <w:r>
              <w:rPr>
                <w:sz w:val="22"/>
                <w:szCs w:val="20"/>
              </w:rPr>
              <w:t xml:space="preserve"> indicative of suboptimal condition</w:t>
            </w:r>
            <w:r w:rsidRPr="00797C3A">
              <w:rPr>
                <w:sz w:val="22"/>
                <w:szCs w:val="20"/>
              </w:rPr>
              <w:t xml:space="preserve"> </w:t>
            </w:r>
            <w:r w:rsidRPr="00915C04">
              <w:rPr>
                <w:sz w:val="22"/>
                <w:szCs w:val="20"/>
              </w:rPr>
              <w:t>is present</w:t>
            </w:r>
            <w:r>
              <w:rPr>
                <w:sz w:val="22"/>
                <w:szCs w:val="20"/>
              </w:rPr>
              <w:t>.</w:t>
            </w:r>
          </w:p>
        </w:tc>
        <w:tc>
          <w:tcPr>
            <w:tcW w:w="300" w:type="pct"/>
            <w:vMerge/>
          </w:tcPr>
          <w:p w14:paraId="0D0D4030"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266" w:type="pct"/>
            <w:vMerge/>
          </w:tcPr>
          <w:p w14:paraId="6358D108" w14:textId="5A47BC3C"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826" w:type="pct"/>
            <w:vMerge/>
          </w:tcPr>
          <w:p w14:paraId="61581086"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798" w:type="pct"/>
            <w:vMerge/>
          </w:tcPr>
          <w:p w14:paraId="0A7EBEBF"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792" w:type="pct"/>
            <w:vMerge/>
          </w:tcPr>
          <w:p w14:paraId="3B68659A"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0D1A9F87" w14:textId="77777777" w:rsidTr="00450FEF">
        <w:trPr>
          <w:trHeight w:val="267"/>
        </w:trPr>
        <w:tc>
          <w:tcPr>
            <w:cnfStyle w:val="001000000000" w:firstRow="0" w:lastRow="0" w:firstColumn="1" w:lastColumn="0" w:oddVBand="0" w:evenVBand="0" w:oddHBand="0" w:evenHBand="0" w:firstRowFirstColumn="0" w:firstRowLastColumn="0" w:lastRowFirstColumn="0" w:lastRowLastColumn="0"/>
            <w:tcW w:w="82" w:type="pct"/>
            <w:vMerge w:val="restart"/>
          </w:tcPr>
          <w:p w14:paraId="5D02CCCE" w14:textId="59040A3A" w:rsidR="00463E89" w:rsidRPr="00797C3A" w:rsidRDefault="00463E89" w:rsidP="00FA12D8">
            <w:pPr>
              <w:pStyle w:val="HMMPTtablecontents"/>
            </w:pPr>
            <w:r>
              <w:t>B</w:t>
            </w:r>
          </w:p>
        </w:tc>
        <w:tc>
          <w:tcPr>
            <w:tcW w:w="306" w:type="pct"/>
            <w:vMerge w:val="restart"/>
          </w:tcPr>
          <w:p w14:paraId="4F77E263"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r w:rsidRPr="00797C3A">
              <w:t>Water quality</w:t>
            </w:r>
          </w:p>
        </w:tc>
        <w:tc>
          <w:tcPr>
            <w:tcW w:w="1630" w:type="pct"/>
            <w:shd w:val="clear" w:color="auto" w:fill="BAE18F"/>
          </w:tcPr>
          <w:p w14:paraId="4534CADA" w14:textId="0F18EC82" w:rsidR="00463E89" w:rsidRPr="00797C3A" w:rsidRDefault="00463E89" w:rsidP="00EB2615">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No visual evidence of pollution. There are no nuisance algal growths that are likely to be attributable to nutrient enrichment.</w:t>
            </w:r>
            <w:r>
              <w:rPr>
                <w:sz w:val="22"/>
                <w:szCs w:val="20"/>
              </w:rPr>
              <w:t xml:space="preserve"> Consider seasonality of survey timing.</w:t>
            </w:r>
          </w:p>
        </w:tc>
        <w:tc>
          <w:tcPr>
            <w:tcW w:w="300" w:type="pct"/>
            <w:vMerge w:val="restart"/>
          </w:tcPr>
          <w:p w14:paraId="2CDD7733"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266" w:type="pct"/>
            <w:vMerge w:val="restart"/>
          </w:tcPr>
          <w:p w14:paraId="43CFE016" w14:textId="5064249D"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826" w:type="pct"/>
            <w:vMerge w:val="restart"/>
          </w:tcPr>
          <w:p w14:paraId="18D47F77"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798" w:type="pct"/>
            <w:vMerge w:val="restart"/>
          </w:tcPr>
          <w:p w14:paraId="2B2AB90C"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792" w:type="pct"/>
            <w:vMerge w:val="restart"/>
          </w:tcPr>
          <w:p w14:paraId="2109B968"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5091CE0F" w14:textId="77777777" w:rsidTr="00450FEF">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2" w:type="pct"/>
            <w:vMerge/>
          </w:tcPr>
          <w:p w14:paraId="5166C23A" w14:textId="77777777" w:rsidR="00463E89" w:rsidRPr="00797C3A" w:rsidRDefault="00463E89" w:rsidP="00FA12D8">
            <w:pPr>
              <w:pStyle w:val="HMMPTtablecontents"/>
            </w:pPr>
          </w:p>
        </w:tc>
        <w:tc>
          <w:tcPr>
            <w:tcW w:w="306" w:type="pct"/>
            <w:vMerge/>
          </w:tcPr>
          <w:p w14:paraId="6E361025"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630" w:type="pct"/>
            <w:shd w:val="clear" w:color="auto" w:fill="FFDE75"/>
          </w:tcPr>
          <w:p w14:paraId="2B165CEB" w14:textId="1CF76679" w:rsidR="00463E89" w:rsidRPr="00797C3A" w:rsidRDefault="00463E89" w:rsidP="00EB2615">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 xml:space="preserve">Visual evidence of low to moderate levels of pollution.  </w:t>
            </w:r>
            <w:r>
              <w:rPr>
                <w:sz w:val="22"/>
                <w:szCs w:val="20"/>
              </w:rPr>
              <w:t>E</w:t>
            </w:r>
            <w:r w:rsidRPr="00797C3A">
              <w:rPr>
                <w:sz w:val="22"/>
                <w:szCs w:val="20"/>
              </w:rPr>
              <w:t>levated algal growth with increases in cover that may indicate nutrient enrichment.</w:t>
            </w:r>
            <w:r>
              <w:rPr>
                <w:sz w:val="22"/>
                <w:szCs w:val="20"/>
              </w:rPr>
              <w:t xml:space="preserve"> Consider seasonality of survey timing.</w:t>
            </w:r>
          </w:p>
        </w:tc>
        <w:tc>
          <w:tcPr>
            <w:tcW w:w="300" w:type="pct"/>
            <w:vMerge/>
          </w:tcPr>
          <w:p w14:paraId="7CA5835B"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266" w:type="pct"/>
            <w:vMerge/>
          </w:tcPr>
          <w:p w14:paraId="17D35A92" w14:textId="4732A30A"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826" w:type="pct"/>
            <w:vMerge/>
          </w:tcPr>
          <w:p w14:paraId="22464146"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798" w:type="pct"/>
            <w:vMerge/>
          </w:tcPr>
          <w:p w14:paraId="7C42D0AD"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792" w:type="pct"/>
            <w:vMerge/>
          </w:tcPr>
          <w:p w14:paraId="2A4C6A2B"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68BE1B2B" w14:textId="77777777" w:rsidTr="00450FEF">
        <w:trPr>
          <w:trHeight w:val="267"/>
        </w:trPr>
        <w:tc>
          <w:tcPr>
            <w:cnfStyle w:val="001000000000" w:firstRow="0" w:lastRow="0" w:firstColumn="1" w:lastColumn="0" w:oddVBand="0" w:evenVBand="0" w:oddHBand="0" w:evenHBand="0" w:firstRowFirstColumn="0" w:firstRowLastColumn="0" w:lastRowFirstColumn="0" w:lastRowLastColumn="0"/>
            <w:tcW w:w="82" w:type="pct"/>
            <w:vMerge/>
          </w:tcPr>
          <w:p w14:paraId="049AF882" w14:textId="77777777" w:rsidR="00463E89" w:rsidRPr="00797C3A" w:rsidRDefault="00463E89" w:rsidP="00FA12D8">
            <w:pPr>
              <w:pStyle w:val="HMMPTtablecontents"/>
            </w:pPr>
          </w:p>
        </w:tc>
        <w:tc>
          <w:tcPr>
            <w:tcW w:w="306" w:type="pct"/>
            <w:vMerge/>
          </w:tcPr>
          <w:p w14:paraId="483C4BA6"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630" w:type="pct"/>
            <w:shd w:val="clear" w:color="auto" w:fill="F5BD9B"/>
          </w:tcPr>
          <w:p w14:paraId="4C2EF087" w14:textId="76B2D8E4" w:rsidR="00463E89" w:rsidRPr="00797C3A" w:rsidRDefault="00463E89" w:rsidP="00EB2615">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 xml:space="preserve">Visual evidence of high algal growth that is indicative of </w:t>
            </w:r>
            <w:r w:rsidRPr="00797C3A">
              <w:rPr>
                <w:sz w:val="22"/>
                <w:szCs w:val="20"/>
                <w:shd w:val="clear" w:color="auto" w:fill="F5BD9B"/>
              </w:rPr>
              <w:t>nutrient enrichment.  Signs of eutrophication that</w:t>
            </w:r>
            <w:r w:rsidRPr="00797C3A">
              <w:rPr>
                <w:sz w:val="22"/>
                <w:szCs w:val="20"/>
              </w:rPr>
              <w:t xml:space="preserve"> would impede bird feeding.</w:t>
            </w:r>
            <w:r>
              <w:rPr>
                <w:sz w:val="22"/>
                <w:szCs w:val="20"/>
              </w:rPr>
              <w:t xml:space="preserve"> Consider seasonality of survey timing.</w:t>
            </w:r>
          </w:p>
        </w:tc>
        <w:tc>
          <w:tcPr>
            <w:tcW w:w="300" w:type="pct"/>
            <w:vMerge/>
          </w:tcPr>
          <w:p w14:paraId="34A0EE16"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266" w:type="pct"/>
            <w:vMerge/>
          </w:tcPr>
          <w:p w14:paraId="669FEA7F" w14:textId="74AD3A42"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826" w:type="pct"/>
            <w:vMerge/>
          </w:tcPr>
          <w:p w14:paraId="1FF3FA02"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798" w:type="pct"/>
            <w:vMerge/>
          </w:tcPr>
          <w:p w14:paraId="6DCAD978"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792" w:type="pct"/>
            <w:vMerge/>
          </w:tcPr>
          <w:p w14:paraId="1A05BA05"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7C26D4AF" w14:textId="77777777" w:rsidTr="007E5180">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82" w:type="pct"/>
            <w:vMerge w:val="restart"/>
          </w:tcPr>
          <w:p w14:paraId="60253A27" w14:textId="7BFE01F1" w:rsidR="00463E89" w:rsidRPr="00797C3A" w:rsidRDefault="00463E89" w:rsidP="00FA12D8">
            <w:pPr>
              <w:pStyle w:val="HMMPTtablecontents"/>
            </w:pPr>
            <w:r>
              <w:t>C</w:t>
            </w:r>
          </w:p>
        </w:tc>
        <w:tc>
          <w:tcPr>
            <w:tcW w:w="306" w:type="pct"/>
            <w:vMerge w:val="restart"/>
          </w:tcPr>
          <w:p w14:paraId="0F34DBD6"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r w:rsidRPr="00797C3A">
              <w:t>Non-natural structures and direct human impacts</w:t>
            </w:r>
          </w:p>
        </w:tc>
        <w:tc>
          <w:tcPr>
            <w:tcW w:w="1630" w:type="pct"/>
            <w:shd w:val="clear" w:color="auto" w:fill="BAE18F"/>
          </w:tcPr>
          <w:p w14:paraId="79E26945" w14:textId="52639BE6" w:rsidR="00463E89" w:rsidRPr="00797C3A" w:rsidRDefault="00463E89" w:rsidP="00EB2615">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No evidence of impacts from direct human activities</w:t>
            </w:r>
            <w:r>
              <w:rPr>
                <w:sz w:val="22"/>
                <w:szCs w:val="20"/>
              </w:rPr>
              <w:t xml:space="preserve">, </w:t>
            </w:r>
            <w:r w:rsidRPr="00797C3A">
              <w:rPr>
                <w:sz w:val="22"/>
                <w:szCs w:val="20"/>
              </w:rPr>
              <w:t>or they occupy &lt;1% of the habitat area (</w:t>
            </w:r>
            <w:r>
              <w:rPr>
                <w:sz w:val="22"/>
                <w:szCs w:val="20"/>
              </w:rPr>
              <w:t>for example,</w:t>
            </w:r>
            <w:r w:rsidRPr="00797C3A">
              <w:rPr>
                <w:sz w:val="22"/>
                <w:szCs w:val="20"/>
              </w:rPr>
              <w:t xml:space="preserve"> pontoons, moorings, boats, crab tiles, bait digging or anchoring scars).</w:t>
            </w:r>
          </w:p>
        </w:tc>
        <w:tc>
          <w:tcPr>
            <w:tcW w:w="300" w:type="pct"/>
            <w:vMerge w:val="restart"/>
          </w:tcPr>
          <w:p w14:paraId="0A9600AC"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266" w:type="pct"/>
            <w:vMerge w:val="restart"/>
          </w:tcPr>
          <w:p w14:paraId="19C84032" w14:textId="1CDAA26D"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826" w:type="pct"/>
            <w:vMerge w:val="restart"/>
          </w:tcPr>
          <w:p w14:paraId="3253899E"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798" w:type="pct"/>
            <w:vMerge w:val="restart"/>
          </w:tcPr>
          <w:p w14:paraId="49D348DE"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792" w:type="pct"/>
            <w:vMerge w:val="restart"/>
          </w:tcPr>
          <w:p w14:paraId="499F37A7"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463E89" w:rsidRPr="00797C3A" w14:paraId="75C71FB4" w14:textId="77777777" w:rsidTr="007E5180">
        <w:trPr>
          <w:trHeight w:val="763"/>
        </w:trPr>
        <w:tc>
          <w:tcPr>
            <w:cnfStyle w:val="001000000000" w:firstRow="0" w:lastRow="0" w:firstColumn="1" w:lastColumn="0" w:oddVBand="0" w:evenVBand="0" w:oddHBand="0" w:evenHBand="0" w:firstRowFirstColumn="0" w:firstRowLastColumn="0" w:lastRowFirstColumn="0" w:lastRowLastColumn="0"/>
            <w:tcW w:w="82" w:type="pct"/>
            <w:vMerge/>
          </w:tcPr>
          <w:p w14:paraId="78BA47AA" w14:textId="77777777" w:rsidR="00463E89" w:rsidRPr="00797C3A" w:rsidRDefault="00463E89" w:rsidP="00FA12D8">
            <w:pPr>
              <w:pStyle w:val="HMMPTtablecontents"/>
            </w:pPr>
          </w:p>
        </w:tc>
        <w:tc>
          <w:tcPr>
            <w:tcW w:w="306" w:type="pct"/>
            <w:vMerge/>
          </w:tcPr>
          <w:p w14:paraId="1D5C3BF9"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630" w:type="pct"/>
            <w:shd w:val="clear" w:color="auto" w:fill="FFDE75"/>
          </w:tcPr>
          <w:p w14:paraId="767572A1" w14:textId="5CCF27C6" w:rsidR="00463E89" w:rsidRPr="00797C3A" w:rsidRDefault="00463E89" w:rsidP="00EB2615">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Pr>
                <w:sz w:val="22"/>
                <w:szCs w:val="20"/>
              </w:rPr>
              <w:t>E</w:t>
            </w:r>
            <w:r w:rsidRPr="00797C3A">
              <w:rPr>
                <w:sz w:val="22"/>
                <w:szCs w:val="20"/>
              </w:rPr>
              <w:t>vidence of impacts from direct human activities</w:t>
            </w:r>
            <w:r>
              <w:rPr>
                <w:sz w:val="22"/>
                <w:szCs w:val="20"/>
              </w:rPr>
              <w:t xml:space="preserve"> occupies 1-10% of the habitat area</w:t>
            </w:r>
            <w:r w:rsidRPr="00797C3A">
              <w:rPr>
                <w:sz w:val="22"/>
                <w:szCs w:val="20"/>
              </w:rPr>
              <w:t xml:space="preserve"> (</w:t>
            </w:r>
            <w:r>
              <w:rPr>
                <w:sz w:val="22"/>
                <w:szCs w:val="20"/>
              </w:rPr>
              <w:t>for example,</w:t>
            </w:r>
            <w:r w:rsidRPr="00797C3A">
              <w:rPr>
                <w:sz w:val="22"/>
                <w:szCs w:val="20"/>
              </w:rPr>
              <w:t xml:space="preserve"> pontoons, moorings, boats, crab tiles, bait digging or anchoring scars</w:t>
            </w:r>
            <w:r>
              <w:rPr>
                <w:sz w:val="22"/>
                <w:szCs w:val="20"/>
              </w:rPr>
              <w:t>).</w:t>
            </w:r>
          </w:p>
        </w:tc>
        <w:tc>
          <w:tcPr>
            <w:tcW w:w="300" w:type="pct"/>
            <w:vMerge/>
          </w:tcPr>
          <w:p w14:paraId="3EFB409B"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266" w:type="pct"/>
            <w:vMerge/>
          </w:tcPr>
          <w:p w14:paraId="401D961D" w14:textId="37A48E7E"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826" w:type="pct"/>
            <w:vMerge/>
          </w:tcPr>
          <w:p w14:paraId="4A14B133"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798" w:type="pct"/>
            <w:vMerge/>
          </w:tcPr>
          <w:p w14:paraId="16DEC321"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792" w:type="pct"/>
            <w:vMerge/>
          </w:tcPr>
          <w:p w14:paraId="7AF0750B"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highlight w:val="magenta"/>
              </w:rPr>
            </w:pPr>
          </w:p>
        </w:tc>
      </w:tr>
      <w:tr w:rsidR="00463E89" w:rsidRPr="00797C3A" w14:paraId="1DE1E43D" w14:textId="77777777" w:rsidTr="007E5180">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82" w:type="pct"/>
            <w:vMerge/>
          </w:tcPr>
          <w:p w14:paraId="73182E34" w14:textId="77777777" w:rsidR="00463E89" w:rsidRPr="00797C3A" w:rsidRDefault="00463E89" w:rsidP="00FA12D8">
            <w:pPr>
              <w:pStyle w:val="HMMPTtablecontents"/>
            </w:pPr>
          </w:p>
        </w:tc>
        <w:tc>
          <w:tcPr>
            <w:tcW w:w="306" w:type="pct"/>
            <w:vMerge/>
          </w:tcPr>
          <w:p w14:paraId="01B17DCD"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630" w:type="pct"/>
            <w:shd w:val="clear" w:color="auto" w:fill="F5BD9B"/>
          </w:tcPr>
          <w:p w14:paraId="1133CD29" w14:textId="5C50462B" w:rsidR="00463E89" w:rsidRPr="00797C3A" w:rsidRDefault="00463E89" w:rsidP="00EB2615">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Pr>
                <w:sz w:val="22"/>
                <w:szCs w:val="20"/>
              </w:rPr>
              <w:t>E</w:t>
            </w:r>
            <w:r w:rsidRPr="00797C3A">
              <w:rPr>
                <w:sz w:val="22"/>
                <w:szCs w:val="20"/>
              </w:rPr>
              <w:t>vidence of impacts from direct human activities</w:t>
            </w:r>
            <w:r>
              <w:rPr>
                <w:sz w:val="22"/>
                <w:szCs w:val="20"/>
              </w:rPr>
              <w:t xml:space="preserve"> </w:t>
            </w:r>
            <w:r w:rsidRPr="00797C3A">
              <w:rPr>
                <w:sz w:val="22"/>
                <w:szCs w:val="20"/>
                <w:shd w:val="clear" w:color="auto" w:fill="F5BD9B"/>
              </w:rPr>
              <w:t>occup</w:t>
            </w:r>
            <w:r>
              <w:rPr>
                <w:sz w:val="22"/>
                <w:szCs w:val="20"/>
                <w:shd w:val="clear" w:color="auto" w:fill="F5BD9B"/>
              </w:rPr>
              <w:t>ies</w:t>
            </w:r>
            <w:r w:rsidRPr="00797C3A">
              <w:rPr>
                <w:sz w:val="22"/>
                <w:szCs w:val="20"/>
                <w:shd w:val="clear" w:color="auto" w:fill="F5BD9B"/>
              </w:rPr>
              <w:t xml:space="preserve"> &gt;10% of the habitat</w:t>
            </w:r>
            <w:r w:rsidRPr="00797C3A">
              <w:rPr>
                <w:sz w:val="22"/>
                <w:szCs w:val="20"/>
              </w:rPr>
              <w:t xml:space="preserve"> area (</w:t>
            </w:r>
            <w:r>
              <w:rPr>
                <w:sz w:val="22"/>
                <w:szCs w:val="20"/>
              </w:rPr>
              <w:t>for example,</w:t>
            </w:r>
            <w:r w:rsidRPr="00797C3A">
              <w:rPr>
                <w:sz w:val="22"/>
                <w:szCs w:val="20"/>
              </w:rPr>
              <w:t xml:space="preserve"> pontoons, </w:t>
            </w:r>
            <w:r w:rsidRPr="00797C3A">
              <w:rPr>
                <w:sz w:val="22"/>
                <w:szCs w:val="20"/>
                <w:shd w:val="clear" w:color="auto" w:fill="F5BD9B"/>
              </w:rPr>
              <w:t>moorings, boats, crab tiles, bait digging or anchoring scars)</w:t>
            </w:r>
            <w:r w:rsidRPr="00797C3A">
              <w:rPr>
                <w:sz w:val="22"/>
                <w:szCs w:val="20"/>
              </w:rPr>
              <w:t>.</w:t>
            </w:r>
          </w:p>
        </w:tc>
        <w:tc>
          <w:tcPr>
            <w:tcW w:w="300" w:type="pct"/>
            <w:vMerge/>
          </w:tcPr>
          <w:p w14:paraId="011BA4F8"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266" w:type="pct"/>
            <w:vMerge/>
          </w:tcPr>
          <w:p w14:paraId="6F70390A" w14:textId="47EA4310"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826" w:type="pct"/>
            <w:vMerge/>
          </w:tcPr>
          <w:p w14:paraId="3F491F8E"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798" w:type="pct"/>
            <w:vMerge/>
          </w:tcPr>
          <w:p w14:paraId="734C6C37"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792" w:type="pct"/>
            <w:vMerge/>
          </w:tcPr>
          <w:p w14:paraId="55E06DD2"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463E89" w:rsidRPr="00797C3A" w14:paraId="4D4C0035" w14:textId="77777777" w:rsidTr="007F4640">
        <w:trPr>
          <w:trHeight w:val="247"/>
        </w:trPr>
        <w:tc>
          <w:tcPr>
            <w:cnfStyle w:val="001000000000" w:firstRow="0" w:lastRow="0" w:firstColumn="1" w:lastColumn="0" w:oddVBand="0" w:evenVBand="0" w:oddHBand="0" w:evenHBand="0" w:firstRowFirstColumn="0" w:firstRowLastColumn="0" w:lastRowFirstColumn="0" w:lastRowLastColumn="0"/>
            <w:tcW w:w="82" w:type="pct"/>
            <w:vMerge w:val="restart"/>
          </w:tcPr>
          <w:p w14:paraId="7DFDAE8E" w14:textId="630E5761" w:rsidR="00463E89" w:rsidRPr="00797C3A" w:rsidRDefault="00463E89" w:rsidP="00FA12D8">
            <w:pPr>
              <w:pStyle w:val="HMMPTtablecontents"/>
            </w:pPr>
            <w:r>
              <w:t>D</w:t>
            </w:r>
          </w:p>
        </w:tc>
        <w:tc>
          <w:tcPr>
            <w:tcW w:w="306" w:type="pct"/>
            <w:vMerge w:val="restart"/>
          </w:tcPr>
          <w:p w14:paraId="081E78D9"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r w:rsidRPr="00797C3A">
              <w:t>Litter</w:t>
            </w:r>
          </w:p>
        </w:tc>
        <w:tc>
          <w:tcPr>
            <w:tcW w:w="1630" w:type="pct"/>
            <w:shd w:val="clear" w:color="auto" w:fill="BAE18F"/>
          </w:tcPr>
          <w:p w14:paraId="140EC8AB" w14:textId="20745BAB" w:rsidR="00463E89" w:rsidRPr="00797C3A" w:rsidRDefault="00463E89" w:rsidP="00EB2615">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Following the M</w:t>
            </w:r>
            <w:r>
              <w:rPr>
                <w:sz w:val="22"/>
                <w:szCs w:val="20"/>
              </w:rPr>
              <w:t>arine Conservation Society (M</w:t>
            </w:r>
            <w:r w:rsidRPr="00797C3A">
              <w:rPr>
                <w:sz w:val="22"/>
                <w:szCs w:val="20"/>
              </w:rPr>
              <w:t>CS</w:t>
            </w:r>
            <w:r>
              <w:rPr>
                <w:sz w:val="22"/>
                <w:szCs w:val="20"/>
              </w:rPr>
              <w:t>)</w:t>
            </w:r>
            <w:r w:rsidRPr="00797C3A">
              <w:rPr>
                <w:sz w:val="22"/>
                <w:szCs w:val="20"/>
              </w:rPr>
              <w:t xml:space="preserve"> beach litter survey method</w:t>
            </w:r>
            <w:r>
              <w:rPr>
                <w:sz w:val="22"/>
                <w:szCs w:val="20"/>
              </w:rPr>
              <w:t>,</w:t>
            </w:r>
            <w:r w:rsidRPr="00797C3A">
              <w:rPr>
                <w:sz w:val="22"/>
                <w:szCs w:val="20"/>
              </w:rPr>
              <w:t xml:space="preserve"> the number of items of litter does not exceed 0.0036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rPr>
              <w:t xml:space="preserve"> equivalent to up to 2</w:t>
            </w:r>
            <w:r>
              <w:rPr>
                <w:sz w:val="22"/>
                <w:szCs w:val="20"/>
              </w:rPr>
              <w:t>0</w:t>
            </w:r>
            <w:r w:rsidRPr="00797C3A">
              <w:rPr>
                <w:sz w:val="22"/>
                <w:szCs w:val="20"/>
              </w:rPr>
              <w:t xml:space="preserve"> items per person per 100</w:t>
            </w:r>
            <w:r>
              <w:rPr>
                <w:sz w:val="22"/>
                <w:szCs w:val="20"/>
              </w:rPr>
              <w:t xml:space="preserve"> </w:t>
            </w:r>
            <w:r w:rsidRPr="00797C3A">
              <w:rPr>
                <w:sz w:val="22"/>
                <w:szCs w:val="20"/>
              </w:rPr>
              <w:t>m per hour.</w:t>
            </w:r>
          </w:p>
        </w:tc>
        <w:tc>
          <w:tcPr>
            <w:tcW w:w="300" w:type="pct"/>
            <w:vMerge w:val="restart"/>
          </w:tcPr>
          <w:p w14:paraId="02D9221E"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266" w:type="pct"/>
            <w:vMerge w:val="restart"/>
          </w:tcPr>
          <w:p w14:paraId="0B233D0F" w14:textId="1C945DA4"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826" w:type="pct"/>
            <w:vMerge w:val="restart"/>
          </w:tcPr>
          <w:p w14:paraId="61EA1076"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798" w:type="pct"/>
            <w:vMerge w:val="restart"/>
          </w:tcPr>
          <w:p w14:paraId="6B86588E"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792" w:type="pct"/>
            <w:vMerge w:val="restart"/>
          </w:tcPr>
          <w:p w14:paraId="1C0029B0"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2A2641E7" w14:textId="77777777" w:rsidTr="007F4640">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82" w:type="pct"/>
            <w:vMerge/>
          </w:tcPr>
          <w:p w14:paraId="77B0BEBA" w14:textId="77777777" w:rsidR="00463E89" w:rsidRPr="00797C3A" w:rsidRDefault="00463E89" w:rsidP="00FA12D8">
            <w:pPr>
              <w:pStyle w:val="HMMPTtablecontents"/>
            </w:pPr>
          </w:p>
        </w:tc>
        <w:tc>
          <w:tcPr>
            <w:tcW w:w="306" w:type="pct"/>
            <w:vMerge/>
          </w:tcPr>
          <w:p w14:paraId="5291DEBB"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630" w:type="pct"/>
            <w:shd w:val="clear" w:color="auto" w:fill="FFDE75"/>
          </w:tcPr>
          <w:p w14:paraId="411A7AD5" w14:textId="3EC5023B" w:rsidR="00463E89" w:rsidRPr="00797C3A" w:rsidRDefault="00463E89" w:rsidP="00EB2615">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Following the MCS beach litter survey method</w:t>
            </w:r>
            <w:r>
              <w:rPr>
                <w:sz w:val="22"/>
                <w:szCs w:val="20"/>
              </w:rPr>
              <w:t>,</w:t>
            </w:r>
            <w:r w:rsidRPr="00797C3A">
              <w:rPr>
                <w:sz w:val="22"/>
                <w:szCs w:val="20"/>
              </w:rPr>
              <w:t xml:space="preserve"> the number of items of litter does not exceed 0.0078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rPr>
              <w:t xml:space="preserve"> equivalent to between 2</w:t>
            </w:r>
            <w:r>
              <w:rPr>
                <w:sz w:val="22"/>
                <w:szCs w:val="20"/>
              </w:rPr>
              <w:t>1</w:t>
            </w:r>
            <w:r w:rsidRPr="00797C3A">
              <w:rPr>
                <w:sz w:val="22"/>
                <w:szCs w:val="20"/>
              </w:rPr>
              <w:t xml:space="preserve"> and 47 items </w:t>
            </w:r>
            <w:r>
              <w:rPr>
                <w:sz w:val="22"/>
                <w:szCs w:val="20"/>
              </w:rPr>
              <w:t>per person</w:t>
            </w:r>
            <w:r w:rsidRPr="00797C3A">
              <w:rPr>
                <w:sz w:val="22"/>
                <w:szCs w:val="20"/>
              </w:rPr>
              <w:t xml:space="preserve"> per 100m per hour.</w:t>
            </w:r>
          </w:p>
        </w:tc>
        <w:tc>
          <w:tcPr>
            <w:tcW w:w="300" w:type="pct"/>
            <w:vMerge/>
          </w:tcPr>
          <w:p w14:paraId="659169AA"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266" w:type="pct"/>
            <w:vMerge/>
          </w:tcPr>
          <w:p w14:paraId="50FC5F4C" w14:textId="5EFE871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826" w:type="pct"/>
            <w:vMerge/>
          </w:tcPr>
          <w:p w14:paraId="7CE0CADC"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798" w:type="pct"/>
            <w:vMerge/>
          </w:tcPr>
          <w:p w14:paraId="56D35B79"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792" w:type="pct"/>
            <w:vMerge/>
          </w:tcPr>
          <w:p w14:paraId="05690D0C"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1F1CCAB2" w14:textId="77777777" w:rsidTr="007F4640">
        <w:trPr>
          <w:trHeight w:val="246"/>
        </w:trPr>
        <w:tc>
          <w:tcPr>
            <w:cnfStyle w:val="001000000000" w:firstRow="0" w:lastRow="0" w:firstColumn="1" w:lastColumn="0" w:oddVBand="0" w:evenVBand="0" w:oddHBand="0" w:evenHBand="0" w:firstRowFirstColumn="0" w:firstRowLastColumn="0" w:lastRowFirstColumn="0" w:lastRowLastColumn="0"/>
            <w:tcW w:w="82" w:type="pct"/>
            <w:vMerge/>
          </w:tcPr>
          <w:p w14:paraId="18BB0BC5" w14:textId="77777777" w:rsidR="00463E89" w:rsidRPr="00797C3A" w:rsidRDefault="00463E89" w:rsidP="00FA12D8">
            <w:pPr>
              <w:pStyle w:val="HMMPTtablecontents"/>
            </w:pPr>
          </w:p>
        </w:tc>
        <w:tc>
          <w:tcPr>
            <w:tcW w:w="306" w:type="pct"/>
            <w:vMerge/>
          </w:tcPr>
          <w:p w14:paraId="5ABF37AB"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630" w:type="pct"/>
            <w:shd w:val="clear" w:color="auto" w:fill="F5BD9B"/>
          </w:tcPr>
          <w:p w14:paraId="74C77050" w14:textId="5FFA758B" w:rsidR="00463E89" w:rsidRPr="00797C3A" w:rsidRDefault="00463E89" w:rsidP="00EB2615">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Following the MCS beach litter survey method</w:t>
            </w:r>
            <w:r>
              <w:rPr>
                <w:sz w:val="22"/>
                <w:szCs w:val="20"/>
              </w:rPr>
              <w:t>,</w:t>
            </w:r>
            <w:r w:rsidRPr="00797C3A">
              <w:rPr>
                <w:sz w:val="22"/>
                <w:szCs w:val="20"/>
              </w:rPr>
              <w:t xml:space="preserve"> the number of items of litter </w:t>
            </w:r>
            <w:r w:rsidRPr="00797C3A">
              <w:rPr>
                <w:sz w:val="22"/>
                <w:szCs w:val="20"/>
                <w:shd w:val="clear" w:color="auto" w:fill="F5BD9B"/>
              </w:rPr>
              <w:t>exceeds 0.0078 m</w:t>
            </w:r>
            <w:r w:rsidRPr="00797C3A">
              <w:rPr>
                <w:sz w:val="22"/>
                <w:szCs w:val="20"/>
                <w:shd w:val="clear" w:color="auto" w:fill="F5BD9B"/>
                <w:vertAlign w:val="superscript"/>
              </w:rPr>
              <w:t>−1</w:t>
            </w:r>
            <w:r w:rsidRPr="00797C3A">
              <w:rPr>
                <w:sz w:val="22"/>
                <w:szCs w:val="20"/>
                <w:shd w:val="clear" w:color="auto" w:fill="F5BD9B"/>
              </w:rPr>
              <w:t xml:space="preserve"> min</w:t>
            </w:r>
            <w:r w:rsidRPr="00797C3A">
              <w:rPr>
                <w:sz w:val="22"/>
                <w:szCs w:val="20"/>
                <w:shd w:val="clear" w:color="auto" w:fill="F5BD9B"/>
                <w:vertAlign w:val="superscript"/>
              </w:rPr>
              <w:t>−1</w:t>
            </w:r>
            <w:r w:rsidRPr="00797C3A">
              <w:rPr>
                <w:sz w:val="22"/>
                <w:szCs w:val="20"/>
                <w:shd w:val="clear" w:color="auto" w:fill="F5BD9B"/>
              </w:rPr>
              <w:t xml:space="preserve"> person</w:t>
            </w:r>
            <w:r w:rsidRPr="00797C3A">
              <w:rPr>
                <w:sz w:val="22"/>
                <w:szCs w:val="20"/>
                <w:shd w:val="clear" w:color="auto" w:fill="F5BD9B"/>
                <w:vertAlign w:val="superscript"/>
              </w:rPr>
              <w:t xml:space="preserve">−1 </w:t>
            </w:r>
            <w:r w:rsidRPr="00797C3A">
              <w:rPr>
                <w:sz w:val="22"/>
                <w:szCs w:val="20"/>
                <w:shd w:val="clear" w:color="auto" w:fill="F5BD9B"/>
              </w:rPr>
              <w:t>equivalent to more than</w:t>
            </w:r>
            <w:r w:rsidRPr="00797C3A">
              <w:rPr>
                <w:sz w:val="22"/>
                <w:szCs w:val="20"/>
              </w:rPr>
              <w:t xml:space="preserve"> 47 items per</w:t>
            </w:r>
            <w:r>
              <w:rPr>
                <w:sz w:val="22"/>
                <w:szCs w:val="20"/>
              </w:rPr>
              <w:t xml:space="preserve"> person per</w:t>
            </w:r>
            <w:r w:rsidRPr="00797C3A">
              <w:rPr>
                <w:sz w:val="22"/>
                <w:szCs w:val="20"/>
              </w:rPr>
              <w:t xml:space="preserve"> 100m per hour.</w:t>
            </w:r>
          </w:p>
        </w:tc>
        <w:tc>
          <w:tcPr>
            <w:tcW w:w="300" w:type="pct"/>
            <w:vMerge/>
          </w:tcPr>
          <w:p w14:paraId="1CDDEB8B"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266" w:type="pct"/>
            <w:vMerge/>
          </w:tcPr>
          <w:p w14:paraId="24455ACE" w14:textId="168F91ED"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826" w:type="pct"/>
            <w:vMerge/>
          </w:tcPr>
          <w:p w14:paraId="13B947D6"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798" w:type="pct"/>
            <w:vMerge/>
          </w:tcPr>
          <w:p w14:paraId="46059CA8"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792" w:type="pct"/>
            <w:vMerge/>
          </w:tcPr>
          <w:p w14:paraId="6057B08C"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0436657C" w14:textId="77777777" w:rsidTr="006B34BE">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2" w:type="pct"/>
            <w:vMerge w:val="restart"/>
          </w:tcPr>
          <w:p w14:paraId="2E98CE5B" w14:textId="4ADBAF4F" w:rsidR="00463E89" w:rsidRPr="00797C3A" w:rsidRDefault="00463E89" w:rsidP="00FA12D8">
            <w:pPr>
              <w:pStyle w:val="HMMPTtablecontents"/>
            </w:pPr>
            <w:r>
              <w:t>E</w:t>
            </w:r>
          </w:p>
        </w:tc>
        <w:tc>
          <w:tcPr>
            <w:tcW w:w="306" w:type="pct"/>
            <w:vMerge w:val="restart"/>
          </w:tcPr>
          <w:p w14:paraId="37313BAC"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r w:rsidRPr="00797C3A">
              <w:t>Salinity</w:t>
            </w:r>
          </w:p>
        </w:tc>
        <w:tc>
          <w:tcPr>
            <w:tcW w:w="1630" w:type="pct"/>
            <w:shd w:val="clear" w:color="auto" w:fill="BAE18F"/>
          </w:tcPr>
          <w:p w14:paraId="76CAFB51" w14:textId="77777777" w:rsidR="00463E89" w:rsidRPr="00797C3A" w:rsidRDefault="00463E89" w:rsidP="00EB2615">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Salinity is between 15 - 40 ppt.</w:t>
            </w:r>
          </w:p>
        </w:tc>
        <w:tc>
          <w:tcPr>
            <w:tcW w:w="300" w:type="pct"/>
            <w:vMerge w:val="restart"/>
          </w:tcPr>
          <w:p w14:paraId="4A0F0320"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266" w:type="pct"/>
            <w:vMerge w:val="restart"/>
          </w:tcPr>
          <w:p w14:paraId="10106B50" w14:textId="08A2010D"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826" w:type="pct"/>
            <w:vMerge w:val="restart"/>
          </w:tcPr>
          <w:p w14:paraId="60F199F4"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798" w:type="pct"/>
            <w:vMerge w:val="restart"/>
          </w:tcPr>
          <w:p w14:paraId="2FAC00D4"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792" w:type="pct"/>
            <w:vMerge w:val="restart"/>
          </w:tcPr>
          <w:p w14:paraId="74A8A106"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7532918A" w14:textId="77777777" w:rsidTr="006B34BE">
        <w:trPr>
          <w:trHeight w:val="246"/>
        </w:trPr>
        <w:tc>
          <w:tcPr>
            <w:cnfStyle w:val="001000000000" w:firstRow="0" w:lastRow="0" w:firstColumn="1" w:lastColumn="0" w:oddVBand="0" w:evenVBand="0" w:oddHBand="0" w:evenHBand="0" w:firstRowFirstColumn="0" w:firstRowLastColumn="0" w:lastRowFirstColumn="0" w:lastRowLastColumn="0"/>
            <w:tcW w:w="82" w:type="pct"/>
            <w:vMerge/>
          </w:tcPr>
          <w:p w14:paraId="35DFF4BA" w14:textId="77777777" w:rsidR="00463E89" w:rsidRPr="00797C3A" w:rsidRDefault="00463E89" w:rsidP="00FA12D8">
            <w:pPr>
              <w:pStyle w:val="HMMPTtablecontents"/>
            </w:pPr>
          </w:p>
        </w:tc>
        <w:tc>
          <w:tcPr>
            <w:tcW w:w="306" w:type="pct"/>
            <w:vMerge/>
          </w:tcPr>
          <w:p w14:paraId="6BBC63A0"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630" w:type="pct"/>
            <w:shd w:val="clear" w:color="auto" w:fill="FFDE75"/>
          </w:tcPr>
          <w:p w14:paraId="3546EC15" w14:textId="267C4C2F" w:rsidR="00463E89" w:rsidRPr="00797C3A" w:rsidRDefault="00463E89" w:rsidP="00EB2615">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 xml:space="preserve">Salinity values are </w:t>
            </w:r>
            <w:r>
              <w:rPr>
                <w:sz w:val="22"/>
                <w:szCs w:val="20"/>
              </w:rPr>
              <w:t>close to (but still within) the ends of range acceptable for lagoons (15-40 ppt).</w:t>
            </w:r>
          </w:p>
        </w:tc>
        <w:tc>
          <w:tcPr>
            <w:tcW w:w="300" w:type="pct"/>
            <w:vMerge/>
          </w:tcPr>
          <w:p w14:paraId="04C14D08"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266" w:type="pct"/>
            <w:vMerge/>
          </w:tcPr>
          <w:p w14:paraId="1520F75B" w14:textId="3CF7AD54"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826" w:type="pct"/>
            <w:vMerge/>
          </w:tcPr>
          <w:p w14:paraId="2CBE0DF0"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798" w:type="pct"/>
            <w:vMerge/>
          </w:tcPr>
          <w:p w14:paraId="12298CA7"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792" w:type="pct"/>
            <w:vMerge/>
          </w:tcPr>
          <w:p w14:paraId="5F059BB0"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6D1EEC46" w14:textId="77777777" w:rsidTr="006B34BE">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82" w:type="pct"/>
            <w:vMerge/>
          </w:tcPr>
          <w:p w14:paraId="30065CD6" w14:textId="77777777" w:rsidR="00463E89" w:rsidRPr="00797C3A" w:rsidRDefault="00463E89" w:rsidP="00FA12D8">
            <w:pPr>
              <w:pStyle w:val="HMMPTtablecontents"/>
            </w:pPr>
          </w:p>
        </w:tc>
        <w:tc>
          <w:tcPr>
            <w:tcW w:w="306" w:type="pct"/>
            <w:vMerge/>
          </w:tcPr>
          <w:p w14:paraId="7F244166"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630" w:type="pct"/>
            <w:shd w:val="clear" w:color="auto" w:fill="F5BD9B"/>
          </w:tcPr>
          <w:p w14:paraId="2CEDE715" w14:textId="77777777" w:rsidR="00463E89" w:rsidRPr="00797C3A" w:rsidRDefault="00463E89" w:rsidP="00EB2615">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 xml:space="preserve">Salinity values are either hypersaline &gt;40 ppt or </w:t>
            </w:r>
            <w:r w:rsidRPr="00797C3A">
              <w:rPr>
                <w:sz w:val="22"/>
                <w:szCs w:val="20"/>
                <w:shd w:val="clear" w:color="auto" w:fill="F5BD9B"/>
              </w:rPr>
              <w:t>hyposaline &lt;15 ppt</w:t>
            </w:r>
            <w:r w:rsidRPr="00797C3A">
              <w:rPr>
                <w:sz w:val="22"/>
                <w:szCs w:val="20"/>
              </w:rPr>
              <w:t>.</w:t>
            </w:r>
          </w:p>
        </w:tc>
        <w:tc>
          <w:tcPr>
            <w:tcW w:w="300" w:type="pct"/>
            <w:vMerge/>
          </w:tcPr>
          <w:p w14:paraId="621E98F7"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266" w:type="pct"/>
            <w:vMerge/>
          </w:tcPr>
          <w:p w14:paraId="11E75D3C" w14:textId="06B4D366"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826" w:type="pct"/>
            <w:vMerge/>
          </w:tcPr>
          <w:p w14:paraId="73F090E6"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798" w:type="pct"/>
            <w:vMerge/>
          </w:tcPr>
          <w:p w14:paraId="6EF3BA0B"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792" w:type="pct"/>
            <w:vMerge/>
          </w:tcPr>
          <w:p w14:paraId="173526D1"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6C8FFD77" w14:textId="77777777" w:rsidTr="00463E89">
        <w:trPr>
          <w:trHeight w:val="363"/>
        </w:trPr>
        <w:tc>
          <w:tcPr>
            <w:cnfStyle w:val="001000000000" w:firstRow="0" w:lastRow="0" w:firstColumn="1" w:lastColumn="0" w:oddVBand="0" w:evenVBand="0" w:oddHBand="0" w:evenHBand="0" w:firstRowFirstColumn="0" w:firstRowLastColumn="0" w:lastRowFirstColumn="0" w:lastRowLastColumn="0"/>
            <w:tcW w:w="82" w:type="pct"/>
            <w:vMerge w:val="restart"/>
          </w:tcPr>
          <w:p w14:paraId="565B3D27" w14:textId="22E64DF5" w:rsidR="00463E89" w:rsidRPr="00797C3A" w:rsidRDefault="00463E89" w:rsidP="00FA12D8">
            <w:pPr>
              <w:pStyle w:val="HMMPTtablecontents"/>
            </w:pPr>
            <w:r>
              <w:t>F</w:t>
            </w:r>
          </w:p>
        </w:tc>
        <w:tc>
          <w:tcPr>
            <w:tcW w:w="306" w:type="pct"/>
            <w:vMerge w:val="restart"/>
          </w:tcPr>
          <w:p w14:paraId="0545E799"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r w:rsidRPr="00797C3A">
              <w:t>Isolating Barrier</w:t>
            </w:r>
          </w:p>
        </w:tc>
        <w:tc>
          <w:tcPr>
            <w:tcW w:w="1630" w:type="pct"/>
            <w:shd w:val="clear" w:color="auto" w:fill="BAE18F"/>
          </w:tcPr>
          <w:p w14:paraId="65D297AB" w14:textId="77777777" w:rsidR="00463E89" w:rsidRPr="00797C3A" w:rsidRDefault="00463E89" w:rsidP="00EB2615">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Fully functional and permitting tidal exchange.</w:t>
            </w:r>
          </w:p>
        </w:tc>
        <w:tc>
          <w:tcPr>
            <w:tcW w:w="300" w:type="pct"/>
            <w:vMerge w:val="restart"/>
          </w:tcPr>
          <w:p w14:paraId="6C4E0812"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266" w:type="pct"/>
            <w:vMerge w:val="restart"/>
          </w:tcPr>
          <w:p w14:paraId="485EB4B4" w14:textId="4ADF1C50"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826" w:type="pct"/>
            <w:vMerge w:val="restart"/>
          </w:tcPr>
          <w:p w14:paraId="74473F52"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798" w:type="pct"/>
            <w:vMerge w:val="restart"/>
          </w:tcPr>
          <w:p w14:paraId="6C551623"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792" w:type="pct"/>
            <w:vMerge w:val="restart"/>
          </w:tcPr>
          <w:p w14:paraId="173F258B"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036CA4A8" w14:textId="77777777" w:rsidTr="00463E89">
        <w:trPr>
          <w:cnfStyle w:val="000000010000" w:firstRow="0" w:lastRow="0" w:firstColumn="0" w:lastColumn="0" w:oddVBand="0" w:evenVBand="0" w:oddHBand="0" w:evenHBand="1"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2" w:type="pct"/>
            <w:vMerge/>
          </w:tcPr>
          <w:p w14:paraId="6AFBB25E" w14:textId="77777777" w:rsidR="00463E89" w:rsidRPr="00797C3A" w:rsidRDefault="00463E89" w:rsidP="00FA12D8">
            <w:pPr>
              <w:pStyle w:val="HMMPTtablecontents"/>
            </w:pPr>
          </w:p>
        </w:tc>
        <w:tc>
          <w:tcPr>
            <w:tcW w:w="306" w:type="pct"/>
            <w:vMerge/>
          </w:tcPr>
          <w:p w14:paraId="54F6AEF7"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630" w:type="pct"/>
            <w:shd w:val="clear" w:color="auto" w:fill="FFDE75"/>
          </w:tcPr>
          <w:p w14:paraId="16A32C73" w14:textId="77777777" w:rsidR="00463E89" w:rsidRPr="00797C3A" w:rsidRDefault="00463E89" w:rsidP="00EB2615">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Slightly damaged but some water exchange still occurring.</w:t>
            </w:r>
          </w:p>
        </w:tc>
        <w:tc>
          <w:tcPr>
            <w:tcW w:w="300" w:type="pct"/>
            <w:vMerge/>
          </w:tcPr>
          <w:p w14:paraId="5D8CE9C6"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266" w:type="pct"/>
            <w:vMerge/>
          </w:tcPr>
          <w:p w14:paraId="78910834" w14:textId="089880AC"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826" w:type="pct"/>
            <w:vMerge/>
          </w:tcPr>
          <w:p w14:paraId="6EF4B0C5"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798" w:type="pct"/>
            <w:vMerge/>
          </w:tcPr>
          <w:p w14:paraId="3C2E5566"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792" w:type="pct"/>
            <w:vMerge/>
          </w:tcPr>
          <w:p w14:paraId="588F102E"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0FDE27B8" w14:textId="77777777" w:rsidTr="00463E89">
        <w:trPr>
          <w:trHeight w:val="363"/>
        </w:trPr>
        <w:tc>
          <w:tcPr>
            <w:cnfStyle w:val="001000000000" w:firstRow="0" w:lastRow="0" w:firstColumn="1" w:lastColumn="0" w:oddVBand="0" w:evenVBand="0" w:oddHBand="0" w:evenHBand="0" w:firstRowFirstColumn="0" w:firstRowLastColumn="0" w:lastRowFirstColumn="0" w:lastRowLastColumn="0"/>
            <w:tcW w:w="82" w:type="pct"/>
            <w:vMerge/>
          </w:tcPr>
          <w:p w14:paraId="79F582BD" w14:textId="77777777" w:rsidR="00463E89" w:rsidRPr="00797C3A" w:rsidRDefault="00463E89" w:rsidP="00FA12D8">
            <w:pPr>
              <w:pStyle w:val="HMMPTtablecontents"/>
            </w:pPr>
          </w:p>
        </w:tc>
        <w:tc>
          <w:tcPr>
            <w:tcW w:w="306" w:type="pct"/>
            <w:vMerge/>
          </w:tcPr>
          <w:p w14:paraId="5AA59853"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630" w:type="pct"/>
            <w:shd w:val="clear" w:color="auto" w:fill="F5BD9B"/>
          </w:tcPr>
          <w:p w14:paraId="1DD1982C" w14:textId="77777777" w:rsidR="00463E89" w:rsidRPr="00797C3A" w:rsidRDefault="00463E89" w:rsidP="00EB2615">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 xml:space="preserve">Not functioning. No water exchange </w:t>
            </w:r>
            <w:r w:rsidRPr="00797C3A">
              <w:rPr>
                <w:sz w:val="22"/>
                <w:szCs w:val="20"/>
                <w:shd w:val="clear" w:color="auto" w:fill="F5BD9B"/>
              </w:rPr>
              <w:t>occurring making</w:t>
            </w:r>
            <w:r w:rsidRPr="00797C3A">
              <w:rPr>
                <w:sz w:val="22"/>
                <w:szCs w:val="20"/>
              </w:rPr>
              <w:t xml:space="preserve"> the lagoon hyposaline.</w:t>
            </w:r>
          </w:p>
        </w:tc>
        <w:tc>
          <w:tcPr>
            <w:tcW w:w="300" w:type="pct"/>
            <w:vMerge/>
          </w:tcPr>
          <w:p w14:paraId="1F3014A4"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266" w:type="pct"/>
            <w:vMerge/>
          </w:tcPr>
          <w:p w14:paraId="603892F0" w14:textId="01F13FFA"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826" w:type="pct"/>
            <w:vMerge/>
          </w:tcPr>
          <w:p w14:paraId="7569F194"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798" w:type="pct"/>
            <w:vMerge/>
          </w:tcPr>
          <w:p w14:paraId="7C65A649"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792" w:type="pct"/>
            <w:vMerge/>
          </w:tcPr>
          <w:p w14:paraId="62A93188"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1644A501" w14:textId="77777777" w:rsidTr="00463E89">
        <w:trPr>
          <w:cnfStyle w:val="000000010000" w:firstRow="0" w:lastRow="0" w:firstColumn="0" w:lastColumn="0" w:oddVBand="0" w:evenVBand="0" w:oddHBand="0" w:evenHBand="1"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82" w:type="pct"/>
            <w:vMerge w:val="restart"/>
          </w:tcPr>
          <w:p w14:paraId="58A6743E" w14:textId="33B94900" w:rsidR="00463E89" w:rsidRPr="00797C3A" w:rsidRDefault="00463E89" w:rsidP="00FA12D8">
            <w:pPr>
              <w:pStyle w:val="HMMPTtablecontents"/>
            </w:pPr>
            <w:r>
              <w:t>G</w:t>
            </w:r>
          </w:p>
        </w:tc>
        <w:tc>
          <w:tcPr>
            <w:tcW w:w="306" w:type="pct"/>
            <w:vMerge w:val="restart"/>
          </w:tcPr>
          <w:p w14:paraId="04C6436C"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r w:rsidRPr="00797C3A">
              <w:t>Physical damage of lagoon banks</w:t>
            </w:r>
          </w:p>
        </w:tc>
        <w:tc>
          <w:tcPr>
            <w:tcW w:w="1630" w:type="pct"/>
            <w:shd w:val="clear" w:color="auto" w:fill="BAE18F"/>
          </w:tcPr>
          <w:p w14:paraId="451531FE" w14:textId="77777777" w:rsidR="00463E89" w:rsidRPr="00797C3A" w:rsidRDefault="00463E89" w:rsidP="00EB2615">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No physical damage present.</w:t>
            </w:r>
          </w:p>
        </w:tc>
        <w:tc>
          <w:tcPr>
            <w:tcW w:w="300" w:type="pct"/>
            <w:vMerge w:val="restart"/>
          </w:tcPr>
          <w:p w14:paraId="6B08B9D5"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266" w:type="pct"/>
            <w:vMerge w:val="restart"/>
          </w:tcPr>
          <w:p w14:paraId="7D8FA008" w14:textId="1294A19D"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826" w:type="pct"/>
            <w:vMerge w:val="restart"/>
          </w:tcPr>
          <w:p w14:paraId="09FB4746"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798" w:type="pct"/>
            <w:vMerge w:val="restart"/>
          </w:tcPr>
          <w:p w14:paraId="07E9FF5B"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792" w:type="pct"/>
            <w:vMerge w:val="restart"/>
          </w:tcPr>
          <w:p w14:paraId="36F5FF01"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2FF8B0E2" w14:textId="77777777" w:rsidTr="00463E89">
        <w:trPr>
          <w:trHeight w:val="496"/>
        </w:trPr>
        <w:tc>
          <w:tcPr>
            <w:cnfStyle w:val="001000000000" w:firstRow="0" w:lastRow="0" w:firstColumn="1" w:lastColumn="0" w:oddVBand="0" w:evenVBand="0" w:oddHBand="0" w:evenHBand="0" w:firstRowFirstColumn="0" w:firstRowLastColumn="0" w:lastRowFirstColumn="0" w:lastRowLastColumn="0"/>
            <w:tcW w:w="82" w:type="pct"/>
            <w:vMerge/>
          </w:tcPr>
          <w:p w14:paraId="627AD075" w14:textId="77777777" w:rsidR="00463E89" w:rsidRPr="00797C3A" w:rsidRDefault="00463E89" w:rsidP="00FA12D8">
            <w:pPr>
              <w:pStyle w:val="HMMPTtablecontents"/>
            </w:pPr>
          </w:p>
        </w:tc>
        <w:tc>
          <w:tcPr>
            <w:tcW w:w="306" w:type="pct"/>
            <w:vMerge/>
          </w:tcPr>
          <w:p w14:paraId="1C9C0215"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630" w:type="pct"/>
            <w:shd w:val="clear" w:color="auto" w:fill="FFDE75"/>
          </w:tcPr>
          <w:p w14:paraId="2808907C" w14:textId="22451C0E" w:rsidR="00463E89" w:rsidRPr="00797C3A" w:rsidRDefault="00463E89" w:rsidP="00EB2615">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Only small</w:t>
            </w:r>
            <w:r>
              <w:rPr>
                <w:sz w:val="22"/>
                <w:szCs w:val="20"/>
              </w:rPr>
              <w:t>,</w:t>
            </w:r>
            <w:r w:rsidRPr="00797C3A">
              <w:rPr>
                <w:sz w:val="22"/>
                <w:szCs w:val="20"/>
              </w:rPr>
              <w:t xml:space="preserve"> isolated patches of physical damage present.</w:t>
            </w:r>
          </w:p>
        </w:tc>
        <w:tc>
          <w:tcPr>
            <w:tcW w:w="300" w:type="pct"/>
            <w:vMerge/>
          </w:tcPr>
          <w:p w14:paraId="236C2C6B"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266" w:type="pct"/>
            <w:vMerge/>
          </w:tcPr>
          <w:p w14:paraId="4DAF81E6" w14:textId="48CE0A41"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826" w:type="pct"/>
            <w:vMerge/>
          </w:tcPr>
          <w:p w14:paraId="61173C2E"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798" w:type="pct"/>
            <w:vMerge/>
          </w:tcPr>
          <w:p w14:paraId="536C9291"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792" w:type="pct"/>
            <w:vMerge/>
          </w:tcPr>
          <w:p w14:paraId="073FA70F"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670000E4" w14:textId="77777777" w:rsidTr="00463E89">
        <w:trPr>
          <w:cnfStyle w:val="000000010000" w:firstRow="0" w:lastRow="0" w:firstColumn="0" w:lastColumn="0" w:oddVBand="0" w:evenVBand="0" w:oddHBand="0" w:evenHBand="1"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82" w:type="pct"/>
            <w:vMerge/>
          </w:tcPr>
          <w:p w14:paraId="72A69E0C" w14:textId="77777777" w:rsidR="00463E89" w:rsidRPr="00797C3A" w:rsidRDefault="00463E89" w:rsidP="00FA12D8">
            <w:pPr>
              <w:pStyle w:val="HMMPTtablecontents"/>
            </w:pPr>
          </w:p>
        </w:tc>
        <w:tc>
          <w:tcPr>
            <w:tcW w:w="306" w:type="pct"/>
            <w:vMerge/>
          </w:tcPr>
          <w:p w14:paraId="7D0A2B4A"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630" w:type="pct"/>
            <w:shd w:val="clear" w:color="auto" w:fill="F5BD9B"/>
          </w:tcPr>
          <w:p w14:paraId="0A2BBCAF" w14:textId="77777777" w:rsidR="00463E89" w:rsidRPr="00797C3A" w:rsidRDefault="00463E89" w:rsidP="00EB2615">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shd w:val="clear" w:color="auto" w:fill="F5BD9B"/>
              </w:rPr>
              <w:t>Evidence of significant physical damage.</w:t>
            </w:r>
          </w:p>
        </w:tc>
        <w:tc>
          <w:tcPr>
            <w:tcW w:w="300" w:type="pct"/>
            <w:vMerge/>
          </w:tcPr>
          <w:p w14:paraId="39E853FA"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266" w:type="pct"/>
            <w:vMerge/>
          </w:tcPr>
          <w:p w14:paraId="48360865" w14:textId="07F0BF52"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826" w:type="pct"/>
            <w:vMerge/>
          </w:tcPr>
          <w:p w14:paraId="5BECF5C3"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798" w:type="pct"/>
            <w:vMerge/>
          </w:tcPr>
          <w:p w14:paraId="2C9D2956"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792" w:type="pct"/>
            <w:vMerge/>
          </w:tcPr>
          <w:p w14:paraId="24478682"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141C5C28" w14:textId="77777777" w:rsidTr="00463E89">
        <w:trPr>
          <w:trHeight w:val="247"/>
        </w:trPr>
        <w:tc>
          <w:tcPr>
            <w:cnfStyle w:val="001000000000" w:firstRow="0" w:lastRow="0" w:firstColumn="1" w:lastColumn="0" w:oddVBand="0" w:evenVBand="0" w:oddHBand="0" w:evenHBand="0" w:firstRowFirstColumn="0" w:firstRowLastColumn="0" w:lastRowFirstColumn="0" w:lastRowLastColumn="0"/>
            <w:tcW w:w="82" w:type="pct"/>
            <w:vMerge w:val="restart"/>
          </w:tcPr>
          <w:p w14:paraId="062F189A" w14:textId="35CEEB62" w:rsidR="00463E89" w:rsidRPr="00797C3A" w:rsidRDefault="00463E89" w:rsidP="00FA12D8">
            <w:pPr>
              <w:pStyle w:val="HMMPTtablecontents"/>
            </w:pPr>
            <w:r>
              <w:t>H</w:t>
            </w:r>
          </w:p>
        </w:tc>
        <w:tc>
          <w:tcPr>
            <w:tcW w:w="306" w:type="pct"/>
            <w:vMerge w:val="restart"/>
          </w:tcPr>
          <w:p w14:paraId="57CF8364"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r w:rsidRPr="00797C3A">
              <w:t>Water Clarity</w:t>
            </w:r>
          </w:p>
        </w:tc>
        <w:tc>
          <w:tcPr>
            <w:tcW w:w="1630" w:type="pct"/>
            <w:shd w:val="clear" w:color="auto" w:fill="BAE18F"/>
          </w:tcPr>
          <w:p w14:paraId="4EF07D0D" w14:textId="77777777" w:rsidR="00463E89" w:rsidRPr="00797C3A" w:rsidRDefault="00463E89" w:rsidP="00EB2615">
            <w:pPr>
              <w:jc w:val="both"/>
              <w:cnfStyle w:val="000000000000" w:firstRow="0" w:lastRow="0" w:firstColumn="0" w:lastColumn="0" w:oddVBand="0" w:evenVBand="0" w:oddHBand="0" w:evenHBand="0" w:firstRowFirstColumn="0" w:firstRowLastColumn="0" w:lastRowFirstColumn="0" w:lastRowLastColumn="0"/>
              <w:rPr>
                <w:sz w:val="22"/>
                <w:szCs w:val="20"/>
              </w:rPr>
            </w:pPr>
            <w:r w:rsidRPr="00797C3A">
              <w:rPr>
                <w:sz w:val="22"/>
                <w:szCs w:val="20"/>
              </w:rPr>
              <w:t>Water is clear.</w:t>
            </w:r>
          </w:p>
        </w:tc>
        <w:tc>
          <w:tcPr>
            <w:tcW w:w="300" w:type="pct"/>
            <w:vMerge w:val="restart"/>
          </w:tcPr>
          <w:p w14:paraId="5DFA8032"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266" w:type="pct"/>
            <w:vMerge w:val="restart"/>
          </w:tcPr>
          <w:p w14:paraId="6D97B374" w14:textId="20EA7796"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826" w:type="pct"/>
            <w:vMerge w:val="restart"/>
          </w:tcPr>
          <w:p w14:paraId="6FCC6080"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798" w:type="pct"/>
            <w:vMerge w:val="restart"/>
          </w:tcPr>
          <w:p w14:paraId="0E9EF5FB"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792" w:type="pct"/>
            <w:vMerge w:val="restart"/>
          </w:tcPr>
          <w:p w14:paraId="034F4BD2"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4E74DEF5" w14:textId="77777777" w:rsidTr="00463E89">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82" w:type="pct"/>
            <w:vMerge/>
          </w:tcPr>
          <w:p w14:paraId="1F082C19" w14:textId="77777777" w:rsidR="00463E89" w:rsidRPr="00797C3A" w:rsidRDefault="00463E89" w:rsidP="00FA12D8">
            <w:pPr>
              <w:pStyle w:val="HMMPTtablecontents"/>
            </w:pPr>
          </w:p>
        </w:tc>
        <w:tc>
          <w:tcPr>
            <w:tcW w:w="306" w:type="pct"/>
            <w:vMerge/>
          </w:tcPr>
          <w:p w14:paraId="17908317"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630" w:type="pct"/>
            <w:shd w:val="clear" w:color="auto" w:fill="FFDE75"/>
          </w:tcPr>
          <w:p w14:paraId="1E01D230" w14:textId="77777777" w:rsidR="00463E89" w:rsidRPr="00797C3A" w:rsidRDefault="00463E89" w:rsidP="00EB2615">
            <w:pPr>
              <w:jc w:val="both"/>
              <w:cnfStyle w:val="000000010000" w:firstRow="0" w:lastRow="0" w:firstColumn="0" w:lastColumn="0" w:oddVBand="0" w:evenVBand="0" w:oddHBand="0" w:evenHBand="1" w:firstRowFirstColumn="0" w:firstRowLastColumn="0" w:lastRowFirstColumn="0" w:lastRowLastColumn="0"/>
              <w:rPr>
                <w:sz w:val="22"/>
                <w:szCs w:val="20"/>
              </w:rPr>
            </w:pPr>
            <w:r w:rsidRPr="00797C3A">
              <w:rPr>
                <w:sz w:val="22"/>
                <w:szCs w:val="20"/>
              </w:rPr>
              <w:t>Water clarity is reduced.</w:t>
            </w:r>
          </w:p>
        </w:tc>
        <w:tc>
          <w:tcPr>
            <w:tcW w:w="300" w:type="pct"/>
            <w:vMerge/>
          </w:tcPr>
          <w:p w14:paraId="313C49B3"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266" w:type="pct"/>
            <w:vMerge/>
          </w:tcPr>
          <w:p w14:paraId="7DE9F3F3" w14:textId="6E14DBAC"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826" w:type="pct"/>
            <w:vMerge/>
          </w:tcPr>
          <w:p w14:paraId="13409D8D"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798" w:type="pct"/>
            <w:vMerge/>
          </w:tcPr>
          <w:p w14:paraId="30E8EFD5"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792" w:type="pct"/>
            <w:vMerge/>
          </w:tcPr>
          <w:p w14:paraId="73458E66"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1C2BBC1C" w14:textId="77777777" w:rsidTr="00463E89">
        <w:trPr>
          <w:trHeight w:val="246"/>
        </w:trPr>
        <w:tc>
          <w:tcPr>
            <w:cnfStyle w:val="001000000000" w:firstRow="0" w:lastRow="0" w:firstColumn="1" w:lastColumn="0" w:oddVBand="0" w:evenVBand="0" w:oddHBand="0" w:evenHBand="0" w:firstRowFirstColumn="0" w:firstRowLastColumn="0" w:lastRowFirstColumn="0" w:lastRowLastColumn="0"/>
            <w:tcW w:w="82" w:type="pct"/>
            <w:vMerge/>
          </w:tcPr>
          <w:p w14:paraId="749A393D" w14:textId="77777777" w:rsidR="00463E89" w:rsidRPr="00797C3A" w:rsidRDefault="00463E89" w:rsidP="00FA12D8">
            <w:pPr>
              <w:pStyle w:val="HMMPTtablecontents"/>
            </w:pPr>
          </w:p>
        </w:tc>
        <w:tc>
          <w:tcPr>
            <w:tcW w:w="306" w:type="pct"/>
            <w:vMerge/>
          </w:tcPr>
          <w:p w14:paraId="5B92CA00"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630" w:type="pct"/>
            <w:shd w:val="clear" w:color="auto" w:fill="F5BD9B"/>
          </w:tcPr>
          <w:p w14:paraId="295C511F" w14:textId="77777777" w:rsidR="00463E89" w:rsidRPr="00797C3A" w:rsidRDefault="00463E89" w:rsidP="00EB2615">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Water is turbid and water clarity is poor (</w:t>
            </w:r>
            <w:r w:rsidRPr="00797C3A">
              <w:rPr>
                <w:sz w:val="22"/>
                <w:szCs w:val="20"/>
                <w:shd w:val="clear" w:color="auto" w:fill="F5BD9B"/>
              </w:rPr>
              <w:t>not just after heavy rain).</w:t>
            </w:r>
          </w:p>
        </w:tc>
        <w:tc>
          <w:tcPr>
            <w:tcW w:w="300" w:type="pct"/>
            <w:vMerge/>
          </w:tcPr>
          <w:p w14:paraId="7BC7756C"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266" w:type="pct"/>
            <w:vMerge/>
          </w:tcPr>
          <w:p w14:paraId="15F3BCA2" w14:textId="70E42760"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826" w:type="pct"/>
            <w:vMerge/>
          </w:tcPr>
          <w:p w14:paraId="42985863"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798" w:type="pct"/>
            <w:vMerge/>
          </w:tcPr>
          <w:p w14:paraId="69839705"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792" w:type="pct"/>
            <w:vMerge/>
          </w:tcPr>
          <w:p w14:paraId="78457879"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bl>
    <w:p w14:paraId="54DC4547" w14:textId="77777777" w:rsidR="007A4BFC" w:rsidRDefault="007A4BFC" w:rsidP="00FA12D8"/>
    <w:tbl>
      <w:tblPr>
        <w:tblStyle w:val="TableGrid"/>
        <w:tblW w:w="0" w:type="auto"/>
        <w:tblLook w:val="04A0" w:firstRow="1" w:lastRow="0" w:firstColumn="1" w:lastColumn="0" w:noHBand="0" w:noVBand="1"/>
      </w:tblPr>
      <w:tblGrid>
        <w:gridCol w:w="22361"/>
      </w:tblGrid>
      <w:tr w:rsidR="007A4BFC" w:rsidRPr="00797C3A" w14:paraId="2C497591"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215A9D18" w14:textId="4597E42B" w:rsidR="007A4BFC" w:rsidRPr="00797C3A" w:rsidRDefault="007A4BFC" w:rsidP="00FA12D8">
            <w:r>
              <w:lastRenderedPageBreak/>
              <w:t>Additional Management Prescriptions</w:t>
            </w:r>
            <w:r w:rsidR="007A7A47">
              <w:t xml:space="preserve"> </w:t>
            </w:r>
            <w:r w:rsidR="007A7A47" w:rsidRPr="007A7A47">
              <w:rPr>
                <w:b w:val="0"/>
                <w:bCs/>
                <w:sz w:val="20"/>
                <w:szCs w:val="18"/>
              </w:rPr>
              <w:t>(CL-B01)</w:t>
            </w:r>
          </w:p>
        </w:tc>
      </w:tr>
      <w:tr w:rsidR="007A4BFC" w:rsidRPr="00797C3A" w14:paraId="606F0BE5" w14:textId="77777777" w:rsidTr="00237E4E">
        <w:trPr>
          <w:trHeight w:val="5110"/>
        </w:trPr>
        <w:tc>
          <w:tcPr>
            <w:cnfStyle w:val="001000000000" w:firstRow="0" w:lastRow="0" w:firstColumn="1" w:lastColumn="0" w:oddVBand="0" w:evenVBand="0" w:oddHBand="0" w:evenHBand="0" w:firstRowFirstColumn="0" w:firstRowLastColumn="0" w:lastRowFirstColumn="0" w:lastRowLastColumn="0"/>
            <w:tcW w:w="0" w:type="dxa"/>
          </w:tcPr>
          <w:p w14:paraId="192FF8F8" w14:textId="6796B23F" w:rsidR="007A4BFC" w:rsidRPr="00797C3A" w:rsidRDefault="007A4BFC" w:rsidP="00FA12D8">
            <w:r w:rsidRPr="004A1946">
              <w:rPr>
                <w:color w:val="7F7F7F" w:themeColor="accent6"/>
              </w:rPr>
              <w:t>Please use this space to detail any additional management measures to be conducted along with the above measures. These may</w:t>
            </w:r>
            <w:r w:rsidR="00745662">
              <w:rPr>
                <w:color w:val="7F7F7F" w:themeColor="accent6"/>
              </w:rPr>
              <w:t>,</w:t>
            </w:r>
            <w:r w:rsidRPr="004A1946">
              <w:rPr>
                <w:color w:val="7F7F7F" w:themeColor="accent6"/>
              </w:rPr>
              <w:t xml:space="preserve"> for example</w:t>
            </w:r>
            <w:r w:rsidR="00745662">
              <w:rPr>
                <w:color w:val="7F7F7F" w:themeColor="accent6"/>
              </w:rPr>
              <w:t>,</w:t>
            </w:r>
            <w:r w:rsidRPr="004A1946">
              <w:rPr>
                <w:color w:val="7F7F7F" w:themeColor="accent6"/>
              </w:rPr>
              <w:t xml:space="preserve"> include (but are not limited to) measures specifically relating to the presence of protected species or may be additional measures that are in support of local nature recovery targets </w:t>
            </w:r>
            <w:r w:rsidR="0053412D">
              <w:rPr>
                <w:color w:val="7F7F7F" w:themeColor="accent6"/>
              </w:rPr>
              <w:t>and, or,</w:t>
            </w:r>
            <w:r w:rsidRPr="004A1946">
              <w:rPr>
                <w:color w:val="7F7F7F" w:themeColor="accent6"/>
              </w:rPr>
              <w:t xml:space="preserve"> planning policy.</w:t>
            </w:r>
          </w:p>
        </w:tc>
      </w:tr>
    </w:tbl>
    <w:p w14:paraId="1F284D2D" w14:textId="77777777" w:rsidR="007A4BFC" w:rsidRPr="00797C3A" w:rsidRDefault="007A4BFC" w:rsidP="00FA12D8">
      <w:pPr>
        <w:sectPr w:rsidR="007A4BFC" w:rsidRPr="00797C3A" w:rsidSect="008D2CA9">
          <w:pgSz w:w="23811" w:h="16838" w:orient="landscape" w:code="8"/>
          <w:pgMar w:top="720" w:right="720" w:bottom="720" w:left="720" w:header="340" w:footer="340" w:gutter="0"/>
          <w:cols w:space="708"/>
          <w:docGrid w:linePitch="326"/>
        </w:sectPr>
      </w:pPr>
    </w:p>
    <w:p w14:paraId="682569EC" w14:textId="77777777" w:rsidR="007A4BFC" w:rsidRPr="00797C3A" w:rsidRDefault="007A4BFC" w:rsidP="00CA61D4">
      <w:pPr>
        <w:pStyle w:val="Heading3"/>
      </w:pPr>
      <w:bookmarkStart w:id="101" w:name="_Toc116397827"/>
      <w:r w:rsidRPr="00797C3A">
        <w:lastRenderedPageBreak/>
        <w:t>Coastal Lagoons</w:t>
      </w:r>
      <w:bookmarkEnd w:id="101"/>
    </w:p>
    <w:p w14:paraId="7E5D73DF" w14:textId="27E21E11" w:rsidR="007A4BFC" w:rsidRPr="007A7A47" w:rsidRDefault="00F44C34" w:rsidP="00A27407">
      <w:pPr>
        <w:pStyle w:val="Heading3"/>
        <w:rPr>
          <w:b w:val="0"/>
          <w:bCs w:val="0"/>
          <w:sz w:val="20"/>
          <w:szCs w:val="16"/>
        </w:rPr>
      </w:pPr>
      <w:bookmarkStart w:id="102" w:name="_Toc116397828"/>
      <w:r>
        <w:t xml:space="preserve">Creation, Enhancement </w:t>
      </w:r>
      <w:r w:rsidR="009F1580">
        <w:t>and</w:t>
      </w:r>
      <w:r w:rsidRPr="00797C3A">
        <w:t xml:space="preserve"> </w:t>
      </w:r>
      <w:r>
        <w:t>M</w:t>
      </w:r>
      <w:r w:rsidRPr="00797C3A">
        <w:t xml:space="preserve">anagement </w:t>
      </w:r>
      <w:r w:rsidR="007A4BFC">
        <w:t>D</w:t>
      </w:r>
      <w:r w:rsidR="007A4BFC" w:rsidRPr="00797C3A">
        <w:t xml:space="preserve">etailed </w:t>
      </w:r>
      <w:r w:rsidR="007A4BFC">
        <w:t>M</w:t>
      </w:r>
      <w:r w:rsidR="007A4BFC" w:rsidRPr="00797C3A">
        <w:t>ethods</w:t>
      </w:r>
      <w:bookmarkEnd w:id="102"/>
      <w:r w:rsidR="007A7A47">
        <w:t xml:space="preserve"> </w:t>
      </w:r>
      <w:r w:rsidR="007A7A47">
        <w:rPr>
          <w:b w:val="0"/>
          <w:bCs w:val="0"/>
          <w:sz w:val="20"/>
          <w:szCs w:val="16"/>
        </w:rPr>
        <w:t>(CL-T02)</w:t>
      </w:r>
    </w:p>
    <w:p w14:paraId="62333CDA" w14:textId="77777777" w:rsidR="007A4BFC" w:rsidRPr="00797C3A" w:rsidRDefault="007A4BFC"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7A4BFC" w:rsidRPr="00797C3A" w14:paraId="2760A9F4"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62B2675C" w14:textId="77777777" w:rsidR="007A4BFC" w:rsidRPr="00797C3A" w:rsidRDefault="007A4BFC" w:rsidP="00FA12D8">
            <w:r w:rsidRPr="00797C3A">
              <w:t xml:space="preserve">Action </w:t>
            </w:r>
          </w:p>
        </w:tc>
        <w:tc>
          <w:tcPr>
            <w:tcW w:w="1435" w:type="dxa"/>
          </w:tcPr>
          <w:p w14:paraId="71343166" w14:textId="77777777" w:rsidR="007A4BFC" w:rsidRPr="00797C3A" w:rsidRDefault="007A4BFC" w:rsidP="00FA12D8">
            <w:pPr>
              <w:cnfStyle w:val="100000000000" w:firstRow="1" w:lastRow="0" w:firstColumn="0" w:lastColumn="0" w:oddVBand="0" w:evenVBand="0" w:oddHBand="0" w:evenHBand="0" w:firstRowFirstColumn="0" w:firstRowLastColumn="0" w:lastRowFirstColumn="0" w:lastRowLastColumn="0"/>
            </w:pPr>
            <w:r w:rsidRPr="00797C3A">
              <w:t>Relevant parcels</w:t>
            </w:r>
          </w:p>
        </w:tc>
        <w:tc>
          <w:tcPr>
            <w:tcW w:w="4197" w:type="dxa"/>
          </w:tcPr>
          <w:p w14:paraId="7A58155B" w14:textId="77777777" w:rsidR="007A4BFC" w:rsidRPr="00797C3A" w:rsidRDefault="007A4BFC" w:rsidP="00FA12D8">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20383547" w14:textId="77777777" w:rsidR="007A4BFC" w:rsidRPr="00797C3A" w:rsidRDefault="007A4BFC" w:rsidP="00FA12D8">
            <w:pPr>
              <w:cnfStyle w:val="100000000000" w:firstRow="1" w:lastRow="0" w:firstColumn="0" w:lastColumn="0" w:oddVBand="0" w:evenVBand="0" w:oddHBand="0" w:evenHBand="0" w:firstRowFirstColumn="0" w:firstRowLastColumn="0" w:lastRowFirstColumn="0" w:lastRowLastColumn="0"/>
            </w:pPr>
            <w:r>
              <w:t>Prescriptions</w:t>
            </w:r>
          </w:p>
        </w:tc>
      </w:tr>
      <w:tr w:rsidR="007A4BFC" w:rsidRPr="00797C3A" w14:paraId="0EF41B70"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4264C238" w14:textId="77777777" w:rsidR="007A4BFC" w:rsidRPr="00797C3A" w:rsidRDefault="007A4BFC" w:rsidP="00FA12D8">
            <w:pPr>
              <w:pStyle w:val="HMMPTtablecontents"/>
            </w:pPr>
          </w:p>
          <w:p w14:paraId="2E7BAA3F" w14:textId="77777777" w:rsidR="007A4BFC" w:rsidRPr="00797C3A" w:rsidRDefault="007A4BFC" w:rsidP="00FA12D8">
            <w:pPr>
              <w:pStyle w:val="HMMPTtablecontents"/>
            </w:pPr>
          </w:p>
        </w:tc>
        <w:tc>
          <w:tcPr>
            <w:tcW w:w="1435" w:type="dxa"/>
          </w:tcPr>
          <w:p w14:paraId="593F0CCD"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2DAED1C"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03C746CF"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A4BFC" w:rsidRPr="00797C3A" w14:paraId="335F7BA0"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45CD5FEB" w14:textId="77777777" w:rsidR="007A4BFC" w:rsidRPr="00797C3A" w:rsidRDefault="007A4BFC" w:rsidP="00FA12D8">
            <w:pPr>
              <w:pStyle w:val="HMMPTtablecontents"/>
            </w:pPr>
          </w:p>
          <w:p w14:paraId="72E5981B" w14:textId="77777777" w:rsidR="007A4BFC" w:rsidRPr="00797C3A" w:rsidRDefault="007A4BFC" w:rsidP="00FA12D8">
            <w:pPr>
              <w:pStyle w:val="HMMPTtablecontents"/>
            </w:pPr>
          </w:p>
        </w:tc>
        <w:tc>
          <w:tcPr>
            <w:tcW w:w="1435" w:type="dxa"/>
          </w:tcPr>
          <w:p w14:paraId="6D092690"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13194BBD"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4C7B5B04"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A4BFC" w:rsidRPr="00797C3A" w14:paraId="74C3E3D2"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7116746D" w14:textId="77777777" w:rsidR="007A4BFC" w:rsidRPr="00797C3A" w:rsidRDefault="007A4BFC" w:rsidP="00FA12D8">
            <w:pPr>
              <w:pStyle w:val="HMMPTtablecontents"/>
            </w:pPr>
          </w:p>
          <w:p w14:paraId="057D687F" w14:textId="77777777" w:rsidR="007A4BFC" w:rsidRPr="00797C3A" w:rsidRDefault="007A4BFC" w:rsidP="00FA12D8">
            <w:pPr>
              <w:pStyle w:val="HMMPTtablecontents"/>
            </w:pPr>
          </w:p>
        </w:tc>
        <w:tc>
          <w:tcPr>
            <w:tcW w:w="1435" w:type="dxa"/>
          </w:tcPr>
          <w:p w14:paraId="371E7D05"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27AEFB17"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7EE365C3"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A4BFC" w:rsidRPr="00797C3A" w14:paraId="3BBB5DDF"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1A07E468" w14:textId="77777777" w:rsidR="007A4BFC" w:rsidRPr="00797C3A" w:rsidRDefault="007A4BFC" w:rsidP="00FA12D8">
            <w:pPr>
              <w:pStyle w:val="HMMPTtablecontents"/>
            </w:pPr>
          </w:p>
          <w:p w14:paraId="3BD219A9" w14:textId="77777777" w:rsidR="007A4BFC" w:rsidRPr="00797C3A" w:rsidRDefault="007A4BFC" w:rsidP="00FA12D8">
            <w:pPr>
              <w:pStyle w:val="HMMPTtablecontents"/>
            </w:pPr>
          </w:p>
        </w:tc>
        <w:tc>
          <w:tcPr>
            <w:tcW w:w="1435" w:type="dxa"/>
          </w:tcPr>
          <w:p w14:paraId="062F44DC"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5E7164F1"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3F3A5428"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A4BFC" w:rsidRPr="00797C3A" w14:paraId="0B2640C4"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1E0CF799" w14:textId="77777777" w:rsidR="007A4BFC" w:rsidRPr="00797C3A" w:rsidRDefault="007A4BFC" w:rsidP="00FA12D8">
            <w:pPr>
              <w:pStyle w:val="HMMPTtablecontents"/>
            </w:pPr>
          </w:p>
          <w:p w14:paraId="72837C46" w14:textId="77777777" w:rsidR="007A4BFC" w:rsidRPr="00797C3A" w:rsidRDefault="007A4BFC" w:rsidP="00FA12D8">
            <w:pPr>
              <w:pStyle w:val="HMMPTtablecontents"/>
            </w:pPr>
          </w:p>
        </w:tc>
        <w:tc>
          <w:tcPr>
            <w:tcW w:w="1435" w:type="dxa"/>
          </w:tcPr>
          <w:p w14:paraId="39438583"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E65C4A2"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51357715"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A4BFC" w:rsidRPr="00797C3A" w14:paraId="35374AF1"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558F5467" w14:textId="77777777" w:rsidR="007A4BFC" w:rsidRPr="00797C3A" w:rsidRDefault="007A4BFC" w:rsidP="00FA12D8">
            <w:pPr>
              <w:pStyle w:val="HMMPTtablecontents"/>
            </w:pPr>
          </w:p>
          <w:p w14:paraId="76A5CBE8" w14:textId="77777777" w:rsidR="007A4BFC" w:rsidRPr="00797C3A" w:rsidRDefault="007A4BFC" w:rsidP="00FA12D8">
            <w:pPr>
              <w:pStyle w:val="HMMPTtablecontents"/>
            </w:pPr>
          </w:p>
        </w:tc>
        <w:tc>
          <w:tcPr>
            <w:tcW w:w="1435" w:type="dxa"/>
          </w:tcPr>
          <w:p w14:paraId="518C70FA"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13D6FDAA"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39CE2A3D"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A4BFC" w:rsidRPr="00797C3A" w14:paraId="340DDECC"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2542BECB" w14:textId="77777777" w:rsidR="007A4BFC" w:rsidRPr="00797C3A" w:rsidRDefault="007A4BFC" w:rsidP="00FA12D8">
            <w:pPr>
              <w:pStyle w:val="HMMPTtablecontents"/>
            </w:pPr>
          </w:p>
          <w:p w14:paraId="0C9E30EA" w14:textId="77777777" w:rsidR="007A4BFC" w:rsidRPr="00797C3A" w:rsidRDefault="007A4BFC" w:rsidP="00FA12D8">
            <w:pPr>
              <w:pStyle w:val="HMMPTtablecontents"/>
            </w:pPr>
          </w:p>
        </w:tc>
        <w:tc>
          <w:tcPr>
            <w:tcW w:w="1435" w:type="dxa"/>
          </w:tcPr>
          <w:p w14:paraId="2BC73935"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14EA6293"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7ED45D57"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A4BFC" w:rsidRPr="00797C3A" w14:paraId="2B5E2A15"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13290C42" w14:textId="77777777" w:rsidR="007A4BFC" w:rsidRPr="00797C3A" w:rsidRDefault="007A4BFC" w:rsidP="00FA12D8">
            <w:pPr>
              <w:pStyle w:val="HMMPTtablecontents"/>
            </w:pPr>
          </w:p>
          <w:p w14:paraId="28C7F2C8" w14:textId="77777777" w:rsidR="007A4BFC" w:rsidRPr="00797C3A" w:rsidRDefault="007A4BFC" w:rsidP="00FA12D8">
            <w:pPr>
              <w:pStyle w:val="HMMPTtablecontents"/>
            </w:pPr>
          </w:p>
        </w:tc>
        <w:tc>
          <w:tcPr>
            <w:tcW w:w="1435" w:type="dxa"/>
          </w:tcPr>
          <w:p w14:paraId="19B99BFB"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00A19DF1"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5334CB0A"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A4BFC" w:rsidRPr="00797C3A" w14:paraId="3FEFFCEA"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568138B3" w14:textId="77777777" w:rsidR="007A4BFC" w:rsidRPr="00797C3A" w:rsidRDefault="007A4BFC" w:rsidP="00FA12D8">
            <w:pPr>
              <w:pStyle w:val="HMMPTtablecontents"/>
            </w:pPr>
          </w:p>
          <w:p w14:paraId="36691966" w14:textId="77777777" w:rsidR="007A4BFC" w:rsidRPr="00797C3A" w:rsidRDefault="007A4BFC" w:rsidP="00FA12D8">
            <w:pPr>
              <w:pStyle w:val="HMMPTtablecontents"/>
            </w:pPr>
          </w:p>
        </w:tc>
        <w:tc>
          <w:tcPr>
            <w:tcW w:w="1435" w:type="dxa"/>
          </w:tcPr>
          <w:p w14:paraId="790026E2"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15E09B39"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64AF9B91"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A4BFC" w:rsidRPr="00797C3A" w14:paraId="21705E64"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74C684C8" w14:textId="77777777" w:rsidR="007A4BFC" w:rsidRPr="00797C3A" w:rsidRDefault="007A4BFC" w:rsidP="00FA12D8">
            <w:pPr>
              <w:pStyle w:val="HMMPTtablecontents"/>
            </w:pPr>
          </w:p>
          <w:p w14:paraId="7EE0DC72" w14:textId="77777777" w:rsidR="007A4BFC" w:rsidRPr="00797C3A" w:rsidRDefault="007A4BFC" w:rsidP="00FA12D8">
            <w:pPr>
              <w:pStyle w:val="HMMPTtablecontents"/>
            </w:pPr>
          </w:p>
        </w:tc>
        <w:tc>
          <w:tcPr>
            <w:tcW w:w="1435" w:type="dxa"/>
          </w:tcPr>
          <w:p w14:paraId="137601EB"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31345BA1"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40ABFF5D"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r>
    </w:tbl>
    <w:p w14:paraId="6EE1E05E" w14:textId="77777777" w:rsidR="007A4BFC" w:rsidRPr="00797C3A" w:rsidRDefault="007A4BFC" w:rsidP="00FA12D8"/>
    <w:p w14:paraId="6A695F45" w14:textId="77777777" w:rsidR="007A4BFC" w:rsidRPr="00797C3A" w:rsidRDefault="007A4BFC" w:rsidP="00FA12D8">
      <w:pPr>
        <w:jc w:val="center"/>
        <w:rPr>
          <w:b/>
          <w:bCs/>
          <w:sz w:val="32"/>
          <w:szCs w:val="28"/>
        </w:rPr>
        <w:sectPr w:rsidR="007A4BFC" w:rsidRPr="00797C3A" w:rsidSect="008D2CA9">
          <w:pgSz w:w="23811" w:h="16838" w:orient="landscape" w:code="8"/>
          <w:pgMar w:top="720" w:right="720" w:bottom="720" w:left="720" w:header="340" w:footer="340" w:gutter="0"/>
          <w:cols w:space="708"/>
          <w:docGrid w:linePitch="326"/>
        </w:sectPr>
      </w:pPr>
    </w:p>
    <w:p w14:paraId="6778D446" w14:textId="3B16F7CE" w:rsidR="007A4BFC" w:rsidRPr="00797C3A" w:rsidRDefault="007A4BFC" w:rsidP="00A27407">
      <w:pPr>
        <w:pStyle w:val="Heading3"/>
      </w:pPr>
      <w:bookmarkStart w:id="103" w:name="_Toc116397829"/>
      <w:r w:rsidRPr="00797C3A">
        <w:lastRenderedPageBreak/>
        <w:t xml:space="preserve">Coastal Lagoons </w:t>
      </w:r>
      <w:r>
        <w:t>S</w:t>
      </w:r>
      <w:r w:rsidRPr="00797C3A">
        <w:t xml:space="preserve">pecies </w:t>
      </w:r>
      <w:r>
        <w:t>L</w:t>
      </w:r>
      <w:r w:rsidRPr="00797C3A">
        <w:t>ists</w:t>
      </w:r>
      <w:bookmarkEnd w:id="103"/>
      <w:r w:rsidR="007A7A47">
        <w:t xml:space="preserve"> </w:t>
      </w:r>
      <w:r w:rsidR="007A7A47" w:rsidRPr="007A7A47">
        <w:rPr>
          <w:b w:val="0"/>
          <w:bCs w:val="0"/>
          <w:sz w:val="20"/>
          <w:szCs w:val="16"/>
        </w:rPr>
        <w:t>(CL-T03)</w:t>
      </w:r>
    </w:p>
    <w:p w14:paraId="21746516" w14:textId="77777777" w:rsidR="007A4BFC" w:rsidRPr="00797C3A" w:rsidRDefault="007A4BFC" w:rsidP="00FA12D8">
      <w:r w:rsidRPr="00797C3A">
        <w:t>Provide a detailed species list for the habitat to be created</w:t>
      </w:r>
    </w:p>
    <w:tbl>
      <w:tblPr>
        <w:tblStyle w:val="TableGrid"/>
        <w:tblW w:w="0" w:type="auto"/>
        <w:tblLook w:val="04A0" w:firstRow="1" w:lastRow="0" w:firstColumn="1" w:lastColumn="0" w:noHBand="0" w:noVBand="1"/>
      </w:tblPr>
      <w:tblGrid>
        <w:gridCol w:w="2622"/>
        <w:gridCol w:w="2639"/>
        <w:gridCol w:w="2802"/>
        <w:gridCol w:w="2758"/>
      </w:tblGrid>
      <w:tr w:rsidR="007A4BFC" w:rsidRPr="00797C3A" w14:paraId="63555CA0"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0956C6CD" w14:textId="77777777" w:rsidR="007A4BFC" w:rsidRPr="00797C3A" w:rsidRDefault="007A4BFC" w:rsidP="00FA12D8">
            <w:r w:rsidRPr="00797C3A">
              <w:t>Common Name</w:t>
            </w:r>
          </w:p>
        </w:tc>
        <w:tc>
          <w:tcPr>
            <w:tcW w:w="5590" w:type="dxa"/>
          </w:tcPr>
          <w:p w14:paraId="611556BA" w14:textId="77777777" w:rsidR="007A4BFC" w:rsidRPr="00797C3A" w:rsidRDefault="007A4BFC"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0AACF684" w14:textId="77777777" w:rsidR="007A4BFC" w:rsidRPr="00797C3A" w:rsidRDefault="007A4BFC" w:rsidP="00FA12D8">
            <w:pPr>
              <w:cnfStyle w:val="100000000000" w:firstRow="1" w:lastRow="0" w:firstColumn="0" w:lastColumn="0" w:oddVBand="0" w:evenVBand="0" w:oddHBand="0" w:evenHBand="0" w:firstRowFirstColumn="0" w:firstRowLastColumn="0" w:lastRowFirstColumn="0" w:lastRowLastColumn="0"/>
            </w:pPr>
            <w:r w:rsidRPr="00797C3A">
              <w:t>Abundance / %</w:t>
            </w:r>
          </w:p>
        </w:tc>
        <w:tc>
          <w:tcPr>
            <w:tcW w:w="5591" w:type="dxa"/>
          </w:tcPr>
          <w:p w14:paraId="2879CA5F" w14:textId="77777777" w:rsidR="007A4BFC" w:rsidRPr="00797C3A" w:rsidRDefault="007A4BFC"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7A4BFC" w:rsidRPr="00797C3A" w14:paraId="1B3DC4F2"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5CCF5637" w14:textId="77777777" w:rsidR="007A4BFC" w:rsidRPr="00797C3A" w:rsidRDefault="007A4BFC" w:rsidP="00FA12D8">
            <w:pPr>
              <w:pStyle w:val="HMMPTtablecontents"/>
            </w:pPr>
          </w:p>
        </w:tc>
        <w:tc>
          <w:tcPr>
            <w:tcW w:w="5590" w:type="dxa"/>
          </w:tcPr>
          <w:p w14:paraId="192B71FF"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32C0FA56"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30507FA6"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A4BFC" w:rsidRPr="00797C3A" w14:paraId="5F2B5159"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2BB92FE3" w14:textId="77777777" w:rsidR="007A4BFC" w:rsidRPr="00797C3A" w:rsidRDefault="007A4BFC" w:rsidP="00FA12D8">
            <w:pPr>
              <w:pStyle w:val="HMMPTtablecontents"/>
            </w:pPr>
          </w:p>
        </w:tc>
        <w:tc>
          <w:tcPr>
            <w:tcW w:w="5590" w:type="dxa"/>
          </w:tcPr>
          <w:p w14:paraId="7A6EE53D"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0B5D43D5"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140000CC"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A4BFC" w:rsidRPr="00797C3A" w14:paraId="0833710F"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1BDCA8DD" w14:textId="77777777" w:rsidR="007A4BFC" w:rsidRPr="00797C3A" w:rsidRDefault="007A4BFC" w:rsidP="00FA12D8">
            <w:pPr>
              <w:pStyle w:val="HMMPTtablecontents"/>
            </w:pPr>
          </w:p>
        </w:tc>
        <w:tc>
          <w:tcPr>
            <w:tcW w:w="5590" w:type="dxa"/>
          </w:tcPr>
          <w:p w14:paraId="7B46DE7A"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68D1F75D"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5A0B8D2A"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A4BFC" w:rsidRPr="00797C3A" w14:paraId="09128D7B"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3884F609" w14:textId="77777777" w:rsidR="007A4BFC" w:rsidRPr="00797C3A" w:rsidRDefault="007A4BFC" w:rsidP="00FA12D8">
            <w:pPr>
              <w:pStyle w:val="HMMPTtablecontents"/>
            </w:pPr>
          </w:p>
        </w:tc>
        <w:tc>
          <w:tcPr>
            <w:tcW w:w="5590" w:type="dxa"/>
          </w:tcPr>
          <w:p w14:paraId="5FDF89D7"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1DB7DD64"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31B50877"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A4BFC" w:rsidRPr="00797C3A" w14:paraId="779D94A4"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27CA6FC4" w14:textId="77777777" w:rsidR="007A4BFC" w:rsidRPr="00797C3A" w:rsidRDefault="007A4BFC" w:rsidP="00FA12D8">
            <w:pPr>
              <w:pStyle w:val="HMMPTtablecontents"/>
            </w:pPr>
          </w:p>
        </w:tc>
        <w:tc>
          <w:tcPr>
            <w:tcW w:w="5590" w:type="dxa"/>
          </w:tcPr>
          <w:p w14:paraId="1C2E8201"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3F3E24FF"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4E1E3329"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A4BFC" w:rsidRPr="00797C3A" w14:paraId="233F9087"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735C553B" w14:textId="77777777" w:rsidR="007A4BFC" w:rsidRPr="00797C3A" w:rsidRDefault="007A4BFC" w:rsidP="00FA12D8">
            <w:pPr>
              <w:pStyle w:val="HMMPTtablecontents"/>
            </w:pPr>
          </w:p>
        </w:tc>
        <w:tc>
          <w:tcPr>
            <w:tcW w:w="5590" w:type="dxa"/>
          </w:tcPr>
          <w:p w14:paraId="383EA9CD"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5704F091"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738DD55F"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A4BFC" w:rsidRPr="00797C3A" w14:paraId="20C83343"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58985DFD" w14:textId="77777777" w:rsidR="007A4BFC" w:rsidRPr="00797C3A" w:rsidRDefault="007A4BFC" w:rsidP="00FA12D8">
            <w:pPr>
              <w:pStyle w:val="HMMPTtablecontents"/>
            </w:pPr>
          </w:p>
        </w:tc>
        <w:tc>
          <w:tcPr>
            <w:tcW w:w="5590" w:type="dxa"/>
          </w:tcPr>
          <w:p w14:paraId="685A8FAB"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75468E60"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2ED0F15C"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A4BFC" w:rsidRPr="00797C3A" w14:paraId="5AA64B4A"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3B6346D7" w14:textId="77777777" w:rsidR="007A4BFC" w:rsidRPr="00797C3A" w:rsidRDefault="007A4BFC" w:rsidP="00FA12D8">
            <w:pPr>
              <w:pStyle w:val="HMMPTtablecontents"/>
            </w:pPr>
          </w:p>
        </w:tc>
        <w:tc>
          <w:tcPr>
            <w:tcW w:w="5590" w:type="dxa"/>
          </w:tcPr>
          <w:p w14:paraId="6AA1741B"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4EF00D05"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6A305128" w14:textId="77777777" w:rsidR="007A4BFC" w:rsidRPr="00797C3A" w:rsidRDefault="007A4BF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A4BFC" w:rsidRPr="00797C3A" w14:paraId="015C9791"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38A334F8" w14:textId="77777777" w:rsidR="007A4BFC" w:rsidRPr="00797C3A" w:rsidRDefault="007A4BFC" w:rsidP="00FA12D8">
            <w:pPr>
              <w:pStyle w:val="HMMPTtablecontents"/>
            </w:pPr>
          </w:p>
        </w:tc>
        <w:tc>
          <w:tcPr>
            <w:tcW w:w="5590" w:type="dxa"/>
          </w:tcPr>
          <w:p w14:paraId="6833D4D3"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27788E7A"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56FEA068" w14:textId="77777777" w:rsidR="007A4BFC" w:rsidRPr="00797C3A" w:rsidRDefault="007A4BFC"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582F4AB9" w14:textId="77777777" w:rsidR="007A4BFC" w:rsidRPr="00797C3A" w:rsidRDefault="007A4BFC" w:rsidP="00FA12D8"/>
    <w:p w14:paraId="29528C20" w14:textId="77777777" w:rsidR="007A4BFC" w:rsidRPr="00797C3A" w:rsidRDefault="007A4BFC" w:rsidP="00A27407">
      <w:pPr>
        <w:pStyle w:val="Heading3"/>
      </w:pPr>
      <w:bookmarkStart w:id="104" w:name="_Toc116397830"/>
      <w:r w:rsidRPr="00797C3A">
        <w:t xml:space="preserve">Other </w:t>
      </w:r>
      <w:r>
        <w:t>S</w:t>
      </w:r>
      <w:r w:rsidRPr="00797C3A">
        <w:t xml:space="preserve">upporting </w:t>
      </w:r>
      <w:r>
        <w:t>I</w:t>
      </w:r>
      <w:r w:rsidRPr="00797C3A">
        <w:t>nformation</w:t>
      </w:r>
      <w:bookmarkEnd w:id="104"/>
    </w:p>
    <w:tbl>
      <w:tblPr>
        <w:tblStyle w:val="TableGrid"/>
        <w:tblW w:w="0" w:type="auto"/>
        <w:tblLook w:val="04A0" w:firstRow="1" w:lastRow="0" w:firstColumn="1" w:lastColumn="0" w:noHBand="0" w:noVBand="1"/>
      </w:tblPr>
      <w:tblGrid>
        <w:gridCol w:w="10821"/>
      </w:tblGrid>
      <w:tr w:rsidR="007A4BFC" w:rsidRPr="00797C3A" w14:paraId="665F81D5"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5ED682A9" w14:textId="6DA5EBB5" w:rsidR="007A4BFC" w:rsidRPr="00797C3A" w:rsidRDefault="007A4BFC" w:rsidP="00FA12D8">
            <w:r w:rsidRPr="00797C3A">
              <w:t xml:space="preserve">Supporting </w:t>
            </w:r>
            <w:r>
              <w:t>I</w:t>
            </w:r>
            <w:r w:rsidRPr="00797C3A">
              <w:t xml:space="preserve">nformation </w:t>
            </w:r>
            <w:r w:rsidR="007A7A47" w:rsidRPr="007A7A47">
              <w:rPr>
                <w:b w:val="0"/>
                <w:bCs/>
                <w:sz w:val="20"/>
                <w:szCs w:val="18"/>
              </w:rPr>
              <w:t>(CL-B02)</w:t>
            </w:r>
          </w:p>
        </w:tc>
      </w:tr>
      <w:tr w:rsidR="007A4BFC" w:rsidRPr="00797C3A" w14:paraId="435CBE2B" w14:textId="77777777" w:rsidTr="00F35ED5">
        <w:trPr>
          <w:trHeight w:val="5219"/>
        </w:trPr>
        <w:tc>
          <w:tcPr>
            <w:cnfStyle w:val="001000000000" w:firstRow="0" w:lastRow="0" w:firstColumn="1" w:lastColumn="0" w:oddVBand="0" w:evenVBand="0" w:oddHBand="0" w:evenHBand="0" w:firstRowFirstColumn="0" w:firstRowLastColumn="0" w:lastRowFirstColumn="0" w:lastRowLastColumn="0"/>
            <w:tcW w:w="22361" w:type="dxa"/>
          </w:tcPr>
          <w:p w14:paraId="7904AC8E" w14:textId="7F0DA8BB" w:rsidR="007A4BFC" w:rsidRPr="00797C3A" w:rsidRDefault="00B54101" w:rsidP="00FA12D8">
            <w:r w:rsidRPr="004A1946">
              <w:rPr>
                <w:color w:val="7F7F7F" w:themeColor="accent6"/>
              </w:rPr>
              <w:t>Please use this space to provide any additional information where relevant.</w:t>
            </w:r>
          </w:p>
        </w:tc>
      </w:tr>
    </w:tbl>
    <w:p w14:paraId="57F857C1" w14:textId="36F451C7" w:rsidR="007A4BFC" w:rsidRPr="00797C3A" w:rsidRDefault="007A4BFC" w:rsidP="00A27407">
      <w:pPr>
        <w:pStyle w:val="Heading3"/>
      </w:pPr>
      <w:bookmarkStart w:id="105" w:name="_Toc116397831"/>
      <w:r w:rsidRPr="00797C3A">
        <w:t xml:space="preserve">What </w:t>
      </w:r>
      <w:r>
        <w:t>D</w:t>
      </w:r>
      <w:r w:rsidRPr="00797C3A">
        <w:t>oes</w:t>
      </w:r>
      <w:r w:rsidR="00237E4E">
        <w:t xml:space="preserve"> Success</w:t>
      </w:r>
      <w:r w:rsidRPr="00797C3A">
        <w:t xml:space="preserve"> </w:t>
      </w:r>
      <w:r>
        <w:t>L</w:t>
      </w:r>
      <w:r w:rsidRPr="00797C3A">
        <w:t xml:space="preserve">ook </w:t>
      </w:r>
      <w:r>
        <w:t>L</w:t>
      </w:r>
      <w:r w:rsidRPr="00797C3A">
        <w:t>ike?</w:t>
      </w:r>
      <w:bookmarkEnd w:id="105"/>
      <w:r w:rsidRPr="00797C3A">
        <w:t xml:space="preserve"> </w:t>
      </w:r>
      <w:r w:rsidR="007A7A47" w:rsidRPr="007A7A47">
        <w:rPr>
          <w:b w:val="0"/>
          <w:bCs w:val="0"/>
          <w:sz w:val="20"/>
          <w:szCs w:val="16"/>
        </w:rPr>
        <w:t>(CL-F01)</w:t>
      </w:r>
    </w:p>
    <w:sdt>
      <w:sdtPr>
        <w:id w:val="-248741834"/>
        <w:showingPlcHdr/>
        <w:picture/>
      </w:sdtPr>
      <w:sdtContent>
        <w:p w14:paraId="6D4B62AC" w14:textId="78F7B4CE" w:rsidR="007A4BFC" w:rsidRPr="00797C3A" w:rsidRDefault="007A4BFC" w:rsidP="00FA12D8">
          <w:r w:rsidRPr="00797C3A">
            <w:rPr>
              <w:noProof/>
            </w:rPr>
            <w:drawing>
              <wp:inline distT="0" distB="0" distL="0" distR="0" wp14:anchorId="2E1A72EB" wp14:editId="55B5A541">
                <wp:extent cx="6886731" cy="3764478"/>
                <wp:effectExtent l="0" t="0" r="0" b="762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86731" cy="3764478"/>
                        </a:xfrm>
                        <a:prstGeom prst="rect">
                          <a:avLst/>
                        </a:prstGeom>
                        <a:noFill/>
                        <a:ln>
                          <a:noFill/>
                        </a:ln>
                      </pic:spPr>
                    </pic:pic>
                  </a:graphicData>
                </a:graphic>
              </wp:inline>
            </w:drawing>
          </w:r>
        </w:p>
      </w:sdtContent>
    </w:sdt>
    <w:sdt>
      <w:sdtPr>
        <w:id w:val="-484246713"/>
        <w:showingPlcHdr/>
        <w:picture/>
      </w:sdtPr>
      <w:sdtContent>
        <w:p w14:paraId="4EF75403" w14:textId="4DCAE045" w:rsidR="007A4BFC" w:rsidRDefault="007A4BFC" w:rsidP="00FA12D8">
          <w:r w:rsidRPr="00797C3A">
            <w:rPr>
              <w:noProof/>
            </w:rPr>
            <w:drawing>
              <wp:inline distT="0" distB="0" distL="0" distR="0" wp14:anchorId="61472E98" wp14:editId="522ECDA4">
                <wp:extent cx="6816090" cy="4001984"/>
                <wp:effectExtent l="0" t="0" r="381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6090" cy="4001984"/>
                        </a:xfrm>
                        <a:prstGeom prst="rect">
                          <a:avLst/>
                        </a:prstGeom>
                        <a:noFill/>
                        <a:ln>
                          <a:noFill/>
                        </a:ln>
                      </pic:spPr>
                    </pic:pic>
                  </a:graphicData>
                </a:graphic>
              </wp:inline>
            </w:drawing>
          </w:r>
        </w:p>
      </w:sdtContent>
    </w:sdt>
    <w:p w14:paraId="19D95421" w14:textId="77777777" w:rsidR="00811A12" w:rsidRPr="00797C3A" w:rsidRDefault="00811A12" w:rsidP="00FA12D8"/>
    <w:p w14:paraId="0D2DAC0E" w14:textId="77777777" w:rsidR="0097428A" w:rsidRDefault="0097428A" w:rsidP="00FA12D8">
      <w:pPr>
        <w:sectPr w:rsidR="0097428A" w:rsidSect="00A27407">
          <w:pgSz w:w="23811" w:h="16838" w:orient="landscape" w:code="8"/>
          <w:pgMar w:top="720" w:right="720" w:bottom="720" w:left="720" w:header="340" w:footer="340" w:gutter="0"/>
          <w:cols w:num="2" w:space="708"/>
          <w:docGrid w:linePitch="326"/>
        </w:sectPr>
      </w:pPr>
    </w:p>
    <w:p w14:paraId="41D358AF" w14:textId="77777777" w:rsidR="007C02C2" w:rsidRPr="00797C3A" w:rsidRDefault="007C02C2" w:rsidP="00CA61D4">
      <w:pPr>
        <w:pStyle w:val="Heading3"/>
      </w:pPr>
      <w:bookmarkStart w:id="106" w:name="_Toc116397832"/>
      <w:r w:rsidRPr="00797C3A">
        <w:lastRenderedPageBreak/>
        <w:t>Coastal Saltmarsh</w:t>
      </w:r>
      <w:bookmarkEnd w:id="106"/>
    </w:p>
    <w:p w14:paraId="63FE026C" w14:textId="446FA97D" w:rsidR="007C02C2" w:rsidRPr="00797C3A" w:rsidRDefault="00F44C34" w:rsidP="00A27407">
      <w:pPr>
        <w:pStyle w:val="Heading3"/>
      </w:pPr>
      <w:bookmarkStart w:id="107" w:name="_Toc116397833"/>
      <w:r>
        <w:t xml:space="preserve">Creation, Enhancement </w:t>
      </w:r>
      <w:r w:rsidR="009F1580">
        <w:t>and</w:t>
      </w:r>
      <w:r w:rsidRPr="00797C3A">
        <w:t xml:space="preserve"> </w:t>
      </w:r>
      <w:r>
        <w:t>M</w:t>
      </w:r>
      <w:r w:rsidRPr="00797C3A">
        <w:t xml:space="preserve">anagement </w:t>
      </w:r>
      <w:r w:rsidR="007C02C2">
        <w:t>S</w:t>
      </w:r>
      <w:r w:rsidR="007C02C2" w:rsidRPr="00797C3A">
        <w:t>ummary</w:t>
      </w:r>
      <w:bookmarkEnd w:id="107"/>
      <w:r w:rsidR="007A7A47">
        <w:t xml:space="preserve"> </w:t>
      </w:r>
      <w:r w:rsidR="007A7A47" w:rsidRPr="007A7A47">
        <w:rPr>
          <w:b w:val="0"/>
          <w:bCs w:val="0"/>
          <w:sz w:val="20"/>
          <w:szCs w:val="16"/>
        </w:rPr>
        <w:t>(CS-T01)</w:t>
      </w:r>
    </w:p>
    <w:p w14:paraId="22AFC2B3" w14:textId="72EBBA3F" w:rsidR="007C02C2" w:rsidRPr="00797C3A" w:rsidRDefault="007C02C2" w:rsidP="00FA12D8">
      <w:r w:rsidRPr="00797C3A">
        <w:t xml:space="preserve">Provide details of the approach to delivering each of the targeted condition criteria and </w:t>
      </w:r>
      <w:r w:rsidR="00F44C34">
        <w:t>habitat</w:t>
      </w:r>
      <w:r w:rsidRPr="00797C3A">
        <w:t xml:space="preserve">. Conditions from </w:t>
      </w:r>
      <w:r w:rsidR="009F1580">
        <w:t>Statutory Biodiversity Metric</w:t>
      </w:r>
      <w:r w:rsidRPr="00797C3A">
        <w:t xml:space="preserve"> habitat condition assessment sheets – Sheet 3. Coastal Saltmarsh.</w:t>
      </w:r>
    </w:p>
    <w:p w14:paraId="42A7ED4A" w14:textId="18697F4E" w:rsidR="007C02C2" w:rsidRPr="00797C3A" w:rsidRDefault="007C02C2" w:rsidP="00FA12D8">
      <w:r>
        <w:t>For each condition criteria row, delet</w:t>
      </w:r>
      <w:r w:rsidRPr="00797C3A">
        <w:t xml:space="preserve">e </w:t>
      </w:r>
      <w:r>
        <w:t xml:space="preserve">the </w:t>
      </w:r>
      <w:r w:rsidRPr="00797C3A">
        <w:t>condition</w:t>
      </w:r>
      <w:r>
        <w:t xml:space="preserve"> </w:t>
      </w:r>
      <w:r w:rsidR="004D12F8">
        <w:t xml:space="preserve">targets </w:t>
      </w:r>
      <w:r>
        <w:t>that aren’t being targeted</w:t>
      </w:r>
      <w:r w:rsidRPr="00797C3A">
        <w:t xml:space="preserve"> as necessary.</w:t>
      </w:r>
    </w:p>
    <w:tbl>
      <w:tblPr>
        <w:tblStyle w:val="TableGrid"/>
        <w:tblW w:w="0" w:type="auto"/>
        <w:tblLook w:val="04A0" w:firstRow="1" w:lastRow="0" w:firstColumn="1" w:lastColumn="0" w:noHBand="0" w:noVBand="1"/>
      </w:tblPr>
      <w:tblGrid>
        <w:gridCol w:w="354"/>
        <w:gridCol w:w="1274"/>
        <w:gridCol w:w="5738"/>
        <w:gridCol w:w="1418"/>
        <w:gridCol w:w="1491"/>
        <w:gridCol w:w="3895"/>
        <w:gridCol w:w="4111"/>
        <w:gridCol w:w="4080"/>
      </w:tblGrid>
      <w:tr w:rsidR="003C283C" w:rsidRPr="00797C3A" w14:paraId="0729C11B" w14:textId="77777777" w:rsidTr="00C07A8B">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628" w:type="dxa"/>
            <w:gridSpan w:val="2"/>
            <w:tcBorders>
              <w:bottom w:val="single" w:sz="4" w:space="0" w:color="FFFFFF" w:themeColor="background1"/>
            </w:tcBorders>
          </w:tcPr>
          <w:p w14:paraId="61908D6A" w14:textId="77777777" w:rsidR="003C283C" w:rsidRDefault="003C283C" w:rsidP="00FA12D8">
            <w:pPr>
              <w:rPr>
                <w:bCs/>
              </w:rPr>
            </w:pPr>
          </w:p>
        </w:tc>
        <w:tc>
          <w:tcPr>
            <w:tcW w:w="8647" w:type="dxa"/>
            <w:gridSpan w:val="3"/>
            <w:tcBorders>
              <w:bottom w:val="single" w:sz="4" w:space="0" w:color="FFFFFF" w:themeColor="background1"/>
            </w:tcBorders>
          </w:tcPr>
          <w:p w14:paraId="7EE6C47A" w14:textId="0EF82AD9" w:rsidR="003C283C" w:rsidRPr="00797C3A" w:rsidRDefault="003C283C" w:rsidP="00FA12D8">
            <w:pPr>
              <w:cnfStyle w:val="100000000000" w:firstRow="1" w:lastRow="0" w:firstColumn="0" w:lastColumn="0" w:oddVBand="0" w:evenVBand="0" w:oddHBand="0" w:evenHBand="0" w:firstRowFirstColumn="0" w:firstRowLastColumn="0" w:lastRowFirstColumn="0" w:lastRowLastColumn="0"/>
              <w:rPr>
                <w:bCs/>
              </w:rPr>
            </w:pPr>
            <w:r>
              <w:rPr>
                <w:bCs/>
              </w:rPr>
              <w:t xml:space="preserve">Target Habitat </w:t>
            </w:r>
          </w:p>
        </w:tc>
        <w:tc>
          <w:tcPr>
            <w:tcW w:w="12086" w:type="dxa"/>
            <w:gridSpan w:val="3"/>
            <w:tcBorders>
              <w:bottom w:val="single" w:sz="4" w:space="0" w:color="FFFFFF" w:themeColor="background1"/>
            </w:tcBorders>
            <w:shd w:val="clear" w:color="auto" w:fill="FFFFFF" w:themeFill="background1"/>
          </w:tcPr>
          <w:p w14:paraId="2C3EFAD6" w14:textId="77777777" w:rsidR="003C283C" w:rsidRPr="00A27407" w:rsidRDefault="003C283C" w:rsidP="00FA12D8">
            <w:pPr>
              <w:cnfStyle w:val="100000000000" w:firstRow="1" w:lastRow="0" w:firstColumn="0" w:lastColumn="0" w:oddVBand="0" w:evenVBand="0" w:oddHBand="0" w:evenHBand="0" w:firstRowFirstColumn="0" w:firstRowLastColumn="0" w:lastRowFirstColumn="0" w:lastRowLastColumn="0"/>
              <w:rPr>
                <w:b w:val="0"/>
                <w:color w:val="auto"/>
              </w:rPr>
            </w:pPr>
          </w:p>
        </w:tc>
      </w:tr>
      <w:tr w:rsidR="003C283C" w:rsidRPr="00797C3A" w14:paraId="368F9EDE" w14:textId="77777777" w:rsidTr="00C07A8B">
        <w:trPr>
          <w:trHeight w:val="639"/>
        </w:trPr>
        <w:tc>
          <w:tcPr>
            <w:cnfStyle w:val="001000000000" w:firstRow="0" w:lastRow="0" w:firstColumn="1" w:lastColumn="0" w:oddVBand="0" w:evenVBand="0" w:oddHBand="0" w:evenHBand="0" w:firstRowFirstColumn="0" w:firstRowLastColumn="0" w:lastRowFirstColumn="0" w:lastRowLastColumn="0"/>
            <w:tcW w:w="736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F41" w:themeFill="text2"/>
          </w:tcPr>
          <w:p w14:paraId="17A6AC57" w14:textId="77777777" w:rsidR="003C283C" w:rsidRPr="00A27407" w:rsidRDefault="003C283C" w:rsidP="00FA12D8">
            <w:pPr>
              <w:rPr>
                <w:b/>
                <w:color w:val="FFFFFF" w:themeColor="background1"/>
              </w:rPr>
            </w:pPr>
            <w:r w:rsidRPr="00A27407">
              <w:rPr>
                <w:b/>
                <w:color w:val="FFFFFF" w:themeColor="background1"/>
              </w:rPr>
              <w:t>Condition Assessment Criteria</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F41" w:themeFill="text2"/>
          </w:tcPr>
          <w:p w14:paraId="3EA56205" w14:textId="1822B1B1"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Target</w:t>
            </w:r>
            <w:r w:rsidR="00463E89">
              <w:rPr>
                <w:b/>
                <w:color w:val="FFFFFF" w:themeColor="background1"/>
              </w:rPr>
              <w:t xml:space="preserve"> Score</w:t>
            </w:r>
          </w:p>
        </w:tc>
        <w:tc>
          <w:tcPr>
            <w:tcW w:w="1491"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3C0B015D" w14:textId="018DF966"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Relevant Parcels</w:t>
            </w:r>
          </w:p>
        </w:tc>
        <w:tc>
          <w:tcPr>
            <w:tcW w:w="3895"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0D403337" w14:textId="6942ED9B"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Creation </w:t>
            </w:r>
            <w:r w:rsidRPr="00A27407">
              <w:rPr>
                <w:b/>
                <w:color w:val="FFFFFF" w:themeColor="background1"/>
              </w:rPr>
              <w:t>Approach</w:t>
            </w:r>
          </w:p>
        </w:tc>
        <w:tc>
          <w:tcPr>
            <w:tcW w:w="4111"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72F98411" w14:textId="77777777"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4080" w:type="dxa"/>
            <w:tcBorders>
              <w:top w:val="single" w:sz="4" w:space="0" w:color="FFFFFF" w:themeColor="background1"/>
              <w:left w:val="single" w:sz="4" w:space="0" w:color="FFFFFF" w:themeColor="background1"/>
            </w:tcBorders>
            <w:shd w:val="clear" w:color="auto" w:fill="00AF41" w:themeFill="text2"/>
          </w:tcPr>
          <w:p w14:paraId="694C7E21" w14:textId="54087CD1"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Management </w:t>
            </w:r>
            <w:r>
              <w:rPr>
                <w:b/>
                <w:color w:val="FFFFFF" w:themeColor="background1"/>
              </w:rPr>
              <w:t>Approach</w:t>
            </w:r>
          </w:p>
        </w:tc>
      </w:tr>
      <w:tr w:rsidR="00463E89" w:rsidRPr="00797C3A" w14:paraId="3F8300EA" w14:textId="77777777" w:rsidTr="0011762F">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54" w:type="dxa"/>
            <w:vMerge w:val="restart"/>
            <w:tcBorders>
              <w:top w:val="single" w:sz="4" w:space="0" w:color="FFFFFF" w:themeColor="background1"/>
            </w:tcBorders>
          </w:tcPr>
          <w:p w14:paraId="3ECE6D2F" w14:textId="4F2A64F4" w:rsidR="00463E89" w:rsidRPr="00797C3A" w:rsidRDefault="00463E89" w:rsidP="00FA12D8">
            <w:pPr>
              <w:pStyle w:val="HMMPTtablecontents"/>
            </w:pPr>
            <w:r>
              <w:t>A</w:t>
            </w:r>
          </w:p>
        </w:tc>
        <w:tc>
          <w:tcPr>
            <w:tcW w:w="1274" w:type="dxa"/>
            <w:vMerge w:val="restart"/>
            <w:tcBorders>
              <w:top w:val="single" w:sz="4" w:space="0" w:color="FFFFFF" w:themeColor="background1"/>
            </w:tcBorders>
          </w:tcPr>
          <w:p w14:paraId="103F894E"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r w:rsidRPr="00797C3A">
              <w:t>Coastal processes</w:t>
            </w:r>
          </w:p>
        </w:tc>
        <w:tc>
          <w:tcPr>
            <w:tcW w:w="5738" w:type="dxa"/>
            <w:tcBorders>
              <w:top w:val="single" w:sz="4" w:space="0" w:color="FFFFFF" w:themeColor="background1"/>
            </w:tcBorders>
            <w:shd w:val="clear" w:color="auto" w:fill="BAE18F"/>
          </w:tcPr>
          <w:p w14:paraId="70833805" w14:textId="77777777" w:rsidR="00463E89" w:rsidRPr="00797C3A" w:rsidRDefault="00463E89" w:rsidP="001E2E50">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shd w:val="clear" w:color="auto" w:fill="BAE18F"/>
              </w:rPr>
              <w:t>Coastal processes are functioning naturally. No evidence of human physical modifications which are clearly impacting the habitat</w:t>
            </w:r>
            <w:r w:rsidRPr="00797C3A">
              <w:rPr>
                <w:sz w:val="22"/>
                <w:szCs w:val="20"/>
              </w:rPr>
              <w:t xml:space="preserve">. </w:t>
            </w:r>
          </w:p>
        </w:tc>
        <w:tc>
          <w:tcPr>
            <w:tcW w:w="1418" w:type="dxa"/>
            <w:vMerge w:val="restart"/>
            <w:tcBorders>
              <w:top w:val="single" w:sz="4" w:space="0" w:color="FFFFFF" w:themeColor="background1"/>
            </w:tcBorders>
          </w:tcPr>
          <w:p w14:paraId="5C1484C0" w14:textId="222D271D"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3</w:t>
            </w:r>
          </w:p>
        </w:tc>
        <w:tc>
          <w:tcPr>
            <w:tcW w:w="1491" w:type="dxa"/>
            <w:vMerge w:val="restart"/>
          </w:tcPr>
          <w:p w14:paraId="76F72010" w14:textId="69AE3AD9"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3895" w:type="dxa"/>
            <w:vMerge w:val="restart"/>
          </w:tcPr>
          <w:p w14:paraId="019600C6"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11" w:type="dxa"/>
            <w:vMerge w:val="restart"/>
          </w:tcPr>
          <w:p w14:paraId="72A86240"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080" w:type="dxa"/>
            <w:vMerge w:val="restart"/>
          </w:tcPr>
          <w:p w14:paraId="40CE258A"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2C5B68BA" w14:textId="77777777" w:rsidTr="0011762F">
        <w:trPr>
          <w:trHeight w:val="763"/>
        </w:trPr>
        <w:tc>
          <w:tcPr>
            <w:cnfStyle w:val="001000000000" w:firstRow="0" w:lastRow="0" w:firstColumn="1" w:lastColumn="0" w:oddVBand="0" w:evenVBand="0" w:oddHBand="0" w:evenHBand="0" w:firstRowFirstColumn="0" w:firstRowLastColumn="0" w:lastRowFirstColumn="0" w:lastRowLastColumn="0"/>
            <w:tcW w:w="354" w:type="dxa"/>
            <w:vMerge/>
          </w:tcPr>
          <w:p w14:paraId="1FC6EC6C" w14:textId="77777777" w:rsidR="00463E89" w:rsidRPr="00797C3A" w:rsidRDefault="00463E89" w:rsidP="00FA12D8">
            <w:pPr>
              <w:pStyle w:val="HMMPTtablecontents"/>
            </w:pPr>
          </w:p>
        </w:tc>
        <w:tc>
          <w:tcPr>
            <w:tcW w:w="1274" w:type="dxa"/>
            <w:vMerge/>
          </w:tcPr>
          <w:p w14:paraId="2D68B5CA"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738" w:type="dxa"/>
            <w:shd w:val="clear" w:color="auto" w:fill="FFDE75"/>
          </w:tcPr>
          <w:p w14:paraId="2512D5F5" w14:textId="056E52CB" w:rsidR="00463E89" w:rsidRPr="00797C3A" w:rsidRDefault="00463E89" w:rsidP="001E2E50">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Artificial structures present</w:t>
            </w:r>
            <w:r>
              <w:rPr>
                <w:sz w:val="22"/>
                <w:szCs w:val="20"/>
              </w:rPr>
              <w:t xml:space="preserve">, for example </w:t>
            </w:r>
            <w:r w:rsidRPr="00797C3A">
              <w:rPr>
                <w:sz w:val="22"/>
                <w:szCs w:val="20"/>
              </w:rPr>
              <w:t xml:space="preserve">groynes that are impeding the natural movement of sediments or water, affecting up to 25% of the habitat. </w:t>
            </w:r>
          </w:p>
        </w:tc>
        <w:tc>
          <w:tcPr>
            <w:tcW w:w="1418" w:type="dxa"/>
            <w:vMerge/>
          </w:tcPr>
          <w:p w14:paraId="171ADA9F"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491" w:type="dxa"/>
            <w:vMerge/>
          </w:tcPr>
          <w:p w14:paraId="4509039B" w14:textId="1A35A580"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3895" w:type="dxa"/>
            <w:vMerge/>
          </w:tcPr>
          <w:p w14:paraId="05DC38F0"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11" w:type="dxa"/>
            <w:vMerge/>
          </w:tcPr>
          <w:p w14:paraId="6C810AAE"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080" w:type="dxa"/>
            <w:vMerge/>
          </w:tcPr>
          <w:p w14:paraId="2D839798"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4CA04328" w14:textId="77777777" w:rsidTr="0011762F">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354" w:type="dxa"/>
            <w:vMerge/>
          </w:tcPr>
          <w:p w14:paraId="49CD7E7D" w14:textId="77777777" w:rsidR="00463E89" w:rsidRPr="00797C3A" w:rsidRDefault="00463E89" w:rsidP="00FA12D8">
            <w:pPr>
              <w:pStyle w:val="HMMPTtablecontents"/>
            </w:pPr>
          </w:p>
        </w:tc>
        <w:tc>
          <w:tcPr>
            <w:tcW w:w="1274" w:type="dxa"/>
            <w:vMerge/>
          </w:tcPr>
          <w:p w14:paraId="6B7A4FDC"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738" w:type="dxa"/>
            <w:shd w:val="clear" w:color="auto" w:fill="F5BD9B"/>
          </w:tcPr>
          <w:p w14:paraId="4E568B94" w14:textId="0E2895E3" w:rsidR="00463E89" w:rsidRPr="00797C3A" w:rsidRDefault="00463E89" w:rsidP="001E2E50">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Artificial structures present</w:t>
            </w:r>
            <w:r>
              <w:rPr>
                <w:sz w:val="22"/>
                <w:szCs w:val="20"/>
              </w:rPr>
              <w:t>, for example</w:t>
            </w:r>
            <w:r w:rsidRPr="00797C3A">
              <w:rPr>
                <w:sz w:val="22"/>
                <w:szCs w:val="20"/>
              </w:rPr>
              <w:t xml:space="preserve"> groynes that are impeding the natural movement of sediments or water, affecting more than 25% of the habitat.</w:t>
            </w:r>
          </w:p>
        </w:tc>
        <w:tc>
          <w:tcPr>
            <w:tcW w:w="1418" w:type="dxa"/>
            <w:vMerge/>
          </w:tcPr>
          <w:p w14:paraId="023AF604"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491" w:type="dxa"/>
            <w:vMerge/>
          </w:tcPr>
          <w:p w14:paraId="475124C5" w14:textId="7C41C54C"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3895" w:type="dxa"/>
            <w:vMerge/>
          </w:tcPr>
          <w:p w14:paraId="0EFC81A5"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11" w:type="dxa"/>
            <w:vMerge/>
          </w:tcPr>
          <w:p w14:paraId="080655E3"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080" w:type="dxa"/>
            <w:vMerge/>
          </w:tcPr>
          <w:p w14:paraId="761988C1"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4CCE7AF4" w14:textId="77777777" w:rsidTr="007C03AE">
        <w:trPr>
          <w:trHeight w:val="267"/>
        </w:trPr>
        <w:tc>
          <w:tcPr>
            <w:cnfStyle w:val="001000000000" w:firstRow="0" w:lastRow="0" w:firstColumn="1" w:lastColumn="0" w:oddVBand="0" w:evenVBand="0" w:oddHBand="0" w:evenHBand="0" w:firstRowFirstColumn="0" w:firstRowLastColumn="0" w:lastRowFirstColumn="0" w:lastRowLastColumn="0"/>
            <w:tcW w:w="354" w:type="dxa"/>
            <w:vMerge w:val="restart"/>
          </w:tcPr>
          <w:p w14:paraId="3B3D36DD" w14:textId="6449D688" w:rsidR="00463E89" w:rsidRPr="00797C3A" w:rsidRDefault="00463E89" w:rsidP="00F44C34">
            <w:pPr>
              <w:pStyle w:val="HMMPTtablecontents"/>
            </w:pPr>
            <w:r>
              <w:t>B</w:t>
            </w:r>
          </w:p>
        </w:tc>
        <w:tc>
          <w:tcPr>
            <w:tcW w:w="1274" w:type="dxa"/>
            <w:vMerge w:val="restart"/>
          </w:tcPr>
          <w:p w14:paraId="366E9440"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r w:rsidRPr="00797C3A">
              <w:t>Presence and absence of invasive non-native species</w:t>
            </w:r>
          </w:p>
        </w:tc>
        <w:tc>
          <w:tcPr>
            <w:tcW w:w="5738" w:type="dxa"/>
            <w:shd w:val="clear" w:color="auto" w:fill="BAE18F"/>
          </w:tcPr>
          <w:p w14:paraId="4B3A3E88" w14:textId="05E78FC8" w:rsidR="00463E89" w:rsidRPr="00797C3A" w:rsidRDefault="00463E89" w:rsidP="001E2E50">
            <w:pPr>
              <w:jc w:val="both"/>
              <w:cnfStyle w:val="000000000000" w:firstRow="0" w:lastRow="0" w:firstColumn="0" w:lastColumn="0" w:oddVBand="0" w:evenVBand="0" w:oddHBand="0" w:evenHBand="0" w:firstRowFirstColumn="0" w:firstRowLastColumn="0" w:lastRowFirstColumn="0" w:lastRowLastColumn="0"/>
              <w:rPr>
                <w:sz w:val="22"/>
                <w:szCs w:val="20"/>
                <w:shd w:val="clear" w:color="auto" w:fill="BAE18F"/>
                <w:lang w:eastAsia="en-GB"/>
              </w:rPr>
            </w:pPr>
            <w:r w:rsidRPr="00797C3A">
              <w:rPr>
                <w:sz w:val="22"/>
                <w:szCs w:val="20"/>
              </w:rPr>
              <w:t xml:space="preserve">Not more than </w:t>
            </w:r>
            <w:r>
              <w:rPr>
                <w:sz w:val="22"/>
                <w:szCs w:val="20"/>
              </w:rPr>
              <w:t>one</w:t>
            </w:r>
            <w:r w:rsidRPr="00797C3A">
              <w:rPr>
                <w:sz w:val="22"/>
                <w:szCs w:val="20"/>
              </w:rPr>
              <w:t xml:space="preserve"> invasive non-native species is </w:t>
            </w:r>
            <w:r>
              <w:rPr>
                <w:sz w:val="22"/>
                <w:szCs w:val="20"/>
              </w:rPr>
              <w:t>‘O</w:t>
            </w:r>
            <w:r w:rsidRPr="00797C3A">
              <w:rPr>
                <w:sz w:val="22"/>
                <w:szCs w:val="20"/>
              </w:rPr>
              <w:t>ccasional</w:t>
            </w:r>
            <w:r>
              <w:rPr>
                <w:sz w:val="22"/>
                <w:szCs w:val="20"/>
              </w:rPr>
              <w:t>’</w:t>
            </w:r>
            <w:r w:rsidRPr="00797C3A">
              <w:rPr>
                <w:sz w:val="22"/>
                <w:szCs w:val="20"/>
              </w:rPr>
              <w:t xml:space="preserve"> on the SACFOR scale or </w:t>
            </w:r>
            <w:r>
              <w:rPr>
                <w:sz w:val="22"/>
                <w:szCs w:val="20"/>
              </w:rPr>
              <w:t xml:space="preserve">is </w:t>
            </w:r>
            <w:r w:rsidRPr="00797C3A">
              <w:rPr>
                <w:sz w:val="22"/>
                <w:szCs w:val="20"/>
              </w:rPr>
              <w:t>occupying more than 1% of the habitat. No high-risk species</w:t>
            </w:r>
            <w:r>
              <w:rPr>
                <w:sz w:val="22"/>
                <w:szCs w:val="20"/>
              </w:rPr>
              <w:t xml:space="preserve"> indicative of suboptimal condition</w:t>
            </w:r>
            <w:r w:rsidRPr="00797C3A">
              <w:rPr>
                <w:sz w:val="22"/>
                <w:szCs w:val="20"/>
              </w:rPr>
              <w:t xml:space="preserve"> present.</w:t>
            </w:r>
          </w:p>
        </w:tc>
        <w:tc>
          <w:tcPr>
            <w:tcW w:w="1418" w:type="dxa"/>
            <w:vMerge w:val="restart"/>
          </w:tcPr>
          <w:p w14:paraId="3875D250"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1491" w:type="dxa"/>
            <w:vMerge w:val="restart"/>
          </w:tcPr>
          <w:p w14:paraId="358B5528" w14:textId="2AFC9F3E"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3895" w:type="dxa"/>
            <w:vMerge w:val="restart"/>
          </w:tcPr>
          <w:p w14:paraId="3D4EB699"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111" w:type="dxa"/>
            <w:vMerge w:val="restart"/>
          </w:tcPr>
          <w:p w14:paraId="0FBFE7F9"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080" w:type="dxa"/>
            <w:vMerge w:val="restart"/>
          </w:tcPr>
          <w:p w14:paraId="5032ED82"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686C8CBF" w14:textId="77777777" w:rsidTr="007C03AE">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4" w:type="dxa"/>
            <w:vMerge/>
          </w:tcPr>
          <w:p w14:paraId="284FBD9B" w14:textId="77777777" w:rsidR="00463E89" w:rsidRPr="00797C3A" w:rsidRDefault="00463E89" w:rsidP="00F44C34">
            <w:pPr>
              <w:pStyle w:val="HMMPTtablecontents"/>
            </w:pPr>
          </w:p>
        </w:tc>
        <w:tc>
          <w:tcPr>
            <w:tcW w:w="1274" w:type="dxa"/>
            <w:vMerge/>
          </w:tcPr>
          <w:p w14:paraId="1629AA6B"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5738" w:type="dxa"/>
            <w:shd w:val="clear" w:color="auto" w:fill="FFDE75"/>
          </w:tcPr>
          <w:p w14:paraId="577B8CCF" w14:textId="5091C978" w:rsidR="00463E89" w:rsidRPr="00797C3A" w:rsidRDefault="00463E89" w:rsidP="001E2E50">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 xml:space="preserve">No invasive non-native species are present above ‘Frequent’ on the SACFOR </w:t>
            </w:r>
            <w:proofErr w:type="gramStart"/>
            <w:r w:rsidRPr="00797C3A">
              <w:rPr>
                <w:sz w:val="22"/>
                <w:szCs w:val="20"/>
              </w:rPr>
              <w:t>scale</w:t>
            </w:r>
            <w:proofErr w:type="gramEnd"/>
            <w:r w:rsidRPr="00797C3A">
              <w:rPr>
                <w:sz w:val="22"/>
                <w:szCs w:val="20"/>
              </w:rPr>
              <w:t xml:space="preserve"> or they occupy between 1-10% of the habitat. No high-risk species</w:t>
            </w:r>
            <w:r>
              <w:rPr>
                <w:sz w:val="22"/>
                <w:szCs w:val="20"/>
              </w:rPr>
              <w:t xml:space="preserve"> indicative of suboptimal condition</w:t>
            </w:r>
            <w:r w:rsidRPr="00797C3A">
              <w:rPr>
                <w:sz w:val="22"/>
                <w:szCs w:val="20"/>
              </w:rPr>
              <w:t xml:space="preserve"> present.</w:t>
            </w:r>
          </w:p>
        </w:tc>
        <w:tc>
          <w:tcPr>
            <w:tcW w:w="1418" w:type="dxa"/>
            <w:vMerge/>
          </w:tcPr>
          <w:p w14:paraId="1DC21AEB"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1491" w:type="dxa"/>
            <w:vMerge/>
          </w:tcPr>
          <w:p w14:paraId="568F4AA6" w14:textId="1B1207CE"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3895" w:type="dxa"/>
            <w:vMerge/>
          </w:tcPr>
          <w:p w14:paraId="522FB279"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111" w:type="dxa"/>
            <w:vMerge/>
          </w:tcPr>
          <w:p w14:paraId="0ADEA294"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080" w:type="dxa"/>
            <w:vMerge/>
          </w:tcPr>
          <w:p w14:paraId="1A0FBA58"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243AC532" w14:textId="77777777" w:rsidTr="007C03AE">
        <w:trPr>
          <w:trHeight w:val="267"/>
        </w:trPr>
        <w:tc>
          <w:tcPr>
            <w:cnfStyle w:val="001000000000" w:firstRow="0" w:lastRow="0" w:firstColumn="1" w:lastColumn="0" w:oddVBand="0" w:evenVBand="0" w:oddHBand="0" w:evenHBand="0" w:firstRowFirstColumn="0" w:firstRowLastColumn="0" w:lastRowFirstColumn="0" w:lastRowLastColumn="0"/>
            <w:tcW w:w="354" w:type="dxa"/>
            <w:vMerge/>
          </w:tcPr>
          <w:p w14:paraId="27605FDE" w14:textId="77777777" w:rsidR="00463E89" w:rsidRPr="00797C3A" w:rsidRDefault="00463E89" w:rsidP="00F44C34">
            <w:pPr>
              <w:pStyle w:val="HMMPTtablecontents"/>
            </w:pPr>
          </w:p>
        </w:tc>
        <w:tc>
          <w:tcPr>
            <w:tcW w:w="1274" w:type="dxa"/>
            <w:vMerge/>
          </w:tcPr>
          <w:p w14:paraId="374A9161"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5738" w:type="dxa"/>
            <w:shd w:val="clear" w:color="auto" w:fill="F5BD9B"/>
          </w:tcPr>
          <w:p w14:paraId="42B805E3" w14:textId="779E0444" w:rsidR="00463E89" w:rsidRPr="00797C3A" w:rsidRDefault="00463E89" w:rsidP="001E2E50">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 xml:space="preserve">One or more invasive non-native species </w:t>
            </w:r>
            <w:r w:rsidRPr="00797C3A">
              <w:rPr>
                <w:sz w:val="22"/>
                <w:szCs w:val="20"/>
                <w:shd w:val="clear" w:color="auto" w:fill="F5BD9B"/>
              </w:rPr>
              <w:t>present at an ‘Abundant’ level on the SACFOR</w:t>
            </w:r>
            <w:r w:rsidRPr="00797C3A">
              <w:rPr>
                <w:sz w:val="22"/>
                <w:szCs w:val="20"/>
              </w:rPr>
              <w:t xml:space="preserve"> scale</w:t>
            </w:r>
            <w:r>
              <w:rPr>
                <w:sz w:val="22"/>
                <w:szCs w:val="20"/>
              </w:rPr>
              <w:t>;</w:t>
            </w:r>
            <w:r w:rsidRPr="00797C3A">
              <w:rPr>
                <w:sz w:val="22"/>
                <w:szCs w:val="20"/>
              </w:rPr>
              <w:t xml:space="preserve"> they occupy more than 10% of the habitat</w:t>
            </w:r>
            <w:r>
              <w:rPr>
                <w:sz w:val="22"/>
                <w:szCs w:val="20"/>
              </w:rPr>
              <w:t>;</w:t>
            </w:r>
            <w:r w:rsidRPr="00797C3A">
              <w:rPr>
                <w:sz w:val="22"/>
                <w:szCs w:val="20"/>
              </w:rPr>
              <w:t xml:space="preserve"> or a high-risk species</w:t>
            </w:r>
            <w:r>
              <w:rPr>
                <w:sz w:val="22"/>
                <w:szCs w:val="20"/>
              </w:rPr>
              <w:t xml:space="preserve"> indicative of suboptimal condition</w:t>
            </w:r>
            <w:r w:rsidRPr="00797C3A">
              <w:rPr>
                <w:sz w:val="22"/>
                <w:szCs w:val="20"/>
              </w:rPr>
              <w:t xml:space="preserve"> is presen</w:t>
            </w:r>
            <w:r>
              <w:rPr>
                <w:sz w:val="22"/>
                <w:szCs w:val="20"/>
              </w:rPr>
              <w:t>t.</w:t>
            </w:r>
          </w:p>
        </w:tc>
        <w:tc>
          <w:tcPr>
            <w:tcW w:w="1418" w:type="dxa"/>
            <w:vMerge/>
          </w:tcPr>
          <w:p w14:paraId="28C46430"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1491" w:type="dxa"/>
            <w:vMerge/>
          </w:tcPr>
          <w:p w14:paraId="69BBAF72" w14:textId="3A8F5BE0"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3895" w:type="dxa"/>
            <w:vMerge/>
          </w:tcPr>
          <w:p w14:paraId="6046906A"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111" w:type="dxa"/>
            <w:vMerge/>
          </w:tcPr>
          <w:p w14:paraId="0E1F10D9"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080" w:type="dxa"/>
            <w:vMerge/>
          </w:tcPr>
          <w:p w14:paraId="58D5FC3E"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354DC69C" w14:textId="77777777" w:rsidTr="00A46BC8">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54" w:type="dxa"/>
            <w:vMerge w:val="restart"/>
          </w:tcPr>
          <w:p w14:paraId="7DABCD80" w14:textId="5088700F" w:rsidR="00463E89" w:rsidRPr="00797C3A" w:rsidRDefault="00463E89" w:rsidP="00F44C34">
            <w:pPr>
              <w:pStyle w:val="HMMPTtablecontents"/>
            </w:pPr>
            <w:r>
              <w:t>C</w:t>
            </w:r>
          </w:p>
        </w:tc>
        <w:tc>
          <w:tcPr>
            <w:tcW w:w="1274" w:type="dxa"/>
            <w:vMerge w:val="restart"/>
          </w:tcPr>
          <w:p w14:paraId="42F7AC7F"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r w:rsidRPr="00797C3A">
              <w:t>Water quality</w:t>
            </w:r>
          </w:p>
        </w:tc>
        <w:tc>
          <w:tcPr>
            <w:tcW w:w="5738" w:type="dxa"/>
            <w:shd w:val="clear" w:color="auto" w:fill="BAE18F"/>
          </w:tcPr>
          <w:p w14:paraId="32A16DDD" w14:textId="0EA95531" w:rsidR="00463E89" w:rsidRPr="00797C3A" w:rsidRDefault="00463E89" w:rsidP="001E2E50">
            <w:pPr>
              <w:jc w:val="both"/>
              <w:cnfStyle w:val="000000010000" w:firstRow="0" w:lastRow="0" w:firstColumn="0" w:lastColumn="0" w:oddVBand="0" w:evenVBand="0" w:oddHBand="0" w:evenHBand="1" w:firstRowFirstColumn="0" w:firstRowLastColumn="0" w:lastRowFirstColumn="0" w:lastRowLastColumn="0"/>
              <w:rPr>
                <w:sz w:val="22"/>
                <w:szCs w:val="20"/>
                <w:shd w:val="clear" w:color="auto" w:fill="BAE18F"/>
                <w:lang w:eastAsia="en-GB"/>
              </w:rPr>
            </w:pPr>
            <w:r w:rsidRPr="00797C3A">
              <w:rPr>
                <w:sz w:val="22"/>
                <w:szCs w:val="20"/>
              </w:rPr>
              <w:t>No visual evidence of pollution. There are no nuisance algal growths that are likely to be attributable to nutrient enrichment.</w:t>
            </w:r>
            <w:r>
              <w:rPr>
                <w:sz w:val="22"/>
                <w:szCs w:val="20"/>
              </w:rPr>
              <w:t xml:space="preserve"> Consider seasonality of survey timing.</w:t>
            </w:r>
          </w:p>
        </w:tc>
        <w:tc>
          <w:tcPr>
            <w:tcW w:w="1418" w:type="dxa"/>
            <w:vMerge w:val="restart"/>
          </w:tcPr>
          <w:p w14:paraId="037E8135"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1491" w:type="dxa"/>
            <w:vMerge w:val="restart"/>
          </w:tcPr>
          <w:p w14:paraId="0ABE98FD" w14:textId="114447AD"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3895" w:type="dxa"/>
            <w:vMerge w:val="restart"/>
          </w:tcPr>
          <w:p w14:paraId="4CFFCC8B"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4111" w:type="dxa"/>
            <w:vMerge w:val="restart"/>
          </w:tcPr>
          <w:p w14:paraId="0C56D7E7"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080" w:type="dxa"/>
            <w:vMerge w:val="restart"/>
          </w:tcPr>
          <w:p w14:paraId="7AA55F81"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463E89" w:rsidRPr="00797C3A" w14:paraId="19957DAD" w14:textId="77777777" w:rsidTr="00A46BC8">
        <w:trPr>
          <w:trHeight w:val="763"/>
        </w:trPr>
        <w:tc>
          <w:tcPr>
            <w:cnfStyle w:val="001000000000" w:firstRow="0" w:lastRow="0" w:firstColumn="1" w:lastColumn="0" w:oddVBand="0" w:evenVBand="0" w:oddHBand="0" w:evenHBand="0" w:firstRowFirstColumn="0" w:firstRowLastColumn="0" w:lastRowFirstColumn="0" w:lastRowLastColumn="0"/>
            <w:tcW w:w="354" w:type="dxa"/>
            <w:vMerge/>
          </w:tcPr>
          <w:p w14:paraId="03C91422" w14:textId="77777777" w:rsidR="00463E89" w:rsidRPr="00797C3A" w:rsidRDefault="00463E89" w:rsidP="00F44C34">
            <w:pPr>
              <w:pStyle w:val="HMMPTtablecontents"/>
            </w:pPr>
          </w:p>
        </w:tc>
        <w:tc>
          <w:tcPr>
            <w:tcW w:w="1274" w:type="dxa"/>
            <w:vMerge/>
          </w:tcPr>
          <w:p w14:paraId="54161E70"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5738" w:type="dxa"/>
            <w:shd w:val="clear" w:color="auto" w:fill="FFDE75"/>
          </w:tcPr>
          <w:p w14:paraId="6F9A9077" w14:textId="04169CAB" w:rsidR="00463E89" w:rsidRPr="00797C3A" w:rsidRDefault="00463E89" w:rsidP="001E2E50">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 xml:space="preserve">Visual evidence of low to moderate levels of pollution.  </w:t>
            </w:r>
            <w:r>
              <w:rPr>
                <w:sz w:val="22"/>
                <w:szCs w:val="20"/>
              </w:rPr>
              <w:t>E</w:t>
            </w:r>
            <w:r w:rsidRPr="00797C3A">
              <w:rPr>
                <w:sz w:val="22"/>
                <w:szCs w:val="20"/>
              </w:rPr>
              <w:t xml:space="preserve">levated algal growth with increases in cover that may </w:t>
            </w:r>
            <w:r w:rsidRPr="00797C3A">
              <w:rPr>
                <w:sz w:val="22"/>
                <w:szCs w:val="20"/>
              </w:rPr>
              <w:lastRenderedPageBreak/>
              <w:t>indicate nutrient enrichment.</w:t>
            </w:r>
            <w:r>
              <w:rPr>
                <w:sz w:val="22"/>
                <w:szCs w:val="20"/>
              </w:rPr>
              <w:t xml:space="preserve"> Consider seasonality of survey timing.</w:t>
            </w:r>
          </w:p>
        </w:tc>
        <w:tc>
          <w:tcPr>
            <w:tcW w:w="1418" w:type="dxa"/>
            <w:vMerge/>
          </w:tcPr>
          <w:p w14:paraId="6390E01D"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1491" w:type="dxa"/>
            <w:vMerge/>
          </w:tcPr>
          <w:p w14:paraId="35D64248" w14:textId="272F7B10"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3895" w:type="dxa"/>
            <w:vMerge/>
          </w:tcPr>
          <w:p w14:paraId="77B993BA"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4111" w:type="dxa"/>
            <w:vMerge/>
          </w:tcPr>
          <w:p w14:paraId="25654307"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080" w:type="dxa"/>
            <w:vMerge/>
          </w:tcPr>
          <w:p w14:paraId="38C93225"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rPr>
                <w:rFonts w:cs="Arial"/>
                <w:highlight w:val="magenta"/>
              </w:rPr>
            </w:pPr>
          </w:p>
        </w:tc>
      </w:tr>
      <w:tr w:rsidR="00463E89" w:rsidRPr="00797C3A" w14:paraId="7CF759C1" w14:textId="77777777" w:rsidTr="00A46BC8">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354" w:type="dxa"/>
            <w:vMerge/>
          </w:tcPr>
          <w:p w14:paraId="17030D39" w14:textId="77777777" w:rsidR="00463E89" w:rsidRPr="00797C3A" w:rsidRDefault="00463E89" w:rsidP="00F44C34">
            <w:pPr>
              <w:pStyle w:val="HMMPTtablecontents"/>
            </w:pPr>
          </w:p>
        </w:tc>
        <w:tc>
          <w:tcPr>
            <w:tcW w:w="1274" w:type="dxa"/>
            <w:vMerge/>
          </w:tcPr>
          <w:p w14:paraId="6B1F0019"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5738" w:type="dxa"/>
            <w:shd w:val="clear" w:color="auto" w:fill="F5BD9B"/>
          </w:tcPr>
          <w:p w14:paraId="1F53A85C" w14:textId="5C20345E" w:rsidR="00463E89" w:rsidRPr="00797C3A" w:rsidRDefault="00463E89" w:rsidP="001E2E50">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 xml:space="preserve">Visual evidence of high algal growth that is indicative of </w:t>
            </w:r>
            <w:r w:rsidRPr="00797C3A">
              <w:rPr>
                <w:sz w:val="22"/>
                <w:szCs w:val="20"/>
                <w:shd w:val="clear" w:color="auto" w:fill="F5BD9B"/>
              </w:rPr>
              <w:t>nutrient enrichment. Signs of eutrophication that</w:t>
            </w:r>
            <w:r w:rsidRPr="00797C3A">
              <w:rPr>
                <w:sz w:val="22"/>
                <w:szCs w:val="20"/>
              </w:rPr>
              <w:t xml:space="preserve"> would impede bird feeding.</w:t>
            </w:r>
            <w:r>
              <w:rPr>
                <w:sz w:val="22"/>
                <w:szCs w:val="20"/>
              </w:rPr>
              <w:t xml:space="preserve"> Consider seasonality of survey timing.</w:t>
            </w:r>
          </w:p>
        </w:tc>
        <w:tc>
          <w:tcPr>
            <w:tcW w:w="1418" w:type="dxa"/>
            <w:vMerge/>
          </w:tcPr>
          <w:p w14:paraId="430DFA35"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1491" w:type="dxa"/>
            <w:vMerge/>
          </w:tcPr>
          <w:p w14:paraId="171DEF85" w14:textId="47F2A76E"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3895" w:type="dxa"/>
            <w:vMerge/>
          </w:tcPr>
          <w:p w14:paraId="727A8BDE"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4111" w:type="dxa"/>
            <w:vMerge/>
          </w:tcPr>
          <w:p w14:paraId="6254B995"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080" w:type="dxa"/>
            <w:vMerge/>
          </w:tcPr>
          <w:p w14:paraId="676085BC"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463E89" w:rsidRPr="00797C3A" w14:paraId="2B1F21B3" w14:textId="77777777" w:rsidTr="00FC5902">
        <w:trPr>
          <w:trHeight w:val="247"/>
        </w:trPr>
        <w:tc>
          <w:tcPr>
            <w:cnfStyle w:val="001000000000" w:firstRow="0" w:lastRow="0" w:firstColumn="1" w:lastColumn="0" w:oddVBand="0" w:evenVBand="0" w:oddHBand="0" w:evenHBand="0" w:firstRowFirstColumn="0" w:firstRowLastColumn="0" w:lastRowFirstColumn="0" w:lastRowLastColumn="0"/>
            <w:tcW w:w="354" w:type="dxa"/>
            <w:vMerge w:val="restart"/>
          </w:tcPr>
          <w:p w14:paraId="383B46DC" w14:textId="31B57D98" w:rsidR="00463E89" w:rsidRPr="00797C3A" w:rsidRDefault="00463E89" w:rsidP="00F44C34">
            <w:pPr>
              <w:pStyle w:val="HMMPTtablecontents"/>
            </w:pPr>
            <w:r>
              <w:t>D</w:t>
            </w:r>
          </w:p>
        </w:tc>
        <w:tc>
          <w:tcPr>
            <w:tcW w:w="1274" w:type="dxa"/>
            <w:vMerge w:val="restart"/>
          </w:tcPr>
          <w:p w14:paraId="551A489A"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r w:rsidRPr="00797C3A">
              <w:t>Non-natural structures and direct human impacts</w:t>
            </w:r>
          </w:p>
        </w:tc>
        <w:tc>
          <w:tcPr>
            <w:tcW w:w="5738" w:type="dxa"/>
            <w:shd w:val="clear" w:color="auto" w:fill="BAE18F"/>
          </w:tcPr>
          <w:p w14:paraId="6C601E40" w14:textId="7284F840" w:rsidR="00463E89" w:rsidRPr="00797C3A" w:rsidRDefault="00463E89" w:rsidP="001E2E50">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No evidence of impacts from direct human activities</w:t>
            </w:r>
            <w:r>
              <w:rPr>
                <w:sz w:val="22"/>
                <w:szCs w:val="20"/>
              </w:rPr>
              <w:t xml:space="preserve">, </w:t>
            </w:r>
            <w:r w:rsidRPr="00797C3A">
              <w:rPr>
                <w:sz w:val="22"/>
                <w:szCs w:val="20"/>
              </w:rPr>
              <w:t>or they occupy &lt;1% of the habitat area (</w:t>
            </w:r>
            <w:r>
              <w:rPr>
                <w:sz w:val="22"/>
                <w:szCs w:val="20"/>
              </w:rPr>
              <w:t>for example,</w:t>
            </w:r>
            <w:r w:rsidRPr="00797C3A">
              <w:rPr>
                <w:sz w:val="22"/>
                <w:szCs w:val="20"/>
              </w:rPr>
              <w:t xml:space="preserve"> pontoons, moorings, boats, crab tiles, bait digging or anchoring scars).</w:t>
            </w:r>
          </w:p>
        </w:tc>
        <w:tc>
          <w:tcPr>
            <w:tcW w:w="1418" w:type="dxa"/>
            <w:vMerge w:val="restart"/>
          </w:tcPr>
          <w:p w14:paraId="04292075"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1491" w:type="dxa"/>
            <w:vMerge w:val="restart"/>
          </w:tcPr>
          <w:p w14:paraId="3866CA69" w14:textId="0A44958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3895" w:type="dxa"/>
            <w:vMerge w:val="restart"/>
          </w:tcPr>
          <w:p w14:paraId="5A6FF74F"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4111" w:type="dxa"/>
            <w:vMerge w:val="restart"/>
          </w:tcPr>
          <w:p w14:paraId="146F7163"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080" w:type="dxa"/>
            <w:vMerge w:val="restart"/>
          </w:tcPr>
          <w:p w14:paraId="125D94B8"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4F4E430B" w14:textId="77777777" w:rsidTr="00FC5902">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54" w:type="dxa"/>
            <w:vMerge/>
          </w:tcPr>
          <w:p w14:paraId="645C951C" w14:textId="77777777" w:rsidR="00463E89" w:rsidRPr="00797C3A" w:rsidRDefault="00463E89" w:rsidP="00F44C34">
            <w:pPr>
              <w:pStyle w:val="HMMPTtablecontents"/>
            </w:pPr>
          </w:p>
        </w:tc>
        <w:tc>
          <w:tcPr>
            <w:tcW w:w="1274" w:type="dxa"/>
            <w:vMerge/>
          </w:tcPr>
          <w:p w14:paraId="4ED13F25"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5738" w:type="dxa"/>
            <w:shd w:val="clear" w:color="auto" w:fill="FFDE75"/>
          </w:tcPr>
          <w:p w14:paraId="4C703E77" w14:textId="6A27A7B7" w:rsidR="00463E89" w:rsidRPr="00797C3A" w:rsidRDefault="00463E89" w:rsidP="001E2E50">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Pr>
                <w:sz w:val="22"/>
                <w:szCs w:val="20"/>
              </w:rPr>
              <w:t>E</w:t>
            </w:r>
            <w:r w:rsidRPr="00797C3A">
              <w:rPr>
                <w:sz w:val="22"/>
                <w:szCs w:val="20"/>
              </w:rPr>
              <w:t>vidence of impacts from direct human activities</w:t>
            </w:r>
            <w:r>
              <w:rPr>
                <w:sz w:val="22"/>
                <w:szCs w:val="20"/>
              </w:rPr>
              <w:t xml:space="preserve"> occupies 1-10% of the habitat area</w:t>
            </w:r>
            <w:r w:rsidRPr="00797C3A">
              <w:rPr>
                <w:sz w:val="22"/>
                <w:szCs w:val="20"/>
              </w:rPr>
              <w:t xml:space="preserve"> (</w:t>
            </w:r>
            <w:r>
              <w:rPr>
                <w:sz w:val="22"/>
                <w:szCs w:val="20"/>
              </w:rPr>
              <w:t>for example,</w:t>
            </w:r>
            <w:r w:rsidRPr="00797C3A">
              <w:rPr>
                <w:sz w:val="22"/>
                <w:szCs w:val="20"/>
              </w:rPr>
              <w:t xml:space="preserve"> pontoons, moorings, boats, crab tiles, bait digging or anchoring scars</w:t>
            </w:r>
            <w:r>
              <w:rPr>
                <w:sz w:val="22"/>
                <w:szCs w:val="20"/>
              </w:rPr>
              <w:t>).</w:t>
            </w:r>
          </w:p>
        </w:tc>
        <w:tc>
          <w:tcPr>
            <w:tcW w:w="1418" w:type="dxa"/>
            <w:vMerge/>
          </w:tcPr>
          <w:p w14:paraId="71EB6896"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1491" w:type="dxa"/>
            <w:vMerge/>
          </w:tcPr>
          <w:p w14:paraId="270A45BB" w14:textId="38CED5C3"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3895" w:type="dxa"/>
            <w:vMerge/>
          </w:tcPr>
          <w:p w14:paraId="5021DA71"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4111" w:type="dxa"/>
            <w:vMerge/>
          </w:tcPr>
          <w:p w14:paraId="3DC61424"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080" w:type="dxa"/>
            <w:vMerge/>
          </w:tcPr>
          <w:p w14:paraId="72FF82EA"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79F6D9D1" w14:textId="77777777" w:rsidTr="00FC5902">
        <w:trPr>
          <w:trHeight w:val="246"/>
        </w:trPr>
        <w:tc>
          <w:tcPr>
            <w:cnfStyle w:val="001000000000" w:firstRow="0" w:lastRow="0" w:firstColumn="1" w:lastColumn="0" w:oddVBand="0" w:evenVBand="0" w:oddHBand="0" w:evenHBand="0" w:firstRowFirstColumn="0" w:firstRowLastColumn="0" w:lastRowFirstColumn="0" w:lastRowLastColumn="0"/>
            <w:tcW w:w="354" w:type="dxa"/>
            <w:vMerge/>
          </w:tcPr>
          <w:p w14:paraId="086ED68A" w14:textId="77777777" w:rsidR="00463E89" w:rsidRPr="00797C3A" w:rsidRDefault="00463E89" w:rsidP="00F44C34">
            <w:pPr>
              <w:pStyle w:val="HMMPTtablecontents"/>
            </w:pPr>
          </w:p>
        </w:tc>
        <w:tc>
          <w:tcPr>
            <w:tcW w:w="1274" w:type="dxa"/>
            <w:vMerge/>
          </w:tcPr>
          <w:p w14:paraId="1F2921EF"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5738" w:type="dxa"/>
            <w:shd w:val="clear" w:color="auto" w:fill="F5BD9B"/>
          </w:tcPr>
          <w:p w14:paraId="08079157" w14:textId="2FCFF752" w:rsidR="00463E89" w:rsidRPr="00797C3A" w:rsidRDefault="00463E89" w:rsidP="001E2E50">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Pr>
                <w:sz w:val="22"/>
                <w:szCs w:val="20"/>
              </w:rPr>
              <w:t>E</w:t>
            </w:r>
            <w:r w:rsidRPr="00797C3A">
              <w:rPr>
                <w:sz w:val="22"/>
                <w:szCs w:val="20"/>
              </w:rPr>
              <w:t>vidence of impacts from direct human activities</w:t>
            </w:r>
            <w:r>
              <w:rPr>
                <w:sz w:val="22"/>
                <w:szCs w:val="20"/>
              </w:rPr>
              <w:t xml:space="preserve"> </w:t>
            </w:r>
            <w:r w:rsidRPr="00797C3A">
              <w:rPr>
                <w:sz w:val="22"/>
                <w:szCs w:val="20"/>
                <w:shd w:val="clear" w:color="auto" w:fill="F5BD9B"/>
              </w:rPr>
              <w:t>occup</w:t>
            </w:r>
            <w:r>
              <w:rPr>
                <w:sz w:val="22"/>
                <w:szCs w:val="20"/>
                <w:shd w:val="clear" w:color="auto" w:fill="F5BD9B"/>
              </w:rPr>
              <w:t>ies</w:t>
            </w:r>
            <w:r w:rsidRPr="00797C3A">
              <w:rPr>
                <w:sz w:val="22"/>
                <w:szCs w:val="20"/>
                <w:shd w:val="clear" w:color="auto" w:fill="F5BD9B"/>
              </w:rPr>
              <w:t xml:space="preserve"> &gt;10% of the habitat</w:t>
            </w:r>
            <w:r w:rsidRPr="00797C3A">
              <w:rPr>
                <w:sz w:val="22"/>
                <w:szCs w:val="20"/>
              </w:rPr>
              <w:t xml:space="preserve"> area (</w:t>
            </w:r>
            <w:r>
              <w:rPr>
                <w:sz w:val="22"/>
                <w:szCs w:val="20"/>
              </w:rPr>
              <w:t>for example,</w:t>
            </w:r>
            <w:r w:rsidRPr="00797C3A">
              <w:rPr>
                <w:sz w:val="22"/>
                <w:szCs w:val="20"/>
              </w:rPr>
              <w:t xml:space="preserve"> pontoons, </w:t>
            </w:r>
            <w:r w:rsidRPr="00797C3A">
              <w:rPr>
                <w:sz w:val="22"/>
                <w:szCs w:val="20"/>
                <w:shd w:val="clear" w:color="auto" w:fill="F5BD9B"/>
              </w:rPr>
              <w:t>moorings, boats, crab tiles, bait digging or anchoring scars)</w:t>
            </w:r>
            <w:r w:rsidRPr="00797C3A">
              <w:rPr>
                <w:sz w:val="22"/>
                <w:szCs w:val="20"/>
              </w:rPr>
              <w:t>.</w:t>
            </w:r>
          </w:p>
        </w:tc>
        <w:tc>
          <w:tcPr>
            <w:tcW w:w="1418" w:type="dxa"/>
            <w:vMerge/>
          </w:tcPr>
          <w:p w14:paraId="10369ED3"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1491" w:type="dxa"/>
            <w:vMerge/>
          </w:tcPr>
          <w:p w14:paraId="567E6FEF" w14:textId="6F183F05"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3895" w:type="dxa"/>
            <w:vMerge/>
          </w:tcPr>
          <w:p w14:paraId="4B98F57F"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4111" w:type="dxa"/>
            <w:vMerge/>
          </w:tcPr>
          <w:p w14:paraId="460EE287"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080" w:type="dxa"/>
            <w:vMerge/>
          </w:tcPr>
          <w:p w14:paraId="44152345"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221F7122" w14:textId="77777777" w:rsidTr="008758FA">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54" w:type="dxa"/>
            <w:vMerge w:val="restart"/>
          </w:tcPr>
          <w:p w14:paraId="0E0F1945" w14:textId="04B520E8" w:rsidR="00463E89" w:rsidRPr="00797C3A" w:rsidRDefault="00463E89" w:rsidP="00F44C34">
            <w:pPr>
              <w:pStyle w:val="HMMPTtablecontents"/>
            </w:pPr>
            <w:r>
              <w:t>E</w:t>
            </w:r>
          </w:p>
        </w:tc>
        <w:tc>
          <w:tcPr>
            <w:tcW w:w="1274" w:type="dxa"/>
            <w:vMerge w:val="restart"/>
          </w:tcPr>
          <w:p w14:paraId="744926BB"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r w:rsidRPr="00797C3A">
              <w:t>Litter</w:t>
            </w:r>
          </w:p>
        </w:tc>
        <w:tc>
          <w:tcPr>
            <w:tcW w:w="5738" w:type="dxa"/>
            <w:shd w:val="clear" w:color="auto" w:fill="BAE18F"/>
          </w:tcPr>
          <w:p w14:paraId="355FDCC1" w14:textId="4904C500" w:rsidR="00463E89" w:rsidRPr="00797C3A" w:rsidRDefault="00463E89" w:rsidP="001E2E50">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Following the M</w:t>
            </w:r>
            <w:r>
              <w:rPr>
                <w:sz w:val="22"/>
                <w:szCs w:val="20"/>
              </w:rPr>
              <w:t>arine Conservation Society (M</w:t>
            </w:r>
            <w:r w:rsidRPr="00797C3A">
              <w:rPr>
                <w:sz w:val="22"/>
                <w:szCs w:val="20"/>
              </w:rPr>
              <w:t>CS</w:t>
            </w:r>
            <w:r>
              <w:rPr>
                <w:sz w:val="22"/>
                <w:szCs w:val="20"/>
              </w:rPr>
              <w:t>)</w:t>
            </w:r>
            <w:r w:rsidRPr="00797C3A">
              <w:rPr>
                <w:sz w:val="22"/>
                <w:szCs w:val="20"/>
              </w:rPr>
              <w:t xml:space="preserve"> beach litter survey method</w:t>
            </w:r>
            <w:r>
              <w:rPr>
                <w:sz w:val="22"/>
                <w:szCs w:val="20"/>
              </w:rPr>
              <w:t>,</w:t>
            </w:r>
            <w:r w:rsidRPr="00797C3A">
              <w:rPr>
                <w:sz w:val="22"/>
                <w:szCs w:val="20"/>
              </w:rPr>
              <w:t xml:space="preserve"> the number of items of litter does not exceed 0.0036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rPr>
              <w:t xml:space="preserve"> equivalent to up to 2</w:t>
            </w:r>
            <w:r>
              <w:rPr>
                <w:sz w:val="22"/>
                <w:szCs w:val="20"/>
              </w:rPr>
              <w:t>0</w:t>
            </w:r>
            <w:r w:rsidRPr="00797C3A">
              <w:rPr>
                <w:sz w:val="22"/>
                <w:szCs w:val="20"/>
              </w:rPr>
              <w:t xml:space="preserve"> items per person per 100m per hour.</w:t>
            </w:r>
          </w:p>
        </w:tc>
        <w:tc>
          <w:tcPr>
            <w:tcW w:w="1418" w:type="dxa"/>
            <w:vMerge w:val="restart"/>
          </w:tcPr>
          <w:p w14:paraId="016BF2CC"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1491" w:type="dxa"/>
            <w:vMerge w:val="restart"/>
          </w:tcPr>
          <w:p w14:paraId="7C744485" w14:textId="1A77CFCF"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3895" w:type="dxa"/>
            <w:vMerge w:val="restart"/>
          </w:tcPr>
          <w:p w14:paraId="13759363"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4111" w:type="dxa"/>
            <w:vMerge w:val="restart"/>
          </w:tcPr>
          <w:p w14:paraId="20A3F430"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080" w:type="dxa"/>
            <w:vMerge w:val="restart"/>
          </w:tcPr>
          <w:p w14:paraId="4CDBAA42"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7AD6488B" w14:textId="77777777" w:rsidTr="008758FA">
        <w:trPr>
          <w:trHeight w:val="246"/>
        </w:trPr>
        <w:tc>
          <w:tcPr>
            <w:cnfStyle w:val="001000000000" w:firstRow="0" w:lastRow="0" w:firstColumn="1" w:lastColumn="0" w:oddVBand="0" w:evenVBand="0" w:oddHBand="0" w:evenHBand="0" w:firstRowFirstColumn="0" w:firstRowLastColumn="0" w:lastRowFirstColumn="0" w:lastRowLastColumn="0"/>
            <w:tcW w:w="354" w:type="dxa"/>
            <w:vMerge/>
          </w:tcPr>
          <w:p w14:paraId="2B43DFF2" w14:textId="77777777" w:rsidR="00463E89" w:rsidRPr="00797C3A" w:rsidRDefault="00463E89" w:rsidP="00F44C34">
            <w:pPr>
              <w:pStyle w:val="HMMPTtablecontents"/>
            </w:pPr>
          </w:p>
        </w:tc>
        <w:tc>
          <w:tcPr>
            <w:tcW w:w="1274" w:type="dxa"/>
            <w:vMerge/>
          </w:tcPr>
          <w:p w14:paraId="65F32266"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5738" w:type="dxa"/>
            <w:shd w:val="clear" w:color="auto" w:fill="FFDE75"/>
          </w:tcPr>
          <w:p w14:paraId="3B7B9AF1" w14:textId="06540F42" w:rsidR="00463E89" w:rsidRPr="00797C3A" w:rsidRDefault="00463E89" w:rsidP="001E2E50">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Following the MCS beach litter survey method the number of items of litter does not exceed 0.0078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sidRPr="00797C3A">
              <w:rPr>
                <w:sz w:val="22"/>
                <w:szCs w:val="20"/>
              </w:rPr>
              <w:t xml:space="preserve"> equivalent to between 2</w:t>
            </w:r>
            <w:r>
              <w:rPr>
                <w:sz w:val="22"/>
                <w:szCs w:val="20"/>
              </w:rPr>
              <w:t>1</w:t>
            </w:r>
            <w:r w:rsidRPr="00797C3A">
              <w:rPr>
                <w:sz w:val="22"/>
                <w:szCs w:val="20"/>
              </w:rPr>
              <w:t xml:space="preserve"> and 47 items of litter per</w:t>
            </w:r>
            <w:r>
              <w:rPr>
                <w:sz w:val="22"/>
                <w:szCs w:val="20"/>
              </w:rPr>
              <w:t xml:space="preserve"> person per</w:t>
            </w:r>
            <w:r w:rsidRPr="00797C3A">
              <w:rPr>
                <w:sz w:val="22"/>
                <w:szCs w:val="20"/>
              </w:rPr>
              <w:t xml:space="preserve"> 100</w:t>
            </w:r>
            <w:r>
              <w:rPr>
                <w:sz w:val="22"/>
                <w:szCs w:val="20"/>
              </w:rPr>
              <w:t xml:space="preserve"> </w:t>
            </w:r>
            <w:r w:rsidRPr="00797C3A">
              <w:rPr>
                <w:sz w:val="22"/>
                <w:szCs w:val="20"/>
              </w:rPr>
              <w:t>m per hour.</w:t>
            </w:r>
          </w:p>
        </w:tc>
        <w:tc>
          <w:tcPr>
            <w:tcW w:w="1418" w:type="dxa"/>
            <w:vMerge/>
          </w:tcPr>
          <w:p w14:paraId="43C39C52"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1491" w:type="dxa"/>
            <w:vMerge/>
          </w:tcPr>
          <w:p w14:paraId="19258BD5" w14:textId="254E313C"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3895" w:type="dxa"/>
            <w:vMerge/>
          </w:tcPr>
          <w:p w14:paraId="50723562"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4111" w:type="dxa"/>
            <w:vMerge/>
          </w:tcPr>
          <w:p w14:paraId="4876C39F"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080" w:type="dxa"/>
            <w:vMerge/>
          </w:tcPr>
          <w:p w14:paraId="0F3B8E7F"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6DE46DBB" w14:textId="77777777" w:rsidTr="008758FA">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54" w:type="dxa"/>
            <w:vMerge/>
          </w:tcPr>
          <w:p w14:paraId="09A9F55C" w14:textId="77777777" w:rsidR="00463E89" w:rsidRPr="00797C3A" w:rsidRDefault="00463E89" w:rsidP="00F44C34">
            <w:pPr>
              <w:pStyle w:val="HMMPTtablecontents"/>
            </w:pPr>
          </w:p>
        </w:tc>
        <w:tc>
          <w:tcPr>
            <w:tcW w:w="1274" w:type="dxa"/>
            <w:vMerge/>
          </w:tcPr>
          <w:p w14:paraId="58367D72"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5738" w:type="dxa"/>
            <w:shd w:val="clear" w:color="auto" w:fill="F5BD9B"/>
          </w:tcPr>
          <w:p w14:paraId="3D777301" w14:textId="61DA00DC" w:rsidR="00463E89" w:rsidRPr="00797C3A" w:rsidRDefault="00463E89" w:rsidP="001E2E50">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 xml:space="preserve">Following the MCS beach litter survey method the number of items of litter </w:t>
            </w:r>
            <w:r w:rsidRPr="00797C3A">
              <w:rPr>
                <w:sz w:val="22"/>
                <w:szCs w:val="20"/>
                <w:shd w:val="clear" w:color="auto" w:fill="F5BD9B"/>
              </w:rPr>
              <w:t>exceeds 0.0078 m</w:t>
            </w:r>
            <w:r w:rsidRPr="00797C3A">
              <w:rPr>
                <w:sz w:val="22"/>
                <w:szCs w:val="20"/>
                <w:shd w:val="clear" w:color="auto" w:fill="F5BD9B"/>
                <w:vertAlign w:val="superscript"/>
              </w:rPr>
              <w:t>−1</w:t>
            </w:r>
            <w:r w:rsidRPr="00797C3A">
              <w:rPr>
                <w:sz w:val="22"/>
                <w:szCs w:val="20"/>
                <w:shd w:val="clear" w:color="auto" w:fill="F5BD9B"/>
              </w:rPr>
              <w:t xml:space="preserve"> min</w:t>
            </w:r>
            <w:r w:rsidRPr="00797C3A">
              <w:rPr>
                <w:sz w:val="22"/>
                <w:szCs w:val="20"/>
                <w:shd w:val="clear" w:color="auto" w:fill="F5BD9B"/>
                <w:vertAlign w:val="superscript"/>
              </w:rPr>
              <w:t>−1</w:t>
            </w:r>
            <w:r w:rsidRPr="00797C3A">
              <w:rPr>
                <w:sz w:val="22"/>
                <w:szCs w:val="20"/>
                <w:shd w:val="clear" w:color="auto" w:fill="F5BD9B"/>
              </w:rPr>
              <w:t xml:space="preserve"> person</w:t>
            </w:r>
            <w:r w:rsidRPr="00797C3A">
              <w:rPr>
                <w:sz w:val="22"/>
                <w:szCs w:val="20"/>
                <w:shd w:val="clear" w:color="auto" w:fill="F5BD9B"/>
                <w:vertAlign w:val="superscript"/>
              </w:rPr>
              <w:t xml:space="preserve">−1 </w:t>
            </w:r>
            <w:r w:rsidRPr="00797C3A">
              <w:rPr>
                <w:sz w:val="22"/>
                <w:szCs w:val="20"/>
                <w:shd w:val="clear" w:color="auto" w:fill="F5BD9B"/>
              </w:rPr>
              <w:t>equivalent to more than</w:t>
            </w:r>
            <w:r w:rsidRPr="00797C3A">
              <w:rPr>
                <w:sz w:val="22"/>
                <w:szCs w:val="20"/>
              </w:rPr>
              <w:t xml:space="preserve"> 47 items of litter per </w:t>
            </w:r>
            <w:r>
              <w:rPr>
                <w:sz w:val="22"/>
                <w:szCs w:val="20"/>
              </w:rPr>
              <w:t xml:space="preserve">person per </w:t>
            </w:r>
            <w:r w:rsidRPr="00797C3A">
              <w:rPr>
                <w:sz w:val="22"/>
                <w:szCs w:val="20"/>
              </w:rPr>
              <w:t>100m per hour.</w:t>
            </w:r>
          </w:p>
        </w:tc>
        <w:tc>
          <w:tcPr>
            <w:tcW w:w="1418" w:type="dxa"/>
            <w:vMerge/>
          </w:tcPr>
          <w:p w14:paraId="30CB7A2E"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1491" w:type="dxa"/>
            <w:vMerge/>
          </w:tcPr>
          <w:p w14:paraId="1A617FE1" w14:textId="4250CCBE"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3895" w:type="dxa"/>
            <w:vMerge/>
          </w:tcPr>
          <w:p w14:paraId="29739542"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4111" w:type="dxa"/>
            <w:vMerge/>
          </w:tcPr>
          <w:p w14:paraId="5231D97F"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080" w:type="dxa"/>
            <w:vMerge/>
          </w:tcPr>
          <w:p w14:paraId="5D71B2C7"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0ADC6DE5" w14:textId="77777777" w:rsidTr="0063718E">
        <w:trPr>
          <w:trHeight w:val="363"/>
        </w:trPr>
        <w:tc>
          <w:tcPr>
            <w:cnfStyle w:val="001000000000" w:firstRow="0" w:lastRow="0" w:firstColumn="1" w:lastColumn="0" w:oddVBand="0" w:evenVBand="0" w:oddHBand="0" w:evenHBand="0" w:firstRowFirstColumn="0" w:firstRowLastColumn="0" w:lastRowFirstColumn="0" w:lastRowLastColumn="0"/>
            <w:tcW w:w="354" w:type="dxa"/>
            <w:vMerge w:val="restart"/>
          </w:tcPr>
          <w:p w14:paraId="6F529F48" w14:textId="51FF3E1D" w:rsidR="00463E89" w:rsidRPr="00797C3A" w:rsidRDefault="00463E89" w:rsidP="00F44C34">
            <w:pPr>
              <w:pStyle w:val="HMMPTtablecontents"/>
            </w:pPr>
            <w:r>
              <w:t>F</w:t>
            </w:r>
          </w:p>
        </w:tc>
        <w:tc>
          <w:tcPr>
            <w:tcW w:w="1274" w:type="dxa"/>
            <w:vMerge w:val="restart"/>
          </w:tcPr>
          <w:p w14:paraId="4FB59334"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r w:rsidRPr="00797C3A">
              <w:t>Zonation and transition to other habitats</w:t>
            </w:r>
          </w:p>
        </w:tc>
        <w:tc>
          <w:tcPr>
            <w:tcW w:w="5738" w:type="dxa"/>
            <w:shd w:val="clear" w:color="auto" w:fill="BAE18F"/>
          </w:tcPr>
          <w:p w14:paraId="03DD0A16" w14:textId="5019A7A0" w:rsidR="00463E89" w:rsidRPr="00797C3A" w:rsidRDefault="00463E89" w:rsidP="001E2E50">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shd w:val="clear" w:color="auto" w:fill="BAE18F"/>
              </w:rPr>
              <w:t>Zonation of vegetation</w:t>
            </w:r>
            <w:r>
              <w:rPr>
                <w:sz w:val="22"/>
                <w:szCs w:val="20"/>
                <w:shd w:val="clear" w:color="auto" w:fill="BAE18F"/>
              </w:rPr>
              <w:t xml:space="preserve"> or</w:t>
            </w:r>
            <w:r w:rsidRPr="00797C3A">
              <w:rPr>
                <w:sz w:val="22"/>
                <w:szCs w:val="20"/>
                <w:shd w:val="clear" w:color="auto" w:fill="BAE18F"/>
              </w:rPr>
              <w:t xml:space="preserve"> communities is clear and continuous. Distribution of the feature and transition to other habitats, including associated transitional habitats within the site is reflective of expected natural distribution seaward and landward.</w:t>
            </w:r>
          </w:p>
        </w:tc>
        <w:tc>
          <w:tcPr>
            <w:tcW w:w="1418" w:type="dxa"/>
            <w:vMerge w:val="restart"/>
          </w:tcPr>
          <w:p w14:paraId="69D336E2"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1491" w:type="dxa"/>
            <w:vMerge w:val="restart"/>
          </w:tcPr>
          <w:p w14:paraId="7D83B81A" w14:textId="091AF26F"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3895" w:type="dxa"/>
            <w:vMerge w:val="restart"/>
          </w:tcPr>
          <w:p w14:paraId="413AA9CB"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4111" w:type="dxa"/>
            <w:vMerge w:val="restart"/>
          </w:tcPr>
          <w:p w14:paraId="02909D67"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080" w:type="dxa"/>
            <w:vMerge w:val="restart"/>
          </w:tcPr>
          <w:p w14:paraId="00F324EE"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16A17EBF" w14:textId="77777777" w:rsidTr="0063718E">
        <w:trPr>
          <w:cnfStyle w:val="000000010000" w:firstRow="0" w:lastRow="0" w:firstColumn="0" w:lastColumn="0" w:oddVBand="0" w:evenVBand="0" w:oddHBand="0" w:evenHBand="1"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54" w:type="dxa"/>
            <w:vMerge/>
          </w:tcPr>
          <w:p w14:paraId="4570B3D7" w14:textId="77777777" w:rsidR="00463E89" w:rsidRPr="00797C3A" w:rsidRDefault="00463E89" w:rsidP="00F44C34">
            <w:pPr>
              <w:pStyle w:val="HMMPTtablecontents"/>
            </w:pPr>
          </w:p>
        </w:tc>
        <w:tc>
          <w:tcPr>
            <w:tcW w:w="1274" w:type="dxa"/>
            <w:vMerge/>
          </w:tcPr>
          <w:p w14:paraId="0FB01B07"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5738" w:type="dxa"/>
            <w:shd w:val="clear" w:color="auto" w:fill="FFDE75"/>
          </w:tcPr>
          <w:p w14:paraId="72099203" w14:textId="19B116C5" w:rsidR="00463E89" w:rsidRPr="00797C3A" w:rsidRDefault="00463E89" w:rsidP="001E2E50">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Up to 2 of the expected zones are absent or significantly impacted by human modification of the shoreline</w:t>
            </w:r>
            <w:r>
              <w:rPr>
                <w:sz w:val="22"/>
                <w:szCs w:val="20"/>
              </w:rPr>
              <w:t>,</w:t>
            </w:r>
            <w:r w:rsidRPr="00797C3A">
              <w:rPr>
                <w:sz w:val="22"/>
                <w:szCs w:val="20"/>
              </w:rPr>
              <w:t xml:space="preserve"> and </w:t>
            </w:r>
            <w:r w:rsidRPr="00797C3A">
              <w:rPr>
                <w:sz w:val="22"/>
                <w:szCs w:val="20"/>
              </w:rPr>
              <w:lastRenderedPageBreak/>
              <w:t>transitions to other habitats are restricted in less than 20% of the habitat boundaries.</w:t>
            </w:r>
          </w:p>
        </w:tc>
        <w:tc>
          <w:tcPr>
            <w:tcW w:w="1418" w:type="dxa"/>
            <w:vMerge/>
          </w:tcPr>
          <w:p w14:paraId="3B03C4D8"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1491" w:type="dxa"/>
            <w:vMerge/>
          </w:tcPr>
          <w:p w14:paraId="76A81493" w14:textId="66ED5C88"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3895" w:type="dxa"/>
            <w:vMerge/>
          </w:tcPr>
          <w:p w14:paraId="292A36A0"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pPr>
          </w:p>
        </w:tc>
        <w:tc>
          <w:tcPr>
            <w:tcW w:w="4111" w:type="dxa"/>
            <w:vMerge/>
          </w:tcPr>
          <w:p w14:paraId="537E6F44"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080" w:type="dxa"/>
            <w:vMerge/>
          </w:tcPr>
          <w:p w14:paraId="347F670F" w14:textId="77777777" w:rsidR="00463E89" w:rsidRPr="00797C3A" w:rsidRDefault="00463E89" w:rsidP="00F44C34">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24ACC1A1" w14:textId="77777777" w:rsidTr="0063718E">
        <w:trPr>
          <w:trHeight w:val="363"/>
        </w:trPr>
        <w:tc>
          <w:tcPr>
            <w:cnfStyle w:val="001000000000" w:firstRow="0" w:lastRow="0" w:firstColumn="1" w:lastColumn="0" w:oddVBand="0" w:evenVBand="0" w:oddHBand="0" w:evenHBand="0" w:firstRowFirstColumn="0" w:firstRowLastColumn="0" w:lastRowFirstColumn="0" w:lastRowLastColumn="0"/>
            <w:tcW w:w="354" w:type="dxa"/>
            <w:vMerge/>
          </w:tcPr>
          <w:p w14:paraId="4C882620" w14:textId="77777777" w:rsidR="00463E89" w:rsidRPr="00797C3A" w:rsidRDefault="00463E89" w:rsidP="00F44C34">
            <w:pPr>
              <w:pStyle w:val="HMMPTtablecontents"/>
            </w:pPr>
          </w:p>
        </w:tc>
        <w:tc>
          <w:tcPr>
            <w:tcW w:w="1274" w:type="dxa"/>
            <w:vMerge/>
          </w:tcPr>
          <w:p w14:paraId="1E2B7112"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5738" w:type="dxa"/>
            <w:shd w:val="clear" w:color="auto" w:fill="F5BD9B"/>
          </w:tcPr>
          <w:p w14:paraId="039D720B" w14:textId="035FE65F" w:rsidR="00463E89" w:rsidRPr="00797C3A" w:rsidRDefault="00463E89" w:rsidP="001E2E50">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Zonation of vegetation</w:t>
            </w:r>
            <w:r>
              <w:rPr>
                <w:sz w:val="22"/>
                <w:szCs w:val="20"/>
              </w:rPr>
              <w:t xml:space="preserve"> or</w:t>
            </w:r>
            <w:r w:rsidRPr="00797C3A">
              <w:rPr>
                <w:sz w:val="22"/>
                <w:szCs w:val="20"/>
              </w:rPr>
              <w:t xml:space="preserve"> communities is not clearly visible or is significantly impacted by human modification of the shoreline. Or transitions to other habitats are restricted in more than 20% of the habitat boundaries.</w:t>
            </w:r>
          </w:p>
        </w:tc>
        <w:tc>
          <w:tcPr>
            <w:tcW w:w="1418" w:type="dxa"/>
            <w:vMerge/>
          </w:tcPr>
          <w:p w14:paraId="07D2C328"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1491" w:type="dxa"/>
            <w:vMerge/>
          </w:tcPr>
          <w:p w14:paraId="34C66E70" w14:textId="1AA35A7A"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3895" w:type="dxa"/>
            <w:vMerge/>
          </w:tcPr>
          <w:p w14:paraId="3B87880B"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pPr>
          </w:p>
        </w:tc>
        <w:tc>
          <w:tcPr>
            <w:tcW w:w="4111" w:type="dxa"/>
            <w:vMerge/>
          </w:tcPr>
          <w:p w14:paraId="597AE12A"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080" w:type="dxa"/>
            <w:vMerge/>
          </w:tcPr>
          <w:p w14:paraId="5A1CF9EC" w14:textId="77777777" w:rsidR="00463E89" w:rsidRPr="00797C3A" w:rsidRDefault="00463E89" w:rsidP="00F44C34">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bl>
    <w:p w14:paraId="128D10BD" w14:textId="77777777" w:rsidR="007C02C2" w:rsidRDefault="007C02C2" w:rsidP="00FA12D8"/>
    <w:tbl>
      <w:tblPr>
        <w:tblStyle w:val="TableGrid"/>
        <w:tblW w:w="0" w:type="auto"/>
        <w:tblLook w:val="04A0" w:firstRow="1" w:lastRow="0" w:firstColumn="1" w:lastColumn="0" w:noHBand="0" w:noVBand="1"/>
      </w:tblPr>
      <w:tblGrid>
        <w:gridCol w:w="22361"/>
      </w:tblGrid>
      <w:tr w:rsidR="007C02C2" w:rsidRPr="00797C3A" w14:paraId="344C7B73"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48C7CE91" w14:textId="22A920FC" w:rsidR="007C02C2" w:rsidRPr="00797C3A" w:rsidRDefault="007C02C2" w:rsidP="00FA12D8">
            <w:r>
              <w:t>Additional Management Prescriptions</w:t>
            </w:r>
            <w:r w:rsidR="007A7A47">
              <w:t xml:space="preserve"> </w:t>
            </w:r>
            <w:r w:rsidR="007A7A47" w:rsidRPr="007A7A47">
              <w:rPr>
                <w:b w:val="0"/>
                <w:bCs/>
                <w:sz w:val="20"/>
                <w:szCs w:val="16"/>
              </w:rPr>
              <w:t>(CS-</w:t>
            </w:r>
            <w:r w:rsidR="007A7A47">
              <w:rPr>
                <w:b w:val="0"/>
                <w:bCs/>
                <w:sz w:val="20"/>
                <w:szCs w:val="16"/>
              </w:rPr>
              <w:t>B</w:t>
            </w:r>
            <w:r w:rsidR="007A7A47" w:rsidRPr="007A7A47">
              <w:rPr>
                <w:b w:val="0"/>
                <w:bCs/>
                <w:sz w:val="20"/>
                <w:szCs w:val="16"/>
              </w:rPr>
              <w:t>01)</w:t>
            </w:r>
          </w:p>
        </w:tc>
      </w:tr>
      <w:tr w:rsidR="00622B40" w:rsidRPr="00797C3A" w14:paraId="371D1DCE" w14:textId="77777777" w:rsidTr="0016017E">
        <w:trPr>
          <w:trHeight w:val="7030"/>
        </w:trPr>
        <w:tc>
          <w:tcPr>
            <w:cnfStyle w:val="001000000000" w:firstRow="0" w:lastRow="0" w:firstColumn="1" w:lastColumn="0" w:oddVBand="0" w:evenVBand="0" w:oddHBand="0" w:evenHBand="0" w:firstRowFirstColumn="0" w:firstRowLastColumn="0" w:lastRowFirstColumn="0" w:lastRowLastColumn="0"/>
            <w:tcW w:w="22361" w:type="dxa"/>
          </w:tcPr>
          <w:p w14:paraId="7528BE65" w14:textId="73A78A94" w:rsidR="007C02C2" w:rsidRPr="00797C3A" w:rsidRDefault="007C02C2" w:rsidP="00FA12D8">
            <w:r w:rsidRPr="004A1946">
              <w:rPr>
                <w:color w:val="7F7F7F" w:themeColor="accent6"/>
              </w:rPr>
              <w:t xml:space="preserve">Please use this space to detail any additional management measures to be conducted along with the above measures. These may for example include (but are not limited to) measures specifically relating to the presence of protected species or may be additional measures that are in support of local nature recovery targets </w:t>
            </w:r>
            <w:r w:rsidR="0053412D">
              <w:rPr>
                <w:color w:val="7F7F7F" w:themeColor="accent6"/>
              </w:rPr>
              <w:t>and, or,</w:t>
            </w:r>
            <w:r w:rsidRPr="004A1946">
              <w:rPr>
                <w:color w:val="7F7F7F" w:themeColor="accent6"/>
              </w:rPr>
              <w:t xml:space="preserve"> planning policy.</w:t>
            </w:r>
          </w:p>
        </w:tc>
      </w:tr>
    </w:tbl>
    <w:p w14:paraId="730D3E13" w14:textId="77777777" w:rsidR="007C02C2" w:rsidRPr="00797C3A" w:rsidRDefault="007C02C2" w:rsidP="00FA12D8">
      <w:pPr>
        <w:sectPr w:rsidR="007C02C2" w:rsidRPr="00797C3A" w:rsidSect="008D2CA9">
          <w:pgSz w:w="23811" w:h="16838" w:orient="landscape" w:code="8"/>
          <w:pgMar w:top="720" w:right="720" w:bottom="720" w:left="720" w:header="340" w:footer="340" w:gutter="0"/>
          <w:cols w:space="708"/>
          <w:docGrid w:linePitch="326"/>
        </w:sectPr>
      </w:pPr>
    </w:p>
    <w:p w14:paraId="5E1361BA" w14:textId="77777777" w:rsidR="007C02C2" w:rsidRPr="00797C3A" w:rsidRDefault="007C02C2" w:rsidP="00CA61D4">
      <w:pPr>
        <w:pStyle w:val="Heading3"/>
      </w:pPr>
      <w:bookmarkStart w:id="108" w:name="_Toc116397834"/>
      <w:r w:rsidRPr="00797C3A">
        <w:lastRenderedPageBreak/>
        <w:t>Coastal Saltmarsh</w:t>
      </w:r>
      <w:bookmarkEnd w:id="108"/>
    </w:p>
    <w:p w14:paraId="2898FC1B" w14:textId="226C6418" w:rsidR="007C02C2" w:rsidRPr="00797C3A" w:rsidRDefault="001E2E50" w:rsidP="00A27407">
      <w:pPr>
        <w:pStyle w:val="Heading3"/>
      </w:pPr>
      <w:bookmarkStart w:id="109" w:name="_Toc116397835"/>
      <w:r>
        <w:t xml:space="preserve">Creation, Enhancement </w:t>
      </w:r>
      <w:r w:rsidR="009F1580">
        <w:t>and</w:t>
      </w:r>
      <w:r w:rsidRPr="00797C3A">
        <w:t xml:space="preserve"> </w:t>
      </w:r>
      <w:r>
        <w:t>M</w:t>
      </w:r>
      <w:r w:rsidRPr="00797C3A">
        <w:t xml:space="preserve">anagement </w:t>
      </w:r>
      <w:r w:rsidR="007C02C2">
        <w:t>M</w:t>
      </w:r>
      <w:r w:rsidR="007C02C2" w:rsidRPr="00797C3A">
        <w:t>ethods</w:t>
      </w:r>
      <w:bookmarkEnd w:id="109"/>
      <w:r w:rsidR="007A7A47">
        <w:t xml:space="preserve"> </w:t>
      </w:r>
      <w:r w:rsidR="007A7A47" w:rsidRPr="007A7A47">
        <w:rPr>
          <w:b w:val="0"/>
          <w:bCs w:val="0"/>
          <w:sz w:val="20"/>
          <w:szCs w:val="16"/>
        </w:rPr>
        <w:t>(CS-T0</w:t>
      </w:r>
      <w:r w:rsidR="007A7A47">
        <w:rPr>
          <w:b w:val="0"/>
          <w:bCs w:val="0"/>
          <w:sz w:val="20"/>
          <w:szCs w:val="16"/>
        </w:rPr>
        <w:t>2</w:t>
      </w:r>
      <w:r w:rsidR="007A7A47" w:rsidRPr="007A7A47">
        <w:rPr>
          <w:b w:val="0"/>
          <w:bCs w:val="0"/>
          <w:sz w:val="20"/>
          <w:szCs w:val="16"/>
        </w:rPr>
        <w:t>)</w:t>
      </w:r>
    </w:p>
    <w:p w14:paraId="100C61FE" w14:textId="77777777" w:rsidR="007C02C2" w:rsidRPr="00797C3A" w:rsidRDefault="007C02C2"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7C02C2" w:rsidRPr="00797C3A" w14:paraId="25AE743D"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4617FA01" w14:textId="77777777" w:rsidR="007C02C2" w:rsidRPr="00797C3A" w:rsidRDefault="007C02C2" w:rsidP="00FA12D8">
            <w:r w:rsidRPr="00797C3A">
              <w:t xml:space="preserve">Action </w:t>
            </w:r>
          </w:p>
        </w:tc>
        <w:tc>
          <w:tcPr>
            <w:tcW w:w="1435" w:type="dxa"/>
          </w:tcPr>
          <w:p w14:paraId="20DEE310" w14:textId="77777777" w:rsidR="007C02C2" w:rsidRPr="00797C3A" w:rsidRDefault="007C02C2" w:rsidP="00FA12D8">
            <w:pPr>
              <w:cnfStyle w:val="100000000000" w:firstRow="1" w:lastRow="0" w:firstColumn="0" w:lastColumn="0" w:oddVBand="0" w:evenVBand="0" w:oddHBand="0" w:evenHBand="0" w:firstRowFirstColumn="0" w:firstRowLastColumn="0" w:lastRowFirstColumn="0" w:lastRowLastColumn="0"/>
            </w:pPr>
            <w:r w:rsidRPr="00797C3A">
              <w:t>Relevant parcels</w:t>
            </w:r>
          </w:p>
        </w:tc>
        <w:tc>
          <w:tcPr>
            <w:tcW w:w="4197" w:type="dxa"/>
          </w:tcPr>
          <w:p w14:paraId="21B9A977" w14:textId="77777777" w:rsidR="007C02C2" w:rsidRPr="00797C3A" w:rsidRDefault="007C02C2" w:rsidP="00FA12D8">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6AA70D19" w14:textId="77777777" w:rsidR="007C02C2" w:rsidRPr="00797C3A" w:rsidRDefault="007C02C2" w:rsidP="00FA12D8">
            <w:pPr>
              <w:cnfStyle w:val="100000000000" w:firstRow="1" w:lastRow="0" w:firstColumn="0" w:lastColumn="0" w:oddVBand="0" w:evenVBand="0" w:oddHBand="0" w:evenHBand="0" w:firstRowFirstColumn="0" w:firstRowLastColumn="0" w:lastRowFirstColumn="0" w:lastRowLastColumn="0"/>
            </w:pPr>
            <w:r>
              <w:t>Prescriptions</w:t>
            </w:r>
          </w:p>
        </w:tc>
      </w:tr>
      <w:tr w:rsidR="007C02C2" w:rsidRPr="00797C3A" w14:paraId="4F248F08"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30AE212D" w14:textId="77777777" w:rsidR="007C02C2" w:rsidRPr="00797C3A" w:rsidRDefault="007C02C2" w:rsidP="00FA12D8">
            <w:pPr>
              <w:pStyle w:val="HMMPTtablecontents"/>
            </w:pPr>
          </w:p>
          <w:p w14:paraId="233B8D19" w14:textId="77777777" w:rsidR="007C02C2" w:rsidRPr="00797C3A" w:rsidRDefault="007C02C2" w:rsidP="00FA12D8">
            <w:pPr>
              <w:pStyle w:val="HMMPTtablecontents"/>
            </w:pPr>
          </w:p>
        </w:tc>
        <w:tc>
          <w:tcPr>
            <w:tcW w:w="1435" w:type="dxa"/>
          </w:tcPr>
          <w:p w14:paraId="3EA0B214"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35DC735F"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6542CFA3"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C02C2" w:rsidRPr="00797C3A" w14:paraId="39867EDD"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4890188C" w14:textId="77777777" w:rsidR="007C02C2" w:rsidRPr="00797C3A" w:rsidRDefault="007C02C2" w:rsidP="00FA12D8">
            <w:pPr>
              <w:pStyle w:val="HMMPTtablecontents"/>
            </w:pPr>
          </w:p>
          <w:p w14:paraId="5B0A8940" w14:textId="77777777" w:rsidR="007C02C2" w:rsidRPr="00797C3A" w:rsidRDefault="007C02C2" w:rsidP="00FA12D8">
            <w:pPr>
              <w:pStyle w:val="HMMPTtablecontents"/>
            </w:pPr>
          </w:p>
        </w:tc>
        <w:tc>
          <w:tcPr>
            <w:tcW w:w="1435" w:type="dxa"/>
          </w:tcPr>
          <w:p w14:paraId="3E4046A6"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42E32572"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1F2069C5"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C02C2" w:rsidRPr="00797C3A" w14:paraId="2EDF3B2D"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77BDA505" w14:textId="77777777" w:rsidR="007C02C2" w:rsidRPr="00797C3A" w:rsidRDefault="007C02C2" w:rsidP="00FA12D8">
            <w:pPr>
              <w:pStyle w:val="HMMPTtablecontents"/>
            </w:pPr>
          </w:p>
          <w:p w14:paraId="4170AE9F" w14:textId="77777777" w:rsidR="007C02C2" w:rsidRPr="00797C3A" w:rsidRDefault="007C02C2" w:rsidP="00FA12D8">
            <w:pPr>
              <w:pStyle w:val="HMMPTtablecontents"/>
            </w:pPr>
          </w:p>
        </w:tc>
        <w:tc>
          <w:tcPr>
            <w:tcW w:w="1435" w:type="dxa"/>
          </w:tcPr>
          <w:p w14:paraId="1AE7E2B4"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4CF0DE2B"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4F87FC19"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C02C2" w:rsidRPr="00797C3A" w14:paraId="0592BB10"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44EDFCFF" w14:textId="77777777" w:rsidR="007C02C2" w:rsidRPr="00797C3A" w:rsidRDefault="007C02C2" w:rsidP="00FA12D8">
            <w:pPr>
              <w:pStyle w:val="HMMPTtablecontents"/>
            </w:pPr>
          </w:p>
          <w:p w14:paraId="790F9FB2" w14:textId="77777777" w:rsidR="007C02C2" w:rsidRPr="00797C3A" w:rsidRDefault="007C02C2" w:rsidP="00FA12D8">
            <w:pPr>
              <w:pStyle w:val="HMMPTtablecontents"/>
            </w:pPr>
          </w:p>
        </w:tc>
        <w:tc>
          <w:tcPr>
            <w:tcW w:w="1435" w:type="dxa"/>
          </w:tcPr>
          <w:p w14:paraId="676E606E"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1076440A"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241CF293"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C02C2" w:rsidRPr="00797C3A" w14:paraId="21FF2017"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691EF721" w14:textId="77777777" w:rsidR="007C02C2" w:rsidRPr="00797C3A" w:rsidRDefault="007C02C2" w:rsidP="00FA12D8">
            <w:pPr>
              <w:pStyle w:val="HMMPTtablecontents"/>
            </w:pPr>
          </w:p>
          <w:p w14:paraId="63FB8E2B" w14:textId="77777777" w:rsidR="007C02C2" w:rsidRPr="00797C3A" w:rsidRDefault="007C02C2" w:rsidP="00FA12D8">
            <w:pPr>
              <w:pStyle w:val="HMMPTtablecontents"/>
            </w:pPr>
          </w:p>
        </w:tc>
        <w:tc>
          <w:tcPr>
            <w:tcW w:w="1435" w:type="dxa"/>
          </w:tcPr>
          <w:p w14:paraId="4489F803"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7BFC769C"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1F5F319D"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C02C2" w:rsidRPr="00797C3A" w14:paraId="317A66DA"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537ED3D8" w14:textId="77777777" w:rsidR="007C02C2" w:rsidRPr="00797C3A" w:rsidRDefault="007C02C2" w:rsidP="00FA12D8">
            <w:pPr>
              <w:pStyle w:val="HMMPTtablecontents"/>
            </w:pPr>
          </w:p>
          <w:p w14:paraId="4391D5DE" w14:textId="77777777" w:rsidR="007C02C2" w:rsidRPr="00797C3A" w:rsidRDefault="007C02C2" w:rsidP="00FA12D8">
            <w:pPr>
              <w:pStyle w:val="HMMPTtablecontents"/>
            </w:pPr>
          </w:p>
        </w:tc>
        <w:tc>
          <w:tcPr>
            <w:tcW w:w="1435" w:type="dxa"/>
          </w:tcPr>
          <w:p w14:paraId="4CC67BAA"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758316AD"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4109D698"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C02C2" w:rsidRPr="00797C3A" w14:paraId="453B90C6"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3FC886AC" w14:textId="77777777" w:rsidR="007C02C2" w:rsidRPr="00797C3A" w:rsidRDefault="007C02C2" w:rsidP="00FA12D8">
            <w:pPr>
              <w:pStyle w:val="HMMPTtablecontents"/>
            </w:pPr>
          </w:p>
          <w:p w14:paraId="0AE34749" w14:textId="77777777" w:rsidR="007C02C2" w:rsidRPr="00797C3A" w:rsidRDefault="007C02C2" w:rsidP="00FA12D8">
            <w:pPr>
              <w:pStyle w:val="HMMPTtablecontents"/>
            </w:pPr>
          </w:p>
        </w:tc>
        <w:tc>
          <w:tcPr>
            <w:tcW w:w="1435" w:type="dxa"/>
          </w:tcPr>
          <w:p w14:paraId="4C3263FB"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44327152"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5E322829"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C02C2" w:rsidRPr="00797C3A" w14:paraId="08A4854E"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192DDAA4" w14:textId="77777777" w:rsidR="007C02C2" w:rsidRPr="00797C3A" w:rsidRDefault="007C02C2" w:rsidP="00FA12D8">
            <w:pPr>
              <w:pStyle w:val="HMMPTtablecontents"/>
            </w:pPr>
          </w:p>
          <w:p w14:paraId="0F298FD6" w14:textId="77777777" w:rsidR="007C02C2" w:rsidRPr="00797C3A" w:rsidRDefault="007C02C2" w:rsidP="00FA12D8">
            <w:pPr>
              <w:pStyle w:val="HMMPTtablecontents"/>
            </w:pPr>
          </w:p>
        </w:tc>
        <w:tc>
          <w:tcPr>
            <w:tcW w:w="1435" w:type="dxa"/>
          </w:tcPr>
          <w:p w14:paraId="487FB871"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66D3ADA0"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61B8C683"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C02C2" w:rsidRPr="00797C3A" w14:paraId="61D7ED72"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2A9AC286" w14:textId="77777777" w:rsidR="007C02C2" w:rsidRPr="00797C3A" w:rsidRDefault="007C02C2" w:rsidP="00FA12D8">
            <w:pPr>
              <w:pStyle w:val="HMMPTtablecontents"/>
            </w:pPr>
          </w:p>
          <w:p w14:paraId="0E256992" w14:textId="77777777" w:rsidR="007C02C2" w:rsidRPr="00797C3A" w:rsidRDefault="007C02C2" w:rsidP="00FA12D8">
            <w:pPr>
              <w:pStyle w:val="HMMPTtablecontents"/>
            </w:pPr>
          </w:p>
        </w:tc>
        <w:tc>
          <w:tcPr>
            <w:tcW w:w="1435" w:type="dxa"/>
          </w:tcPr>
          <w:p w14:paraId="4C4FC62D"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2B7298C5"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665B9109"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C02C2" w:rsidRPr="00797C3A" w14:paraId="4F851A41"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33BD0CD3" w14:textId="77777777" w:rsidR="007C02C2" w:rsidRPr="00797C3A" w:rsidRDefault="007C02C2" w:rsidP="00FA12D8">
            <w:pPr>
              <w:pStyle w:val="HMMPTtablecontents"/>
            </w:pPr>
          </w:p>
          <w:p w14:paraId="76A1CF65" w14:textId="77777777" w:rsidR="007C02C2" w:rsidRPr="00797C3A" w:rsidRDefault="007C02C2" w:rsidP="00FA12D8">
            <w:pPr>
              <w:pStyle w:val="HMMPTtablecontents"/>
            </w:pPr>
          </w:p>
        </w:tc>
        <w:tc>
          <w:tcPr>
            <w:tcW w:w="1435" w:type="dxa"/>
          </w:tcPr>
          <w:p w14:paraId="389E403D"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2A134964"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40F34404"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r>
    </w:tbl>
    <w:p w14:paraId="404D106C" w14:textId="77777777" w:rsidR="007C02C2" w:rsidRPr="00797C3A" w:rsidRDefault="007C02C2" w:rsidP="00FA12D8"/>
    <w:p w14:paraId="677BCCC8" w14:textId="77777777" w:rsidR="007C02C2" w:rsidRPr="00797C3A" w:rsidRDefault="007C02C2" w:rsidP="00FA12D8">
      <w:pPr>
        <w:jc w:val="center"/>
        <w:rPr>
          <w:b/>
          <w:bCs/>
          <w:sz w:val="32"/>
          <w:szCs w:val="28"/>
        </w:rPr>
        <w:sectPr w:rsidR="007C02C2" w:rsidRPr="00797C3A" w:rsidSect="008D2CA9">
          <w:pgSz w:w="23811" w:h="16838" w:orient="landscape" w:code="8"/>
          <w:pgMar w:top="720" w:right="720" w:bottom="720" w:left="720" w:header="340" w:footer="340" w:gutter="0"/>
          <w:cols w:space="708"/>
          <w:docGrid w:linePitch="326"/>
        </w:sectPr>
      </w:pPr>
    </w:p>
    <w:p w14:paraId="136C14C9" w14:textId="547CAA2A" w:rsidR="007C02C2" w:rsidRPr="00797C3A" w:rsidRDefault="007C02C2" w:rsidP="00A27407">
      <w:pPr>
        <w:pStyle w:val="Heading3"/>
      </w:pPr>
      <w:bookmarkStart w:id="110" w:name="_Toc116397836"/>
      <w:r w:rsidRPr="00797C3A">
        <w:lastRenderedPageBreak/>
        <w:t xml:space="preserve">Coastal Saltmarsh </w:t>
      </w:r>
      <w:r>
        <w:t>S</w:t>
      </w:r>
      <w:r w:rsidRPr="00797C3A">
        <w:t xml:space="preserve">pecies </w:t>
      </w:r>
      <w:r>
        <w:t>L</w:t>
      </w:r>
      <w:r w:rsidRPr="00797C3A">
        <w:t>ists</w:t>
      </w:r>
      <w:bookmarkEnd w:id="110"/>
      <w:r w:rsidR="007A7A47">
        <w:t xml:space="preserve"> </w:t>
      </w:r>
      <w:r w:rsidR="007A7A47" w:rsidRPr="007A7A47">
        <w:rPr>
          <w:b w:val="0"/>
          <w:bCs w:val="0"/>
          <w:sz w:val="20"/>
          <w:szCs w:val="16"/>
        </w:rPr>
        <w:t>(CS-T0</w:t>
      </w:r>
      <w:r w:rsidR="007A7A47">
        <w:rPr>
          <w:b w:val="0"/>
          <w:bCs w:val="0"/>
          <w:sz w:val="20"/>
          <w:szCs w:val="16"/>
        </w:rPr>
        <w:t>3</w:t>
      </w:r>
      <w:r w:rsidR="007A7A47" w:rsidRPr="007A7A47">
        <w:rPr>
          <w:b w:val="0"/>
          <w:bCs w:val="0"/>
          <w:sz w:val="20"/>
          <w:szCs w:val="16"/>
        </w:rPr>
        <w:t>)</w:t>
      </w:r>
    </w:p>
    <w:p w14:paraId="34662DB9" w14:textId="77777777" w:rsidR="007C02C2" w:rsidRPr="00797C3A" w:rsidRDefault="007C02C2" w:rsidP="00FA12D8">
      <w:r w:rsidRPr="00797C3A">
        <w:t>Provide a detailed species list for the habitat to be created</w:t>
      </w:r>
    </w:p>
    <w:tbl>
      <w:tblPr>
        <w:tblStyle w:val="TableGrid"/>
        <w:tblW w:w="0" w:type="auto"/>
        <w:tblLook w:val="04A0" w:firstRow="1" w:lastRow="0" w:firstColumn="1" w:lastColumn="0" w:noHBand="0" w:noVBand="1"/>
      </w:tblPr>
      <w:tblGrid>
        <w:gridCol w:w="2622"/>
        <w:gridCol w:w="2639"/>
        <w:gridCol w:w="2802"/>
        <w:gridCol w:w="2758"/>
      </w:tblGrid>
      <w:tr w:rsidR="007C02C2" w:rsidRPr="00797C3A" w14:paraId="0D8B1194"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4EF4EFB8" w14:textId="77777777" w:rsidR="007C02C2" w:rsidRPr="00797C3A" w:rsidRDefault="007C02C2" w:rsidP="00FA12D8">
            <w:r w:rsidRPr="00797C3A">
              <w:t>Common Name</w:t>
            </w:r>
          </w:p>
        </w:tc>
        <w:tc>
          <w:tcPr>
            <w:tcW w:w="5590" w:type="dxa"/>
          </w:tcPr>
          <w:p w14:paraId="259D33B2" w14:textId="77777777" w:rsidR="007C02C2" w:rsidRPr="00797C3A" w:rsidRDefault="007C02C2"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1AD502F1" w14:textId="77777777" w:rsidR="007C02C2" w:rsidRPr="00797C3A" w:rsidRDefault="007C02C2" w:rsidP="00FA12D8">
            <w:pPr>
              <w:cnfStyle w:val="100000000000" w:firstRow="1" w:lastRow="0" w:firstColumn="0" w:lastColumn="0" w:oddVBand="0" w:evenVBand="0" w:oddHBand="0" w:evenHBand="0" w:firstRowFirstColumn="0" w:firstRowLastColumn="0" w:lastRowFirstColumn="0" w:lastRowLastColumn="0"/>
            </w:pPr>
            <w:r w:rsidRPr="00797C3A">
              <w:t>Abundance / %</w:t>
            </w:r>
          </w:p>
        </w:tc>
        <w:tc>
          <w:tcPr>
            <w:tcW w:w="5591" w:type="dxa"/>
          </w:tcPr>
          <w:p w14:paraId="78DE91C4" w14:textId="77777777" w:rsidR="007C02C2" w:rsidRPr="00797C3A" w:rsidRDefault="007C02C2"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7C02C2" w:rsidRPr="00797C3A" w14:paraId="5E72D9D4"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2B2E1A88" w14:textId="77777777" w:rsidR="007C02C2" w:rsidRPr="00797C3A" w:rsidRDefault="007C02C2" w:rsidP="00FA12D8">
            <w:pPr>
              <w:pStyle w:val="HMMPTtablecontents"/>
            </w:pPr>
          </w:p>
        </w:tc>
        <w:tc>
          <w:tcPr>
            <w:tcW w:w="5590" w:type="dxa"/>
          </w:tcPr>
          <w:p w14:paraId="22BC9CFD"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38DF579F"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6B315410"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C02C2" w:rsidRPr="00797C3A" w14:paraId="1139A1F1"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771B8922" w14:textId="77777777" w:rsidR="007C02C2" w:rsidRPr="00797C3A" w:rsidRDefault="007C02C2" w:rsidP="00FA12D8">
            <w:pPr>
              <w:pStyle w:val="HMMPTtablecontents"/>
            </w:pPr>
          </w:p>
        </w:tc>
        <w:tc>
          <w:tcPr>
            <w:tcW w:w="5590" w:type="dxa"/>
          </w:tcPr>
          <w:p w14:paraId="7668C580"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2C6DABEC"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06695049"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C02C2" w:rsidRPr="00797C3A" w14:paraId="1E06BF93"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6B064E79" w14:textId="77777777" w:rsidR="007C02C2" w:rsidRPr="00797C3A" w:rsidRDefault="007C02C2" w:rsidP="00FA12D8">
            <w:pPr>
              <w:pStyle w:val="HMMPTtablecontents"/>
            </w:pPr>
          </w:p>
        </w:tc>
        <w:tc>
          <w:tcPr>
            <w:tcW w:w="5590" w:type="dxa"/>
          </w:tcPr>
          <w:p w14:paraId="6BFD7370"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754276B6"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1D11B08"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C02C2" w:rsidRPr="00797C3A" w14:paraId="37B56403"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03F030B0" w14:textId="77777777" w:rsidR="007C02C2" w:rsidRPr="00797C3A" w:rsidRDefault="007C02C2" w:rsidP="00FA12D8">
            <w:pPr>
              <w:pStyle w:val="HMMPTtablecontents"/>
            </w:pPr>
          </w:p>
        </w:tc>
        <w:tc>
          <w:tcPr>
            <w:tcW w:w="5590" w:type="dxa"/>
          </w:tcPr>
          <w:p w14:paraId="308891F3"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0253F218"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697B3BE3"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C02C2" w:rsidRPr="00797C3A" w14:paraId="11E94527"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44CA8AD3" w14:textId="77777777" w:rsidR="007C02C2" w:rsidRPr="00797C3A" w:rsidRDefault="007C02C2" w:rsidP="00FA12D8">
            <w:pPr>
              <w:pStyle w:val="HMMPTtablecontents"/>
            </w:pPr>
          </w:p>
        </w:tc>
        <w:tc>
          <w:tcPr>
            <w:tcW w:w="5590" w:type="dxa"/>
          </w:tcPr>
          <w:p w14:paraId="293CA249"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162A9800"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7B15E46E"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C02C2" w:rsidRPr="00797C3A" w14:paraId="5D107883"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3D0E9FF1" w14:textId="77777777" w:rsidR="007C02C2" w:rsidRPr="00797C3A" w:rsidRDefault="007C02C2" w:rsidP="00FA12D8">
            <w:pPr>
              <w:pStyle w:val="HMMPTtablecontents"/>
            </w:pPr>
          </w:p>
        </w:tc>
        <w:tc>
          <w:tcPr>
            <w:tcW w:w="5590" w:type="dxa"/>
          </w:tcPr>
          <w:p w14:paraId="751AB1EC"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1C288E9E"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5AF3FBD1"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C02C2" w:rsidRPr="00797C3A" w14:paraId="43F5AE51"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5BEC0F88" w14:textId="77777777" w:rsidR="007C02C2" w:rsidRPr="00797C3A" w:rsidRDefault="007C02C2" w:rsidP="00FA12D8">
            <w:pPr>
              <w:pStyle w:val="HMMPTtablecontents"/>
            </w:pPr>
          </w:p>
        </w:tc>
        <w:tc>
          <w:tcPr>
            <w:tcW w:w="5590" w:type="dxa"/>
          </w:tcPr>
          <w:p w14:paraId="0A1CBB5D"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0B4C81EE"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1214235"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C02C2" w:rsidRPr="00797C3A" w14:paraId="598198AA"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432D22B5" w14:textId="77777777" w:rsidR="007C02C2" w:rsidRPr="00797C3A" w:rsidRDefault="007C02C2" w:rsidP="00FA12D8">
            <w:pPr>
              <w:pStyle w:val="HMMPTtablecontents"/>
            </w:pPr>
          </w:p>
        </w:tc>
        <w:tc>
          <w:tcPr>
            <w:tcW w:w="5590" w:type="dxa"/>
          </w:tcPr>
          <w:p w14:paraId="359945F5"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541D976D"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0E471F1F" w14:textId="77777777" w:rsidR="007C02C2" w:rsidRPr="00797C3A" w:rsidRDefault="007C02C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C02C2" w:rsidRPr="00797C3A" w14:paraId="27CD37D1"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5BCA98A2" w14:textId="77777777" w:rsidR="007C02C2" w:rsidRPr="00797C3A" w:rsidRDefault="007C02C2" w:rsidP="00FA12D8">
            <w:pPr>
              <w:pStyle w:val="HMMPTtablecontents"/>
            </w:pPr>
          </w:p>
        </w:tc>
        <w:tc>
          <w:tcPr>
            <w:tcW w:w="5590" w:type="dxa"/>
          </w:tcPr>
          <w:p w14:paraId="064E67C1"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08EF15FB"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572B00DE" w14:textId="77777777" w:rsidR="007C02C2" w:rsidRPr="00797C3A" w:rsidRDefault="007C02C2"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06E30760" w14:textId="77777777" w:rsidR="007C02C2" w:rsidRPr="00797C3A" w:rsidRDefault="007C02C2" w:rsidP="00FA12D8"/>
    <w:p w14:paraId="4E9E9510" w14:textId="77777777" w:rsidR="007C02C2" w:rsidRPr="00797C3A" w:rsidRDefault="007C02C2" w:rsidP="00A27407">
      <w:pPr>
        <w:pStyle w:val="Heading3"/>
      </w:pPr>
      <w:bookmarkStart w:id="111" w:name="_Toc116397837"/>
      <w:r w:rsidRPr="00797C3A">
        <w:t xml:space="preserve">Other </w:t>
      </w:r>
      <w:r>
        <w:t>S</w:t>
      </w:r>
      <w:r w:rsidRPr="00797C3A">
        <w:t xml:space="preserve">upporting </w:t>
      </w:r>
      <w:r>
        <w:t>I</w:t>
      </w:r>
      <w:r w:rsidRPr="00797C3A">
        <w:t>nformation</w:t>
      </w:r>
      <w:bookmarkEnd w:id="111"/>
    </w:p>
    <w:tbl>
      <w:tblPr>
        <w:tblStyle w:val="TableGrid"/>
        <w:tblW w:w="0" w:type="auto"/>
        <w:tblLook w:val="04A0" w:firstRow="1" w:lastRow="0" w:firstColumn="1" w:lastColumn="0" w:noHBand="0" w:noVBand="1"/>
      </w:tblPr>
      <w:tblGrid>
        <w:gridCol w:w="10821"/>
      </w:tblGrid>
      <w:tr w:rsidR="007C02C2" w:rsidRPr="00797C3A" w14:paraId="2C8AD878"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34C96094" w14:textId="5B882604" w:rsidR="007C02C2" w:rsidRPr="00797C3A" w:rsidRDefault="007C02C2" w:rsidP="00FA12D8">
            <w:r w:rsidRPr="00797C3A">
              <w:t xml:space="preserve">Supporting </w:t>
            </w:r>
            <w:r>
              <w:t>I</w:t>
            </w:r>
            <w:r w:rsidRPr="00797C3A">
              <w:t xml:space="preserve">nformation </w:t>
            </w:r>
            <w:r w:rsidR="007A7A47" w:rsidRPr="007A7A47">
              <w:rPr>
                <w:b w:val="0"/>
                <w:bCs/>
                <w:sz w:val="20"/>
                <w:szCs w:val="16"/>
              </w:rPr>
              <w:t>(CS-</w:t>
            </w:r>
            <w:r w:rsidR="007A7A47">
              <w:rPr>
                <w:b w:val="0"/>
                <w:bCs/>
                <w:sz w:val="20"/>
                <w:szCs w:val="16"/>
              </w:rPr>
              <w:t>B</w:t>
            </w:r>
            <w:r w:rsidR="007A7A47" w:rsidRPr="007A7A47">
              <w:rPr>
                <w:b w:val="0"/>
                <w:bCs/>
                <w:sz w:val="20"/>
                <w:szCs w:val="16"/>
              </w:rPr>
              <w:t>0</w:t>
            </w:r>
            <w:r w:rsidR="007A7A47">
              <w:rPr>
                <w:b w:val="0"/>
                <w:bCs/>
                <w:sz w:val="20"/>
                <w:szCs w:val="16"/>
              </w:rPr>
              <w:t>2</w:t>
            </w:r>
            <w:r w:rsidR="007A7A47" w:rsidRPr="007A7A47">
              <w:rPr>
                <w:b w:val="0"/>
                <w:bCs/>
                <w:sz w:val="20"/>
                <w:szCs w:val="16"/>
              </w:rPr>
              <w:t>)</w:t>
            </w:r>
          </w:p>
        </w:tc>
      </w:tr>
      <w:tr w:rsidR="007C02C2" w:rsidRPr="00797C3A" w14:paraId="2BF746A9" w14:textId="77777777" w:rsidTr="00F35ED5">
        <w:trPr>
          <w:trHeight w:val="5360"/>
        </w:trPr>
        <w:tc>
          <w:tcPr>
            <w:cnfStyle w:val="001000000000" w:firstRow="0" w:lastRow="0" w:firstColumn="1" w:lastColumn="0" w:oddVBand="0" w:evenVBand="0" w:oddHBand="0" w:evenHBand="0" w:firstRowFirstColumn="0" w:firstRowLastColumn="0" w:lastRowFirstColumn="0" w:lastRowLastColumn="0"/>
            <w:tcW w:w="22361" w:type="dxa"/>
          </w:tcPr>
          <w:p w14:paraId="659F511A" w14:textId="36B6176A" w:rsidR="007C02C2" w:rsidRPr="00797C3A" w:rsidRDefault="00B54101" w:rsidP="00FA12D8">
            <w:r w:rsidRPr="004A1946">
              <w:rPr>
                <w:color w:val="7F7F7F" w:themeColor="accent6"/>
              </w:rPr>
              <w:t>Please use this space to provide any additional information where relevant.</w:t>
            </w:r>
          </w:p>
        </w:tc>
      </w:tr>
    </w:tbl>
    <w:p w14:paraId="485E90AB" w14:textId="174E2C61" w:rsidR="007C02C2" w:rsidRPr="00797C3A" w:rsidRDefault="007C02C2" w:rsidP="00A27407">
      <w:pPr>
        <w:pStyle w:val="Heading3"/>
      </w:pPr>
      <w:bookmarkStart w:id="112" w:name="_Toc116397838"/>
      <w:r w:rsidRPr="00797C3A">
        <w:t xml:space="preserve">What </w:t>
      </w:r>
      <w:r>
        <w:t>D</w:t>
      </w:r>
      <w:r w:rsidRPr="00797C3A">
        <w:t xml:space="preserve">oes </w:t>
      </w:r>
      <w:r w:rsidR="001E2E50">
        <w:t>Success</w:t>
      </w:r>
      <w:r w:rsidRPr="00797C3A">
        <w:t xml:space="preserve"> </w:t>
      </w:r>
      <w:r>
        <w:t>L</w:t>
      </w:r>
      <w:r w:rsidRPr="00797C3A">
        <w:t xml:space="preserve">ook </w:t>
      </w:r>
      <w:r>
        <w:t>L</w:t>
      </w:r>
      <w:r w:rsidRPr="00797C3A">
        <w:t>ike?</w:t>
      </w:r>
      <w:bookmarkEnd w:id="112"/>
      <w:r w:rsidRPr="00797C3A">
        <w:t xml:space="preserve"> </w:t>
      </w:r>
      <w:r w:rsidR="007A7A47" w:rsidRPr="007A7A47">
        <w:rPr>
          <w:b w:val="0"/>
          <w:bCs w:val="0"/>
          <w:sz w:val="20"/>
          <w:szCs w:val="16"/>
        </w:rPr>
        <w:t>(CS-</w:t>
      </w:r>
      <w:r w:rsidR="007A7A47">
        <w:rPr>
          <w:b w:val="0"/>
          <w:bCs w:val="0"/>
          <w:sz w:val="20"/>
          <w:szCs w:val="16"/>
        </w:rPr>
        <w:t>F</w:t>
      </w:r>
      <w:r w:rsidR="007A7A47" w:rsidRPr="007A7A47">
        <w:rPr>
          <w:b w:val="0"/>
          <w:bCs w:val="0"/>
          <w:sz w:val="20"/>
          <w:szCs w:val="16"/>
        </w:rPr>
        <w:t>01)</w:t>
      </w:r>
    </w:p>
    <w:sdt>
      <w:sdtPr>
        <w:id w:val="89600294"/>
        <w:showingPlcHdr/>
        <w:picture/>
      </w:sdtPr>
      <w:sdtContent>
        <w:p w14:paraId="6EE0D0B3" w14:textId="017A223E" w:rsidR="007C02C2" w:rsidRPr="00797C3A" w:rsidRDefault="007C02C2" w:rsidP="00FA12D8">
          <w:r w:rsidRPr="00797C3A">
            <w:rPr>
              <w:noProof/>
            </w:rPr>
            <w:drawing>
              <wp:inline distT="0" distB="0" distL="0" distR="0" wp14:anchorId="3566E1BF" wp14:editId="46EF1B54">
                <wp:extent cx="6886731" cy="3764478"/>
                <wp:effectExtent l="0" t="0" r="0" b="762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9591" cy="3793373"/>
                        </a:xfrm>
                        <a:prstGeom prst="rect">
                          <a:avLst/>
                        </a:prstGeom>
                        <a:noFill/>
                        <a:ln>
                          <a:noFill/>
                        </a:ln>
                      </pic:spPr>
                    </pic:pic>
                  </a:graphicData>
                </a:graphic>
              </wp:inline>
            </w:drawing>
          </w:r>
        </w:p>
      </w:sdtContent>
    </w:sdt>
    <w:sdt>
      <w:sdtPr>
        <w:id w:val="-1041829628"/>
        <w:showingPlcHdr/>
        <w:picture/>
      </w:sdtPr>
      <w:sdtContent>
        <w:p w14:paraId="7D27A3CF" w14:textId="77777777" w:rsidR="007A4BFC" w:rsidRDefault="007C02C2" w:rsidP="00FA12D8">
          <w:r w:rsidRPr="00797C3A">
            <w:rPr>
              <w:noProof/>
            </w:rPr>
            <w:drawing>
              <wp:inline distT="0" distB="0" distL="0" distR="0" wp14:anchorId="5DF82F2B" wp14:editId="153673AB">
                <wp:extent cx="6816090" cy="4001984"/>
                <wp:effectExtent l="0" t="0" r="3810" b="0"/>
                <wp:docPr id="24"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4257" cy="4036136"/>
                        </a:xfrm>
                        <a:prstGeom prst="rect">
                          <a:avLst/>
                        </a:prstGeom>
                        <a:noFill/>
                        <a:ln>
                          <a:noFill/>
                        </a:ln>
                      </pic:spPr>
                    </pic:pic>
                  </a:graphicData>
                </a:graphic>
              </wp:inline>
            </w:drawing>
          </w:r>
        </w:p>
      </w:sdtContent>
    </w:sdt>
    <w:p w14:paraId="258221DC" w14:textId="77777777" w:rsidR="00811A12" w:rsidRDefault="00811A12" w:rsidP="00FA12D8"/>
    <w:p w14:paraId="3E21B1A5" w14:textId="425F2EAC" w:rsidR="00811A12" w:rsidRPr="00797C3A" w:rsidRDefault="00811A12" w:rsidP="00FA12D8">
      <w:pPr>
        <w:sectPr w:rsidR="00811A12" w:rsidRPr="00797C3A" w:rsidSect="0057720C">
          <w:pgSz w:w="23811" w:h="16838" w:orient="landscape" w:code="8"/>
          <w:pgMar w:top="720" w:right="720" w:bottom="720" w:left="720" w:header="340" w:footer="340" w:gutter="0"/>
          <w:cols w:num="2" w:space="708"/>
          <w:docGrid w:linePitch="326"/>
        </w:sectPr>
      </w:pPr>
    </w:p>
    <w:p w14:paraId="35A78B27" w14:textId="31D56B7D" w:rsidR="0057720C" w:rsidRPr="00797C3A" w:rsidRDefault="000E19B9" w:rsidP="00464E06">
      <w:pPr>
        <w:pStyle w:val="Heading2"/>
      </w:pPr>
      <w:bookmarkStart w:id="113" w:name="_Toc116397839"/>
      <w:bookmarkStart w:id="114" w:name="_Toc149323485"/>
      <w:r w:rsidRPr="00797C3A">
        <w:lastRenderedPageBreak/>
        <w:t>Ditch</w:t>
      </w:r>
      <w:bookmarkEnd w:id="113"/>
      <w:bookmarkEnd w:id="114"/>
      <w:r w:rsidR="0057720C" w:rsidRPr="00797C3A">
        <w:t xml:space="preserve"> </w:t>
      </w:r>
    </w:p>
    <w:p w14:paraId="77922577" w14:textId="416DC069" w:rsidR="0057720C" w:rsidRPr="002C57D6" w:rsidRDefault="001E2E50" w:rsidP="00A27407">
      <w:pPr>
        <w:pStyle w:val="Heading3"/>
        <w:rPr>
          <w:b w:val="0"/>
          <w:bCs w:val="0"/>
          <w:sz w:val="20"/>
          <w:szCs w:val="16"/>
        </w:rPr>
      </w:pPr>
      <w:r>
        <w:t xml:space="preserve">Creation, Enhancement </w:t>
      </w:r>
      <w:r w:rsidR="009F1580">
        <w:t>and</w:t>
      </w:r>
      <w:r w:rsidRPr="00797C3A">
        <w:t xml:space="preserve"> </w:t>
      </w:r>
      <w:r>
        <w:t>M</w:t>
      </w:r>
      <w:r w:rsidRPr="00797C3A">
        <w:t xml:space="preserve">anagement </w:t>
      </w:r>
      <w:r>
        <w:t>S</w:t>
      </w:r>
      <w:r w:rsidRPr="00797C3A">
        <w:t>ummary</w:t>
      </w:r>
      <w:r>
        <w:t xml:space="preserve"> </w:t>
      </w:r>
      <w:r w:rsidR="002C57D6">
        <w:rPr>
          <w:b w:val="0"/>
          <w:bCs w:val="0"/>
          <w:sz w:val="20"/>
          <w:szCs w:val="16"/>
        </w:rPr>
        <w:t>(DI-T01)</w:t>
      </w:r>
    </w:p>
    <w:p w14:paraId="3CB43F51" w14:textId="2A7B44C0" w:rsidR="0057720C" w:rsidRPr="00797C3A" w:rsidRDefault="0057720C" w:rsidP="00FA12D8">
      <w:r w:rsidRPr="00797C3A">
        <w:t xml:space="preserve">Provide details of the approach to delivering each of the targeted condition criteria and </w:t>
      </w:r>
      <w:r w:rsidR="002974D5">
        <w:t>habitat</w:t>
      </w:r>
      <w:r w:rsidRPr="00797C3A">
        <w:t>.</w:t>
      </w:r>
      <w:r w:rsidR="000E19B9" w:rsidRPr="00797C3A">
        <w:t xml:space="preserve"> Conditions from </w:t>
      </w:r>
      <w:r w:rsidR="009F1580">
        <w:t>Statutory Biodiversity Metric</w:t>
      </w:r>
      <w:r w:rsidR="000E19B9" w:rsidRPr="00797C3A">
        <w:t xml:space="preserve"> habitat condition assessment sheets – Sheet 4. Ditch</w:t>
      </w:r>
    </w:p>
    <w:tbl>
      <w:tblPr>
        <w:tblStyle w:val="TableGrid"/>
        <w:tblW w:w="22392" w:type="dxa"/>
        <w:tblLayout w:type="fixed"/>
        <w:tblLook w:val="04A0" w:firstRow="1" w:lastRow="0" w:firstColumn="1" w:lastColumn="0" w:noHBand="0" w:noVBand="1"/>
      </w:tblPr>
      <w:tblGrid>
        <w:gridCol w:w="384"/>
        <w:gridCol w:w="4998"/>
        <w:gridCol w:w="850"/>
        <w:gridCol w:w="1418"/>
        <w:gridCol w:w="4914"/>
        <w:gridCol w:w="4914"/>
        <w:gridCol w:w="4914"/>
      </w:tblGrid>
      <w:tr w:rsidR="009406A2" w:rsidRPr="00797C3A" w14:paraId="26383AB8" w14:textId="77777777" w:rsidTr="00762812">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6232" w:type="dxa"/>
            <w:gridSpan w:val="3"/>
            <w:tcBorders>
              <w:bottom w:val="single" w:sz="4" w:space="0" w:color="FFFFFF" w:themeColor="background1"/>
            </w:tcBorders>
          </w:tcPr>
          <w:p w14:paraId="66847185" w14:textId="2F5AA6E8" w:rsidR="009406A2" w:rsidRPr="00797C3A" w:rsidRDefault="009406A2" w:rsidP="00FA12D8">
            <w:pPr>
              <w:rPr>
                <w:bCs/>
              </w:rPr>
            </w:pPr>
            <w:r>
              <w:rPr>
                <w:bCs/>
              </w:rPr>
              <w:t xml:space="preserve">Target </w:t>
            </w:r>
            <w:r w:rsidR="001E2E50">
              <w:rPr>
                <w:bCs/>
              </w:rPr>
              <w:t>Habitat</w:t>
            </w:r>
            <w:r w:rsidR="00621D21">
              <w:rPr>
                <w:bCs/>
              </w:rPr>
              <w:t>:</w:t>
            </w:r>
          </w:p>
        </w:tc>
        <w:tc>
          <w:tcPr>
            <w:tcW w:w="16160" w:type="dxa"/>
            <w:gridSpan w:val="4"/>
            <w:tcBorders>
              <w:bottom w:val="single" w:sz="4" w:space="0" w:color="FFFFFF" w:themeColor="background1"/>
            </w:tcBorders>
            <w:shd w:val="clear" w:color="auto" w:fill="FFFFFF" w:themeFill="background1"/>
          </w:tcPr>
          <w:p w14:paraId="18D45E74" w14:textId="77777777" w:rsidR="009406A2" w:rsidRPr="00A27407" w:rsidRDefault="009406A2" w:rsidP="00FA12D8">
            <w:pPr>
              <w:cnfStyle w:val="100000000000" w:firstRow="1" w:lastRow="0" w:firstColumn="0" w:lastColumn="0" w:oddVBand="0" w:evenVBand="0" w:oddHBand="0" w:evenHBand="0" w:firstRowFirstColumn="0" w:firstRowLastColumn="0" w:lastRowFirstColumn="0" w:lastRowLastColumn="0"/>
              <w:rPr>
                <w:b w:val="0"/>
                <w:color w:val="auto"/>
              </w:rPr>
            </w:pPr>
          </w:p>
        </w:tc>
      </w:tr>
      <w:tr w:rsidR="0057720C" w:rsidRPr="00797C3A" w14:paraId="1A2509D2" w14:textId="77777777" w:rsidTr="00762812">
        <w:trPr>
          <w:trHeight w:val="639"/>
        </w:trPr>
        <w:tc>
          <w:tcPr>
            <w:cnfStyle w:val="001000000000" w:firstRow="0" w:lastRow="0" w:firstColumn="1" w:lastColumn="0" w:oddVBand="0" w:evenVBand="0" w:oddHBand="0" w:evenHBand="0" w:firstRowFirstColumn="0" w:firstRowLastColumn="0" w:lastRowFirstColumn="0" w:lastRowLastColumn="0"/>
            <w:tcW w:w="5382" w:type="dxa"/>
            <w:gridSpan w:val="2"/>
            <w:tcBorders>
              <w:top w:val="single" w:sz="4" w:space="0" w:color="FFFFFF" w:themeColor="background1"/>
              <w:right w:val="single" w:sz="4" w:space="0" w:color="FFFFFF" w:themeColor="background1"/>
            </w:tcBorders>
            <w:shd w:val="clear" w:color="auto" w:fill="00AF41" w:themeFill="text2"/>
          </w:tcPr>
          <w:p w14:paraId="69EDCE48" w14:textId="77777777" w:rsidR="0057720C" w:rsidRPr="00A27407" w:rsidRDefault="0057720C" w:rsidP="00FA12D8">
            <w:pPr>
              <w:rPr>
                <w:b/>
                <w:color w:val="FFFFFF" w:themeColor="background1"/>
              </w:rPr>
            </w:pPr>
            <w:r w:rsidRPr="00A27407">
              <w:rPr>
                <w:b/>
                <w:color w:val="FFFFFF" w:themeColor="background1"/>
              </w:rPr>
              <w:t>Condition Assessment Criteria</w:t>
            </w:r>
          </w:p>
        </w:tc>
        <w:tc>
          <w:tcPr>
            <w:tcW w:w="850"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630F8169" w14:textId="77777777" w:rsidR="0057720C" w:rsidRPr="00A27407" w:rsidRDefault="0057720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Targeted</w:t>
            </w:r>
          </w:p>
        </w:tc>
        <w:tc>
          <w:tcPr>
            <w:tcW w:w="1418"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64E49081" w14:textId="77777777" w:rsidR="0057720C" w:rsidRPr="00A27407" w:rsidRDefault="0057720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Relevant Parcels</w:t>
            </w:r>
          </w:p>
        </w:tc>
        <w:tc>
          <w:tcPr>
            <w:tcW w:w="4914"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2F888C44" w14:textId="5A7DBCCF" w:rsidR="0057720C" w:rsidRPr="00A27407" w:rsidRDefault="001E2E50"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Creation</w:t>
            </w:r>
            <w:r w:rsidR="0057720C" w:rsidRPr="00A27407">
              <w:rPr>
                <w:b/>
                <w:color w:val="FFFFFF" w:themeColor="background1"/>
              </w:rPr>
              <w:t xml:space="preserve"> approach</w:t>
            </w:r>
          </w:p>
        </w:tc>
        <w:tc>
          <w:tcPr>
            <w:tcW w:w="4914"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2479D9A8" w14:textId="77777777" w:rsidR="0057720C" w:rsidRPr="00A27407" w:rsidRDefault="0057720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4914" w:type="dxa"/>
            <w:tcBorders>
              <w:top w:val="single" w:sz="4" w:space="0" w:color="FFFFFF" w:themeColor="background1"/>
              <w:left w:val="single" w:sz="4" w:space="0" w:color="FFFFFF" w:themeColor="background1"/>
            </w:tcBorders>
            <w:shd w:val="clear" w:color="auto" w:fill="00AF41" w:themeFill="text2"/>
          </w:tcPr>
          <w:p w14:paraId="719FCA69" w14:textId="3C5FC3B7" w:rsidR="0057720C" w:rsidRPr="00A27407" w:rsidRDefault="0057720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Management </w:t>
            </w:r>
            <w:r w:rsidR="001E2E50">
              <w:rPr>
                <w:b/>
                <w:color w:val="FFFFFF" w:themeColor="background1"/>
              </w:rPr>
              <w:t>Approach</w:t>
            </w:r>
          </w:p>
        </w:tc>
      </w:tr>
      <w:tr w:rsidR="0057720C" w:rsidRPr="00797C3A" w14:paraId="43294B1F" w14:textId="77777777" w:rsidTr="00762812">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84" w:type="dxa"/>
          </w:tcPr>
          <w:p w14:paraId="19F67184" w14:textId="53E4DB3B" w:rsidR="0057720C" w:rsidRPr="00797C3A" w:rsidRDefault="00C65AB4" w:rsidP="00FA12D8">
            <w:pPr>
              <w:pStyle w:val="HMMPTtablecontents"/>
            </w:pPr>
            <w:r>
              <w:t>A</w:t>
            </w:r>
          </w:p>
        </w:tc>
        <w:tc>
          <w:tcPr>
            <w:tcW w:w="4998" w:type="dxa"/>
          </w:tcPr>
          <w:p w14:paraId="1E6D9F96" w14:textId="0A2F8966" w:rsidR="0057720C" w:rsidRPr="00797C3A" w:rsidRDefault="000E19B9" w:rsidP="00C65AB4">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The ditch is of good water quality, with clear water (low turbidity) indicating no obvious signs of pollution.</w:t>
            </w:r>
          </w:p>
        </w:tc>
        <w:tc>
          <w:tcPr>
            <w:tcW w:w="850" w:type="dxa"/>
          </w:tcPr>
          <w:p w14:paraId="6E8FEDAB" w14:textId="09E92CFA" w:rsidR="0057720C" w:rsidRPr="00797C3A" w:rsidRDefault="009F1580" w:rsidP="00C65AB4">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No</w:t>
            </w:r>
          </w:p>
        </w:tc>
        <w:tc>
          <w:tcPr>
            <w:tcW w:w="1418" w:type="dxa"/>
          </w:tcPr>
          <w:p w14:paraId="229DB175" w14:textId="7CF22DCE"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16ADA48E" w14:textId="38B117FE"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1E8EA744" w14:textId="2E0609C2"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61B3A0B6" w14:textId="20DF3521"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57720C" w:rsidRPr="00797C3A" w14:paraId="0E317563" w14:textId="77777777" w:rsidTr="00762812">
        <w:trPr>
          <w:trHeight w:val="639"/>
        </w:trPr>
        <w:tc>
          <w:tcPr>
            <w:cnfStyle w:val="001000000000" w:firstRow="0" w:lastRow="0" w:firstColumn="1" w:lastColumn="0" w:oddVBand="0" w:evenVBand="0" w:oddHBand="0" w:evenHBand="0" w:firstRowFirstColumn="0" w:firstRowLastColumn="0" w:lastRowFirstColumn="0" w:lastRowLastColumn="0"/>
            <w:tcW w:w="384" w:type="dxa"/>
          </w:tcPr>
          <w:p w14:paraId="2233B869" w14:textId="660A732A" w:rsidR="0057720C" w:rsidRPr="00797C3A" w:rsidRDefault="00C65AB4" w:rsidP="00FA12D8">
            <w:pPr>
              <w:pStyle w:val="HMMPTtablecontents"/>
            </w:pPr>
            <w:r>
              <w:t>B</w:t>
            </w:r>
          </w:p>
        </w:tc>
        <w:tc>
          <w:tcPr>
            <w:tcW w:w="4998" w:type="dxa"/>
          </w:tcPr>
          <w:p w14:paraId="353646F2" w14:textId="36EA3F2D" w:rsidR="0057720C" w:rsidRPr="00797C3A" w:rsidRDefault="000E19B9" w:rsidP="00C65AB4">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rsidRPr="00797C3A">
              <w:t xml:space="preserve">A range of emergent, submerged and floating leaved plants are present. As a guide &gt;10 species of emergent, floating or submerged plants </w:t>
            </w:r>
            <w:r w:rsidR="00012EE4">
              <w:t xml:space="preserve">present </w:t>
            </w:r>
            <w:r w:rsidRPr="00797C3A">
              <w:t>in a 20 m ditch length.</w:t>
            </w:r>
          </w:p>
        </w:tc>
        <w:tc>
          <w:tcPr>
            <w:tcW w:w="850" w:type="dxa"/>
          </w:tcPr>
          <w:p w14:paraId="7E4C9198" w14:textId="2DB27981" w:rsidR="0057720C" w:rsidRPr="00797C3A" w:rsidRDefault="0057720C" w:rsidP="00C65AB4">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8" w:type="dxa"/>
          </w:tcPr>
          <w:p w14:paraId="5A7A72B2" w14:textId="48778EEA"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268F07E2" w14:textId="66F10C73"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582E2E2F" w14:textId="5E1BAE0D"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7EAEAD0B" w14:textId="772B95B8"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57720C" w:rsidRPr="00797C3A" w14:paraId="13510B81" w14:textId="77777777" w:rsidTr="00762812">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84" w:type="dxa"/>
          </w:tcPr>
          <w:p w14:paraId="1A710A25" w14:textId="6F21D8C3" w:rsidR="0057720C" w:rsidRPr="00797C3A" w:rsidRDefault="00C65AB4" w:rsidP="00FA12D8">
            <w:pPr>
              <w:pStyle w:val="HMMPTtablecontents"/>
            </w:pPr>
            <w:r>
              <w:t>C</w:t>
            </w:r>
          </w:p>
        </w:tc>
        <w:tc>
          <w:tcPr>
            <w:tcW w:w="4998" w:type="dxa"/>
          </w:tcPr>
          <w:p w14:paraId="7D9EE33D" w14:textId="5B6FD265" w:rsidR="0057720C" w:rsidRPr="00797C3A" w:rsidRDefault="000E19B9" w:rsidP="00C65AB4">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rsidRPr="00797C3A">
              <w:t>There is less than 10% cover of filamentous algae and</w:t>
            </w:r>
            <w:r w:rsidR="00901A35">
              <w:t xml:space="preserve"> </w:t>
            </w:r>
            <w:r w:rsidRPr="00797C3A">
              <w:t xml:space="preserve">or </w:t>
            </w:r>
            <w:proofErr w:type="gramStart"/>
            <w:r w:rsidRPr="00797C3A">
              <w:t xml:space="preserve">duckweed </w:t>
            </w:r>
            <w:r w:rsidR="00C65AB4">
              <w:t xml:space="preserve"> </w:t>
            </w:r>
            <w:r w:rsidR="00C65AB4">
              <w:rPr>
                <w:i/>
                <w:iCs/>
              </w:rPr>
              <w:t>Lemna</w:t>
            </w:r>
            <w:proofErr w:type="gramEnd"/>
            <w:r w:rsidR="00C65AB4">
              <w:rPr>
                <w:i/>
                <w:iCs/>
              </w:rPr>
              <w:t xml:space="preserve"> </w:t>
            </w:r>
            <w:r w:rsidR="00C65AB4">
              <w:t xml:space="preserve">spp. </w:t>
            </w:r>
            <w:r w:rsidRPr="00797C3A">
              <w:t>(these are signs of eutrophication).</w:t>
            </w:r>
          </w:p>
        </w:tc>
        <w:tc>
          <w:tcPr>
            <w:tcW w:w="850" w:type="dxa"/>
          </w:tcPr>
          <w:p w14:paraId="53808508" w14:textId="3794FD12" w:rsidR="0057720C" w:rsidRPr="00797C3A" w:rsidRDefault="0057720C" w:rsidP="00C65AB4">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8" w:type="dxa"/>
          </w:tcPr>
          <w:p w14:paraId="047C7713" w14:textId="16F45CB3"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35F0CE59" w14:textId="4AF793F8"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7228F9E1" w14:textId="280E62F8"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29072CDE" w14:textId="32EC232E"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57720C" w:rsidRPr="00797C3A" w14:paraId="524A3D57" w14:textId="77777777" w:rsidTr="00762812">
        <w:trPr>
          <w:trHeight w:val="593"/>
        </w:trPr>
        <w:tc>
          <w:tcPr>
            <w:cnfStyle w:val="001000000000" w:firstRow="0" w:lastRow="0" w:firstColumn="1" w:lastColumn="0" w:oddVBand="0" w:evenVBand="0" w:oddHBand="0" w:evenHBand="0" w:firstRowFirstColumn="0" w:firstRowLastColumn="0" w:lastRowFirstColumn="0" w:lastRowLastColumn="0"/>
            <w:tcW w:w="384" w:type="dxa"/>
          </w:tcPr>
          <w:p w14:paraId="273318F3" w14:textId="22C651AD" w:rsidR="0057720C" w:rsidRPr="00797C3A" w:rsidRDefault="00C65AB4" w:rsidP="00FA12D8">
            <w:pPr>
              <w:pStyle w:val="HMMPTtablecontents"/>
            </w:pPr>
            <w:r>
              <w:t>D</w:t>
            </w:r>
          </w:p>
        </w:tc>
        <w:tc>
          <w:tcPr>
            <w:tcW w:w="4998" w:type="dxa"/>
          </w:tcPr>
          <w:p w14:paraId="6E50E7E2" w14:textId="4AA16ED1" w:rsidR="0057720C" w:rsidRPr="00797C3A" w:rsidRDefault="000E19B9" w:rsidP="00C65AB4">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rsidRPr="00797C3A">
              <w:t>A fringe of marginal vegetation is present along more than 75% of the ditch.</w:t>
            </w:r>
          </w:p>
        </w:tc>
        <w:tc>
          <w:tcPr>
            <w:tcW w:w="850" w:type="dxa"/>
          </w:tcPr>
          <w:p w14:paraId="30DCBF7D" w14:textId="29580C3E" w:rsidR="0057720C" w:rsidRPr="00797C3A" w:rsidRDefault="0057720C" w:rsidP="00C65AB4">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8" w:type="dxa"/>
          </w:tcPr>
          <w:p w14:paraId="1FAAF7F4" w14:textId="3DB6D00B"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7CF70170" w14:textId="06E5ECB7"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2AFF0F90" w14:textId="20D783BF"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1604D41E" w14:textId="69BD5E4C" w:rsidR="0057720C" w:rsidRPr="00797C3A" w:rsidRDefault="0057720C"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57720C" w:rsidRPr="00797C3A" w14:paraId="2DB77213" w14:textId="77777777" w:rsidTr="00762812">
        <w:trPr>
          <w:cnfStyle w:val="000000010000" w:firstRow="0" w:lastRow="0" w:firstColumn="0" w:lastColumn="0" w:oddVBand="0" w:evenVBand="0" w:oddHBand="0" w:evenHBand="1"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384" w:type="dxa"/>
          </w:tcPr>
          <w:p w14:paraId="05202686" w14:textId="5FA269EE" w:rsidR="0057720C" w:rsidRPr="00797C3A" w:rsidRDefault="00C65AB4" w:rsidP="00FA12D8">
            <w:pPr>
              <w:pStyle w:val="HMMPTtablecontents"/>
            </w:pPr>
            <w:r>
              <w:t>E</w:t>
            </w:r>
          </w:p>
        </w:tc>
        <w:tc>
          <w:tcPr>
            <w:tcW w:w="4998" w:type="dxa"/>
          </w:tcPr>
          <w:p w14:paraId="3D729615" w14:textId="6BE75CA2" w:rsidR="0057720C" w:rsidRPr="00797C3A" w:rsidRDefault="000E19B9" w:rsidP="00C65AB4">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rsidRPr="00797C3A">
              <w:t xml:space="preserve">Physical damage </w:t>
            </w:r>
            <w:r w:rsidR="00012EE4">
              <w:t xml:space="preserve">is </w:t>
            </w:r>
            <w:r w:rsidRPr="00797C3A">
              <w:t xml:space="preserve">evident along less than 5% of the ditch, </w:t>
            </w:r>
            <w:r w:rsidR="00012EE4">
              <w:t xml:space="preserve">with examples of damage including: </w:t>
            </w:r>
            <w:r w:rsidRPr="00797C3A">
              <w:t>excessive poaching, damage from machinery use or storage, or any other damaging management activities.</w:t>
            </w:r>
          </w:p>
        </w:tc>
        <w:tc>
          <w:tcPr>
            <w:tcW w:w="850" w:type="dxa"/>
          </w:tcPr>
          <w:p w14:paraId="6FF46E54" w14:textId="55CB3A9D" w:rsidR="0057720C" w:rsidRPr="00797C3A" w:rsidRDefault="0057720C" w:rsidP="00C65AB4">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8" w:type="dxa"/>
          </w:tcPr>
          <w:p w14:paraId="0F399065" w14:textId="072FF4B3"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2E651A2E" w14:textId="6857B10B"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77AA25FB" w14:textId="21201F26"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55801521" w14:textId="31DA5C9F" w:rsidR="0057720C" w:rsidRPr="00797C3A" w:rsidRDefault="0057720C"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0E19B9" w:rsidRPr="00797C3A" w14:paraId="03F349E3" w14:textId="77777777" w:rsidTr="00762812">
        <w:trPr>
          <w:trHeight w:val="639"/>
        </w:trPr>
        <w:tc>
          <w:tcPr>
            <w:cnfStyle w:val="001000000000" w:firstRow="0" w:lastRow="0" w:firstColumn="1" w:lastColumn="0" w:oddVBand="0" w:evenVBand="0" w:oddHBand="0" w:evenHBand="0" w:firstRowFirstColumn="0" w:firstRowLastColumn="0" w:lastRowFirstColumn="0" w:lastRowLastColumn="0"/>
            <w:tcW w:w="384" w:type="dxa"/>
          </w:tcPr>
          <w:p w14:paraId="3B058EF1" w14:textId="05862319" w:rsidR="000E19B9" w:rsidRPr="00797C3A" w:rsidRDefault="00C65AB4" w:rsidP="00FA12D8">
            <w:pPr>
              <w:pStyle w:val="HMMPTtablecontents"/>
            </w:pPr>
            <w:r>
              <w:t>F</w:t>
            </w:r>
          </w:p>
        </w:tc>
        <w:tc>
          <w:tcPr>
            <w:tcW w:w="4998" w:type="dxa"/>
          </w:tcPr>
          <w:p w14:paraId="5F498705" w14:textId="25D99AEE" w:rsidR="000E19B9" w:rsidRPr="00797C3A" w:rsidRDefault="000E19B9" w:rsidP="00C65AB4">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rsidRPr="00797C3A">
              <w:t>Sufficient water levels are maintained</w:t>
            </w:r>
            <w:r w:rsidR="00012EE4">
              <w:t xml:space="preserve"> -</w:t>
            </w:r>
            <w:r w:rsidRPr="00797C3A">
              <w:t xml:space="preserve"> as a guide a minimum summer depth of approximately 50 cm in minor ditches and 1 m in main drains.</w:t>
            </w:r>
          </w:p>
        </w:tc>
        <w:tc>
          <w:tcPr>
            <w:tcW w:w="850" w:type="dxa"/>
          </w:tcPr>
          <w:p w14:paraId="22CDB1FF" w14:textId="77777777" w:rsidR="000E19B9" w:rsidRPr="00797C3A" w:rsidRDefault="000E19B9" w:rsidP="00C65AB4">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8" w:type="dxa"/>
          </w:tcPr>
          <w:p w14:paraId="48323BAF" w14:textId="77777777" w:rsidR="000E19B9" w:rsidRPr="00797C3A" w:rsidRDefault="000E19B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4A287D51" w14:textId="77777777" w:rsidR="000E19B9" w:rsidRPr="00797C3A" w:rsidRDefault="000E19B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0E5C76FA" w14:textId="77777777" w:rsidR="000E19B9" w:rsidRPr="00797C3A" w:rsidRDefault="000E19B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0C4D138A" w14:textId="77777777" w:rsidR="000E19B9" w:rsidRPr="00797C3A" w:rsidRDefault="000E19B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0E19B9" w:rsidRPr="00797C3A" w14:paraId="024E3277" w14:textId="77777777" w:rsidTr="00762812">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84" w:type="dxa"/>
          </w:tcPr>
          <w:p w14:paraId="0410D272" w14:textId="5A4D3A59" w:rsidR="000E19B9" w:rsidRPr="00797C3A" w:rsidRDefault="00C65AB4" w:rsidP="00FA12D8">
            <w:pPr>
              <w:pStyle w:val="HMMPTtablecontents"/>
            </w:pPr>
            <w:r>
              <w:t>G</w:t>
            </w:r>
          </w:p>
        </w:tc>
        <w:tc>
          <w:tcPr>
            <w:tcW w:w="4998" w:type="dxa"/>
          </w:tcPr>
          <w:p w14:paraId="14660747" w14:textId="2A3C67B5" w:rsidR="000E19B9" w:rsidRPr="00797C3A" w:rsidRDefault="000E19B9" w:rsidP="00C65AB4">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rsidRPr="00797C3A">
              <w:t>Less than 10% of the ditch is heavily shaded.</w:t>
            </w:r>
          </w:p>
        </w:tc>
        <w:tc>
          <w:tcPr>
            <w:tcW w:w="850" w:type="dxa"/>
          </w:tcPr>
          <w:p w14:paraId="2931FA8C" w14:textId="77777777" w:rsidR="000E19B9" w:rsidRPr="00797C3A" w:rsidRDefault="000E19B9" w:rsidP="00C65AB4">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8" w:type="dxa"/>
          </w:tcPr>
          <w:p w14:paraId="7D6598D5" w14:textId="77777777" w:rsidR="000E19B9" w:rsidRPr="00797C3A" w:rsidRDefault="000E19B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3DA52AA0" w14:textId="77777777" w:rsidR="000E19B9" w:rsidRPr="00797C3A" w:rsidRDefault="000E19B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046110B9" w14:textId="77777777" w:rsidR="000E19B9" w:rsidRPr="00797C3A" w:rsidRDefault="000E19B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1ACB3F75" w14:textId="77777777" w:rsidR="000E19B9" w:rsidRPr="00797C3A" w:rsidRDefault="000E19B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0E19B9" w:rsidRPr="00797C3A" w14:paraId="6D9A5A72" w14:textId="77777777" w:rsidTr="00762812">
        <w:trPr>
          <w:trHeight w:val="639"/>
        </w:trPr>
        <w:tc>
          <w:tcPr>
            <w:cnfStyle w:val="001000000000" w:firstRow="0" w:lastRow="0" w:firstColumn="1" w:lastColumn="0" w:oddVBand="0" w:evenVBand="0" w:oddHBand="0" w:evenHBand="0" w:firstRowFirstColumn="0" w:firstRowLastColumn="0" w:lastRowFirstColumn="0" w:lastRowLastColumn="0"/>
            <w:tcW w:w="384" w:type="dxa"/>
          </w:tcPr>
          <w:p w14:paraId="3536366C" w14:textId="075F2155" w:rsidR="000E19B9" w:rsidRPr="00797C3A" w:rsidRDefault="00C65AB4" w:rsidP="00FA12D8">
            <w:pPr>
              <w:pStyle w:val="HMMPTtablecontents"/>
            </w:pPr>
            <w:r>
              <w:t>H</w:t>
            </w:r>
          </w:p>
        </w:tc>
        <w:tc>
          <w:tcPr>
            <w:tcW w:w="4998" w:type="dxa"/>
          </w:tcPr>
          <w:p w14:paraId="7BD2AE43" w14:textId="18EC0FF8" w:rsidR="000E19B9" w:rsidRPr="00797C3A" w:rsidRDefault="000E19B9" w:rsidP="00F35ED5">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xml:space="preserve">There is an absence of non-native plant and animal species. </w:t>
            </w:r>
          </w:p>
        </w:tc>
        <w:tc>
          <w:tcPr>
            <w:tcW w:w="850" w:type="dxa"/>
          </w:tcPr>
          <w:p w14:paraId="5C744928" w14:textId="2B6C6A20" w:rsidR="000E19B9" w:rsidRPr="00797C3A" w:rsidRDefault="000E19B9" w:rsidP="00C65AB4">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8" w:type="dxa"/>
          </w:tcPr>
          <w:p w14:paraId="74277771" w14:textId="77777777" w:rsidR="000E19B9" w:rsidRPr="00797C3A" w:rsidRDefault="000E19B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291E2A2E" w14:textId="77777777" w:rsidR="000E19B9" w:rsidRPr="00797C3A" w:rsidRDefault="000E19B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0544F191" w14:textId="77777777" w:rsidR="000E19B9" w:rsidRPr="00797C3A" w:rsidRDefault="000E19B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40F40CC3" w14:textId="77777777" w:rsidR="000E19B9" w:rsidRPr="00797C3A" w:rsidRDefault="000E19B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bl>
    <w:p w14:paraId="0D871708" w14:textId="77369A29" w:rsidR="000E19B9" w:rsidRDefault="000E19B9" w:rsidP="00FA12D8"/>
    <w:tbl>
      <w:tblPr>
        <w:tblStyle w:val="TableGrid"/>
        <w:tblW w:w="0" w:type="auto"/>
        <w:tblLook w:val="04A0" w:firstRow="1" w:lastRow="0" w:firstColumn="1" w:lastColumn="0" w:noHBand="0" w:noVBand="1"/>
      </w:tblPr>
      <w:tblGrid>
        <w:gridCol w:w="22361"/>
      </w:tblGrid>
      <w:tr w:rsidR="00E04AC2" w:rsidRPr="00797C3A" w14:paraId="02F662AD"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128B3ED6" w14:textId="47D77853" w:rsidR="00E04AC2" w:rsidRPr="00797C3A" w:rsidRDefault="00E04AC2" w:rsidP="00FA12D8">
            <w:r>
              <w:lastRenderedPageBreak/>
              <w:t>Additional Management Prescriptions</w:t>
            </w:r>
            <w:r w:rsidRPr="00797C3A">
              <w:t xml:space="preserve"> </w:t>
            </w:r>
            <w:r w:rsidR="002C57D6" w:rsidRPr="002C57D6">
              <w:rPr>
                <w:b w:val="0"/>
                <w:bCs/>
                <w:sz w:val="20"/>
                <w:szCs w:val="18"/>
              </w:rPr>
              <w:t>(DI-B01)</w:t>
            </w:r>
          </w:p>
        </w:tc>
      </w:tr>
      <w:tr w:rsidR="00E04AC2" w:rsidRPr="00797C3A" w14:paraId="099D6BA0" w14:textId="77777777" w:rsidTr="00CA61D4">
        <w:trPr>
          <w:trHeight w:val="7662"/>
        </w:trPr>
        <w:tc>
          <w:tcPr>
            <w:cnfStyle w:val="001000000000" w:firstRow="0" w:lastRow="0" w:firstColumn="1" w:lastColumn="0" w:oddVBand="0" w:evenVBand="0" w:oddHBand="0" w:evenHBand="0" w:firstRowFirstColumn="0" w:firstRowLastColumn="0" w:lastRowFirstColumn="0" w:lastRowLastColumn="0"/>
            <w:tcW w:w="22361" w:type="dxa"/>
          </w:tcPr>
          <w:p w14:paraId="41342C89" w14:textId="3F0AABD4" w:rsidR="00E04AC2" w:rsidRPr="00797C3A" w:rsidRDefault="00E04AC2" w:rsidP="00FA12D8">
            <w:r w:rsidRPr="004A1946">
              <w:rPr>
                <w:color w:val="7F7F7F" w:themeColor="accent6"/>
              </w:rPr>
              <w:t xml:space="preserve">Please use this space to detail any additional management measures to be conducted along with the above measures. These may for example include (but are not limited to) measures specifically relating to the presence of protected species or may be additional measures that are in support of local nature recovery targets </w:t>
            </w:r>
            <w:r w:rsidR="0053412D">
              <w:rPr>
                <w:color w:val="7F7F7F" w:themeColor="accent6"/>
              </w:rPr>
              <w:t>and, or,</w:t>
            </w:r>
            <w:r w:rsidRPr="004A1946">
              <w:rPr>
                <w:color w:val="7F7F7F" w:themeColor="accent6"/>
              </w:rPr>
              <w:t xml:space="preserve"> planning policy.</w:t>
            </w:r>
          </w:p>
        </w:tc>
      </w:tr>
    </w:tbl>
    <w:p w14:paraId="37043DEC" w14:textId="3A4894F4" w:rsidR="00E04AC2" w:rsidRPr="00797C3A" w:rsidRDefault="00E04AC2" w:rsidP="00FA12D8">
      <w:pPr>
        <w:sectPr w:rsidR="00E04AC2" w:rsidRPr="00797C3A" w:rsidSect="008D2CA9">
          <w:pgSz w:w="23811" w:h="16838" w:orient="landscape" w:code="8"/>
          <w:pgMar w:top="720" w:right="720" w:bottom="720" w:left="720" w:header="340" w:footer="340" w:gutter="0"/>
          <w:cols w:space="708"/>
          <w:docGrid w:linePitch="326"/>
        </w:sectPr>
      </w:pPr>
    </w:p>
    <w:p w14:paraId="49F3B0AF" w14:textId="50D3A429" w:rsidR="000E19B9" w:rsidRPr="00797C3A" w:rsidRDefault="008F0F50" w:rsidP="00CA61D4">
      <w:pPr>
        <w:pStyle w:val="Heading3"/>
      </w:pPr>
      <w:bookmarkStart w:id="115" w:name="_Toc116397841"/>
      <w:r w:rsidRPr="00797C3A">
        <w:lastRenderedPageBreak/>
        <w:t>Ditch</w:t>
      </w:r>
      <w:bookmarkEnd w:id="115"/>
    </w:p>
    <w:p w14:paraId="24CE012B" w14:textId="4F81A2C3" w:rsidR="000E19B9" w:rsidRPr="00797C3A" w:rsidRDefault="000E19B9" w:rsidP="00A27407">
      <w:pPr>
        <w:pStyle w:val="Heading3"/>
      </w:pPr>
      <w:bookmarkStart w:id="116" w:name="_Toc116397842"/>
      <w:r w:rsidRPr="00797C3A">
        <w:t>Creation</w:t>
      </w:r>
      <w:r w:rsidR="00C65AB4">
        <w:t>, Enhancement</w:t>
      </w:r>
      <w:r w:rsidRPr="00797C3A">
        <w:t xml:space="preserve"> </w:t>
      </w:r>
      <w:r w:rsidR="009F1580">
        <w:t>and</w:t>
      </w:r>
      <w:r w:rsidRPr="00797C3A">
        <w:t xml:space="preserve"> </w:t>
      </w:r>
      <w:r w:rsidR="00E04AC2">
        <w:t>M</w:t>
      </w:r>
      <w:r w:rsidRPr="00797C3A">
        <w:t xml:space="preserve">anagement </w:t>
      </w:r>
      <w:r w:rsidR="00E04AC2">
        <w:t>D</w:t>
      </w:r>
      <w:r w:rsidRPr="00797C3A">
        <w:t xml:space="preserve">etailed </w:t>
      </w:r>
      <w:r w:rsidR="00E04AC2">
        <w:t>M</w:t>
      </w:r>
      <w:r w:rsidRPr="00797C3A">
        <w:t>ethods</w:t>
      </w:r>
      <w:bookmarkEnd w:id="116"/>
      <w:r w:rsidR="002C57D6">
        <w:t xml:space="preserve"> </w:t>
      </w:r>
      <w:r w:rsidR="002C57D6" w:rsidRPr="007A7A47">
        <w:rPr>
          <w:b w:val="0"/>
          <w:bCs w:val="0"/>
          <w:sz w:val="20"/>
          <w:szCs w:val="16"/>
        </w:rPr>
        <w:t>(</w:t>
      </w:r>
      <w:r w:rsidR="002C57D6">
        <w:rPr>
          <w:b w:val="0"/>
          <w:bCs w:val="0"/>
          <w:sz w:val="20"/>
          <w:szCs w:val="16"/>
        </w:rPr>
        <w:t>DI</w:t>
      </w:r>
      <w:r w:rsidR="002C57D6" w:rsidRPr="007A7A47">
        <w:rPr>
          <w:b w:val="0"/>
          <w:bCs w:val="0"/>
          <w:sz w:val="20"/>
          <w:szCs w:val="16"/>
        </w:rPr>
        <w:t>-T0</w:t>
      </w:r>
      <w:r w:rsidR="002C57D6">
        <w:rPr>
          <w:b w:val="0"/>
          <w:bCs w:val="0"/>
          <w:sz w:val="20"/>
          <w:szCs w:val="16"/>
        </w:rPr>
        <w:t>2</w:t>
      </w:r>
      <w:r w:rsidR="002C57D6" w:rsidRPr="007A7A47">
        <w:rPr>
          <w:b w:val="0"/>
          <w:bCs w:val="0"/>
          <w:sz w:val="20"/>
          <w:szCs w:val="16"/>
        </w:rPr>
        <w:t>)</w:t>
      </w:r>
    </w:p>
    <w:p w14:paraId="0E0F8F10" w14:textId="77777777" w:rsidR="000E19B9" w:rsidRPr="00797C3A" w:rsidRDefault="000E19B9"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0E19B9" w:rsidRPr="00797C3A" w14:paraId="785AF8F6" w14:textId="77777777" w:rsidTr="00567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05F01462" w14:textId="77777777" w:rsidR="000E19B9" w:rsidRPr="00797C3A" w:rsidRDefault="000E19B9" w:rsidP="00FA12D8">
            <w:r w:rsidRPr="00797C3A">
              <w:t xml:space="preserve">Action </w:t>
            </w:r>
          </w:p>
        </w:tc>
        <w:tc>
          <w:tcPr>
            <w:tcW w:w="1435" w:type="dxa"/>
          </w:tcPr>
          <w:p w14:paraId="664AB696" w14:textId="107A9547" w:rsidR="000E19B9" w:rsidRPr="00797C3A" w:rsidRDefault="000E19B9" w:rsidP="00FA12D8">
            <w:pPr>
              <w:cnfStyle w:val="100000000000" w:firstRow="1" w:lastRow="0" w:firstColumn="0" w:lastColumn="0" w:oddVBand="0" w:evenVBand="0" w:oddHBand="0" w:evenHBand="0" w:firstRowFirstColumn="0" w:firstRowLastColumn="0" w:lastRowFirstColumn="0" w:lastRowLastColumn="0"/>
            </w:pPr>
            <w:r w:rsidRPr="00797C3A">
              <w:t xml:space="preserve">Relevant </w:t>
            </w:r>
            <w:r w:rsidR="00E04AC2">
              <w:t>P</w:t>
            </w:r>
            <w:r w:rsidRPr="00797C3A">
              <w:t>arcels</w:t>
            </w:r>
          </w:p>
        </w:tc>
        <w:tc>
          <w:tcPr>
            <w:tcW w:w="4197" w:type="dxa"/>
          </w:tcPr>
          <w:p w14:paraId="5B4B812A" w14:textId="77777777" w:rsidR="000E19B9" w:rsidRPr="00797C3A" w:rsidRDefault="000E19B9" w:rsidP="00FA12D8">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7AA71EF1" w14:textId="49BD7798" w:rsidR="000E19B9" w:rsidRPr="00797C3A" w:rsidRDefault="00B03D68" w:rsidP="00FA12D8">
            <w:pPr>
              <w:cnfStyle w:val="100000000000" w:firstRow="1" w:lastRow="0" w:firstColumn="0" w:lastColumn="0" w:oddVBand="0" w:evenVBand="0" w:oddHBand="0" w:evenHBand="0" w:firstRowFirstColumn="0" w:firstRowLastColumn="0" w:lastRowFirstColumn="0" w:lastRowLastColumn="0"/>
            </w:pPr>
            <w:r>
              <w:t>Prescriptions</w:t>
            </w:r>
          </w:p>
        </w:tc>
      </w:tr>
      <w:tr w:rsidR="000E19B9" w:rsidRPr="00797C3A" w14:paraId="7EF5AFB9" w14:textId="77777777" w:rsidTr="00567CFF">
        <w:tc>
          <w:tcPr>
            <w:cnfStyle w:val="001000000000" w:firstRow="0" w:lastRow="0" w:firstColumn="1" w:lastColumn="0" w:oddVBand="0" w:evenVBand="0" w:oddHBand="0" w:evenHBand="0" w:firstRowFirstColumn="0" w:firstRowLastColumn="0" w:lastRowFirstColumn="0" w:lastRowLastColumn="0"/>
            <w:tcW w:w="3096" w:type="dxa"/>
          </w:tcPr>
          <w:p w14:paraId="2A4FC216" w14:textId="77777777" w:rsidR="000E19B9" w:rsidRPr="00797C3A" w:rsidRDefault="000E19B9" w:rsidP="00FA12D8">
            <w:pPr>
              <w:pStyle w:val="HMMPTtablecontents"/>
            </w:pPr>
          </w:p>
          <w:p w14:paraId="550DE77B" w14:textId="4C9C7C0C" w:rsidR="000E19B9" w:rsidRPr="00797C3A" w:rsidRDefault="000E19B9" w:rsidP="00FA12D8">
            <w:pPr>
              <w:pStyle w:val="HMMPTtablecontents"/>
            </w:pPr>
          </w:p>
        </w:tc>
        <w:tc>
          <w:tcPr>
            <w:tcW w:w="1435" w:type="dxa"/>
          </w:tcPr>
          <w:p w14:paraId="11764C1A" w14:textId="77777777" w:rsidR="000E19B9" w:rsidRPr="00797C3A" w:rsidRDefault="000E19B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025242F0" w14:textId="61AE0CF2" w:rsidR="000E19B9" w:rsidRPr="00797C3A" w:rsidRDefault="000E19B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28DE9B39" w14:textId="24CCD903" w:rsidR="000E19B9" w:rsidRPr="00797C3A" w:rsidRDefault="000E19B9"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0E19B9" w:rsidRPr="00797C3A" w14:paraId="78F19012" w14:textId="77777777" w:rsidTr="00567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2A53CEBD" w14:textId="77777777" w:rsidR="000E19B9" w:rsidRPr="00797C3A" w:rsidRDefault="000E19B9" w:rsidP="00FA12D8">
            <w:pPr>
              <w:pStyle w:val="HMMPTtablecontents"/>
            </w:pPr>
          </w:p>
          <w:p w14:paraId="32635122" w14:textId="50D584C8" w:rsidR="000E19B9" w:rsidRPr="00797C3A" w:rsidRDefault="000E19B9" w:rsidP="00FA12D8">
            <w:pPr>
              <w:pStyle w:val="HMMPTtablecontents"/>
            </w:pPr>
          </w:p>
        </w:tc>
        <w:tc>
          <w:tcPr>
            <w:tcW w:w="1435" w:type="dxa"/>
          </w:tcPr>
          <w:p w14:paraId="272C41D2" w14:textId="77777777" w:rsidR="000E19B9" w:rsidRPr="00797C3A" w:rsidRDefault="000E19B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67E5DF2B" w14:textId="4CC81C8C" w:rsidR="000E19B9" w:rsidRPr="00797C3A" w:rsidRDefault="000E19B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78AF5234" w14:textId="7028155A" w:rsidR="000E19B9" w:rsidRPr="00797C3A" w:rsidRDefault="000E19B9"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0E19B9" w:rsidRPr="00797C3A" w14:paraId="3D5F2970" w14:textId="77777777" w:rsidTr="00567CFF">
        <w:tc>
          <w:tcPr>
            <w:cnfStyle w:val="001000000000" w:firstRow="0" w:lastRow="0" w:firstColumn="1" w:lastColumn="0" w:oddVBand="0" w:evenVBand="0" w:oddHBand="0" w:evenHBand="0" w:firstRowFirstColumn="0" w:firstRowLastColumn="0" w:lastRowFirstColumn="0" w:lastRowLastColumn="0"/>
            <w:tcW w:w="3096" w:type="dxa"/>
          </w:tcPr>
          <w:p w14:paraId="6129A98F" w14:textId="77777777" w:rsidR="000E19B9" w:rsidRPr="00797C3A" w:rsidRDefault="000E19B9" w:rsidP="00FA12D8">
            <w:pPr>
              <w:pStyle w:val="HMMPTtablecontents"/>
            </w:pPr>
          </w:p>
          <w:p w14:paraId="6630F40E" w14:textId="6C2EF995" w:rsidR="000E19B9" w:rsidRPr="00797C3A" w:rsidRDefault="000E19B9" w:rsidP="00FA12D8">
            <w:pPr>
              <w:pStyle w:val="HMMPTtablecontents"/>
            </w:pPr>
          </w:p>
        </w:tc>
        <w:tc>
          <w:tcPr>
            <w:tcW w:w="1435" w:type="dxa"/>
          </w:tcPr>
          <w:p w14:paraId="7F0F9E1D" w14:textId="77777777" w:rsidR="000E19B9" w:rsidRPr="00797C3A" w:rsidRDefault="000E19B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1531C75B" w14:textId="4CEC4755" w:rsidR="000E19B9" w:rsidRPr="00797C3A" w:rsidRDefault="000E19B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31B9BB9C" w14:textId="68B0424C" w:rsidR="000E19B9" w:rsidRPr="00797C3A" w:rsidRDefault="000E19B9"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0E19B9" w:rsidRPr="00797C3A" w14:paraId="42955460" w14:textId="77777777" w:rsidTr="00567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3415DFD8" w14:textId="77777777" w:rsidR="000E19B9" w:rsidRPr="00797C3A" w:rsidRDefault="000E19B9" w:rsidP="00FA12D8">
            <w:pPr>
              <w:pStyle w:val="HMMPTtablecontents"/>
            </w:pPr>
          </w:p>
          <w:p w14:paraId="06C57865" w14:textId="165ACA76" w:rsidR="000E19B9" w:rsidRPr="00797C3A" w:rsidRDefault="000E19B9" w:rsidP="00FA12D8">
            <w:pPr>
              <w:pStyle w:val="HMMPTtablecontents"/>
            </w:pPr>
          </w:p>
        </w:tc>
        <w:tc>
          <w:tcPr>
            <w:tcW w:w="1435" w:type="dxa"/>
          </w:tcPr>
          <w:p w14:paraId="60A871D6" w14:textId="77777777" w:rsidR="000E19B9" w:rsidRPr="00797C3A" w:rsidRDefault="000E19B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392412F5" w14:textId="351793D5" w:rsidR="000E19B9" w:rsidRPr="00797C3A" w:rsidRDefault="000E19B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37F81047" w14:textId="1058ADFE" w:rsidR="000E19B9" w:rsidRPr="00797C3A" w:rsidRDefault="000E19B9"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0E19B9" w:rsidRPr="00797C3A" w14:paraId="6EEDBB73" w14:textId="77777777" w:rsidTr="00567CFF">
        <w:tc>
          <w:tcPr>
            <w:cnfStyle w:val="001000000000" w:firstRow="0" w:lastRow="0" w:firstColumn="1" w:lastColumn="0" w:oddVBand="0" w:evenVBand="0" w:oddHBand="0" w:evenHBand="0" w:firstRowFirstColumn="0" w:firstRowLastColumn="0" w:lastRowFirstColumn="0" w:lastRowLastColumn="0"/>
            <w:tcW w:w="3096" w:type="dxa"/>
          </w:tcPr>
          <w:p w14:paraId="197A7BD8" w14:textId="77777777" w:rsidR="000E19B9" w:rsidRPr="00797C3A" w:rsidRDefault="000E19B9" w:rsidP="00FA12D8">
            <w:pPr>
              <w:pStyle w:val="HMMPTtablecontents"/>
            </w:pPr>
          </w:p>
          <w:p w14:paraId="75D2C5E2" w14:textId="4639262E" w:rsidR="000E19B9" w:rsidRPr="00797C3A" w:rsidRDefault="000E19B9" w:rsidP="00FA12D8">
            <w:pPr>
              <w:pStyle w:val="HMMPTtablecontents"/>
            </w:pPr>
          </w:p>
        </w:tc>
        <w:tc>
          <w:tcPr>
            <w:tcW w:w="1435" w:type="dxa"/>
          </w:tcPr>
          <w:p w14:paraId="31FE553B" w14:textId="77777777" w:rsidR="000E19B9" w:rsidRPr="00797C3A" w:rsidRDefault="000E19B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05188218" w14:textId="7BE00338" w:rsidR="000E19B9" w:rsidRPr="00797C3A" w:rsidRDefault="000E19B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1843750A" w14:textId="649D26A2" w:rsidR="000E19B9" w:rsidRPr="00797C3A" w:rsidRDefault="000E19B9"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0E19B9" w:rsidRPr="00797C3A" w14:paraId="5DDDDFC2" w14:textId="77777777" w:rsidTr="00567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5FADC2F6" w14:textId="77777777" w:rsidR="000E19B9" w:rsidRPr="00797C3A" w:rsidRDefault="000E19B9" w:rsidP="00FA12D8">
            <w:pPr>
              <w:pStyle w:val="HMMPTtablecontents"/>
            </w:pPr>
          </w:p>
          <w:p w14:paraId="313D1B2C" w14:textId="0AEDCBBD" w:rsidR="000E19B9" w:rsidRPr="00797C3A" w:rsidRDefault="000E19B9" w:rsidP="00FA12D8">
            <w:pPr>
              <w:pStyle w:val="HMMPTtablecontents"/>
            </w:pPr>
          </w:p>
        </w:tc>
        <w:tc>
          <w:tcPr>
            <w:tcW w:w="1435" w:type="dxa"/>
          </w:tcPr>
          <w:p w14:paraId="10482C25" w14:textId="77777777" w:rsidR="000E19B9" w:rsidRPr="00797C3A" w:rsidRDefault="000E19B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3BD25405" w14:textId="4398049E" w:rsidR="000E19B9" w:rsidRPr="00797C3A" w:rsidRDefault="000E19B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0EEE0FB9" w14:textId="7E4BF8E2" w:rsidR="000E19B9" w:rsidRPr="00797C3A" w:rsidRDefault="000E19B9"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0E19B9" w:rsidRPr="00797C3A" w14:paraId="413BD07D" w14:textId="77777777" w:rsidTr="00567CFF">
        <w:tc>
          <w:tcPr>
            <w:cnfStyle w:val="001000000000" w:firstRow="0" w:lastRow="0" w:firstColumn="1" w:lastColumn="0" w:oddVBand="0" w:evenVBand="0" w:oddHBand="0" w:evenHBand="0" w:firstRowFirstColumn="0" w:firstRowLastColumn="0" w:lastRowFirstColumn="0" w:lastRowLastColumn="0"/>
            <w:tcW w:w="3096" w:type="dxa"/>
          </w:tcPr>
          <w:p w14:paraId="05F22D87" w14:textId="77777777" w:rsidR="000E19B9" w:rsidRPr="00797C3A" w:rsidRDefault="000E19B9" w:rsidP="00FA12D8">
            <w:pPr>
              <w:pStyle w:val="HMMPTtablecontents"/>
            </w:pPr>
          </w:p>
          <w:p w14:paraId="23DDEE1E" w14:textId="281D4524" w:rsidR="000E19B9" w:rsidRPr="00797C3A" w:rsidRDefault="000E19B9" w:rsidP="00FA12D8">
            <w:pPr>
              <w:pStyle w:val="HMMPTtablecontents"/>
            </w:pPr>
          </w:p>
        </w:tc>
        <w:tc>
          <w:tcPr>
            <w:tcW w:w="1435" w:type="dxa"/>
          </w:tcPr>
          <w:p w14:paraId="1404CA2B" w14:textId="77777777" w:rsidR="000E19B9" w:rsidRPr="00797C3A" w:rsidRDefault="000E19B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43782CF0" w14:textId="5D58A5A2" w:rsidR="000E19B9" w:rsidRPr="00797C3A" w:rsidRDefault="000E19B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7460D0EB" w14:textId="29BD46FA" w:rsidR="000E19B9" w:rsidRPr="00797C3A" w:rsidRDefault="000E19B9"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0E19B9" w:rsidRPr="00797C3A" w14:paraId="37A1CDCC" w14:textId="77777777" w:rsidTr="00567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652AEF92" w14:textId="77777777" w:rsidR="000E19B9" w:rsidRPr="00797C3A" w:rsidRDefault="000E19B9" w:rsidP="00FA12D8">
            <w:pPr>
              <w:pStyle w:val="HMMPTtablecontents"/>
            </w:pPr>
          </w:p>
          <w:p w14:paraId="2EBA34D6" w14:textId="36C95768" w:rsidR="000E19B9" w:rsidRPr="00797C3A" w:rsidRDefault="000E19B9" w:rsidP="00FA12D8">
            <w:pPr>
              <w:pStyle w:val="HMMPTtablecontents"/>
            </w:pPr>
          </w:p>
        </w:tc>
        <w:tc>
          <w:tcPr>
            <w:tcW w:w="1435" w:type="dxa"/>
          </w:tcPr>
          <w:p w14:paraId="3889BF06" w14:textId="77777777" w:rsidR="000E19B9" w:rsidRPr="00797C3A" w:rsidRDefault="000E19B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0EAB2007" w14:textId="4197592D" w:rsidR="000E19B9" w:rsidRPr="00797C3A" w:rsidRDefault="000E19B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55F874B3" w14:textId="527DDD15" w:rsidR="000E19B9" w:rsidRPr="00797C3A" w:rsidRDefault="000E19B9"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0E19B9" w:rsidRPr="00797C3A" w14:paraId="7013833B" w14:textId="77777777" w:rsidTr="00567CFF">
        <w:tc>
          <w:tcPr>
            <w:cnfStyle w:val="001000000000" w:firstRow="0" w:lastRow="0" w:firstColumn="1" w:lastColumn="0" w:oddVBand="0" w:evenVBand="0" w:oddHBand="0" w:evenHBand="0" w:firstRowFirstColumn="0" w:firstRowLastColumn="0" w:lastRowFirstColumn="0" w:lastRowLastColumn="0"/>
            <w:tcW w:w="3096" w:type="dxa"/>
          </w:tcPr>
          <w:p w14:paraId="11CCF430" w14:textId="77777777" w:rsidR="000E19B9" w:rsidRPr="00797C3A" w:rsidRDefault="000E19B9" w:rsidP="00FA12D8">
            <w:pPr>
              <w:pStyle w:val="HMMPTtablecontents"/>
            </w:pPr>
          </w:p>
          <w:p w14:paraId="5560CB9F" w14:textId="3B35961F" w:rsidR="000E19B9" w:rsidRPr="00797C3A" w:rsidRDefault="000E19B9" w:rsidP="00FA12D8">
            <w:pPr>
              <w:pStyle w:val="HMMPTtablecontents"/>
            </w:pPr>
          </w:p>
        </w:tc>
        <w:tc>
          <w:tcPr>
            <w:tcW w:w="1435" w:type="dxa"/>
          </w:tcPr>
          <w:p w14:paraId="7D707BA8" w14:textId="77777777" w:rsidR="000E19B9" w:rsidRPr="00797C3A" w:rsidRDefault="000E19B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5F44E79F" w14:textId="0921432A" w:rsidR="000E19B9" w:rsidRPr="00797C3A" w:rsidRDefault="000E19B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7176A7E2" w14:textId="7EFB48B5" w:rsidR="000E19B9" w:rsidRPr="00797C3A" w:rsidRDefault="000E19B9"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0E19B9" w:rsidRPr="00797C3A" w14:paraId="417E2DCF" w14:textId="77777777" w:rsidTr="00567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3C4E3F4D" w14:textId="77777777" w:rsidR="000E19B9" w:rsidRPr="00797C3A" w:rsidRDefault="000E19B9" w:rsidP="00FA12D8">
            <w:pPr>
              <w:pStyle w:val="HMMPTtablecontents"/>
            </w:pPr>
          </w:p>
          <w:p w14:paraId="379E71A2" w14:textId="7EC08F81" w:rsidR="000E19B9" w:rsidRPr="00797C3A" w:rsidRDefault="000E19B9" w:rsidP="00FA12D8">
            <w:pPr>
              <w:pStyle w:val="HMMPTtablecontents"/>
            </w:pPr>
          </w:p>
        </w:tc>
        <w:tc>
          <w:tcPr>
            <w:tcW w:w="1435" w:type="dxa"/>
          </w:tcPr>
          <w:p w14:paraId="547A2FCA" w14:textId="77777777" w:rsidR="000E19B9" w:rsidRPr="00797C3A" w:rsidRDefault="000E19B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6E882D59" w14:textId="6A2C684C" w:rsidR="000E19B9" w:rsidRPr="00797C3A" w:rsidRDefault="000E19B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7940AEC8" w14:textId="7A49541A" w:rsidR="000E19B9" w:rsidRPr="00797C3A" w:rsidRDefault="000E19B9" w:rsidP="00FA12D8">
            <w:pPr>
              <w:pStyle w:val="HMMPTtablecontents"/>
              <w:cnfStyle w:val="000000010000" w:firstRow="0" w:lastRow="0" w:firstColumn="0" w:lastColumn="0" w:oddVBand="0" w:evenVBand="0" w:oddHBand="0" w:evenHBand="1" w:firstRowFirstColumn="0" w:firstRowLastColumn="0" w:lastRowFirstColumn="0" w:lastRowLastColumn="0"/>
            </w:pPr>
          </w:p>
        </w:tc>
      </w:tr>
    </w:tbl>
    <w:p w14:paraId="2915DA9E" w14:textId="77777777" w:rsidR="008D2CA9" w:rsidRPr="00797C3A" w:rsidRDefault="008D2CA9" w:rsidP="00FA12D8"/>
    <w:p w14:paraId="20B0417B" w14:textId="77777777" w:rsidR="000E19B9" w:rsidRPr="00797C3A" w:rsidRDefault="000E19B9" w:rsidP="00FA12D8">
      <w:pPr>
        <w:jc w:val="center"/>
        <w:rPr>
          <w:b/>
          <w:bCs/>
          <w:sz w:val="32"/>
          <w:szCs w:val="28"/>
        </w:rPr>
        <w:sectPr w:rsidR="000E19B9" w:rsidRPr="00797C3A" w:rsidSect="008D2CA9">
          <w:pgSz w:w="23811" w:h="16838" w:orient="landscape" w:code="8"/>
          <w:pgMar w:top="720" w:right="720" w:bottom="720" w:left="720" w:header="340" w:footer="340" w:gutter="0"/>
          <w:cols w:space="708"/>
          <w:docGrid w:linePitch="326"/>
        </w:sectPr>
      </w:pPr>
    </w:p>
    <w:p w14:paraId="68410FB1" w14:textId="717B4727" w:rsidR="008F0F50" w:rsidRPr="00797C3A" w:rsidRDefault="008F0F50" w:rsidP="00A27407">
      <w:pPr>
        <w:pStyle w:val="Heading3"/>
      </w:pPr>
      <w:bookmarkStart w:id="117" w:name="_Toc116397843"/>
      <w:r w:rsidRPr="00797C3A">
        <w:lastRenderedPageBreak/>
        <w:t xml:space="preserve">Ditch </w:t>
      </w:r>
      <w:r w:rsidR="00E04AC2">
        <w:t>S</w:t>
      </w:r>
      <w:r w:rsidRPr="00797C3A">
        <w:t xml:space="preserve">pecies </w:t>
      </w:r>
      <w:r w:rsidR="00E04AC2">
        <w:t>L</w:t>
      </w:r>
      <w:r w:rsidRPr="00797C3A">
        <w:t>ists</w:t>
      </w:r>
      <w:bookmarkEnd w:id="117"/>
      <w:r w:rsidR="002C57D6">
        <w:t xml:space="preserve"> </w:t>
      </w:r>
      <w:r w:rsidR="002C57D6" w:rsidRPr="007A7A47">
        <w:rPr>
          <w:b w:val="0"/>
          <w:bCs w:val="0"/>
          <w:sz w:val="20"/>
          <w:szCs w:val="16"/>
        </w:rPr>
        <w:t>(</w:t>
      </w:r>
      <w:r w:rsidR="002C57D6">
        <w:rPr>
          <w:b w:val="0"/>
          <w:bCs w:val="0"/>
          <w:sz w:val="20"/>
          <w:szCs w:val="16"/>
        </w:rPr>
        <w:t>DI</w:t>
      </w:r>
      <w:r w:rsidR="002C57D6" w:rsidRPr="007A7A47">
        <w:rPr>
          <w:b w:val="0"/>
          <w:bCs w:val="0"/>
          <w:sz w:val="20"/>
          <w:szCs w:val="16"/>
        </w:rPr>
        <w:t>-T0</w:t>
      </w:r>
      <w:r w:rsidR="002C57D6">
        <w:rPr>
          <w:b w:val="0"/>
          <w:bCs w:val="0"/>
          <w:sz w:val="20"/>
          <w:szCs w:val="16"/>
        </w:rPr>
        <w:t>3</w:t>
      </w:r>
      <w:r w:rsidR="002C57D6" w:rsidRPr="007A7A47">
        <w:rPr>
          <w:b w:val="0"/>
          <w:bCs w:val="0"/>
          <w:sz w:val="20"/>
          <w:szCs w:val="16"/>
        </w:rPr>
        <w:t>)</w:t>
      </w:r>
    </w:p>
    <w:p w14:paraId="2303E5A6" w14:textId="58964882" w:rsidR="008F0F50" w:rsidRPr="00797C3A" w:rsidRDefault="008F0F50" w:rsidP="00FA12D8">
      <w:r w:rsidRPr="00797C3A">
        <w:t>Provide a detailed species list for the habitat to be created</w:t>
      </w:r>
      <w:r w:rsidR="00E04AC2">
        <w:t>.</w:t>
      </w:r>
    </w:p>
    <w:tbl>
      <w:tblPr>
        <w:tblStyle w:val="TableGrid"/>
        <w:tblW w:w="0" w:type="auto"/>
        <w:tblLook w:val="04A0" w:firstRow="1" w:lastRow="0" w:firstColumn="1" w:lastColumn="0" w:noHBand="0" w:noVBand="1"/>
      </w:tblPr>
      <w:tblGrid>
        <w:gridCol w:w="2622"/>
        <w:gridCol w:w="2639"/>
        <w:gridCol w:w="2802"/>
        <w:gridCol w:w="2758"/>
      </w:tblGrid>
      <w:tr w:rsidR="008F0F50" w:rsidRPr="00797C3A" w14:paraId="18176B3A"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678DDDCE" w14:textId="77777777" w:rsidR="008F0F50" w:rsidRPr="00797C3A" w:rsidRDefault="008F0F50" w:rsidP="00FA12D8">
            <w:r w:rsidRPr="00797C3A">
              <w:t>Common Name</w:t>
            </w:r>
          </w:p>
        </w:tc>
        <w:tc>
          <w:tcPr>
            <w:tcW w:w="5590" w:type="dxa"/>
          </w:tcPr>
          <w:p w14:paraId="48831322" w14:textId="77777777" w:rsidR="008F0F50" w:rsidRPr="00797C3A" w:rsidRDefault="008F0F50"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6781DD62" w14:textId="24E37464" w:rsidR="008F0F50" w:rsidRPr="00797C3A" w:rsidRDefault="008F0F50" w:rsidP="00FA12D8">
            <w:pPr>
              <w:cnfStyle w:val="100000000000" w:firstRow="1" w:lastRow="0" w:firstColumn="0" w:lastColumn="0" w:oddVBand="0" w:evenVBand="0" w:oddHBand="0" w:evenHBand="0" w:firstRowFirstColumn="0" w:firstRowLastColumn="0" w:lastRowFirstColumn="0" w:lastRowLastColumn="0"/>
            </w:pPr>
            <w:r w:rsidRPr="00797C3A">
              <w:t>Abundance / %</w:t>
            </w:r>
          </w:p>
        </w:tc>
        <w:tc>
          <w:tcPr>
            <w:tcW w:w="5591" w:type="dxa"/>
          </w:tcPr>
          <w:p w14:paraId="7C16F73A" w14:textId="77777777" w:rsidR="008F0F50" w:rsidRPr="00797C3A" w:rsidRDefault="008F0F50"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8F0F50" w:rsidRPr="00797C3A" w14:paraId="4D2BC87D"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55794CFC" w14:textId="77777777" w:rsidR="008F0F50" w:rsidRPr="00797C3A" w:rsidRDefault="008F0F50" w:rsidP="00FA12D8">
            <w:pPr>
              <w:pStyle w:val="HMMPTtablecontents"/>
            </w:pPr>
          </w:p>
        </w:tc>
        <w:tc>
          <w:tcPr>
            <w:tcW w:w="5590" w:type="dxa"/>
          </w:tcPr>
          <w:p w14:paraId="298B533D"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61051004"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A4466E3"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8F0F50" w:rsidRPr="00797C3A" w14:paraId="4CA21403"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23B73BD4" w14:textId="77777777" w:rsidR="008F0F50" w:rsidRPr="00797C3A" w:rsidRDefault="008F0F50" w:rsidP="00FA12D8">
            <w:pPr>
              <w:pStyle w:val="HMMPTtablecontents"/>
            </w:pPr>
          </w:p>
        </w:tc>
        <w:tc>
          <w:tcPr>
            <w:tcW w:w="5590" w:type="dxa"/>
          </w:tcPr>
          <w:p w14:paraId="477EF461"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6C720833"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6DB179FF"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8F0F50" w:rsidRPr="00797C3A" w14:paraId="64256651"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00E691FB" w14:textId="77777777" w:rsidR="008F0F50" w:rsidRPr="00797C3A" w:rsidRDefault="008F0F50" w:rsidP="00FA12D8">
            <w:pPr>
              <w:pStyle w:val="HMMPTtablecontents"/>
            </w:pPr>
          </w:p>
        </w:tc>
        <w:tc>
          <w:tcPr>
            <w:tcW w:w="5590" w:type="dxa"/>
          </w:tcPr>
          <w:p w14:paraId="287B0A53"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1347D837"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463E6E97"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8F0F50" w:rsidRPr="00797C3A" w14:paraId="35C1468D"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09D3104A" w14:textId="77777777" w:rsidR="008F0F50" w:rsidRPr="00797C3A" w:rsidRDefault="008F0F50" w:rsidP="00FA12D8">
            <w:pPr>
              <w:pStyle w:val="HMMPTtablecontents"/>
            </w:pPr>
          </w:p>
        </w:tc>
        <w:tc>
          <w:tcPr>
            <w:tcW w:w="5590" w:type="dxa"/>
          </w:tcPr>
          <w:p w14:paraId="012498B7"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74034FF0"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3E1E9184"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8F0F50" w:rsidRPr="00797C3A" w14:paraId="14383B4F"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52BC61A5" w14:textId="77777777" w:rsidR="008F0F50" w:rsidRPr="00797C3A" w:rsidRDefault="008F0F50" w:rsidP="00FA12D8">
            <w:pPr>
              <w:pStyle w:val="HMMPTtablecontents"/>
            </w:pPr>
          </w:p>
        </w:tc>
        <w:tc>
          <w:tcPr>
            <w:tcW w:w="5590" w:type="dxa"/>
          </w:tcPr>
          <w:p w14:paraId="1FFAC94A"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7308E742"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379CC4D7"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8F0F50" w:rsidRPr="00797C3A" w14:paraId="3C955FB7"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4C47F8F3" w14:textId="77777777" w:rsidR="008F0F50" w:rsidRPr="00797C3A" w:rsidRDefault="008F0F50" w:rsidP="00FA12D8">
            <w:pPr>
              <w:pStyle w:val="HMMPTtablecontents"/>
            </w:pPr>
          </w:p>
        </w:tc>
        <w:tc>
          <w:tcPr>
            <w:tcW w:w="5590" w:type="dxa"/>
          </w:tcPr>
          <w:p w14:paraId="00266569"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5C0D2C88"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007250E0"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8F0F50" w:rsidRPr="00797C3A" w14:paraId="1E9F6F49"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4985CE1E" w14:textId="77777777" w:rsidR="008F0F50" w:rsidRPr="00797C3A" w:rsidRDefault="008F0F50" w:rsidP="00FA12D8">
            <w:pPr>
              <w:pStyle w:val="HMMPTtablecontents"/>
            </w:pPr>
          </w:p>
        </w:tc>
        <w:tc>
          <w:tcPr>
            <w:tcW w:w="5590" w:type="dxa"/>
          </w:tcPr>
          <w:p w14:paraId="2D4123A6"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37016D79"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4CD19073"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8F0F50" w:rsidRPr="00797C3A" w14:paraId="7078C735"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657CFF63" w14:textId="77777777" w:rsidR="008F0F50" w:rsidRPr="00797C3A" w:rsidRDefault="008F0F50" w:rsidP="00FA12D8">
            <w:pPr>
              <w:pStyle w:val="HMMPTtablecontents"/>
            </w:pPr>
          </w:p>
        </w:tc>
        <w:tc>
          <w:tcPr>
            <w:tcW w:w="5590" w:type="dxa"/>
          </w:tcPr>
          <w:p w14:paraId="075E57D4"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495C11D8"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6C255D4A"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8F0F50" w:rsidRPr="00797C3A" w14:paraId="4C1BB3BF"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647F28AC" w14:textId="77777777" w:rsidR="008F0F50" w:rsidRPr="00797C3A" w:rsidRDefault="008F0F50" w:rsidP="00FA12D8">
            <w:pPr>
              <w:pStyle w:val="HMMPTtablecontents"/>
            </w:pPr>
          </w:p>
        </w:tc>
        <w:tc>
          <w:tcPr>
            <w:tcW w:w="5590" w:type="dxa"/>
          </w:tcPr>
          <w:p w14:paraId="7D484864"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590E1279"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0BE78666"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5DCB852B" w14:textId="77777777" w:rsidR="008F0F50" w:rsidRPr="00797C3A" w:rsidRDefault="008F0F50" w:rsidP="00FA12D8"/>
    <w:p w14:paraId="63C0BA34" w14:textId="76DFAFB5" w:rsidR="008F0F50" w:rsidRPr="00797C3A" w:rsidRDefault="008F0F50" w:rsidP="00A27407">
      <w:pPr>
        <w:pStyle w:val="Heading3"/>
      </w:pPr>
      <w:bookmarkStart w:id="118" w:name="_Toc116397844"/>
      <w:r w:rsidRPr="00797C3A">
        <w:t xml:space="preserve">Other </w:t>
      </w:r>
      <w:r w:rsidR="00E04AC2">
        <w:t>S</w:t>
      </w:r>
      <w:r w:rsidRPr="00797C3A">
        <w:t xml:space="preserve">upporting </w:t>
      </w:r>
      <w:r w:rsidR="00E04AC2">
        <w:t>I</w:t>
      </w:r>
      <w:r w:rsidRPr="00797C3A">
        <w:t>nformation</w:t>
      </w:r>
      <w:bookmarkEnd w:id="118"/>
    </w:p>
    <w:tbl>
      <w:tblPr>
        <w:tblStyle w:val="TableGrid"/>
        <w:tblW w:w="0" w:type="auto"/>
        <w:tblLook w:val="04A0" w:firstRow="1" w:lastRow="0" w:firstColumn="1" w:lastColumn="0" w:noHBand="0" w:noVBand="1"/>
      </w:tblPr>
      <w:tblGrid>
        <w:gridCol w:w="10821"/>
      </w:tblGrid>
      <w:tr w:rsidR="008F0F50" w:rsidRPr="00797C3A" w14:paraId="68CEBA1D"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73B45932" w14:textId="53282037" w:rsidR="008F0F50" w:rsidRPr="00797C3A" w:rsidRDefault="008F0F50" w:rsidP="00FA12D8">
            <w:r w:rsidRPr="00797C3A">
              <w:t xml:space="preserve">Supporting information </w:t>
            </w:r>
            <w:r w:rsidR="002C57D6" w:rsidRPr="007A7A47">
              <w:rPr>
                <w:b w:val="0"/>
                <w:bCs/>
                <w:sz w:val="20"/>
                <w:szCs w:val="16"/>
              </w:rPr>
              <w:t>(</w:t>
            </w:r>
            <w:r w:rsidR="002C57D6">
              <w:rPr>
                <w:b w:val="0"/>
                <w:bCs/>
                <w:sz w:val="20"/>
                <w:szCs w:val="16"/>
              </w:rPr>
              <w:t>DI</w:t>
            </w:r>
            <w:r w:rsidR="002C57D6" w:rsidRPr="007A7A47">
              <w:rPr>
                <w:b w:val="0"/>
                <w:bCs/>
                <w:sz w:val="20"/>
                <w:szCs w:val="16"/>
              </w:rPr>
              <w:t>-</w:t>
            </w:r>
            <w:r w:rsidR="002C57D6">
              <w:rPr>
                <w:b w:val="0"/>
                <w:bCs/>
                <w:sz w:val="20"/>
                <w:szCs w:val="16"/>
              </w:rPr>
              <w:t>B</w:t>
            </w:r>
            <w:r w:rsidR="002C57D6" w:rsidRPr="007A7A47">
              <w:rPr>
                <w:b w:val="0"/>
                <w:bCs/>
                <w:sz w:val="20"/>
                <w:szCs w:val="16"/>
              </w:rPr>
              <w:t>0</w:t>
            </w:r>
            <w:r w:rsidR="002C57D6">
              <w:rPr>
                <w:b w:val="0"/>
                <w:bCs/>
                <w:sz w:val="20"/>
                <w:szCs w:val="16"/>
              </w:rPr>
              <w:t>2</w:t>
            </w:r>
            <w:r w:rsidR="002C57D6" w:rsidRPr="007A7A47">
              <w:rPr>
                <w:b w:val="0"/>
                <w:bCs/>
                <w:sz w:val="20"/>
                <w:szCs w:val="16"/>
              </w:rPr>
              <w:t>)</w:t>
            </w:r>
          </w:p>
        </w:tc>
      </w:tr>
      <w:tr w:rsidR="008F0F50" w:rsidRPr="00797C3A" w14:paraId="30BB4245" w14:textId="77777777" w:rsidTr="00F35ED5">
        <w:trPr>
          <w:trHeight w:val="5360"/>
        </w:trPr>
        <w:tc>
          <w:tcPr>
            <w:cnfStyle w:val="001000000000" w:firstRow="0" w:lastRow="0" w:firstColumn="1" w:lastColumn="0" w:oddVBand="0" w:evenVBand="0" w:oddHBand="0" w:evenHBand="0" w:firstRowFirstColumn="0" w:firstRowLastColumn="0" w:lastRowFirstColumn="0" w:lastRowLastColumn="0"/>
            <w:tcW w:w="22361" w:type="dxa"/>
          </w:tcPr>
          <w:p w14:paraId="5DC6DA8D" w14:textId="591B5CA6" w:rsidR="008F0F50" w:rsidRPr="00797C3A" w:rsidRDefault="00B54101" w:rsidP="00FA12D8">
            <w:r w:rsidRPr="004A1946">
              <w:rPr>
                <w:color w:val="7F7F7F" w:themeColor="accent6"/>
              </w:rPr>
              <w:t>Please use this space to provide any additional information where relevant.</w:t>
            </w:r>
          </w:p>
        </w:tc>
      </w:tr>
    </w:tbl>
    <w:p w14:paraId="1AEA0BE3" w14:textId="3051D759" w:rsidR="008F0F50" w:rsidRPr="00797C3A" w:rsidRDefault="008F0F50" w:rsidP="00A27407">
      <w:pPr>
        <w:pStyle w:val="Heading3"/>
      </w:pPr>
      <w:bookmarkStart w:id="119" w:name="_Toc116397845"/>
      <w:r w:rsidRPr="00797C3A">
        <w:t xml:space="preserve">What </w:t>
      </w:r>
      <w:r w:rsidR="00E04AC2">
        <w:t>D</w:t>
      </w:r>
      <w:r w:rsidRPr="00797C3A">
        <w:t xml:space="preserve">oes </w:t>
      </w:r>
      <w:r w:rsidR="00C65AB4">
        <w:t xml:space="preserve">Success </w:t>
      </w:r>
      <w:r w:rsidR="00E04AC2">
        <w:t>L</w:t>
      </w:r>
      <w:r w:rsidRPr="00797C3A">
        <w:t xml:space="preserve">ook </w:t>
      </w:r>
      <w:r w:rsidR="00E04AC2">
        <w:t>L</w:t>
      </w:r>
      <w:r w:rsidRPr="00797C3A">
        <w:t>ike?</w:t>
      </w:r>
      <w:bookmarkEnd w:id="119"/>
      <w:r w:rsidRPr="00797C3A">
        <w:t xml:space="preserve"> </w:t>
      </w:r>
      <w:r w:rsidR="002C57D6" w:rsidRPr="007A7A47">
        <w:rPr>
          <w:b w:val="0"/>
          <w:bCs w:val="0"/>
          <w:sz w:val="20"/>
          <w:szCs w:val="16"/>
        </w:rPr>
        <w:t>(</w:t>
      </w:r>
      <w:r w:rsidR="002C57D6">
        <w:rPr>
          <w:b w:val="0"/>
          <w:bCs w:val="0"/>
          <w:sz w:val="20"/>
          <w:szCs w:val="16"/>
        </w:rPr>
        <w:t>DI-F01</w:t>
      </w:r>
      <w:r w:rsidR="002C57D6" w:rsidRPr="007A7A47">
        <w:rPr>
          <w:b w:val="0"/>
          <w:bCs w:val="0"/>
          <w:sz w:val="20"/>
          <w:szCs w:val="16"/>
        </w:rPr>
        <w:t>)</w:t>
      </w:r>
    </w:p>
    <w:sdt>
      <w:sdtPr>
        <w:id w:val="241992566"/>
        <w:showingPlcHdr/>
        <w:picture/>
      </w:sdtPr>
      <w:sdtContent>
        <w:p w14:paraId="1FD6CD7F" w14:textId="18881748" w:rsidR="008F0F50" w:rsidRPr="00797C3A" w:rsidRDefault="008F0F50" w:rsidP="00FA12D8">
          <w:r w:rsidRPr="00797C3A">
            <w:rPr>
              <w:noProof/>
            </w:rPr>
            <w:drawing>
              <wp:inline distT="0" distB="0" distL="0" distR="0" wp14:anchorId="29A86357" wp14:editId="3BF7DA85">
                <wp:extent cx="6886731" cy="3764478"/>
                <wp:effectExtent l="0" t="0" r="0" b="7620"/>
                <wp:docPr id="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9591" cy="3793373"/>
                        </a:xfrm>
                        <a:prstGeom prst="rect">
                          <a:avLst/>
                        </a:prstGeom>
                        <a:noFill/>
                        <a:ln>
                          <a:noFill/>
                        </a:ln>
                      </pic:spPr>
                    </pic:pic>
                  </a:graphicData>
                </a:graphic>
              </wp:inline>
            </w:drawing>
          </w:r>
        </w:p>
      </w:sdtContent>
    </w:sdt>
    <w:sdt>
      <w:sdtPr>
        <w:id w:val="-1797210942"/>
        <w:showingPlcHdr/>
        <w:picture/>
      </w:sdtPr>
      <w:sdtContent>
        <w:p w14:paraId="30C1F9A3" w14:textId="37B891CD" w:rsidR="0097428A" w:rsidRDefault="008F0F50" w:rsidP="00FA12D8">
          <w:r w:rsidRPr="00797C3A">
            <w:rPr>
              <w:noProof/>
            </w:rPr>
            <w:drawing>
              <wp:inline distT="0" distB="0" distL="0" distR="0" wp14:anchorId="2E86F8F5" wp14:editId="0B09A447">
                <wp:extent cx="6816090" cy="4001984"/>
                <wp:effectExtent l="0" t="0" r="3810" b="0"/>
                <wp:docPr id="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4257" cy="4036136"/>
                        </a:xfrm>
                        <a:prstGeom prst="rect">
                          <a:avLst/>
                        </a:prstGeom>
                        <a:noFill/>
                        <a:ln>
                          <a:noFill/>
                        </a:ln>
                      </pic:spPr>
                    </pic:pic>
                  </a:graphicData>
                </a:graphic>
              </wp:inline>
            </w:drawing>
          </w:r>
        </w:p>
      </w:sdtContent>
    </w:sdt>
    <w:p w14:paraId="68AF0AEE" w14:textId="77777777" w:rsidR="00811A12" w:rsidRPr="00797C3A" w:rsidRDefault="00811A12" w:rsidP="00FA12D8"/>
    <w:p w14:paraId="0BEFE008" w14:textId="3EC24AD5" w:rsidR="008F0F50" w:rsidRPr="00797C3A" w:rsidRDefault="008F0F50" w:rsidP="00FA12D8">
      <w:pPr>
        <w:rPr>
          <w:b/>
          <w:bCs/>
          <w:sz w:val="32"/>
          <w:szCs w:val="28"/>
        </w:rPr>
        <w:sectPr w:rsidR="008F0F50" w:rsidRPr="00797C3A" w:rsidSect="008F0F50">
          <w:pgSz w:w="23811" w:h="16838" w:orient="landscape" w:code="8"/>
          <w:pgMar w:top="720" w:right="720" w:bottom="720" w:left="720" w:header="340" w:footer="340" w:gutter="0"/>
          <w:cols w:num="2" w:space="708"/>
          <w:docGrid w:linePitch="326"/>
        </w:sectPr>
      </w:pPr>
    </w:p>
    <w:p w14:paraId="7F4487D1" w14:textId="38F066A6" w:rsidR="008F0F50" w:rsidRPr="00797C3A" w:rsidRDefault="008F0F50" w:rsidP="00464E06">
      <w:pPr>
        <w:pStyle w:val="Heading2"/>
      </w:pPr>
      <w:bookmarkStart w:id="120" w:name="_Toc116397846"/>
      <w:bookmarkStart w:id="121" w:name="_Toc149323486"/>
      <w:r w:rsidRPr="00797C3A">
        <w:lastRenderedPageBreak/>
        <w:t>Grassland (</w:t>
      </w:r>
      <w:r w:rsidR="00E04AC2">
        <w:t>L</w:t>
      </w:r>
      <w:r w:rsidRPr="00797C3A">
        <w:t xml:space="preserve">ow </w:t>
      </w:r>
      <w:r w:rsidR="00E04AC2">
        <w:t>D</w:t>
      </w:r>
      <w:r w:rsidRPr="00797C3A">
        <w:t>istinctiveness)</w:t>
      </w:r>
      <w:bookmarkEnd w:id="120"/>
      <w:bookmarkEnd w:id="121"/>
    </w:p>
    <w:p w14:paraId="031B6A19" w14:textId="4C4D0B69" w:rsidR="008F0F50" w:rsidRPr="00797C3A" w:rsidRDefault="00C65AB4" w:rsidP="00A27407">
      <w:pPr>
        <w:pStyle w:val="Heading3"/>
      </w:pPr>
      <w:bookmarkStart w:id="122" w:name="_Toc116397847"/>
      <w:r>
        <w:t>Creation, Enhancement</w:t>
      </w:r>
      <w:r w:rsidR="008F0F50" w:rsidRPr="00797C3A">
        <w:t xml:space="preserve"> </w:t>
      </w:r>
      <w:r w:rsidR="009F1580">
        <w:t>and</w:t>
      </w:r>
      <w:r w:rsidR="008F0F50" w:rsidRPr="00797C3A">
        <w:t xml:space="preserve"> </w:t>
      </w:r>
      <w:r w:rsidR="00E04AC2">
        <w:t>M</w:t>
      </w:r>
      <w:r w:rsidR="008F0F50" w:rsidRPr="00797C3A">
        <w:t xml:space="preserve">anagement </w:t>
      </w:r>
      <w:r w:rsidR="00E04AC2">
        <w:t>S</w:t>
      </w:r>
      <w:r w:rsidR="008F0F50" w:rsidRPr="00797C3A">
        <w:t>ummary</w:t>
      </w:r>
      <w:bookmarkEnd w:id="122"/>
      <w:r w:rsidR="002C57D6">
        <w:t xml:space="preserve"> </w:t>
      </w:r>
      <w:r w:rsidR="002C57D6" w:rsidRPr="002C57D6">
        <w:rPr>
          <w:b w:val="0"/>
          <w:bCs w:val="0"/>
          <w:sz w:val="20"/>
          <w:szCs w:val="16"/>
        </w:rPr>
        <w:t>(GL-T01)</w:t>
      </w:r>
    </w:p>
    <w:p w14:paraId="4DC1E1D3" w14:textId="2767CE61" w:rsidR="008F0F50" w:rsidRPr="00797C3A" w:rsidRDefault="008F0F50" w:rsidP="00FA12D8">
      <w:r w:rsidRPr="00797C3A">
        <w:t xml:space="preserve">Provide details of the approach to delivering each of the targeted condition criteria and </w:t>
      </w:r>
      <w:r w:rsidR="00C65AB4">
        <w:t>habitat</w:t>
      </w:r>
      <w:r w:rsidRPr="00797C3A">
        <w:t xml:space="preserve">. Conditions from </w:t>
      </w:r>
      <w:r w:rsidR="009F1580">
        <w:t>Statutory Biodiversity Metric</w:t>
      </w:r>
      <w:r w:rsidRPr="00797C3A">
        <w:t xml:space="preserve"> habitat condition assessment sheets – Sheet </w:t>
      </w:r>
      <w:r w:rsidR="00EF30F0" w:rsidRPr="00797C3A">
        <w:t>5</w:t>
      </w:r>
      <w:r w:rsidRPr="00797C3A">
        <w:t xml:space="preserve">. </w:t>
      </w:r>
      <w:r w:rsidR="00EF30F0" w:rsidRPr="00797C3A">
        <w:t>Grassland Low</w:t>
      </w:r>
    </w:p>
    <w:tbl>
      <w:tblPr>
        <w:tblStyle w:val="TableGrid"/>
        <w:tblW w:w="22392" w:type="dxa"/>
        <w:tblLayout w:type="fixed"/>
        <w:tblLook w:val="04A0" w:firstRow="1" w:lastRow="0" w:firstColumn="1" w:lastColumn="0" w:noHBand="0" w:noVBand="1"/>
      </w:tblPr>
      <w:tblGrid>
        <w:gridCol w:w="384"/>
        <w:gridCol w:w="4714"/>
        <w:gridCol w:w="1276"/>
        <w:gridCol w:w="1276"/>
        <w:gridCol w:w="4914"/>
        <w:gridCol w:w="4914"/>
        <w:gridCol w:w="4914"/>
      </w:tblGrid>
      <w:tr w:rsidR="009406A2" w:rsidRPr="00797C3A" w14:paraId="37EDCE35" w14:textId="77777777" w:rsidTr="00762812">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6374" w:type="dxa"/>
            <w:gridSpan w:val="3"/>
            <w:tcBorders>
              <w:bottom w:val="single" w:sz="4" w:space="0" w:color="FFFFFF" w:themeColor="background1"/>
            </w:tcBorders>
          </w:tcPr>
          <w:p w14:paraId="0E0B83D1" w14:textId="239C459A" w:rsidR="009406A2" w:rsidRPr="00797C3A" w:rsidRDefault="009406A2" w:rsidP="00FA12D8">
            <w:pPr>
              <w:rPr>
                <w:bCs/>
              </w:rPr>
            </w:pPr>
            <w:r>
              <w:rPr>
                <w:bCs/>
              </w:rPr>
              <w:t xml:space="preserve">Target </w:t>
            </w:r>
            <w:r w:rsidR="00C65AB4">
              <w:rPr>
                <w:bCs/>
              </w:rPr>
              <w:t>Habitat</w:t>
            </w:r>
            <w:r w:rsidR="00621D21">
              <w:rPr>
                <w:bCs/>
              </w:rPr>
              <w:t>:</w:t>
            </w:r>
          </w:p>
        </w:tc>
        <w:tc>
          <w:tcPr>
            <w:tcW w:w="16018" w:type="dxa"/>
            <w:gridSpan w:val="4"/>
            <w:tcBorders>
              <w:bottom w:val="single" w:sz="4" w:space="0" w:color="FFFFFF" w:themeColor="background1"/>
            </w:tcBorders>
            <w:shd w:val="clear" w:color="auto" w:fill="FFFFFF" w:themeFill="background1"/>
          </w:tcPr>
          <w:p w14:paraId="5ED1F696" w14:textId="77777777" w:rsidR="009406A2" w:rsidRPr="00A27407" w:rsidRDefault="009406A2" w:rsidP="00FA12D8">
            <w:pPr>
              <w:cnfStyle w:val="100000000000" w:firstRow="1" w:lastRow="0" w:firstColumn="0" w:lastColumn="0" w:oddVBand="0" w:evenVBand="0" w:oddHBand="0" w:evenHBand="0" w:firstRowFirstColumn="0" w:firstRowLastColumn="0" w:lastRowFirstColumn="0" w:lastRowLastColumn="0"/>
              <w:rPr>
                <w:b w:val="0"/>
                <w:color w:val="auto"/>
              </w:rPr>
            </w:pPr>
          </w:p>
        </w:tc>
      </w:tr>
      <w:tr w:rsidR="008F0F50" w:rsidRPr="00797C3A" w14:paraId="4924BBA3" w14:textId="77777777" w:rsidTr="00762812">
        <w:trPr>
          <w:trHeight w:val="639"/>
        </w:trPr>
        <w:tc>
          <w:tcPr>
            <w:cnfStyle w:val="001000000000" w:firstRow="0" w:lastRow="0" w:firstColumn="1" w:lastColumn="0" w:oddVBand="0" w:evenVBand="0" w:oddHBand="0" w:evenHBand="0" w:firstRowFirstColumn="0" w:firstRowLastColumn="0" w:lastRowFirstColumn="0" w:lastRowLastColumn="0"/>
            <w:tcW w:w="5098" w:type="dxa"/>
            <w:gridSpan w:val="2"/>
            <w:tcBorders>
              <w:top w:val="single" w:sz="4" w:space="0" w:color="FFFFFF" w:themeColor="background1"/>
              <w:right w:val="single" w:sz="4" w:space="0" w:color="FFFFFF" w:themeColor="background1"/>
            </w:tcBorders>
            <w:shd w:val="clear" w:color="auto" w:fill="00AF41" w:themeFill="text2"/>
          </w:tcPr>
          <w:p w14:paraId="220143F5" w14:textId="77777777" w:rsidR="008F0F50" w:rsidRPr="00A27407" w:rsidRDefault="008F0F50" w:rsidP="00FA12D8">
            <w:pPr>
              <w:rPr>
                <w:b/>
                <w:color w:val="FFFFFF" w:themeColor="background1"/>
              </w:rPr>
            </w:pPr>
            <w:r w:rsidRPr="00A27407">
              <w:rPr>
                <w:b/>
                <w:color w:val="FFFFFF" w:themeColor="background1"/>
              </w:rPr>
              <w:t>Condition Assessment Criteria</w:t>
            </w:r>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2598D27E" w14:textId="77777777" w:rsidR="008F0F50" w:rsidRPr="00A27407" w:rsidRDefault="008F0F50"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Targeted</w:t>
            </w:r>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72CFDFFF" w14:textId="77777777" w:rsidR="008F0F50" w:rsidRPr="00A27407" w:rsidRDefault="008F0F50"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Relevant Parcels</w:t>
            </w:r>
          </w:p>
        </w:tc>
        <w:tc>
          <w:tcPr>
            <w:tcW w:w="4914"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2BD12AA1" w14:textId="6A145CB6" w:rsidR="008F0F50" w:rsidRPr="00A27407" w:rsidRDefault="00C65AB4"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Creation</w:t>
            </w:r>
            <w:r w:rsidR="008F0F50" w:rsidRPr="00A27407">
              <w:rPr>
                <w:b/>
                <w:color w:val="FFFFFF" w:themeColor="background1"/>
              </w:rPr>
              <w:t xml:space="preserve"> </w:t>
            </w:r>
            <w:r w:rsidR="00DF1109" w:rsidRPr="00A27407">
              <w:rPr>
                <w:b/>
                <w:color w:val="FFFFFF" w:themeColor="background1"/>
              </w:rPr>
              <w:t>A</w:t>
            </w:r>
            <w:r w:rsidR="008F0F50" w:rsidRPr="00A27407">
              <w:rPr>
                <w:b/>
                <w:color w:val="FFFFFF" w:themeColor="background1"/>
              </w:rPr>
              <w:t>pproach</w:t>
            </w:r>
          </w:p>
        </w:tc>
        <w:tc>
          <w:tcPr>
            <w:tcW w:w="4914"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125D3909" w14:textId="77777777" w:rsidR="008F0F50" w:rsidRPr="00A27407" w:rsidRDefault="008F0F50"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4914" w:type="dxa"/>
            <w:tcBorders>
              <w:top w:val="single" w:sz="4" w:space="0" w:color="FFFFFF" w:themeColor="background1"/>
              <w:left w:val="single" w:sz="4" w:space="0" w:color="FFFFFF" w:themeColor="background1"/>
            </w:tcBorders>
            <w:shd w:val="clear" w:color="auto" w:fill="00AF41" w:themeFill="text2"/>
          </w:tcPr>
          <w:p w14:paraId="1D61B9E1" w14:textId="1937E7F9" w:rsidR="008F0F50" w:rsidRPr="00A27407" w:rsidRDefault="008F0F50"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Management </w:t>
            </w:r>
            <w:r w:rsidR="00C65AB4">
              <w:rPr>
                <w:b/>
                <w:color w:val="FFFFFF" w:themeColor="background1"/>
              </w:rPr>
              <w:t>Approach</w:t>
            </w:r>
          </w:p>
        </w:tc>
      </w:tr>
      <w:tr w:rsidR="008F0F50" w:rsidRPr="00797C3A" w14:paraId="06317906" w14:textId="77777777" w:rsidTr="00762812">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84" w:type="dxa"/>
          </w:tcPr>
          <w:p w14:paraId="213F4052" w14:textId="2397EB41" w:rsidR="008F0F50" w:rsidRPr="00797C3A" w:rsidRDefault="00C65AB4" w:rsidP="00FA12D8">
            <w:pPr>
              <w:pStyle w:val="HMMPTtablecontents"/>
            </w:pPr>
            <w:r>
              <w:t>A</w:t>
            </w:r>
          </w:p>
        </w:tc>
        <w:tc>
          <w:tcPr>
            <w:tcW w:w="4714" w:type="dxa"/>
          </w:tcPr>
          <w:p w14:paraId="4DB09F5D" w14:textId="10AE35FC" w:rsidR="008F0F50" w:rsidRDefault="008F0F50" w:rsidP="00C65AB4">
            <w:pPr>
              <w:pStyle w:val="HMMPTtablecontents"/>
              <w:jc w:val="both"/>
              <w:cnfStyle w:val="000000010000" w:firstRow="0" w:lastRow="0" w:firstColumn="0" w:lastColumn="0" w:oddVBand="0" w:evenVBand="0" w:oddHBand="0" w:evenHBand="1" w:firstRowFirstColumn="0" w:firstRowLastColumn="0" w:lastRowFirstColumn="0" w:lastRowLastColumn="0"/>
              <w:rPr>
                <w:b/>
              </w:rPr>
            </w:pPr>
            <w:r w:rsidRPr="00797C3A">
              <w:t xml:space="preserve">There </w:t>
            </w:r>
            <w:r w:rsidR="00012EE4">
              <w:t>are</w:t>
            </w:r>
            <w:r w:rsidRPr="00797C3A">
              <w:t xml:space="preserve"> 6-8 </w:t>
            </w:r>
            <w:r w:rsidR="00012EE4">
              <w:t xml:space="preserve">vascular plant </w:t>
            </w:r>
            <w:r w:rsidRPr="00797C3A">
              <w:t>species per m</w:t>
            </w:r>
            <w:r w:rsidRPr="00797C3A">
              <w:rPr>
                <w:vertAlign w:val="superscript"/>
              </w:rPr>
              <w:t>2</w:t>
            </w:r>
            <w:r w:rsidR="00C65AB4">
              <w:t xml:space="preserve"> present, including at least 2 forbs.</w:t>
            </w:r>
            <w:r w:rsidRPr="00797C3A">
              <w:rPr>
                <w:b/>
              </w:rPr>
              <w:br/>
            </w:r>
            <w:r w:rsidRPr="00A27407">
              <w:rPr>
                <w:b/>
              </w:rPr>
              <w:t>N</w:t>
            </w:r>
            <w:r w:rsidR="00012EE4">
              <w:rPr>
                <w:b/>
              </w:rPr>
              <w:t>ote</w:t>
            </w:r>
            <w:r w:rsidRPr="00A27407">
              <w:rPr>
                <w:b/>
              </w:rPr>
              <w:t xml:space="preserve"> - this criterion is </w:t>
            </w:r>
            <w:r w:rsidR="00012EE4">
              <w:rPr>
                <w:b/>
              </w:rPr>
              <w:t>essential</w:t>
            </w:r>
            <w:r w:rsidRPr="00A27407">
              <w:rPr>
                <w:b/>
              </w:rPr>
              <w:t xml:space="preserve"> for achieving </w:t>
            </w:r>
            <w:r w:rsidR="00012EE4">
              <w:rPr>
                <w:b/>
              </w:rPr>
              <w:t>M</w:t>
            </w:r>
            <w:r w:rsidR="00DF1109" w:rsidRPr="00A27407">
              <w:rPr>
                <w:b/>
              </w:rPr>
              <w:t>oderate</w:t>
            </w:r>
            <w:r w:rsidR="00012EE4">
              <w:rPr>
                <w:b/>
              </w:rPr>
              <w:t xml:space="preserve"> or Good</w:t>
            </w:r>
            <w:r w:rsidRPr="00A27407">
              <w:rPr>
                <w:b/>
              </w:rPr>
              <w:t xml:space="preserve"> condition.</w:t>
            </w:r>
          </w:p>
          <w:p w14:paraId="1293570B" w14:textId="4090CB0D" w:rsidR="00012EE4" w:rsidRPr="00012EE4" w:rsidRDefault="00012EE4" w:rsidP="00C65AB4">
            <w:pPr>
              <w:pStyle w:val="HMMPTtablecontents"/>
              <w:jc w:val="both"/>
              <w:cnfStyle w:val="000000010000" w:firstRow="0" w:lastRow="0" w:firstColumn="0" w:lastColumn="0" w:oddVBand="0" w:evenVBand="0" w:oddHBand="0" w:evenHBand="1" w:firstRowFirstColumn="0" w:firstRowLastColumn="0" w:lastRowFirstColumn="0" w:lastRowLastColumn="0"/>
              <w:rPr>
                <w:bCs w:val="0"/>
                <w:lang w:eastAsia="en-GB"/>
              </w:rPr>
            </w:pPr>
            <w:r w:rsidRPr="00C07A8B">
              <w:rPr>
                <w:bCs w:val="0"/>
              </w:rPr>
              <w:t xml:space="preserve">Where the vascular plant species </w:t>
            </w:r>
            <w:r w:rsidR="00006623">
              <w:rPr>
                <w:bCs w:val="0"/>
              </w:rPr>
              <w:t xml:space="preserve">present are </w:t>
            </w:r>
            <w:r w:rsidRPr="00C07A8B">
              <w:rPr>
                <w:bCs w:val="0"/>
              </w:rPr>
              <w:t xml:space="preserve">characteristic of </w:t>
            </w:r>
            <w:r w:rsidR="00006623">
              <w:rPr>
                <w:bCs w:val="0"/>
              </w:rPr>
              <w:t>medium, high or very high distinctiveness grassland, or there are 9 or more of these characteristic species per m</w:t>
            </w:r>
            <w:r w:rsidR="00006623">
              <w:rPr>
                <w:bCs w:val="0"/>
                <w:vertAlign w:val="superscript"/>
              </w:rPr>
              <w:t>2</w:t>
            </w:r>
            <w:r w:rsidR="00006623">
              <w:rPr>
                <w:bCs w:val="0"/>
              </w:rPr>
              <w:t xml:space="preserve">, please review the full </w:t>
            </w:r>
            <w:proofErr w:type="spellStart"/>
            <w:r w:rsidR="00006623">
              <w:rPr>
                <w:bCs w:val="0"/>
              </w:rPr>
              <w:t>UKHab</w:t>
            </w:r>
            <w:proofErr w:type="spellEnd"/>
            <w:r w:rsidR="00006623">
              <w:rPr>
                <w:bCs w:val="0"/>
              </w:rPr>
              <w:t xml:space="preserve"> description to assess whether the grassland should be classified as a higher distinctiveness grassland. Where a grassland is classed as medium, high or very high distinctiveness, please use the relevant condition sheet.</w:t>
            </w:r>
            <w:r w:rsidR="00006623">
              <w:rPr>
                <w:bCs w:val="0"/>
                <w:vertAlign w:val="superscript"/>
              </w:rPr>
              <w:t xml:space="preserve"> </w:t>
            </w:r>
            <w:r w:rsidR="00006623">
              <w:rPr>
                <w:bCs w:val="0"/>
              </w:rPr>
              <w:t xml:space="preserve"> </w:t>
            </w:r>
          </w:p>
        </w:tc>
        <w:tc>
          <w:tcPr>
            <w:tcW w:w="1276" w:type="dxa"/>
          </w:tcPr>
          <w:p w14:paraId="397EFEE3" w14:textId="5465342B" w:rsidR="008F0F50" w:rsidRPr="00797C3A" w:rsidRDefault="009F1580" w:rsidP="00C65AB4">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1276" w:type="dxa"/>
          </w:tcPr>
          <w:p w14:paraId="580525A7"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588253AE"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1AD11627"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624B84C6"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8F0F50" w:rsidRPr="00797C3A" w14:paraId="4EC29757" w14:textId="77777777" w:rsidTr="00762812">
        <w:trPr>
          <w:trHeight w:val="639"/>
        </w:trPr>
        <w:tc>
          <w:tcPr>
            <w:cnfStyle w:val="001000000000" w:firstRow="0" w:lastRow="0" w:firstColumn="1" w:lastColumn="0" w:oddVBand="0" w:evenVBand="0" w:oddHBand="0" w:evenHBand="0" w:firstRowFirstColumn="0" w:firstRowLastColumn="0" w:lastRowFirstColumn="0" w:lastRowLastColumn="0"/>
            <w:tcW w:w="384" w:type="dxa"/>
          </w:tcPr>
          <w:p w14:paraId="32FC8D88" w14:textId="37DAA77C" w:rsidR="008F0F50" w:rsidRPr="00797C3A" w:rsidRDefault="00C65AB4" w:rsidP="00FA12D8">
            <w:pPr>
              <w:pStyle w:val="HMMPTtablecontents"/>
            </w:pPr>
            <w:r>
              <w:t>B</w:t>
            </w:r>
          </w:p>
        </w:tc>
        <w:tc>
          <w:tcPr>
            <w:tcW w:w="4714" w:type="dxa"/>
          </w:tcPr>
          <w:p w14:paraId="1DCE76A5" w14:textId="0659C36A" w:rsidR="008F0F50" w:rsidRPr="00797C3A" w:rsidRDefault="008F0F50" w:rsidP="00C65AB4">
            <w:pPr>
              <w:pStyle w:val="HMMPTtablecontents"/>
              <w:jc w:val="both"/>
              <w:cnfStyle w:val="000000000000" w:firstRow="0" w:lastRow="0" w:firstColumn="0" w:lastColumn="0" w:oddVBand="0" w:evenVBand="0" w:oddHBand="0" w:evenHBand="0" w:firstRowFirstColumn="0" w:firstRowLastColumn="0" w:lastRowFirstColumn="0" w:lastRowLastColumn="0"/>
              <w:rPr>
                <w:color w:val="000000"/>
                <w:lang w:eastAsia="en-GB"/>
              </w:rPr>
            </w:pPr>
            <w:r w:rsidRPr="00797C3A">
              <w:rPr>
                <w:color w:val="000000"/>
              </w:rPr>
              <w:t>Sward height is varied (at least 20% of the sward is less than 7 cm and at least 20 per cent is more than 7 cm) creating microclimates which provide opportunities for</w:t>
            </w:r>
            <w:r w:rsidR="00006623">
              <w:rPr>
                <w:color w:val="000000"/>
              </w:rPr>
              <w:t xml:space="preserve"> vertebrates and invertebrates to</w:t>
            </w:r>
            <w:r w:rsidRPr="00797C3A">
              <w:rPr>
                <w:color w:val="000000"/>
              </w:rPr>
              <w:t xml:space="preserve"> live and breed. </w:t>
            </w:r>
          </w:p>
        </w:tc>
        <w:tc>
          <w:tcPr>
            <w:tcW w:w="1276" w:type="dxa"/>
          </w:tcPr>
          <w:p w14:paraId="14AA626C" w14:textId="77777777" w:rsidR="008F0F50" w:rsidRPr="00797C3A" w:rsidRDefault="008F0F50" w:rsidP="00C65AB4">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678E91D6"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637DBF51"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6A217AF0"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21763456"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8F0F50" w:rsidRPr="00797C3A" w14:paraId="0012C537" w14:textId="77777777" w:rsidTr="00762812">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84" w:type="dxa"/>
          </w:tcPr>
          <w:p w14:paraId="1A34C51E" w14:textId="7E6AA7B7" w:rsidR="008F0F50" w:rsidRPr="00797C3A" w:rsidRDefault="00C65AB4" w:rsidP="00FA12D8">
            <w:pPr>
              <w:pStyle w:val="HMMPTtablecontents"/>
            </w:pPr>
            <w:r>
              <w:t>C</w:t>
            </w:r>
          </w:p>
        </w:tc>
        <w:tc>
          <w:tcPr>
            <w:tcW w:w="4714" w:type="dxa"/>
          </w:tcPr>
          <w:p w14:paraId="114EB038" w14:textId="6BDDD5AE" w:rsidR="00006623" w:rsidRDefault="00006623" w:rsidP="00C65AB4">
            <w:pPr>
              <w:pStyle w:val="HMMPTtablecontents"/>
              <w:jc w:val="both"/>
              <w:cnfStyle w:val="000000010000" w:firstRow="0" w:lastRow="0" w:firstColumn="0" w:lastColumn="0" w:oddVBand="0" w:evenVBand="0" w:oddHBand="0" w:evenHBand="1" w:firstRowFirstColumn="0" w:firstRowLastColumn="0" w:lastRowFirstColumn="0" w:lastRowLastColumn="0"/>
              <w:rPr>
                <w:color w:val="000000"/>
              </w:rPr>
            </w:pPr>
            <w:r>
              <w:rPr>
                <w:color w:val="000000"/>
              </w:rPr>
              <w:t>Any</w:t>
            </w:r>
            <w:r w:rsidR="008F0F50" w:rsidRPr="00797C3A">
              <w:rPr>
                <w:color w:val="000000"/>
              </w:rPr>
              <w:t xml:space="preserve"> scrub</w:t>
            </w:r>
            <w:r>
              <w:rPr>
                <w:color w:val="000000"/>
              </w:rPr>
              <w:t xml:space="preserve"> present accounts for less than 20% of the total grassland area. (Some scattered scrub such as bramble </w:t>
            </w:r>
            <w:r w:rsidRPr="00C07A8B">
              <w:rPr>
                <w:i/>
                <w:iCs/>
                <w:color w:val="000000"/>
              </w:rPr>
              <w:t xml:space="preserve">Rubus </w:t>
            </w:r>
            <w:proofErr w:type="spellStart"/>
            <w:r w:rsidRPr="00C07A8B">
              <w:rPr>
                <w:i/>
                <w:iCs/>
                <w:color w:val="000000"/>
              </w:rPr>
              <w:t>fruticosus</w:t>
            </w:r>
            <w:proofErr w:type="spellEnd"/>
            <w:r>
              <w:rPr>
                <w:color w:val="000000"/>
              </w:rPr>
              <w:t xml:space="preserve"> </w:t>
            </w:r>
            <w:proofErr w:type="spellStart"/>
            <w:r>
              <w:rPr>
                <w:color w:val="000000"/>
              </w:rPr>
              <w:t>agg</w:t>
            </w:r>
            <w:proofErr w:type="spellEnd"/>
            <w:r>
              <w:rPr>
                <w:color w:val="000000"/>
              </w:rPr>
              <w:t>. may be present).</w:t>
            </w:r>
            <w:r w:rsidR="008F0F50" w:rsidRPr="00797C3A">
              <w:rPr>
                <w:color w:val="000000"/>
              </w:rPr>
              <w:t xml:space="preserve"> </w:t>
            </w:r>
          </w:p>
          <w:p w14:paraId="757AC193" w14:textId="385B746A" w:rsidR="008F0F50" w:rsidRPr="00797C3A" w:rsidRDefault="008F0F50" w:rsidP="00C65AB4">
            <w:pPr>
              <w:pStyle w:val="HMMPTtablecontents"/>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797C3A">
              <w:rPr>
                <w:color w:val="000000"/>
              </w:rPr>
              <w:t xml:space="preserve">Note - patches of </w:t>
            </w:r>
            <w:r w:rsidR="00006623">
              <w:rPr>
                <w:color w:val="000000"/>
              </w:rPr>
              <w:t>scrub</w:t>
            </w:r>
            <w:r w:rsidR="00006623" w:rsidRPr="00797C3A">
              <w:rPr>
                <w:color w:val="000000"/>
              </w:rPr>
              <w:t xml:space="preserve"> </w:t>
            </w:r>
            <w:r w:rsidRPr="00797C3A">
              <w:rPr>
                <w:color w:val="000000"/>
              </w:rPr>
              <w:t>with continuous (more than 90%) cover should be classified as the relevant scrub habitat type.</w:t>
            </w:r>
          </w:p>
        </w:tc>
        <w:tc>
          <w:tcPr>
            <w:tcW w:w="1276" w:type="dxa"/>
          </w:tcPr>
          <w:p w14:paraId="01610EA8" w14:textId="77777777" w:rsidR="008F0F50" w:rsidRPr="00797C3A" w:rsidRDefault="008F0F50" w:rsidP="00C65AB4">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tcPr>
          <w:p w14:paraId="037BE607"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4334475A"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47A21E7F"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3178BDB6"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8F0F50" w:rsidRPr="00797C3A" w14:paraId="6478F810" w14:textId="77777777" w:rsidTr="00762812">
        <w:trPr>
          <w:trHeight w:val="593"/>
        </w:trPr>
        <w:tc>
          <w:tcPr>
            <w:cnfStyle w:val="001000000000" w:firstRow="0" w:lastRow="0" w:firstColumn="1" w:lastColumn="0" w:oddVBand="0" w:evenVBand="0" w:oddHBand="0" w:evenHBand="0" w:firstRowFirstColumn="0" w:firstRowLastColumn="0" w:lastRowFirstColumn="0" w:lastRowLastColumn="0"/>
            <w:tcW w:w="384" w:type="dxa"/>
          </w:tcPr>
          <w:p w14:paraId="6B247724" w14:textId="0F56D83A" w:rsidR="008F0F50" w:rsidRPr="00797C3A" w:rsidRDefault="00C65AB4" w:rsidP="00FA12D8">
            <w:pPr>
              <w:pStyle w:val="HMMPTtablecontents"/>
            </w:pPr>
            <w:r>
              <w:t>D</w:t>
            </w:r>
          </w:p>
        </w:tc>
        <w:tc>
          <w:tcPr>
            <w:tcW w:w="4714" w:type="dxa"/>
          </w:tcPr>
          <w:p w14:paraId="70FB87B4" w14:textId="24614F71" w:rsidR="008F0F50" w:rsidRPr="00797C3A" w:rsidRDefault="008F0F50" w:rsidP="00C65AB4">
            <w:pPr>
              <w:pStyle w:val="HMMPTtablecontents"/>
              <w:jc w:val="both"/>
              <w:cnfStyle w:val="000000000000" w:firstRow="0" w:lastRow="0" w:firstColumn="0" w:lastColumn="0" w:oddVBand="0" w:evenVBand="0" w:oddHBand="0" w:evenHBand="0" w:firstRowFirstColumn="0" w:firstRowLastColumn="0" w:lastRowFirstColumn="0" w:lastRowLastColumn="0"/>
              <w:rPr>
                <w:color w:val="000000"/>
                <w:lang w:eastAsia="en-GB"/>
              </w:rPr>
            </w:pPr>
            <w:r w:rsidRPr="00797C3A">
              <w:rPr>
                <w:color w:val="000000"/>
              </w:rPr>
              <w:t>Physical damage</w:t>
            </w:r>
            <w:r w:rsidR="00006623">
              <w:rPr>
                <w:color w:val="000000"/>
              </w:rPr>
              <w:t xml:space="preserve"> is</w:t>
            </w:r>
            <w:r w:rsidRPr="00797C3A">
              <w:rPr>
                <w:color w:val="000000"/>
              </w:rPr>
              <w:t xml:space="preserve"> evident in less than 5% of total grassland area</w:t>
            </w:r>
            <w:r w:rsidR="00006623">
              <w:rPr>
                <w:color w:val="000000"/>
              </w:rPr>
              <w:t xml:space="preserve"> Examples of physical damage include</w:t>
            </w:r>
            <w:r w:rsidR="00D90DBA">
              <w:rPr>
                <w:color w:val="000000"/>
              </w:rPr>
              <w:t xml:space="preserve"> </w:t>
            </w:r>
            <w:r w:rsidRPr="00797C3A">
              <w:rPr>
                <w:color w:val="000000"/>
              </w:rPr>
              <w:t xml:space="preserve">excessive </w:t>
            </w:r>
            <w:r w:rsidRPr="00797C3A">
              <w:rPr>
                <w:color w:val="000000"/>
              </w:rPr>
              <w:lastRenderedPageBreak/>
              <w:t xml:space="preserve">poaching, damage from machinery use or storage, </w:t>
            </w:r>
            <w:r w:rsidR="00D90DBA">
              <w:rPr>
                <w:color w:val="000000"/>
              </w:rPr>
              <w:t xml:space="preserve">erosion caused by high levels of access, </w:t>
            </w:r>
            <w:r w:rsidRPr="00797C3A">
              <w:rPr>
                <w:color w:val="000000"/>
              </w:rPr>
              <w:t>or any other damaging management activities.</w:t>
            </w:r>
          </w:p>
        </w:tc>
        <w:tc>
          <w:tcPr>
            <w:tcW w:w="1276" w:type="dxa"/>
          </w:tcPr>
          <w:p w14:paraId="7C91F3F5" w14:textId="77777777" w:rsidR="008F0F50" w:rsidRPr="00797C3A" w:rsidRDefault="008F0F50" w:rsidP="00C65AB4">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0648E9AE"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36396C70"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5401CF51"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647B2CF7"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8F0F50" w:rsidRPr="00797C3A" w14:paraId="063FCC1D" w14:textId="77777777" w:rsidTr="00762812">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84" w:type="dxa"/>
          </w:tcPr>
          <w:p w14:paraId="0FD17314" w14:textId="6EF0DDD5" w:rsidR="008F0F50" w:rsidRPr="00797C3A" w:rsidRDefault="00C65AB4" w:rsidP="00FA12D8">
            <w:pPr>
              <w:pStyle w:val="HMMPTtablecontents"/>
            </w:pPr>
            <w:r>
              <w:t>E</w:t>
            </w:r>
          </w:p>
        </w:tc>
        <w:tc>
          <w:tcPr>
            <w:tcW w:w="4714" w:type="dxa"/>
          </w:tcPr>
          <w:p w14:paraId="71388401" w14:textId="0097D01A" w:rsidR="008F0F50" w:rsidRPr="00797C3A" w:rsidRDefault="008F0F50" w:rsidP="00C65AB4">
            <w:pPr>
              <w:pStyle w:val="HMMPTtablecontents"/>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797C3A">
              <w:rPr>
                <w:color w:val="000000"/>
              </w:rPr>
              <w:t xml:space="preserve">Cover of bare ground between 1% and </w:t>
            </w:r>
            <w:r w:rsidR="00DF1109">
              <w:rPr>
                <w:color w:val="000000"/>
              </w:rPr>
              <w:t>10</w:t>
            </w:r>
            <w:r w:rsidRPr="00797C3A">
              <w:rPr>
                <w:color w:val="000000"/>
              </w:rPr>
              <w:t xml:space="preserve">%, including localised areas </w:t>
            </w:r>
            <w:r w:rsidR="00C65AB4">
              <w:rPr>
                <w:color w:val="000000"/>
              </w:rPr>
              <w:t>(</w:t>
            </w:r>
            <w:r w:rsidRPr="00797C3A">
              <w:rPr>
                <w:color w:val="000000"/>
              </w:rPr>
              <w:t xml:space="preserve">for example, </w:t>
            </w:r>
            <w:r w:rsidR="00C65AB4">
              <w:rPr>
                <w:color w:val="000000"/>
              </w:rPr>
              <w:t xml:space="preserve">a concentration of </w:t>
            </w:r>
            <w:r w:rsidRPr="00797C3A">
              <w:rPr>
                <w:color w:val="000000"/>
              </w:rPr>
              <w:t>rabbit warrens.</w:t>
            </w:r>
            <w:r w:rsidR="00C65AB4">
              <w:rPr>
                <w:color w:val="000000"/>
              </w:rPr>
              <w:t>)</w:t>
            </w:r>
          </w:p>
        </w:tc>
        <w:tc>
          <w:tcPr>
            <w:tcW w:w="1276" w:type="dxa"/>
          </w:tcPr>
          <w:p w14:paraId="202D0DFB" w14:textId="77777777" w:rsidR="008F0F50" w:rsidRPr="00797C3A" w:rsidRDefault="008F0F50" w:rsidP="00C65AB4">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tcPr>
          <w:p w14:paraId="7B7E1425"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2ED7D7F6"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2984D069"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673C1007"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8F0F50" w:rsidRPr="00797C3A" w14:paraId="7D4D796D" w14:textId="77777777" w:rsidTr="00762812">
        <w:trPr>
          <w:trHeight w:val="639"/>
        </w:trPr>
        <w:tc>
          <w:tcPr>
            <w:cnfStyle w:val="001000000000" w:firstRow="0" w:lastRow="0" w:firstColumn="1" w:lastColumn="0" w:oddVBand="0" w:evenVBand="0" w:oddHBand="0" w:evenHBand="0" w:firstRowFirstColumn="0" w:firstRowLastColumn="0" w:lastRowFirstColumn="0" w:lastRowLastColumn="0"/>
            <w:tcW w:w="384" w:type="dxa"/>
          </w:tcPr>
          <w:p w14:paraId="588639C5" w14:textId="731F1205" w:rsidR="008F0F50" w:rsidRPr="00797C3A" w:rsidRDefault="00C65AB4" w:rsidP="00FA12D8">
            <w:pPr>
              <w:pStyle w:val="HMMPTtablecontents"/>
            </w:pPr>
            <w:r>
              <w:t>F</w:t>
            </w:r>
          </w:p>
        </w:tc>
        <w:tc>
          <w:tcPr>
            <w:tcW w:w="4714" w:type="dxa"/>
          </w:tcPr>
          <w:p w14:paraId="30630E1D" w14:textId="34DE128A" w:rsidR="008F0F50" w:rsidRPr="00797C3A" w:rsidRDefault="008F0F50" w:rsidP="00C65AB4">
            <w:pPr>
              <w:pStyle w:val="HMMPTtablecontents"/>
              <w:jc w:val="both"/>
              <w:cnfStyle w:val="000000000000" w:firstRow="0" w:lastRow="0" w:firstColumn="0" w:lastColumn="0" w:oddVBand="0" w:evenVBand="0" w:oddHBand="0" w:evenHBand="0" w:firstRowFirstColumn="0" w:firstRowLastColumn="0" w:lastRowFirstColumn="0" w:lastRowLastColumn="0"/>
              <w:rPr>
                <w:color w:val="000000"/>
                <w:lang w:eastAsia="en-GB"/>
              </w:rPr>
            </w:pPr>
            <w:r w:rsidRPr="00797C3A">
              <w:rPr>
                <w:color w:val="000000"/>
              </w:rPr>
              <w:t xml:space="preserve">Cover of bracken </w:t>
            </w:r>
            <w:r w:rsidR="00D90DBA" w:rsidRPr="00C07A8B">
              <w:rPr>
                <w:i/>
                <w:iCs/>
                <w:color w:val="000000"/>
              </w:rPr>
              <w:t>Pteridium aquilinum</w:t>
            </w:r>
            <w:r w:rsidR="00D90DBA">
              <w:rPr>
                <w:color w:val="000000"/>
              </w:rPr>
              <w:t xml:space="preserve"> </w:t>
            </w:r>
            <w:r w:rsidRPr="00797C3A">
              <w:rPr>
                <w:color w:val="000000"/>
              </w:rPr>
              <w:t>less than 20%.</w:t>
            </w:r>
          </w:p>
        </w:tc>
        <w:tc>
          <w:tcPr>
            <w:tcW w:w="1276" w:type="dxa"/>
          </w:tcPr>
          <w:p w14:paraId="63213651" w14:textId="77777777" w:rsidR="008F0F50" w:rsidRPr="00797C3A" w:rsidRDefault="008F0F50" w:rsidP="00C65AB4">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0C2D9BB8"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4CBB9099"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52A7249C"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71344524" w14:textId="77777777" w:rsidR="008F0F50" w:rsidRPr="00797C3A" w:rsidRDefault="008F0F50"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8F0F50" w:rsidRPr="00797C3A" w14:paraId="33F9084B" w14:textId="77777777" w:rsidTr="00762812">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84" w:type="dxa"/>
          </w:tcPr>
          <w:p w14:paraId="20383479" w14:textId="37C33B9A" w:rsidR="008F0F50" w:rsidRPr="00797C3A" w:rsidRDefault="00C65AB4" w:rsidP="00FA12D8">
            <w:pPr>
              <w:pStyle w:val="HMMPTtablecontents"/>
            </w:pPr>
            <w:r>
              <w:t>G</w:t>
            </w:r>
          </w:p>
        </w:tc>
        <w:tc>
          <w:tcPr>
            <w:tcW w:w="4714" w:type="dxa"/>
          </w:tcPr>
          <w:p w14:paraId="2741D2C3" w14:textId="44316A82" w:rsidR="00EF30F0" w:rsidRPr="00797C3A" w:rsidRDefault="008F0F50" w:rsidP="00C65AB4">
            <w:pPr>
              <w:pStyle w:val="HMMPTtablecontents"/>
              <w:jc w:val="both"/>
              <w:cnfStyle w:val="000000010000" w:firstRow="0" w:lastRow="0" w:firstColumn="0" w:lastColumn="0" w:oddVBand="0" w:evenVBand="0" w:oddHBand="0" w:evenHBand="1" w:firstRowFirstColumn="0" w:firstRowLastColumn="0" w:lastRowFirstColumn="0" w:lastRowLastColumn="0"/>
              <w:rPr>
                <w:color w:val="000000"/>
              </w:rPr>
            </w:pPr>
            <w:r w:rsidRPr="00797C3A">
              <w:rPr>
                <w:color w:val="000000"/>
              </w:rPr>
              <w:t>There is an absence of invasive non-native species (as listed on Schedule 9 of WCA)</w:t>
            </w:r>
            <w:r w:rsidR="00DF1109">
              <w:rPr>
                <w:color w:val="000000"/>
              </w:rPr>
              <w:t>.</w:t>
            </w:r>
          </w:p>
        </w:tc>
        <w:tc>
          <w:tcPr>
            <w:tcW w:w="1276" w:type="dxa"/>
          </w:tcPr>
          <w:p w14:paraId="233F3D49" w14:textId="77777777" w:rsidR="008F0F50" w:rsidRPr="00797C3A" w:rsidRDefault="008F0F50" w:rsidP="00C65AB4">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tcPr>
          <w:p w14:paraId="4C1EE712"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5893774D"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2C54B60A"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48D87B25" w14:textId="77777777" w:rsidR="008F0F50" w:rsidRPr="00797C3A" w:rsidRDefault="008F0F50"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bl>
    <w:p w14:paraId="24EBD313" w14:textId="77777777" w:rsidR="008F0F50" w:rsidRDefault="008F0F50" w:rsidP="00FA12D8">
      <w:pPr>
        <w:rPr>
          <w:b/>
          <w:bCs/>
          <w:sz w:val="32"/>
          <w:szCs w:val="28"/>
        </w:rPr>
      </w:pPr>
    </w:p>
    <w:tbl>
      <w:tblPr>
        <w:tblStyle w:val="TableGrid"/>
        <w:tblW w:w="0" w:type="auto"/>
        <w:tblLook w:val="04A0" w:firstRow="1" w:lastRow="0" w:firstColumn="1" w:lastColumn="0" w:noHBand="0" w:noVBand="1"/>
      </w:tblPr>
      <w:tblGrid>
        <w:gridCol w:w="22361"/>
      </w:tblGrid>
      <w:tr w:rsidR="00DF1109" w:rsidRPr="00797C3A" w14:paraId="476414C6"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060D4D88" w14:textId="2A7F51F6" w:rsidR="00DF1109" w:rsidRPr="00797C3A" w:rsidRDefault="00DF1109" w:rsidP="00FA12D8">
            <w:r>
              <w:t>Additional Management Prescriptions</w:t>
            </w:r>
            <w:r w:rsidRPr="00797C3A">
              <w:t xml:space="preserve"> </w:t>
            </w:r>
            <w:r w:rsidR="002C57D6" w:rsidRPr="002C57D6">
              <w:rPr>
                <w:sz w:val="20"/>
                <w:szCs w:val="18"/>
              </w:rPr>
              <w:t>(GL-B01)</w:t>
            </w:r>
          </w:p>
        </w:tc>
      </w:tr>
      <w:tr w:rsidR="00DF1109" w:rsidRPr="00797C3A" w14:paraId="288F5B43" w14:textId="77777777" w:rsidTr="002C57D6">
        <w:trPr>
          <w:trHeight w:val="7662"/>
        </w:trPr>
        <w:tc>
          <w:tcPr>
            <w:cnfStyle w:val="001000000000" w:firstRow="0" w:lastRow="0" w:firstColumn="1" w:lastColumn="0" w:oddVBand="0" w:evenVBand="0" w:oddHBand="0" w:evenHBand="0" w:firstRowFirstColumn="0" w:firstRowLastColumn="0" w:lastRowFirstColumn="0" w:lastRowLastColumn="0"/>
            <w:tcW w:w="22361" w:type="dxa"/>
          </w:tcPr>
          <w:p w14:paraId="657DDCE0" w14:textId="7D81CD60" w:rsidR="00DF1109" w:rsidRPr="00797C3A" w:rsidRDefault="00DF1109" w:rsidP="00FA12D8">
            <w:r w:rsidRPr="004A1946">
              <w:rPr>
                <w:color w:val="7F7F7F" w:themeColor="accent6"/>
              </w:rPr>
              <w:t xml:space="preserve">Please use this space to detail any additional management measures to be conducted along with the above measures. These may for example include (but are not limited to) measures specifically relating to the presence of protected species or may be additional measures that are in support of local nature recovery targets </w:t>
            </w:r>
            <w:r w:rsidR="0053412D">
              <w:rPr>
                <w:color w:val="7F7F7F" w:themeColor="accent6"/>
              </w:rPr>
              <w:t>and, or,</w:t>
            </w:r>
            <w:r w:rsidRPr="004A1946">
              <w:rPr>
                <w:color w:val="7F7F7F" w:themeColor="accent6"/>
              </w:rPr>
              <w:t xml:space="preserve"> planning policy.</w:t>
            </w:r>
          </w:p>
        </w:tc>
      </w:tr>
    </w:tbl>
    <w:p w14:paraId="69C5004E" w14:textId="06708004" w:rsidR="00DF1109" w:rsidRPr="00797C3A" w:rsidRDefault="00DF1109" w:rsidP="00FA12D8">
      <w:pPr>
        <w:rPr>
          <w:b/>
          <w:bCs/>
          <w:sz w:val="32"/>
          <w:szCs w:val="28"/>
        </w:rPr>
        <w:sectPr w:rsidR="00DF1109" w:rsidRPr="00797C3A" w:rsidSect="008D2CA9">
          <w:pgSz w:w="23811" w:h="16838" w:orient="landscape" w:code="8"/>
          <w:pgMar w:top="720" w:right="720" w:bottom="720" w:left="720" w:header="340" w:footer="340" w:gutter="0"/>
          <w:cols w:space="708"/>
          <w:docGrid w:linePitch="326"/>
        </w:sectPr>
      </w:pPr>
    </w:p>
    <w:p w14:paraId="2B1C586B" w14:textId="7D9EAD36" w:rsidR="00EF30F0" w:rsidRPr="00797C3A" w:rsidRDefault="00EF30F0" w:rsidP="00CA61D4">
      <w:pPr>
        <w:pStyle w:val="Heading3"/>
      </w:pPr>
      <w:bookmarkStart w:id="123" w:name="_Toc116397848"/>
      <w:r w:rsidRPr="00797C3A">
        <w:lastRenderedPageBreak/>
        <w:t>Grassland (</w:t>
      </w:r>
      <w:r w:rsidR="00DF1109">
        <w:t>L</w:t>
      </w:r>
      <w:r w:rsidRPr="00797C3A">
        <w:t xml:space="preserve">ow </w:t>
      </w:r>
      <w:r w:rsidR="00DF1109">
        <w:t>D</w:t>
      </w:r>
      <w:r w:rsidRPr="00797C3A">
        <w:t>istinctiveness)</w:t>
      </w:r>
      <w:bookmarkEnd w:id="123"/>
    </w:p>
    <w:p w14:paraId="7978DDB4" w14:textId="4500DC82" w:rsidR="00EF30F0" w:rsidRPr="00797C3A" w:rsidRDefault="00C65AB4" w:rsidP="00A27407">
      <w:pPr>
        <w:pStyle w:val="Heading3"/>
      </w:pPr>
      <w:bookmarkStart w:id="124" w:name="_Toc116397849"/>
      <w:r>
        <w:t>Creation, Enhancement</w:t>
      </w:r>
      <w:r w:rsidRPr="00797C3A">
        <w:t xml:space="preserve"> </w:t>
      </w:r>
      <w:r w:rsidR="009F1580">
        <w:t>and</w:t>
      </w:r>
      <w:r w:rsidRPr="00797C3A">
        <w:t xml:space="preserve"> </w:t>
      </w:r>
      <w:r>
        <w:t>M</w:t>
      </w:r>
      <w:r w:rsidRPr="00797C3A">
        <w:t xml:space="preserve">anagement </w:t>
      </w:r>
      <w:r w:rsidR="00DF1109">
        <w:t>D</w:t>
      </w:r>
      <w:r w:rsidR="00EF30F0" w:rsidRPr="00797C3A">
        <w:t xml:space="preserve">etailed </w:t>
      </w:r>
      <w:r w:rsidR="00DF1109">
        <w:t>M</w:t>
      </w:r>
      <w:r w:rsidR="00EF30F0" w:rsidRPr="00797C3A">
        <w:t>ethods</w:t>
      </w:r>
      <w:bookmarkEnd w:id="124"/>
      <w:r w:rsidR="002C57D6">
        <w:t xml:space="preserve"> </w:t>
      </w:r>
      <w:r w:rsidR="002C57D6" w:rsidRPr="002C57D6">
        <w:rPr>
          <w:b w:val="0"/>
          <w:bCs w:val="0"/>
          <w:sz w:val="20"/>
          <w:szCs w:val="16"/>
        </w:rPr>
        <w:t>(GL-T02)</w:t>
      </w:r>
    </w:p>
    <w:p w14:paraId="2CDE449E" w14:textId="77777777" w:rsidR="00EF30F0" w:rsidRPr="00797C3A" w:rsidRDefault="00EF30F0"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EF30F0" w:rsidRPr="00797C3A" w14:paraId="2B64D8CF"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65FB2F8C" w14:textId="77777777" w:rsidR="00EF30F0" w:rsidRPr="00797C3A" w:rsidRDefault="00EF30F0" w:rsidP="00FA12D8">
            <w:r w:rsidRPr="00797C3A">
              <w:t xml:space="preserve">Action </w:t>
            </w:r>
          </w:p>
        </w:tc>
        <w:tc>
          <w:tcPr>
            <w:tcW w:w="1435" w:type="dxa"/>
          </w:tcPr>
          <w:p w14:paraId="705BF901" w14:textId="076B3DD6" w:rsidR="00EF30F0" w:rsidRPr="00797C3A" w:rsidRDefault="00EF30F0" w:rsidP="00FA12D8">
            <w:pPr>
              <w:cnfStyle w:val="100000000000" w:firstRow="1" w:lastRow="0" w:firstColumn="0" w:lastColumn="0" w:oddVBand="0" w:evenVBand="0" w:oddHBand="0" w:evenHBand="0" w:firstRowFirstColumn="0" w:firstRowLastColumn="0" w:lastRowFirstColumn="0" w:lastRowLastColumn="0"/>
            </w:pPr>
            <w:r w:rsidRPr="00797C3A">
              <w:t xml:space="preserve">Relevant </w:t>
            </w:r>
            <w:r w:rsidR="00DF1109">
              <w:t>P</w:t>
            </w:r>
            <w:r w:rsidRPr="00797C3A">
              <w:t>arcels</w:t>
            </w:r>
          </w:p>
        </w:tc>
        <w:tc>
          <w:tcPr>
            <w:tcW w:w="4197" w:type="dxa"/>
          </w:tcPr>
          <w:p w14:paraId="136C91D4" w14:textId="77777777" w:rsidR="00EF30F0" w:rsidRPr="00797C3A" w:rsidRDefault="00EF30F0" w:rsidP="00FA12D8">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47232C3C" w14:textId="382FECF2" w:rsidR="00EF30F0" w:rsidRPr="00797C3A" w:rsidRDefault="00B03D68" w:rsidP="00FA12D8">
            <w:pPr>
              <w:cnfStyle w:val="100000000000" w:firstRow="1" w:lastRow="0" w:firstColumn="0" w:lastColumn="0" w:oddVBand="0" w:evenVBand="0" w:oddHBand="0" w:evenHBand="0" w:firstRowFirstColumn="0" w:firstRowLastColumn="0" w:lastRowFirstColumn="0" w:lastRowLastColumn="0"/>
            </w:pPr>
            <w:r>
              <w:t>Prescriptions</w:t>
            </w:r>
          </w:p>
        </w:tc>
      </w:tr>
      <w:tr w:rsidR="00EF30F0" w:rsidRPr="00797C3A" w14:paraId="58E6EDE5"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56DE3CF6" w14:textId="77777777" w:rsidR="00EF30F0" w:rsidRPr="00797C3A" w:rsidRDefault="00EF30F0" w:rsidP="00FA12D8">
            <w:pPr>
              <w:pStyle w:val="HMMPTtablecontents"/>
            </w:pPr>
          </w:p>
          <w:p w14:paraId="26D59950" w14:textId="77777777" w:rsidR="00EF30F0" w:rsidRPr="00797C3A" w:rsidRDefault="00EF30F0" w:rsidP="00FA12D8">
            <w:pPr>
              <w:pStyle w:val="HMMPTtablecontents"/>
            </w:pPr>
          </w:p>
        </w:tc>
        <w:tc>
          <w:tcPr>
            <w:tcW w:w="1435" w:type="dxa"/>
          </w:tcPr>
          <w:p w14:paraId="6B6753C6" w14:textId="77777777" w:rsidR="00EF30F0" w:rsidRPr="00797C3A" w:rsidRDefault="00EF30F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7605B83B" w14:textId="77777777" w:rsidR="00EF30F0" w:rsidRPr="00797C3A" w:rsidRDefault="00EF30F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54799F73" w14:textId="77777777" w:rsidR="00EF30F0" w:rsidRPr="00797C3A" w:rsidRDefault="00EF30F0"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F30F0" w:rsidRPr="00797C3A" w14:paraId="6779BB8A"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2E415258" w14:textId="77777777" w:rsidR="00EF30F0" w:rsidRPr="00797C3A" w:rsidRDefault="00EF30F0" w:rsidP="00FA12D8">
            <w:pPr>
              <w:pStyle w:val="HMMPTtablecontents"/>
            </w:pPr>
          </w:p>
          <w:p w14:paraId="1B00BFE1" w14:textId="77777777" w:rsidR="00EF30F0" w:rsidRPr="00797C3A" w:rsidRDefault="00EF30F0" w:rsidP="00FA12D8">
            <w:pPr>
              <w:pStyle w:val="HMMPTtablecontents"/>
            </w:pPr>
          </w:p>
        </w:tc>
        <w:tc>
          <w:tcPr>
            <w:tcW w:w="1435" w:type="dxa"/>
          </w:tcPr>
          <w:p w14:paraId="06CDE047" w14:textId="77777777" w:rsidR="00EF30F0" w:rsidRPr="00797C3A" w:rsidRDefault="00EF30F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2321A67D" w14:textId="77777777" w:rsidR="00EF30F0" w:rsidRPr="00797C3A" w:rsidRDefault="00EF30F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5CFCC0B5" w14:textId="77777777" w:rsidR="00EF30F0" w:rsidRPr="00797C3A" w:rsidRDefault="00EF30F0"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F30F0" w:rsidRPr="00797C3A" w14:paraId="39952C1B"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441C8A87" w14:textId="77777777" w:rsidR="00EF30F0" w:rsidRPr="00797C3A" w:rsidRDefault="00EF30F0" w:rsidP="00FA12D8">
            <w:pPr>
              <w:pStyle w:val="HMMPTtablecontents"/>
            </w:pPr>
          </w:p>
          <w:p w14:paraId="15FB3E61" w14:textId="77777777" w:rsidR="00EF30F0" w:rsidRPr="00797C3A" w:rsidRDefault="00EF30F0" w:rsidP="00FA12D8">
            <w:pPr>
              <w:pStyle w:val="HMMPTtablecontents"/>
            </w:pPr>
          </w:p>
        </w:tc>
        <w:tc>
          <w:tcPr>
            <w:tcW w:w="1435" w:type="dxa"/>
          </w:tcPr>
          <w:p w14:paraId="6294C0D7" w14:textId="77777777" w:rsidR="00EF30F0" w:rsidRPr="00797C3A" w:rsidRDefault="00EF30F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7FB6DB62" w14:textId="77777777" w:rsidR="00EF30F0" w:rsidRPr="00797C3A" w:rsidRDefault="00EF30F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250B324B" w14:textId="77777777" w:rsidR="00EF30F0" w:rsidRPr="00797C3A" w:rsidRDefault="00EF30F0"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F30F0" w:rsidRPr="00797C3A" w14:paraId="4A041825"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2AC9DEE0" w14:textId="77777777" w:rsidR="00EF30F0" w:rsidRPr="00797C3A" w:rsidRDefault="00EF30F0" w:rsidP="00FA12D8">
            <w:pPr>
              <w:pStyle w:val="HMMPTtablecontents"/>
            </w:pPr>
          </w:p>
          <w:p w14:paraId="1D7813C4" w14:textId="77777777" w:rsidR="00EF30F0" w:rsidRPr="00797C3A" w:rsidRDefault="00EF30F0" w:rsidP="00FA12D8">
            <w:pPr>
              <w:pStyle w:val="HMMPTtablecontents"/>
            </w:pPr>
          </w:p>
        </w:tc>
        <w:tc>
          <w:tcPr>
            <w:tcW w:w="1435" w:type="dxa"/>
          </w:tcPr>
          <w:p w14:paraId="229AF842" w14:textId="77777777" w:rsidR="00EF30F0" w:rsidRPr="00797C3A" w:rsidRDefault="00EF30F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2E32BC57" w14:textId="77777777" w:rsidR="00EF30F0" w:rsidRPr="00797C3A" w:rsidRDefault="00EF30F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6B703091" w14:textId="77777777" w:rsidR="00EF30F0" w:rsidRPr="00797C3A" w:rsidRDefault="00EF30F0"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F30F0" w:rsidRPr="00797C3A" w14:paraId="7219A482"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1A1F2BD2" w14:textId="77777777" w:rsidR="00EF30F0" w:rsidRPr="00797C3A" w:rsidRDefault="00EF30F0" w:rsidP="00FA12D8">
            <w:pPr>
              <w:pStyle w:val="HMMPTtablecontents"/>
            </w:pPr>
          </w:p>
          <w:p w14:paraId="38E0CBBD" w14:textId="77777777" w:rsidR="00EF30F0" w:rsidRPr="00797C3A" w:rsidRDefault="00EF30F0" w:rsidP="00FA12D8">
            <w:pPr>
              <w:pStyle w:val="HMMPTtablecontents"/>
            </w:pPr>
          </w:p>
        </w:tc>
        <w:tc>
          <w:tcPr>
            <w:tcW w:w="1435" w:type="dxa"/>
          </w:tcPr>
          <w:p w14:paraId="22F4F132" w14:textId="77777777" w:rsidR="00EF30F0" w:rsidRPr="00797C3A" w:rsidRDefault="00EF30F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29D5D558" w14:textId="77777777" w:rsidR="00EF30F0" w:rsidRPr="00797C3A" w:rsidRDefault="00EF30F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0B666411" w14:textId="77777777" w:rsidR="00EF30F0" w:rsidRPr="00797C3A" w:rsidRDefault="00EF30F0"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F30F0" w:rsidRPr="00797C3A" w14:paraId="15EDBD8D"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5CC9023D" w14:textId="77777777" w:rsidR="00EF30F0" w:rsidRPr="00797C3A" w:rsidRDefault="00EF30F0" w:rsidP="00FA12D8">
            <w:pPr>
              <w:pStyle w:val="HMMPTtablecontents"/>
            </w:pPr>
          </w:p>
          <w:p w14:paraId="2667D779" w14:textId="77777777" w:rsidR="00EF30F0" w:rsidRPr="00797C3A" w:rsidRDefault="00EF30F0" w:rsidP="00FA12D8">
            <w:pPr>
              <w:pStyle w:val="HMMPTtablecontents"/>
            </w:pPr>
          </w:p>
        </w:tc>
        <w:tc>
          <w:tcPr>
            <w:tcW w:w="1435" w:type="dxa"/>
          </w:tcPr>
          <w:p w14:paraId="78C1F35A" w14:textId="77777777" w:rsidR="00EF30F0" w:rsidRPr="00797C3A" w:rsidRDefault="00EF30F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43A1BEF4" w14:textId="77777777" w:rsidR="00EF30F0" w:rsidRPr="00797C3A" w:rsidRDefault="00EF30F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2F2768D7" w14:textId="77777777" w:rsidR="00EF30F0" w:rsidRPr="00797C3A" w:rsidRDefault="00EF30F0"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F30F0" w:rsidRPr="00797C3A" w14:paraId="6C237656"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5C8D7B99" w14:textId="77777777" w:rsidR="00EF30F0" w:rsidRPr="00797C3A" w:rsidRDefault="00EF30F0" w:rsidP="00FA12D8">
            <w:pPr>
              <w:pStyle w:val="HMMPTtablecontents"/>
            </w:pPr>
          </w:p>
          <w:p w14:paraId="3ACB9152" w14:textId="77777777" w:rsidR="00EF30F0" w:rsidRPr="00797C3A" w:rsidRDefault="00EF30F0" w:rsidP="00FA12D8">
            <w:pPr>
              <w:pStyle w:val="HMMPTtablecontents"/>
            </w:pPr>
          </w:p>
        </w:tc>
        <w:tc>
          <w:tcPr>
            <w:tcW w:w="1435" w:type="dxa"/>
          </w:tcPr>
          <w:p w14:paraId="2E92D07B" w14:textId="77777777" w:rsidR="00EF30F0" w:rsidRPr="00797C3A" w:rsidRDefault="00EF30F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5154C26B" w14:textId="77777777" w:rsidR="00EF30F0" w:rsidRPr="00797C3A" w:rsidRDefault="00EF30F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3BB36481" w14:textId="77777777" w:rsidR="00EF30F0" w:rsidRPr="00797C3A" w:rsidRDefault="00EF30F0"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F30F0" w:rsidRPr="00797C3A" w14:paraId="1F4209DC"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277FBA67" w14:textId="77777777" w:rsidR="00EF30F0" w:rsidRPr="00797C3A" w:rsidRDefault="00EF30F0" w:rsidP="00FA12D8">
            <w:pPr>
              <w:pStyle w:val="HMMPTtablecontents"/>
            </w:pPr>
          </w:p>
          <w:p w14:paraId="6A1ED051" w14:textId="77777777" w:rsidR="00EF30F0" w:rsidRPr="00797C3A" w:rsidRDefault="00EF30F0" w:rsidP="00FA12D8">
            <w:pPr>
              <w:pStyle w:val="HMMPTtablecontents"/>
            </w:pPr>
          </w:p>
        </w:tc>
        <w:tc>
          <w:tcPr>
            <w:tcW w:w="1435" w:type="dxa"/>
          </w:tcPr>
          <w:p w14:paraId="3B2A9788" w14:textId="77777777" w:rsidR="00EF30F0" w:rsidRPr="00797C3A" w:rsidRDefault="00EF30F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6C0409A8" w14:textId="77777777" w:rsidR="00EF30F0" w:rsidRPr="00797C3A" w:rsidRDefault="00EF30F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71F35648" w14:textId="77777777" w:rsidR="00EF30F0" w:rsidRPr="00797C3A" w:rsidRDefault="00EF30F0"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F30F0" w:rsidRPr="00797C3A" w14:paraId="6DE1DF39"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43810095" w14:textId="77777777" w:rsidR="00EF30F0" w:rsidRPr="00797C3A" w:rsidRDefault="00EF30F0" w:rsidP="00FA12D8">
            <w:pPr>
              <w:pStyle w:val="HMMPTtablecontents"/>
            </w:pPr>
          </w:p>
          <w:p w14:paraId="47002ECB" w14:textId="77777777" w:rsidR="00EF30F0" w:rsidRPr="00797C3A" w:rsidRDefault="00EF30F0" w:rsidP="00FA12D8">
            <w:pPr>
              <w:pStyle w:val="HMMPTtablecontents"/>
            </w:pPr>
          </w:p>
        </w:tc>
        <w:tc>
          <w:tcPr>
            <w:tcW w:w="1435" w:type="dxa"/>
          </w:tcPr>
          <w:p w14:paraId="6D0FF357" w14:textId="77777777" w:rsidR="00EF30F0" w:rsidRPr="00797C3A" w:rsidRDefault="00EF30F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17F74965" w14:textId="77777777" w:rsidR="00EF30F0" w:rsidRPr="00797C3A" w:rsidRDefault="00EF30F0"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04C753AE" w14:textId="77777777" w:rsidR="00EF30F0" w:rsidRPr="00797C3A" w:rsidRDefault="00EF30F0"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F30F0" w:rsidRPr="00797C3A" w14:paraId="706E37FD"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0D3D8393" w14:textId="77777777" w:rsidR="00EF30F0" w:rsidRPr="00797C3A" w:rsidRDefault="00EF30F0" w:rsidP="00FA12D8">
            <w:pPr>
              <w:pStyle w:val="HMMPTtablecontents"/>
            </w:pPr>
          </w:p>
          <w:p w14:paraId="0BED473E" w14:textId="77777777" w:rsidR="00EF30F0" w:rsidRPr="00797C3A" w:rsidRDefault="00EF30F0" w:rsidP="00FA12D8">
            <w:pPr>
              <w:pStyle w:val="HMMPTtablecontents"/>
            </w:pPr>
          </w:p>
        </w:tc>
        <w:tc>
          <w:tcPr>
            <w:tcW w:w="1435" w:type="dxa"/>
          </w:tcPr>
          <w:p w14:paraId="28D2C8C7" w14:textId="77777777" w:rsidR="00EF30F0" w:rsidRPr="00797C3A" w:rsidRDefault="00EF30F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396D370F" w14:textId="77777777" w:rsidR="00EF30F0" w:rsidRPr="00797C3A" w:rsidRDefault="00EF30F0"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2DE62034" w14:textId="77777777" w:rsidR="00EF30F0" w:rsidRPr="00797C3A" w:rsidRDefault="00EF30F0" w:rsidP="00FA12D8">
            <w:pPr>
              <w:pStyle w:val="HMMPTtablecontents"/>
              <w:cnfStyle w:val="000000010000" w:firstRow="0" w:lastRow="0" w:firstColumn="0" w:lastColumn="0" w:oddVBand="0" w:evenVBand="0" w:oddHBand="0" w:evenHBand="1" w:firstRowFirstColumn="0" w:firstRowLastColumn="0" w:lastRowFirstColumn="0" w:lastRowLastColumn="0"/>
            </w:pPr>
          </w:p>
        </w:tc>
      </w:tr>
    </w:tbl>
    <w:p w14:paraId="4F66E197" w14:textId="77777777" w:rsidR="00EF30F0" w:rsidRPr="00797C3A" w:rsidRDefault="00EF30F0" w:rsidP="00FA12D8">
      <w:pPr>
        <w:rPr>
          <w:b/>
          <w:bCs/>
          <w:sz w:val="32"/>
          <w:szCs w:val="28"/>
        </w:rPr>
        <w:sectPr w:rsidR="00EF30F0" w:rsidRPr="00797C3A" w:rsidSect="008D2CA9">
          <w:pgSz w:w="23811" w:h="16838" w:orient="landscape" w:code="8"/>
          <w:pgMar w:top="720" w:right="720" w:bottom="720" w:left="720" w:header="340" w:footer="340" w:gutter="0"/>
          <w:cols w:space="708"/>
          <w:docGrid w:linePitch="326"/>
        </w:sectPr>
      </w:pPr>
    </w:p>
    <w:p w14:paraId="3E6F3111" w14:textId="18BE9CDF" w:rsidR="00900C26" w:rsidRPr="00797C3A" w:rsidRDefault="00900C26" w:rsidP="00A27407">
      <w:pPr>
        <w:pStyle w:val="Heading3"/>
      </w:pPr>
      <w:bookmarkStart w:id="125" w:name="_Toc116397850"/>
      <w:r w:rsidRPr="00797C3A">
        <w:lastRenderedPageBreak/>
        <w:t>Grassland (</w:t>
      </w:r>
      <w:r w:rsidR="00DF1109">
        <w:t>L</w:t>
      </w:r>
      <w:r w:rsidRPr="00797C3A">
        <w:t xml:space="preserve">ow </w:t>
      </w:r>
      <w:r w:rsidR="00DF1109">
        <w:t>D</w:t>
      </w:r>
      <w:r w:rsidRPr="00797C3A">
        <w:t xml:space="preserve">istinctiveness) </w:t>
      </w:r>
      <w:r w:rsidR="00DF1109">
        <w:t>S</w:t>
      </w:r>
      <w:r w:rsidRPr="00797C3A">
        <w:t xml:space="preserve">pecies </w:t>
      </w:r>
      <w:r w:rsidR="00DF1109">
        <w:t>L</w:t>
      </w:r>
      <w:r w:rsidRPr="00797C3A">
        <w:t>ists</w:t>
      </w:r>
      <w:bookmarkEnd w:id="125"/>
      <w:r w:rsidR="002C57D6">
        <w:t xml:space="preserve"> </w:t>
      </w:r>
      <w:r w:rsidR="002C57D6" w:rsidRPr="002C57D6">
        <w:rPr>
          <w:b w:val="0"/>
          <w:bCs w:val="0"/>
          <w:sz w:val="20"/>
          <w:szCs w:val="16"/>
        </w:rPr>
        <w:t>(GL-T03)</w:t>
      </w:r>
    </w:p>
    <w:p w14:paraId="4ABA3BB5" w14:textId="2F32C5EF" w:rsidR="00900C26" w:rsidRPr="00797C3A" w:rsidRDefault="00900C26" w:rsidP="00FA12D8">
      <w:r w:rsidRPr="00797C3A">
        <w:t>Provide a detailed species list for the habitat to be created</w:t>
      </w:r>
      <w:r w:rsidR="00DF1109">
        <w:t>.</w:t>
      </w:r>
    </w:p>
    <w:tbl>
      <w:tblPr>
        <w:tblStyle w:val="TableGrid"/>
        <w:tblW w:w="0" w:type="auto"/>
        <w:tblLook w:val="04A0" w:firstRow="1" w:lastRow="0" w:firstColumn="1" w:lastColumn="0" w:noHBand="0" w:noVBand="1"/>
      </w:tblPr>
      <w:tblGrid>
        <w:gridCol w:w="2622"/>
        <w:gridCol w:w="2639"/>
        <w:gridCol w:w="2802"/>
        <w:gridCol w:w="2758"/>
      </w:tblGrid>
      <w:tr w:rsidR="00900C26" w:rsidRPr="00797C3A" w14:paraId="484270EE"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6591631F" w14:textId="77777777" w:rsidR="00900C26" w:rsidRPr="00797C3A" w:rsidRDefault="00900C26" w:rsidP="00FA12D8">
            <w:r w:rsidRPr="00797C3A">
              <w:t>Common Name</w:t>
            </w:r>
          </w:p>
        </w:tc>
        <w:tc>
          <w:tcPr>
            <w:tcW w:w="5590" w:type="dxa"/>
          </w:tcPr>
          <w:p w14:paraId="15948A56" w14:textId="77777777" w:rsidR="00900C26" w:rsidRPr="00797C3A" w:rsidRDefault="00900C26"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7E8BB232" w14:textId="6A28C805" w:rsidR="00900C26" w:rsidRPr="00797C3A" w:rsidRDefault="00900C26" w:rsidP="00FA12D8">
            <w:pPr>
              <w:cnfStyle w:val="100000000000" w:firstRow="1" w:lastRow="0" w:firstColumn="0" w:lastColumn="0" w:oddVBand="0" w:evenVBand="0" w:oddHBand="0" w:evenHBand="0" w:firstRowFirstColumn="0" w:firstRowLastColumn="0" w:lastRowFirstColumn="0" w:lastRowLastColumn="0"/>
            </w:pPr>
            <w:r w:rsidRPr="00797C3A">
              <w:t>Abundance / %</w:t>
            </w:r>
          </w:p>
        </w:tc>
        <w:tc>
          <w:tcPr>
            <w:tcW w:w="5591" w:type="dxa"/>
          </w:tcPr>
          <w:p w14:paraId="504027C4" w14:textId="77777777" w:rsidR="00900C26" w:rsidRPr="00797C3A" w:rsidRDefault="00900C26"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900C26" w:rsidRPr="00797C3A" w14:paraId="73799B18"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37F3356D" w14:textId="77777777" w:rsidR="00900C26" w:rsidRPr="00797C3A" w:rsidRDefault="00900C26" w:rsidP="00FA12D8">
            <w:pPr>
              <w:pStyle w:val="HMMPTtablecontents"/>
            </w:pPr>
          </w:p>
        </w:tc>
        <w:tc>
          <w:tcPr>
            <w:tcW w:w="5590" w:type="dxa"/>
          </w:tcPr>
          <w:p w14:paraId="08555DB5" w14:textId="77777777" w:rsidR="00900C26" w:rsidRPr="00797C3A" w:rsidRDefault="00900C26"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4DF8AAB1" w14:textId="77777777" w:rsidR="00900C26" w:rsidRPr="00797C3A" w:rsidRDefault="00900C26"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57B91C25" w14:textId="77777777" w:rsidR="00900C26" w:rsidRPr="00797C3A" w:rsidRDefault="00900C26"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900C26" w:rsidRPr="00797C3A" w14:paraId="2228E19C"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1B3FD7E4" w14:textId="77777777" w:rsidR="00900C26" w:rsidRPr="00797C3A" w:rsidRDefault="00900C26" w:rsidP="00FA12D8">
            <w:pPr>
              <w:pStyle w:val="HMMPTtablecontents"/>
            </w:pPr>
          </w:p>
        </w:tc>
        <w:tc>
          <w:tcPr>
            <w:tcW w:w="5590" w:type="dxa"/>
          </w:tcPr>
          <w:p w14:paraId="7B49F627" w14:textId="77777777" w:rsidR="00900C26" w:rsidRPr="00797C3A" w:rsidRDefault="00900C26"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5F753C70" w14:textId="77777777" w:rsidR="00900C26" w:rsidRPr="00797C3A" w:rsidRDefault="00900C26"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2F9C81B6" w14:textId="77777777" w:rsidR="00900C26" w:rsidRPr="00797C3A" w:rsidRDefault="00900C26"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900C26" w:rsidRPr="00797C3A" w14:paraId="00CAAAF9"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1563E3E2" w14:textId="77777777" w:rsidR="00900C26" w:rsidRPr="00797C3A" w:rsidRDefault="00900C26" w:rsidP="00FA12D8">
            <w:pPr>
              <w:pStyle w:val="HMMPTtablecontents"/>
            </w:pPr>
          </w:p>
        </w:tc>
        <w:tc>
          <w:tcPr>
            <w:tcW w:w="5590" w:type="dxa"/>
          </w:tcPr>
          <w:p w14:paraId="342A1025" w14:textId="77777777" w:rsidR="00900C26" w:rsidRPr="00797C3A" w:rsidRDefault="00900C26"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4CBA3A60" w14:textId="77777777" w:rsidR="00900C26" w:rsidRPr="00797C3A" w:rsidRDefault="00900C26"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F5E5409" w14:textId="77777777" w:rsidR="00900C26" w:rsidRPr="00797C3A" w:rsidRDefault="00900C26"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900C26" w:rsidRPr="00797C3A" w14:paraId="7C76B001"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7A0DD3CB" w14:textId="77777777" w:rsidR="00900C26" w:rsidRPr="00797C3A" w:rsidRDefault="00900C26" w:rsidP="00FA12D8">
            <w:pPr>
              <w:pStyle w:val="HMMPTtablecontents"/>
            </w:pPr>
          </w:p>
        </w:tc>
        <w:tc>
          <w:tcPr>
            <w:tcW w:w="5590" w:type="dxa"/>
          </w:tcPr>
          <w:p w14:paraId="7F82FB92" w14:textId="77777777" w:rsidR="00900C26" w:rsidRPr="00797C3A" w:rsidRDefault="00900C26"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5EF9F9E9" w14:textId="77777777" w:rsidR="00900C26" w:rsidRPr="00797C3A" w:rsidRDefault="00900C26"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36F552CF" w14:textId="77777777" w:rsidR="00900C26" w:rsidRPr="00797C3A" w:rsidRDefault="00900C26"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900C26" w:rsidRPr="00797C3A" w14:paraId="68DED3CD"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704B0A46" w14:textId="77777777" w:rsidR="00900C26" w:rsidRPr="00797C3A" w:rsidRDefault="00900C26" w:rsidP="00FA12D8">
            <w:pPr>
              <w:pStyle w:val="HMMPTtablecontents"/>
            </w:pPr>
          </w:p>
        </w:tc>
        <w:tc>
          <w:tcPr>
            <w:tcW w:w="5590" w:type="dxa"/>
          </w:tcPr>
          <w:p w14:paraId="09D61FA3" w14:textId="77777777" w:rsidR="00900C26" w:rsidRPr="00797C3A" w:rsidRDefault="00900C26"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76885B98" w14:textId="77777777" w:rsidR="00900C26" w:rsidRPr="00797C3A" w:rsidRDefault="00900C26"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682EDCF0" w14:textId="77777777" w:rsidR="00900C26" w:rsidRPr="00797C3A" w:rsidRDefault="00900C26"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900C26" w:rsidRPr="00797C3A" w14:paraId="41938C1E"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47705FE6" w14:textId="77777777" w:rsidR="00900C26" w:rsidRPr="00797C3A" w:rsidRDefault="00900C26" w:rsidP="00FA12D8">
            <w:pPr>
              <w:pStyle w:val="HMMPTtablecontents"/>
            </w:pPr>
          </w:p>
        </w:tc>
        <w:tc>
          <w:tcPr>
            <w:tcW w:w="5590" w:type="dxa"/>
          </w:tcPr>
          <w:p w14:paraId="3D1BE122" w14:textId="77777777" w:rsidR="00900C26" w:rsidRPr="00797C3A" w:rsidRDefault="00900C26"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7198A260" w14:textId="77777777" w:rsidR="00900C26" w:rsidRPr="00797C3A" w:rsidRDefault="00900C26"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079A3297" w14:textId="77777777" w:rsidR="00900C26" w:rsidRPr="00797C3A" w:rsidRDefault="00900C26"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900C26" w:rsidRPr="00797C3A" w14:paraId="5FF46C7B"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54733CC1" w14:textId="77777777" w:rsidR="00900C26" w:rsidRPr="00797C3A" w:rsidRDefault="00900C26" w:rsidP="00FA12D8">
            <w:pPr>
              <w:pStyle w:val="HMMPTtablecontents"/>
            </w:pPr>
          </w:p>
        </w:tc>
        <w:tc>
          <w:tcPr>
            <w:tcW w:w="5590" w:type="dxa"/>
          </w:tcPr>
          <w:p w14:paraId="63EE9A7E" w14:textId="77777777" w:rsidR="00900C26" w:rsidRPr="00797C3A" w:rsidRDefault="00900C26"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53A9C092" w14:textId="77777777" w:rsidR="00900C26" w:rsidRPr="00797C3A" w:rsidRDefault="00900C26"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324D70FD" w14:textId="77777777" w:rsidR="00900C26" w:rsidRPr="00797C3A" w:rsidRDefault="00900C26"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900C26" w:rsidRPr="00797C3A" w14:paraId="356FA3B4"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3EF28AF8" w14:textId="77777777" w:rsidR="00900C26" w:rsidRPr="00797C3A" w:rsidRDefault="00900C26" w:rsidP="00FA12D8">
            <w:pPr>
              <w:pStyle w:val="HMMPTtablecontents"/>
            </w:pPr>
          </w:p>
        </w:tc>
        <w:tc>
          <w:tcPr>
            <w:tcW w:w="5590" w:type="dxa"/>
          </w:tcPr>
          <w:p w14:paraId="79CA0F3A" w14:textId="77777777" w:rsidR="00900C26" w:rsidRPr="00797C3A" w:rsidRDefault="00900C26"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57B71AAE" w14:textId="77777777" w:rsidR="00900C26" w:rsidRPr="00797C3A" w:rsidRDefault="00900C26"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268773BB" w14:textId="77777777" w:rsidR="00900C26" w:rsidRPr="00797C3A" w:rsidRDefault="00900C26"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900C26" w:rsidRPr="00797C3A" w14:paraId="5C660B25"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16E7F0E8" w14:textId="77777777" w:rsidR="00900C26" w:rsidRPr="00797C3A" w:rsidRDefault="00900C26" w:rsidP="00FA12D8">
            <w:pPr>
              <w:pStyle w:val="HMMPTtablecontents"/>
            </w:pPr>
          </w:p>
        </w:tc>
        <w:tc>
          <w:tcPr>
            <w:tcW w:w="5590" w:type="dxa"/>
          </w:tcPr>
          <w:p w14:paraId="5B11B6D1" w14:textId="77777777" w:rsidR="00900C26" w:rsidRPr="00797C3A" w:rsidRDefault="00900C26"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519F5527" w14:textId="77777777" w:rsidR="00900C26" w:rsidRPr="00797C3A" w:rsidRDefault="00900C26"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6892A237" w14:textId="77777777" w:rsidR="00900C26" w:rsidRPr="00797C3A" w:rsidRDefault="00900C26"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51C66B3F" w14:textId="77777777" w:rsidR="00900C26" w:rsidRPr="00797C3A" w:rsidRDefault="00900C26" w:rsidP="00FA12D8"/>
    <w:p w14:paraId="440D43CD" w14:textId="50C6092A" w:rsidR="00900C26" w:rsidRPr="00797C3A" w:rsidRDefault="00900C26" w:rsidP="00A27407">
      <w:pPr>
        <w:pStyle w:val="Heading3"/>
      </w:pPr>
      <w:bookmarkStart w:id="126" w:name="_Toc116397851"/>
      <w:r w:rsidRPr="00797C3A">
        <w:t xml:space="preserve">Other </w:t>
      </w:r>
      <w:r w:rsidR="00DF1109">
        <w:t>S</w:t>
      </w:r>
      <w:r w:rsidRPr="00797C3A">
        <w:t xml:space="preserve">upporting </w:t>
      </w:r>
      <w:r w:rsidR="00DF1109">
        <w:t>I</w:t>
      </w:r>
      <w:r w:rsidRPr="00797C3A">
        <w:t>nformation</w:t>
      </w:r>
      <w:bookmarkEnd w:id="126"/>
    </w:p>
    <w:tbl>
      <w:tblPr>
        <w:tblStyle w:val="TableGrid"/>
        <w:tblW w:w="0" w:type="auto"/>
        <w:tblLook w:val="04A0" w:firstRow="1" w:lastRow="0" w:firstColumn="1" w:lastColumn="0" w:noHBand="0" w:noVBand="1"/>
      </w:tblPr>
      <w:tblGrid>
        <w:gridCol w:w="10821"/>
      </w:tblGrid>
      <w:tr w:rsidR="00900C26" w:rsidRPr="00797C3A" w14:paraId="277693DE"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4BEEE93D" w14:textId="090555CD" w:rsidR="00900C26" w:rsidRPr="00797C3A" w:rsidRDefault="00900C26" w:rsidP="00FA12D8">
            <w:r w:rsidRPr="00797C3A">
              <w:t xml:space="preserve">Supporting </w:t>
            </w:r>
            <w:r w:rsidR="00DF1109">
              <w:t>I</w:t>
            </w:r>
            <w:r w:rsidRPr="00797C3A">
              <w:t xml:space="preserve">nformation </w:t>
            </w:r>
            <w:r w:rsidR="002C57D6" w:rsidRPr="002C57D6">
              <w:rPr>
                <w:b w:val="0"/>
                <w:bCs/>
                <w:sz w:val="20"/>
                <w:szCs w:val="18"/>
              </w:rPr>
              <w:t>(GL-B02)</w:t>
            </w:r>
          </w:p>
        </w:tc>
      </w:tr>
      <w:tr w:rsidR="00900C26" w:rsidRPr="00797C3A" w14:paraId="01C1F9F7" w14:textId="77777777" w:rsidTr="00F35ED5">
        <w:trPr>
          <w:trHeight w:val="5360"/>
        </w:trPr>
        <w:tc>
          <w:tcPr>
            <w:cnfStyle w:val="001000000000" w:firstRow="0" w:lastRow="0" w:firstColumn="1" w:lastColumn="0" w:oddVBand="0" w:evenVBand="0" w:oddHBand="0" w:evenHBand="0" w:firstRowFirstColumn="0" w:firstRowLastColumn="0" w:lastRowFirstColumn="0" w:lastRowLastColumn="0"/>
            <w:tcW w:w="22361" w:type="dxa"/>
          </w:tcPr>
          <w:p w14:paraId="0B1362CD" w14:textId="347E57C3" w:rsidR="00900C26" w:rsidRPr="00797C3A" w:rsidRDefault="00B54101" w:rsidP="00FA12D8">
            <w:r w:rsidRPr="004A1946">
              <w:rPr>
                <w:color w:val="7F7F7F" w:themeColor="accent6"/>
              </w:rPr>
              <w:t>Please use this space to provide any additional information where relevant.</w:t>
            </w:r>
          </w:p>
        </w:tc>
      </w:tr>
    </w:tbl>
    <w:p w14:paraId="099F21A5" w14:textId="7B95761C" w:rsidR="00900C26" w:rsidRPr="00797C3A" w:rsidRDefault="00900C26" w:rsidP="00A27407">
      <w:pPr>
        <w:pStyle w:val="Heading3"/>
      </w:pPr>
      <w:bookmarkStart w:id="127" w:name="_Toc116397852"/>
      <w:r w:rsidRPr="00797C3A">
        <w:t xml:space="preserve">What </w:t>
      </w:r>
      <w:r w:rsidR="00DF1109">
        <w:t>D</w:t>
      </w:r>
      <w:r w:rsidRPr="00797C3A">
        <w:t xml:space="preserve">oes </w:t>
      </w:r>
      <w:r w:rsidR="00C65AB4">
        <w:t>Success</w:t>
      </w:r>
      <w:r w:rsidRPr="00797C3A">
        <w:t xml:space="preserve"> </w:t>
      </w:r>
      <w:r w:rsidR="00DF1109">
        <w:t>L</w:t>
      </w:r>
      <w:r w:rsidRPr="00797C3A">
        <w:t xml:space="preserve">ook </w:t>
      </w:r>
      <w:r w:rsidR="00DF1109">
        <w:t>L</w:t>
      </w:r>
      <w:r w:rsidRPr="00797C3A">
        <w:t>ike?</w:t>
      </w:r>
      <w:bookmarkEnd w:id="127"/>
      <w:r w:rsidRPr="00797C3A">
        <w:t xml:space="preserve"> </w:t>
      </w:r>
      <w:r w:rsidR="002C57D6" w:rsidRPr="002C57D6">
        <w:rPr>
          <w:b w:val="0"/>
          <w:bCs w:val="0"/>
          <w:sz w:val="20"/>
          <w:szCs w:val="16"/>
        </w:rPr>
        <w:t>(GL-F01)</w:t>
      </w:r>
    </w:p>
    <w:sdt>
      <w:sdtPr>
        <w:id w:val="-1175569027"/>
        <w:showingPlcHdr/>
        <w:picture/>
      </w:sdtPr>
      <w:sdtContent>
        <w:p w14:paraId="38DA712A" w14:textId="459C0E27" w:rsidR="00900C26" w:rsidRPr="00797C3A" w:rsidRDefault="00900C26" w:rsidP="00FA12D8">
          <w:r w:rsidRPr="00797C3A">
            <w:rPr>
              <w:noProof/>
            </w:rPr>
            <w:drawing>
              <wp:inline distT="0" distB="0" distL="0" distR="0" wp14:anchorId="45A230DA" wp14:editId="7A3900CB">
                <wp:extent cx="6886731" cy="3764478"/>
                <wp:effectExtent l="0" t="0" r="0" b="7620"/>
                <wp:docPr id="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9591" cy="3793373"/>
                        </a:xfrm>
                        <a:prstGeom prst="rect">
                          <a:avLst/>
                        </a:prstGeom>
                        <a:noFill/>
                        <a:ln>
                          <a:noFill/>
                        </a:ln>
                      </pic:spPr>
                    </pic:pic>
                  </a:graphicData>
                </a:graphic>
              </wp:inline>
            </w:drawing>
          </w:r>
        </w:p>
      </w:sdtContent>
    </w:sdt>
    <w:sdt>
      <w:sdtPr>
        <w:id w:val="732054658"/>
        <w:showingPlcHdr/>
        <w:picture/>
      </w:sdtPr>
      <w:sdtContent>
        <w:p w14:paraId="05740C9E" w14:textId="288F82EA" w:rsidR="00900C26" w:rsidRDefault="00900C26" w:rsidP="00FA12D8">
          <w:r w:rsidRPr="00797C3A">
            <w:rPr>
              <w:noProof/>
            </w:rPr>
            <w:drawing>
              <wp:inline distT="0" distB="0" distL="0" distR="0" wp14:anchorId="77E077A2" wp14:editId="795A86D9">
                <wp:extent cx="6816090" cy="4001984"/>
                <wp:effectExtent l="0" t="0" r="3810" b="0"/>
                <wp:docPr id="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4257" cy="4036136"/>
                        </a:xfrm>
                        <a:prstGeom prst="rect">
                          <a:avLst/>
                        </a:prstGeom>
                        <a:noFill/>
                        <a:ln>
                          <a:noFill/>
                        </a:ln>
                      </pic:spPr>
                    </pic:pic>
                  </a:graphicData>
                </a:graphic>
              </wp:inline>
            </w:drawing>
          </w:r>
        </w:p>
      </w:sdtContent>
    </w:sdt>
    <w:p w14:paraId="1268DAE8" w14:textId="77777777" w:rsidR="00811A12" w:rsidRPr="00797C3A" w:rsidRDefault="00811A12" w:rsidP="00FA12D8"/>
    <w:p w14:paraId="20F41C8F" w14:textId="4FF858D0" w:rsidR="00900C26" w:rsidRPr="00797C3A" w:rsidRDefault="00900C26" w:rsidP="00FA12D8">
      <w:pPr>
        <w:sectPr w:rsidR="00900C26" w:rsidRPr="00797C3A" w:rsidSect="00900C26">
          <w:pgSz w:w="23811" w:h="16838" w:orient="landscape" w:code="8"/>
          <w:pgMar w:top="720" w:right="720" w:bottom="720" w:left="720" w:header="340" w:footer="340" w:gutter="0"/>
          <w:cols w:num="2" w:space="708"/>
          <w:docGrid w:linePitch="326"/>
        </w:sectPr>
      </w:pPr>
    </w:p>
    <w:p w14:paraId="2F231403" w14:textId="77777777" w:rsidR="00DF1109" w:rsidRPr="00797C3A" w:rsidRDefault="00DF1109" w:rsidP="00464E06">
      <w:pPr>
        <w:pStyle w:val="Heading2"/>
      </w:pPr>
      <w:bookmarkStart w:id="128" w:name="_Toc103589051"/>
      <w:bookmarkStart w:id="129" w:name="_Toc116397853"/>
      <w:bookmarkStart w:id="130" w:name="_Toc149323487"/>
      <w:bookmarkStart w:id="131" w:name="_Hlk147239036"/>
      <w:bookmarkStart w:id="132" w:name="_Hlk103586709"/>
      <w:r w:rsidRPr="00797C3A">
        <w:lastRenderedPageBreak/>
        <w:t>Grassland (</w:t>
      </w:r>
      <w:r>
        <w:t>M</w:t>
      </w:r>
      <w:r w:rsidRPr="00797C3A">
        <w:t xml:space="preserve">edium, </w:t>
      </w:r>
      <w:r>
        <w:t>H</w:t>
      </w:r>
      <w:r w:rsidRPr="00797C3A">
        <w:t xml:space="preserve">igh, and </w:t>
      </w:r>
      <w:r>
        <w:t>V</w:t>
      </w:r>
      <w:r w:rsidRPr="00797C3A">
        <w:t xml:space="preserve">ery </w:t>
      </w:r>
      <w:r>
        <w:t>H</w:t>
      </w:r>
      <w:r w:rsidRPr="00797C3A">
        <w:t xml:space="preserve">igh </w:t>
      </w:r>
      <w:r>
        <w:t>D</w:t>
      </w:r>
      <w:r w:rsidRPr="00797C3A">
        <w:t>istinctiveness)</w:t>
      </w:r>
      <w:bookmarkEnd w:id="128"/>
      <w:bookmarkEnd w:id="129"/>
      <w:bookmarkEnd w:id="130"/>
    </w:p>
    <w:p w14:paraId="6FC374D4" w14:textId="20809025" w:rsidR="00DF1109" w:rsidRPr="00797C3A" w:rsidRDefault="00C65AB4" w:rsidP="00A27407">
      <w:pPr>
        <w:pStyle w:val="Heading3"/>
      </w:pPr>
      <w:bookmarkStart w:id="133" w:name="_Toc116397854"/>
      <w:r>
        <w:t xml:space="preserve">Creation, Enhancement </w:t>
      </w:r>
      <w:r w:rsidR="009F1580">
        <w:t>and</w:t>
      </w:r>
      <w:r w:rsidRPr="00797C3A">
        <w:t xml:space="preserve"> </w:t>
      </w:r>
      <w:r>
        <w:t>M</w:t>
      </w:r>
      <w:r w:rsidRPr="00797C3A">
        <w:t xml:space="preserve">anagement </w:t>
      </w:r>
      <w:r w:rsidR="00DF1109">
        <w:t>S</w:t>
      </w:r>
      <w:r w:rsidR="00DF1109" w:rsidRPr="00797C3A">
        <w:t>ummary</w:t>
      </w:r>
      <w:bookmarkEnd w:id="133"/>
      <w:r w:rsidR="002C57D6">
        <w:t xml:space="preserve"> </w:t>
      </w:r>
      <w:r w:rsidR="002C57D6" w:rsidRPr="002C57D6">
        <w:rPr>
          <w:b w:val="0"/>
          <w:bCs w:val="0"/>
          <w:sz w:val="20"/>
          <w:szCs w:val="16"/>
        </w:rPr>
        <w:t>(GH-T01)</w:t>
      </w:r>
    </w:p>
    <w:p w14:paraId="3865DCA1" w14:textId="09B009BC" w:rsidR="00DF1109" w:rsidRPr="00797C3A" w:rsidRDefault="00DF1109" w:rsidP="00FA12D8">
      <w:r w:rsidRPr="00797C3A">
        <w:t xml:space="preserve">Provide details of the approach to delivering each of the targeted condition criteria and </w:t>
      </w:r>
      <w:r w:rsidR="00C65AB4">
        <w:t>habitat</w:t>
      </w:r>
      <w:r w:rsidRPr="00797C3A">
        <w:t xml:space="preserve">. Conditions from </w:t>
      </w:r>
      <w:r w:rsidR="009F1580">
        <w:t>Statutory Biodiversity Metric</w:t>
      </w:r>
      <w:r w:rsidRPr="00797C3A">
        <w:t xml:space="preserve"> habitat condition assessment sheets – Sheet 6. Grassland Med High </w:t>
      </w:r>
      <w:r w:rsidR="009F1580">
        <w:t>and</w:t>
      </w:r>
      <w:r w:rsidRPr="00797C3A">
        <w:t xml:space="preserve"> V. High</w:t>
      </w:r>
      <w:r w:rsidR="009406A2">
        <w:t>.</w:t>
      </w:r>
    </w:p>
    <w:tbl>
      <w:tblPr>
        <w:tblStyle w:val="TableGrid"/>
        <w:tblW w:w="22392" w:type="dxa"/>
        <w:tblLayout w:type="fixed"/>
        <w:tblLook w:val="04A0" w:firstRow="1" w:lastRow="0" w:firstColumn="1" w:lastColumn="0" w:noHBand="0" w:noVBand="1"/>
      </w:tblPr>
      <w:tblGrid>
        <w:gridCol w:w="384"/>
        <w:gridCol w:w="4714"/>
        <w:gridCol w:w="1276"/>
        <w:gridCol w:w="1276"/>
        <w:gridCol w:w="4914"/>
        <w:gridCol w:w="4914"/>
        <w:gridCol w:w="4914"/>
      </w:tblGrid>
      <w:tr w:rsidR="009406A2" w:rsidRPr="00797C3A" w14:paraId="69242215" w14:textId="77777777" w:rsidTr="00A27407">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0" w:type="dxa"/>
            <w:gridSpan w:val="4"/>
            <w:tcBorders>
              <w:bottom w:val="single" w:sz="4" w:space="0" w:color="FFFFFF" w:themeColor="background1"/>
            </w:tcBorders>
          </w:tcPr>
          <w:p w14:paraId="221EC1BD" w14:textId="14DC675D" w:rsidR="009406A2" w:rsidRPr="00797C3A" w:rsidRDefault="009406A2" w:rsidP="00FA12D8">
            <w:pPr>
              <w:rPr>
                <w:bCs/>
              </w:rPr>
            </w:pPr>
            <w:r>
              <w:rPr>
                <w:bCs/>
              </w:rPr>
              <w:t xml:space="preserve">Target </w:t>
            </w:r>
            <w:r w:rsidR="00C65AB4">
              <w:rPr>
                <w:bCs/>
              </w:rPr>
              <w:t>Habitat</w:t>
            </w:r>
          </w:p>
        </w:tc>
        <w:tc>
          <w:tcPr>
            <w:tcW w:w="0" w:type="dxa"/>
            <w:gridSpan w:val="3"/>
            <w:tcBorders>
              <w:bottom w:val="single" w:sz="4" w:space="0" w:color="FFFFFF" w:themeColor="background1"/>
            </w:tcBorders>
            <w:shd w:val="clear" w:color="auto" w:fill="FFFFFF" w:themeFill="background1"/>
          </w:tcPr>
          <w:p w14:paraId="6C252C5F" w14:textId="77777777" w:rsidR="009406A2" w:rsidRPr="00A27407" w:rsidRDefault="009406A2" w:rsidP="00FA12D8">
            <w:pPr>
              <w:cnfStyle w:val="100000000000" w:firstRow="1" w:lastRow="0" w:firstColumn="0" w:lastColumn="0" w:oddVBand="0" w:evenVBand="0" w:oddHBand="0" w:evenHBand="0" w:firstRowFirstColumn="0" w:firstRowLastColumn="0" w:lastRowFirstColumn="0" w:lastRowLastColumn="0"/>
              <w:rPr>
                <w:b w:val="0"/>
                <w:color w:val="auto"/>
              </w:rPr>
            </w:pPr>
          </w:p>
        </w:tc>
      </w:tr>
      <w:tr w:rsidR="009406A2" w:rsidRPr="00797C3A" w14:paraId="3A0FDC13" w14:textId="77777777" w:rsidTr="009406A2">
        <w:trPr>
          <w:trHeight w:val="639"/>
        </w:trPr>
        <w:tc>
          <w:tcPr>
            <w:cnfStyle w:val="001000000000" w:firstRow="0" w:lastRow="0" w:firstColumn="1" w:lastColumn="0" w:oddVBand="0" w:evenVBand="0" w:oddHBand="0" w:evenHBand="0" w:firstRowFirstColumn="0" w:firstRowLastColumn="0" w:lastRowFirstColumn="0" w:lastRowLastColumn="0"/>
            <w:tcW w:w="5098" w:type="dxa"/>
            <w:gridSpan w:val="2"/>
            <w:tcBorders>
              <w:top w:val="single" w:sz="4" w:space="0" w:color="FFFFFF" w:themeColor="background1"/>
              <w:right w:val="single" w:sz="4" w:space="0" w:color="FFFFFF" w:themeColor="background1"/>
            </w:tcBorders>
            <w:shd w:val="clear" w:color="auto" w:fill="00AF41" w:themeFill="text2"/>
          </w:tcPr>
          <w:p w14:paraId="36CDF0D1" w14:textId="77777777" w:rsidR="00DF1109" w:rsidRPr="00A27407" w:rsidRDefault="00DF1109" w:rsidP="00FA12D8">
            <w:pPr>
              <w:rPr>
                <w:b/>
                <w:color w:val="FFFFFF" w:themeColor="background1"/>
              </w:rPr>
            </w:pPr>
            <w:r w:rsidRPr="00A27407">
              <w:rPr>
                <w:b/>
                <w:color w:val="FFFFFF" w:themeColor="background1"/>
              </w:rPr>
              <w:t>Condition Assessment Criteria</w:t>
            </w:r>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159C6416" w14:textId="77777777" w:rsidR="00DF1109" w:rsidRPr="00A27407" w:rsidRDefault="00DF1109"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Targeted</w:t>
            </w:r>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2BB85185" w14:textId="77777777" w:rsidR="00DF1109" w:rsidRPr="00A27407" w:rsidRDefault="00DF1109"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Relevant Parcels</w:t>
            </w:r>
          </w:p>
        </w:tc>
        <w:tc>
          <w:tcPr>
            <w:tcW w:w="4914"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591C37A0" w14:textId="08BFEE7D" w:rsidR="00DF1109" w:rsidRPr="00A27407" w:rsidRDefault="00C65AB4"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Creation </w:t>
            </w:r>
            <w:r w:rsidR="00DF1109" w:rsidRPr="00A27407">
              <w:rPr>
                <w:b/>
                <w:color w:val="FFFFFF" w:themeColor="background1"/>
              </w:rPr>
              <w:t>Approach</w:t>
            </w:r>
          </w:p>
        </w:tc>
        <w:tc>
          <w:tcPr>
            <w:tcW w:w="4914"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2A8EECF0" w14:textId="77777777" w:rsidR="00DF1109" w:rsidRPr="00A27407" w:rsidRDefault="00DF1109"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4914" w:type="dxa"/>
            <w:tcBorders>
              <w:top w:val="single" w:sz="4" w:space="0" w:color="FFFFFF" w:themeColor="background1"/>
              <w:left w:val="single" w:sz="4" w:space="0" w:color="FFFFFF" w:themeColor="background1"/>
            </w:tcBorders>
            <w:shd w:val="clear" w:color="auto" w:fill="00AF41" w:themeFill="text2"/>
          </w:tcPr>
          <w:p w14:paraId="482477AC" w14:textId="1AEEB6CE" w:rsidR="00DF1109" w:rsidRPr="00A27407" w:rsidRDefault="00DF1109"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Management </w:t>
            </w:r>
            <w:r w:rsidR="00C65AB4">
              <w:rPr>
                <w:b/>
                <w:color w:val="FFFFFF" w:themeColor="background1"/>
              </w:rPr>
              <w:t>Approach</w:t>
            </w:r>
          </w:p>
        </w:tc>
      </w:tr>
      <w:tr w:rsidR="00DF1109" w:rsidRPr="00797C3A" w14:paraId="3E7CB0F5" w14:textId="77777777" w:rsidTr="002C57D6">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84" w:type="dxa"/>
          </w:tcPr>
          <w:p w14:paraId="0D7A8F89" w14:textId="5027659B" w:rsidR="00DF1109" w:rsidRPr="00797C3A" w:rsidRDefault="00BD1A8A" w:rsidP="00FA12D8">
            <w:pPr>
              <w:pStyle w:val="HMMPTtablecontents"/>
            </w:pPr>
            <w:r>
              <w:t>A</w:t>
            </w:r>
          </w:p>
        </w:tc>
        <w:tc>
          <w:tcPr>
            <w:tcW w:w="4714" w:type="dxa"/>
          </w:tcPr>
          <w:p w14:paraId="31E12AF3" w14:textId="4DB9294C" w:rsidR="00DF1109" w:rsidRDefault="00C65AB4" w:rsidP="00BD1A8A">
            <w:pPr>
              <w:pStyle w:val="HMMPTtablecontents"/>
              <w:jc w:val="both"/>
              <w:cnfStyle w:val="000000010000" w:firstRow="0" w:lastRow="0" w:firstColumn="0" w:lastColumn="0" w:oddVBand="0" w:evenVBand="0" w:oddHBand="0" w:evenHBand="1" w:firstRowFirstColumn="0" w:firstRowLastColumn="0" w:lastRowFirstColumn="0" w:lastRowLastColumn="0"/>
            </w:pPr>
            <w:r>
              <w:t xml:space="preserve">The </w:t>
            </w:r>
            <w:r w:rsidR="004D525D">
              <w:t xml:space="preserve">parcel represents a good example of its habitat type, with a consistently high proportion of characteristic indicator species present relevant to the specific habitat type. </w:t>
            </w:r>
          </w:p>
          <w:p w14:paraId="26397E40" w14:textId="5FA2C4CA" w:rsidR="00DF1109" w:rsidRPr="004A1946" w:rsidRDefault="00DF1109" w:rsidP="00BD1A8A">
            <w:pPr>
              <w:pStyle w:val="HMMPTtablecontents"/>
              <w:jc w:val="both"/>
              <w:cnfStyle w:val="000000010000" w:firstRow="0" w:lastRow="0" w:firstColumn="0" w:lastColumn="0" w:oddVBand="0" w:evenVBand="0" w:oddHBand="0" w:evenHBand="1" w:firstRowFirstColumn="0" w:firstRowLastColumn="0" w:lastRowFirstColumn="0" w:lastRowLastColumn="0"/>
              <w:rPr>
                <w:b/>
                <w:bCs w:val="0"/>
                <w:lang w:eastAsia="en-GB"/>
              </w:rPr>
            </w:pPr>
            <w:r>
              <w:rPr>
                <w:b/>
                <w:bCs w:val="0"/>
              </w:rPr>
              <w:t>N</w:t>
            </w:r>
            <w:r w:rsidR="004D525D">
              <w:rPr>
                <w:b/>
                <w:bCs w:val="0"/>
              </w:rPr>
              <w:t>ote</w:t>
            </w:r>
            <w:r>
              <w:rPr>
                <w:b/>
                <w:bCs w:val="0"/>
              </w:rPr>
              <w:t xml:space="preserve"> – </w:t>
            </w:r>
            <w:r w:rsidR="004D525D">
              <w:rPr>
                <w:b/>
                <w:bCs w:val="0"/>
              </w:rPr>
              <w:t>t</w:t>
            </w:r>
            <w:r>
              <w:rPr>
                <w:b/>
                <w:bCs w:val="0"/>
              </w:rPr>
              <w:t xml:space="preserve">his criterion is essential for achieving </w:t>
            </w:r>
            <w:r w:rsidR="00C65AB4">
              <w:rPr>
                <w:b/>
                <w:bCs w:val="0"/>
              </w:rPr>
              <w:t>M</w:t>
            </w:r>
            <w:r>
              <w:rPr>
                <w:b/>
                <w:bCs w:val="0"/>
              </w:rPr>
              <w:t xml:space="preserve">oderate </w:t>
            </w:r>
            <w:r w:rsidR="00C65AB4">
              <w:rPr>
                <w:b/>
                <w:bCs w:val="0"/>
              </w:rPr>
              <w:t xml:space="preserve">or Good </w:t>
            </w:r>
            <w:r>
              <w:rPr>
                <w:b/>
                <w:bCs w:val="0"/>
              </w:rPr>
              <w:t>condition for non-acid grassland types only.</w:t>
            </w:r>
          </w:p>
        </w:tc>
        <w:tc>
          <w:tcPr>
            <w:tcW w:w="1276" w:type="dxa"/>
          </w:tcPr>
          <w:p w14:paraId="06AD2C27" w14:textId="4172150A" w:rsidR="00DF1109" w:rsidRPr="00797C3A" w:rsidRDefault="009F1580" w:rsidP="00FA12D8">
            <w:pPr>
              <w:pStyle w:val="HMMPTtablecontents"/>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1276" w:type="dxa"/>
          </w:tcPr>
          <w:p w14:paraId="3C8391E9"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1E8164E6"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65088972"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138DB59B"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DF1109" w:rsidRPr="00797C3A" w14:paraId="4B55510C" w14:textId="77777777" w:rsidTr="002C57D6">
        <w:trPr>
          <w:trHeight w:val="639"/>
        </w:trPr>
        <w:tc>
          <w:tcPr>
            <w:cnfStyle w:val="001000000000" w:firstRow="0" w:lastRow="0" w:firstColumn="1" w:lastColumn="0" w:oddVBand="0" w:evenVBand="0" w:oddHBand="0" w:evenHBand="0" w:firstRowFirstColumn="0" w:firstRowLastColumn="0" w:lastRowFirstColumn="0" w:lastRowLastColumn="0"/>
            <w:tcW w:w="384" w:type="dxa"/>
          </w:tcPr>
          <w:p w14:paraId="509D82F1" w14:textId="342617A3" w:rsidR="00DF1109" w:rsidRPr="00797C3A" w:rsidRDefault="00BD1A8A" w:rsidP="00FA12D8">
            <w:pPr>
              <w:pStyle w:val="HMMPTtablecontents"/>
            </w:pPr>
            <w:r>
              <w:t>B</w:t>
            </w:r>
          </w:p>
        </w:tc>
        <w:tc>
          <w:tcPr>
            <w:tcW w:w="4714" w:type="dxa"/>
          </w:tcPr>
          <w:p w14:paraId="45B52C85" w14:textId="77777777" w:rsidR="00DF1109" w:rsidRPr="00797C3A" w:rsidRDefault="00DF1109" w:rsidP="00BD1A8A">
            <w:pPr>
              <w:pStyle w:val="HMMPTtablecontents"/>
              <w:jc w:val="both"/>
              <w:cnfStyle w:val="000000000000" w:firstRow="0" w:lastRow="0" w:firstColumn="0" w:lastColumn="0" w:oddVBand="0" w:evenVBand="0" w:oddHBand="0" w:evenHBand="0" w:firstRowFirstColumn="0" w:firstRowLastColumn="0" w:lastRowFirstColumn="0" w:lastRowLastColumn="0"/>
              <w:rPr>
                <w:color w:val="000000"/>
                <w:lang w:eastAsia="en-GB"/>
              </w:rPr>
            </w:pPr>
            <w:r w:rsidRPr="00797C3A">
              <w:rPr>
                <w:color w:val="000000"/>
              </w:rPr>
              <w:t xml:space="preserve">Sward height is varied (at least 20% of the sward is less than 7 cm and at least 20 per cent is more than 7 cm) creating microclimates which provide opportunities for insects, birds and small mammals to live and breed. </w:t>
            </w:r>
          </w:p>
        </w:tc>
        <w:tc>
          <w:tcPr>
            <w:tcW w:w="1276" w:type="dxa"/>
          </w:tcPr>
          <w:p w14:paraId="5279C368"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244A4580"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5058F55F"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7FCA2E5A"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0A6121AB"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DF1109" w:rsidRPr="00797C3A" w14:paraId="6911EF6F" w14:textId="77777777" w:rsidTr="002C57D6">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84" w:type="dxa"/>
          </w:tcPr>
          <w:p w14:paraId="23130E7B" w14:textId="3A37A28F" w:rsidR="00DF1109" w:rsidRPr="00797C3A" w:rsidRDefault="00BD1A8A" w:rsidP="00FA12D8">
            <w:pPr>
              <w:pStyle w:val="HMMPTtablecontents"/>
            </w:pPr>
            <w:r>
              <w:t>C</w:t>
            </w:r>
          </w:p>
        </w:tc>
        <w:tc>
          <w:tcPr>
            <w:tcW w:w="4714" w:type="dxa"/>
          </w:tcPr>
          <w:p w14:paraId="2D1F4559" w14:textId="77777777" w:rsidR="00DF1109" w:rsidRPr="00797C3A" w:rsidRDefault="00DF1109" w:rsidP="00BD1A8A">
            <w:pPr>
              <w:pStyle w:val="HMMPTtablecontents"/>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797C3A">
              <w:rPr>
                <w:color w:val="000000"/>
              </w:rPr>
              <w:t>Cover of bare ground between 1% and 5%, including localised areas, for example, rabbit warrens.</w:t>
            </w:r>
          </w:p>
        </w:tc>
        <w:tc>
          <w:tcPr>
            <w:tcW w:w="1276" w:type="dxa"/>
          </w:tcPr>
          <w:p w14:paraId="23B437CF"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53CDB6D2"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15EB8017"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069DB81E"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6BAD0E7E"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DF1109" w:rsidRPr="00797C3A" w14:paraId="1FC6A108" w14:textId="77777777" w:rsidTr="002C57D6">
        <w:trPr>
          <w:trHeight w:val="593"/>
        </w:trPr>
        <w:tc>
          <w:tcPr>
            <w:cnfStyle w:val="001000000000" w:firstRow="0" w:lastRow="0" w:firstColumn="1" w:lastColumn="0" w:oddVBand="0" w:evenVBand="0" w:oddHBand="0" w:evenHBand="0" w:firstRowFirstColumn="0" w:firstRowLastColumn="0" w:lastRowFirstColumn="0" w:lastRowLastColumn="0"/>
            <w:tcW w:w="384" w:type="dxa"/>
          </w:tcPr>
          <w:p w14:paraId="701B524F" w14:textId="345FA952" w:rsidR="00DF1109" w:rsidRPr="00797C3A" w:rsidRDefault="00BD1A8A" w:rsidP="00FA12D8">
            <w:pPr>
              <w:pStyle w:val="HMMPTtablecontents"/>
            </w:pPr>
            <w:r>
              <w:t>D</w:t>
            </w:r>
          </w:p>
        </w:tc>
        <w:tc>
          <w:tcPr>
            <w:tcW w:w="4714" w:type="dxa"/>
          </w:tcPr>
          <w:p w14:paraId="63318A7F" w14:textId="2C0C7D3C" w:rsidR="00DF1109" w:rsidRPr="00797C3A" w:rsidRDefault="00DF1109" w:rsidP="00BD1A8A">
            <w:pPr>
              <w:pStyle w:val="HMMPTtablecontents"/>
              <w:jc w:val="both"/>
              <w:cnfStyle w:val="000000000000" w:firstRow="0" w:lastRow="0" w:firstColumn="0" w:lastColumn="0" w:oddVBand="0" w:evenVBand="0" w:oddHBand="0" w:evenHBand="0" w:firstRowFirstColumn="0" w:firstRowLastColumn="0" w:lastRowFirstColumn="0" w:lastRowLastColumn="0"/>
              <w:rPr>
                <w:color w:val="000000"/>
                <w:lang w:eastAsia="en-GB"/>
              </w:rPr>
            </w:pPr>
            <w:r w:rsidRPr="00797C3A">
              <w:rPr>
                <w:color w:val="000000"/>
              </w:rPr>
              <w:t xml:space="preserve">Cover of bracken </w:t>
            </w:r>
            <w:r w:rsidR="004D525D" w:rsidRPr="00C07A8B">
              <w:rPr>
                <w:i/>
                <w:iCs/>
                <w:color w:val="000000"/>
              </w:rPr>
              <w:t>Pteridium aquilinum</w:t>
            </w:r>
            <w:r w:rsidR="004D525D">
              <w:rPr>
                <w:color w:val="000000"/>
              </w:rPr>
              <w:t xml:space="preserve"> </w:t>
            </w:r>
            <w:r w:rsidRPr="00797C3A">
              <w:rPr>
                <w:color w:val="000000"/>
              </w:rPr>
              <w:t>less than 20% and cover of scrub (including bramble) less than 5%.</w:t>
            </w:r>
          </w:p>
        </w:tc>
        <w:tc>
          <w:tcPr>
            <w:tcW w:w="1276" w:type="dxa"/>
          </w:tcPr>
          <w:p w14:paraId="7E9B1641"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1EB1BFF0"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241D2BA3"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0E1FD0B4"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75963D9D"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DF1109" w:rsidRPr="00797C3A" w14:paraId="653DD9D4" w14:textId="77777777" w:rsidTr="002C57D6">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84" w:type="dxa"/>
          </w:tcPr>
          <w:p w14:paraId="221C6016" w14:textId="04C3B561" w:rsidR="00DF1109" w:rsidRPr="00797C3A" w:rsidRDefault="00BD1A8A" w:rsidP="00FA12D8">
            <w:pPr>
              <w:pStyle w:val="HMMPTtablecontents"/>
            </w:pPr>
            <w:r>
              <w:t>E</w:t>
            </w:r>
          </w:p>
        </w:tc>
        <w:tc>
          <w:tcPr>
            <w:tcW w:w="4714" w:type="dxa"/>
          </w:tcPr>
          <w:p w14:paraId="2210D0FF" w14:textId="02645ADE" w:rsidR="00DF1109" w:rsidRDefault="00C65AB4" w:rsidP="00BD1A8A">
            <w:pPr>
              <w:pStyle w:val="HMMPTtablecontents"/>
              <w:jc w:val="both"/>
              <w:cnfStyle w:val="000000010000" w:firstRow="0" w:lastRow="0" w:firstColumn="0" w:lastColumn="0" w:oddVBand="0" w:evenVBand="0" w:oddHBand="0" w:evenHBand="1" w:firstRowFirstColumn="0" w:firstRowLastColumn="0" w:lastRowFirstColumn="0" w:lastRowLastColumn="0"/>
            </w:pPr>
            <w:r>
              <w:t>Combined cover of species indicative of suboptimal condition and physical damage (such as excessive poaching, damage from machinery use or storage, damaging levels of access, or any other damaging activities) accounts for less than 5% of total area.</w:t>
            </w:r>
          </w:p>
          <w:p w14:paraId="359EFDF7" w14:textId="79D73CDC" w:rsidR="00C65AB4" w:rsidRPr="00797C3A" w:rsidRDefault="00C65AB4" w:rsidP="00BD1A8A">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lastRenderedPageBreak/>
              <w:t xml:space="preserve">If any invasive non-native species (as listed on </w:t>
            </w:r>
            <w:r w:rsidR="00AF2524">
              <w:t>Schedule 9 of WCA) are present, this criterion is automatically failed.</w:t>
            </w:r>
          </w:p>
        </w:tc>
        <w:tc>
          <w:tcPr>
            <w:tcW w:w="1276" w:type="dxa"/>
          </w:tcPr>
          <w:p w14:paraId="2F81BBA2"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1F07F398"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0F18DB79"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47A86ED9"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23B15606"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DF1109" w:rsidRPr="00797C3A" w14:paraId="410D45BD" w14:textId="77777777" w:rsidTr="002C57D6">
        <w:trPr>
          <w:trHeight w:val="639"/>
        </w:trPr>
        <w:tc>
          <w:tcPr>
            <w:cnfStyle w:val="001000000000" w:firstRow="0" w:lastRow="0" w:firstColumn="1" w:lastColumn="0" w:oddVBand="0" w:evenVBand="0" w:oddHBand="0" w:evenHBand="0" w:firstRowFirstColumn="0" w:firstRowLastColumn="0" w:lastRowFirstColumn="0" w:lastRowLastColumn="0"/>
            <w:tcW w:w="384" w:type="dxa"/>
          </w:tcPr>
          <w:p w14:paraId="10DA75F5" w14:textId="27DEF5AF" w:rsidR="00DF1109" w:rsidRPr="00797C3A" w:rsidRDefault="00BD1A8A" w:rsidP="00FA12D8">
            <w:pPr>
              <w:pStyle w:val="HMMPTtablecontents"/>
            </w:pPr>
            <w:r>
              <w:t>F</w:t>
            </w:r>
          </w:p>
        </w:tc>
        <w:tc>
          <w:tcPr>
            <w:tcW w:w="4714" w:type="dxa"/>
          </w:tcPr>
          <w:p w14:paraId="27EBE69C" w14:textId="226BF6F6" w:rsidR="00DF1109" w:rsidRPr="00AF2524" w:rsidRDefault="00DF1109" w:rsidP="00BD1A8A">
            <w:pPr>
              <w:pStyle w:val="HMMPTtablecontents"/>
              <w:jc w:val="both"/>
              <w:cnfStyle w:val="000000000000" w:firstRow="0" w:lastRow="0" w:firstColumn="0" w:lastColumn="0" w:oddVBand="0" w:evenVBand="0" w:oddHBand="0" w:evenHBand="0" w:firstRowFirstColumn="0" w:firstRowLastColumn="0" w:lastRowFirstColumn="0" w:lastRowLastColumn="0"/>
            </w:pPr>
            <w:r>
              <w:t xml:space="preserve">There are </w:t>
            </w:r>
            <w:r w:rsidR="00AF2524">
              <w:t>10 or more vascular plant species per m</w:t>
            </w:r>
            <w:r w:rsidR="00AF2524">
              <w:rPr>
                <w:vertAlign w:val="superscript"/>
              </w:rPr>
              <w:t>2</w:t>
            </w:r>
            <w:r w:rsidR="00AF2524">
              <w:t xml:space="preserve"> present, including forbs that are characteristic of the habitat type.</w:t>
            </w:r>
          </w:p>
          <w:p w14:paraId="1FFAC7C4" w14:textId="7C73E268" w:rsidR="00DF1109" w:rsidRPr="004A1946" w:rsidRDefault="00AF2524" w:rsidP="00BD1A8A">
            <w:pPr>
              <w:pStyle w:val="HMMPTtablecontents"/>
              <w:jc w:val="both"/>
              <w:cnfStyle w:val="000000000000" w:firstRow="0" w:lastRow="0" w:firstColumn="0" w:lastColumn="0" w:oddVBand="0" w:evenVBand="0" w:oddHBand="0" w:evenHBand="0" w:firstRowFirstColumn="0" w:firstRowLastColumn="0" w:lastRowFirstColumn="0" w:lastRowLastColumn="0"/>
              <w:rPr>
                <w:b/>
                <w:bCs w:val="0"/>
              </w:rPr>
            </w:pPr>
            <w:r>
              <w:rPr>
                <w:b/>
                <w:bCs w:val="0"/>
              </w:rPr>
              <w:t xml:space="preserve">Note – this criterion is essential for achieving </w:t>
            </w:r>
            <w:proofErr w:type="gramStart"/>
            <w:r>
              <w:rPr>
                <w:b/>
                <w:bCs w:val="0"/>
              </w:rPr>
              <w:t>Good</w:t>
            </w:r>
            <w:proofErr w:type="gramEnd"/>
            <w:r>
              <w:rPr>
                <w:b/>
                <w:bCs w:val="0"/>
              </w:rPr>
              <w:t xml:space="preserve"> condition for non-acid grassland types only.</w:t>
            </w:r>
          </w:p>
        </w:tc>
        <w:tc>
          <w:tcPr>
            <w:tcW w:w="1276" w:type="dxa"/>
          </w:tcPr>
          <w:p w14:paraId="72CE5C8D"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71C18FD2"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29B75C35"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7A592CE6"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4A1C76FB"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bl>
    <w:p w14:paraId="3539333C" w14:textId="77777777" w:rsidR="00DF1109" w:rsidRDefault="00DF1109" w:rsidP="00FA12D8"/>
    <w:tbl>
      <w:tblPr>
        <w:tblStyle w:val="TableGrid"/>
        <w:tblW w:w="0" w:type="auto"/>
        <w:tblLook w:val="04A0" w:firstRow="1" w:lastRow="0" w:firstColumn="1" w:lastColumn="0" w:noHBand="0" w:noVBand="1"/>
      </w:tblPr>
      <w:tblGrid>
        <w:gridCol w:w="22361"/>
      </w:tblGrid>
      <w:tr w:rsidR="00DF1109" w:rsidRPr="00797C3A" w14:paraId="40FEAB5A"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6E6F5AE3" w14:textId="481265BD" w:rsidR="00DF1109" w:rsidRPr="002C57D6" w:rsidRDefault="00DF1109" w:rsidP="00FA12D8">
            <w:pPr>
              <w:rPr>
                <w:b w:val="0"/>
                <w:bCs/>
              </w:rPr>
            </w:pPr>
            <w:bookmarkStart w:id="134" w:name="_Hlk103595104"/>
            <w:r>
              <w:t>Additional Management Prescriptions</w:t>
            </w:r>
            <w:r w:rsidR="002C57D6">
              <w:t xml:space="preserve"> </w:t>
            </w:r>
            <w:r w:rsidR="002C57D6" w:rsidRPr="002C57D6">
              <w:rPr>
                <w:b w:val="0"/>
                <w:bCs/>
                <w:sz w:val="20"/>
                <w:szCs w:val="16"/>
              </w:rPr>
              <w:t>(GH-</w:t>
            </w:r>
            <w:r w:rsidR="002C57D6">
              <w:rPr>
                <w:b w:val="0"/>
                <w:bCs/>
                <w:sz w:val="20"/>
                <w:szCs w:val="16"/>
              </w:rPr>
              <w:t>B</w:t>
            </w:r>
            <w:r w:rsidR="002C57D6" w:rsidRPr="002C57D6">
              <w:rPr>
                <w:b w:val="0"/>
                <w:bCs/>
                <w:sz w:val="20"/>
                <w:szCs w:val="16"/>
              </w:rPr>
              <w:t>01)</w:t>
            </w:r>
          </w:p>
        </w:tc>
      </w:tr>
      <w:tr w:rsidR="00DF1109" w:rsidRPr="00797C3A" w14:paraId="7FBAC2A4" w14:textId="77777777" w:rsidTr="00242F52">
        <w:trPr>
          <w:trHeight w:val="9009"/>
        </w:trPr>
        <w:tc>
          <w:tcPr>
            <w:cnfStyle w:val="001000000000" w:firstRow="0" w:lastRow="0" w:firstColumn="1" w:lastColumn="0" w:oddVBand="0" w:evenVBand="0" w:oddHBand="0" w:evenHBand="0" w:firstRowFirstColumn="0" w:firstRowLastColumn="0" w:lastRowFirstColumn="0" w:lastRowLastColumn="0"/>
            <w:tcW w:w="22361" w:type="dxa"/>
          </w:tcPr>
          <w:p w14:paraId="05008353" w14:textId="41A4671C" w:rsidR="00DF1109" w:rsidRPr="00797C3A" w:rsidRDefault="00DF1109" w:rsidP="00FA12D8">
            <w:r w:rsidRPr="004A1946">
              <w:rPr>
                <w:color w:val="7F7F7F" w:themeColor="accent6"/>
              </w:rPr>
              <w:t xml:space="preserve">Please use this space to detail any additional management measures to be conducted along with the above measures. These may for example include (but are not limited to) measures specifically relating to the presence of protected species or may be additional measures that are in support of local nature recovery targets </w:t>
            </w:r>
            <w:r w:rsidR="0053412D">
              <w:rPr>
                <w:color w:val="7F7F7F" w:themeColor="accent6"/>
              </w:rPr>
              <w:t>and, or,</w:t>
            </w:r>
            <w:r w:rsidRPr="004A1946">
              <w:rPr>
                <w:color w:val="7F7F7F" w:themeColor="accent6"/>
              </w:rPr>
              <w:t xml:space="preserve"> planning policy.</w:t>
            </w:r>
          </w:p>
        </w:tc>
      </w:tr>
      <w:bookmarkEnd w:id="134"/>
    </w:tbl>
    <w:p w14:paraId="3ACA1653" w14:textId="77777777" w:rsidR="00DF1109" w:rsidRPr="00797C3A" w:rsidRDefault="00DF1109" w:rsidP="00FA12D8">
      <w:pPr>
        <w:sectPr w:rsidR="00DF1109" w:rsidRPr="00797C3A" w:rsidSect="008D2CA9">
          <w:pgSz w:w="23811" w:h="16838" w:orient="landscape" w:code="8"/>
          <w:pgMar w:top="720" w:right="720" w:bottom="720" w:left="720" w:header="340" w:footer="340" w:gutter="0"/>
          <w:cols w:space="708"/>
          <w:docGrid w:linePitch="326"/>
        </w:sectPr>
      </w:pPr>
    </w:p>
    <w:p w14:paraId="75C734A8" w14:textId="77777777" w:rsidR="00DF1109" w:rsidRPr="00797C3A" w:rsidRDefault="00DF1109" w:rsidP="00CA61D4">
      <w:pPr>
        <w:pStyle w:val="Heading3"/>
      </w:pPr>
      <w:bookmarkStart w:id="135" w:name="_Toc103589052"/>
      <w:bookmarkStart w:id="136" w:name="_Toc116397855"/>
      <w:r w:rsidRPr="00797C3A">
        <w:lastRenderedPageBreak/>
        <w:t>Grassland (</w:t>
      </w:r>
      <w:r>
        <w:t>M</w:t>
      </w:r>
      <w:r w:rsidRPr="00797C3A">
        <w:t xml:space="preserve">edium, </w:t>
      </w:r>
      <w:r>
        <w:t>H</w:t>
      </w:r>
      <w:r w:rsidRPr="00797C3A">
        <w:t xml:space="preserve">igh, and </w:t>
      </w:r>
      <w:r>
        <w:t>V</w:t>
      </w:r>
      <w:r w:rsidRPr="00797C3A">
        <w:t xml:space="preserve">ery </w:t>
      </w:r>
      <w:r>
        <w:t>H</w:t>
      </w:r>
      <w:r w:rsidRPr="00797C3A">
        <w:t xml:space="preserve">igh </w:t>
      </w:r>
      <w:r>
        <w:t>D</w:t>
      </w:r>
      <w:r w:rsidRPr="00797C3A">
        <w:t>istinctiveness)</w:t>
      </w:r>
      <w:bookmarkEnd w:id="135"/>
      <w:bookmarkEnd w:id="136"/>
    </w:p>
    <w:p w14:paraId="763C0E4F" w14:textId="39B1DF25" w:rsidR="00DF1109" w:rsidRPr="00797C3A" w:rsidRDefault="00BD1A8A" w:rsidP="00A27407">
      <w:pPr>
        <w:pStyle w:val="Heading3"/>
      </w:pPr>
      <w:bookmarkStart w:id="137" w:name="_Toc116397856"/>
      <w:r>
        <w:t xml:space="preserve">Creation, Enhancement </w:t>
      </w:r>
      <w:r w:rsidR="009F1580">
        <w:t>and</w:t>
      </w:r>
      <w:r w:rsidRPr="00797C3A">
        <w:t xml:space="preserve"> </w:t>
      </w:r>
      <w:r>
        <w:t>M</w:t>
      </w:r>
      <w:r w:rsidRPr="00797C3A">
        <w:t>anagement</w:t>
      </w:r>
      <w:r w:rsidR="00DF1109" w:rsidRPr="00797C3A">
        <w:t xml:space="preserve"> </w:t>
      </w:r>
      <w:r w:rsidR="00DF1109">
        <w:t>D</w:t>
      </w:r>
      <w:r w:rsidR="00DF1109" w:rsidRPr="00797C3A">
        <w:t xml:space="preserve">etailed </w:t>
      </w:r>
      <w:r w:rsidR="00DF1109">
        <w:t>M</w:t>
      </w:r>
      <w:r w:rsidR="00DF1109" w:rsidRPr="00797C3A">
        <w:t>ethods</w:t>
      </w:r>
      <w:bookmarkEnd w:id="137"/>
      <w:r w:rsidR="002C57D6">
        <w:t xml:space="preserve"> </w:t>
      </w:r>
      <w:r w:rsidR="002C57D6" w:rsidRPr="002C57D6">
        <w:rPr>
          <w:b w:val="0"/>
          <w:bCs w:val="0"/>
          <w:sz w:val="20"/>
          <w:szCs w:val="16"/>
        </w:rPr>
        <w:t>(GH-T0</w:t>
      </w:r>
      <w:r w:rsidR="002C57D6">
        <w:rPr>
          <w:b w:val="0"/>
          <w:bCs w:val="0"/>
          <w:sz w:val="20"/>
          <w:szCs w:val="16"/>
        </w:rPr>
        <w:t>2</w:t>
      </w:r>
      <w:r w:rsidR="002C57D6" w:rsidRPr="002C57D6">
        <w:rPr>
          <w:b w:val="0"/>
          <w:bCs w:val="0"/>
          <w:sz w:val="20"/>
          <w:szCs w:val="16"/>
        </w:rPr>
        <w:t>)</w:t>
      </w:r>
    </w:p>
    <w:p w14:paraId="78FDE182" w14:textId="77777777" w:rsidR="00DF1109" w:rsidRPr="00797C3A" w:rsidRDefault="00DF1109"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DF1109" w:rsidRPr="00797C3A" w14:paraId="13A158A8"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3EC13F53" w14:textId="77777777" w:rsidR="00DF1109" w:rsidRPr="00797C3A" w:rsidRDefault="00DF1109" w:rsidP="00FA12D8">
            <w:r w:rsidRPr="00797C3A">
              <w:t xml:space="preserve">Action </w:t>
            </w:r>
          </w:p>
        </w:tc>
        <w:tc>
          <w:tcPr>
            <w:tcW w:w="1435" w:type="dxa"/>
          </w:tcPr>
          <w:p w14:paraId="16A719D0" w14:textId="77777777" w:rsidR="00DF1109" w:rsidRPr="00797C3A" w:rsidRDefault="00DF1109" w:rsidP="00FA12D8">
            <w:pPr>
              <w:cnfStyle w:val="100000000000" w:firstRow="1" w:lastRow="0" w:firstColumn="0" w:lastColumn="0" w:oddVBand="0" w:evenVBand="0" w:oddHBand="0" w:evenHBand="0" w:firstRowFirstColumn="0" w:firstRowLastColumn="0" w:lastRowFirstColumn="0" w:lastRowLastColumn="0"/>
            </w:pPr>
            <w:r w:rsidRPr="00797C3A">
              <w:t xml:space="preserve">Relevant </w:t>
            </w:r>
            <w:r>
              <w:t>P</w:t>
            </w:r>
            <w:r w:rsidRPr="00797C3A">
              <w:t>arcels</w:t>
            </w:r>
          </w:p>
        </w:tc>
        <w:tc>
          <w:tcPr>
            <w:tcW w:w="4197" w:type="dxa"/>
          </w:tcPr>
          <w:p w14:paraId="2395FF0E" w14:textId="77777777" w:rsidR="00DF1109" w:rsidRPr="00797C3A" w:rsidRDefault="00DF1109" w:rsidP="00FA12D8">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4C66824B" w14:textId="2C99751E" w:rsidR="00DF1109" w:rsidRPr="00797C3A" w:rsidRDefault="00B03D68" w:rsidP="00FA12D8">
            <w:pPr>
              <w:cnfStyle w:val="100000000000" w:firstRow="1" w:lastRow="0" w:firstColumn="0" w:lastColumn="0" w:oddVBand="0" w:evenVBand="0" w:oddHBand="0" w:evenHBand="0" w:firstRowFirstColumn="0" w:firstRowLastColumn="0" w:lastRowFirstColumn="0" w:lastRowLastColumn="0"/>
            </w:pPr>
            <w:r>
              <w:t>Prescriptions</w:t>
            </w:r>
          </w:p>
        </w:tc>
      </w:tr>
      <w:tr w:rsidR="00DF1109" w:rsidRPr="00797C3A" w14:paraId="6013A2FE"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2FD2DD9A" w14:textId="77777777" w:rsidR="00DF1109" w:rsidRPr="00797C3A" w:rsidRDefault="00DF1109" w:rsidP="00FA12D8">
            <w:pPr>
              <w:pStyle w:val="HMMPTtablecontents"/>
            </w:pPr>
          </w:p>
          <w:p w14:paraId="478C3C1B" w14:textId="77777777" w:rsidR="00DF1109" w:rsidRPr="00797C3A" w:rsidRDefault="00DF1109" w:rsidP="00FA12D8">
            <w:pPr>
              <w:pStyle w:val="HMMPTtablecontents"/>
            </w:pPr>
          </w:p>
        </w:tc>
        <w:tc>
          <w:tcPr>
            <w:tcW w:w="1435" w:type="dxa"/>
          </w:tcPr>
          <w:p w14:paraId="69EAA582"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9DC53ED"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448C93EC"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DF1109" w:rsidRPr="00797C3A" w14:paraId="62BC3DB6"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6C60D771" w14:textId="77777777" w:rsidR="00DF1109" w:rsidRPr="00797C3A" w:rsidRDefault="00DF1109" w:rsidP="00FA12D8">
            <w:pPr>
              <w:pStyle w:val="HMMPTtablecontents"/>
            </w:pPr>
          </w:p>
          <w:p w14:paraId="5A35FCD7" w14:textId="77777777" w:rsidR="00DF1109" w:rsidRPr="00797C3A" w:rsidRDefault="00DF1109" w:rsidP="00FA12D8">
            <w:pPr>
              <w:pStyle w:val="HMMPTtablecontents"/>
            </w:pPr>
          </w:p>
        </w:tc>
        <w:tc>
          <w:tcPr>
            <w:tcW w:w="1435" w:type="dxa"/>
          </w:tcPr>
          <w:p w14:paraId="6431A86F"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60178C7B"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02752294"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DF1109" w:rsidRPr="00797C3A" w14:paraId="401F1C8D"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6A9866ED" w14:textId="77777777" w:rsidR="00DF1109" w:rsidRPr="00797C3A" w:rsidRDefault="00DF1109" w:rsidP="00FA12D8">
            <w:pPr>
              <w:pStyle w:val="HMMPTtablecontents"/>
            </w:pPr>
          </w:p>
          <w:p w14:paraId="73B193F2" w14:textId="77777777" w:rsidR="00DF1109" w:rsidRPr="00797C3A" w:rsidRDefault="00DF1109" w:rsidP="00FA12D8">
            <w:pPr>
              <w:pStyle w:val="HMMPTtablecontents"/>
            </w:pPr>
          </w:p>
        </w:tc>
        <w:tc>
          <w:tcPr>
            <w:tcW w:w="1435" w:type="dxa"/>
          </w:tcPr>
          <w:p w14:paraId="7E85A2CC"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7C35DEC"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4CF723A4"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DF1109" w:rsidRPr="00797C3A" w14:paraId="7088B679"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04971C20" w14:textId="77777777" w:rsidR="00DF1109" w:rsidRPr="00797C3A" w:rsidRDefault="00DF1109" w:rsidP="00FA12D8">
            <w:pPr>
              <w:pStyle w:val="HMMPTtablecontents"/>
            </w:pPr>
          </w:p>
          <w:p w14:paraId="341EB55E" w14:textId="77777777" w:rsidR="00DF1109" w:rsidRPr="00797C3A" w:rsidRDefault="00DF1109" w:rsidP="00FA12D8">
            <w:pPr>
              <w:pStyle w:val="HMMPTtablecontents"/>
            </w:pPr>
          </w:p>
        </w:tc>
        <w:tc>
          <w:tcPr>
            <w:tcW w:w="1435" w:type="dxa"/>
          </w:tcPr>
          <w:p w14:paraId="1920A467"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144FC150"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52B7CEE3"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DF1109" w:rsidRPr="00797C3A" w14:paraId="082F7F96"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47CD4242" w14:textId="77777777" w:rsidR="00DF1109" w:rsidRPr="00797C3A" w:rsidRDefault="00DF1109" w:rsidP="00FA12D8">
            <w:pPr>
              <w:pStyle w:val="HMMPTtablecontents"/>
            </w:pPr>
          </w:p>
          <w:p w14:paraId="2873B306" w14:textId="77777777" w:rsidR="00DF1109" w:rsidRPr="00797C3A" w:rsidRDefault="00DF1109" w:rsidP="00FA12D8">
            <w:pPr>
              <w:pStyle w:val="HMMPTtablecontents"/>
            </w:pPr>
          </w:p>
        </w:tc>
        <w:tc>
          <w:tcPr>
            <w:tcW w:w="1435" w:type="dxa"/>
          </w:tcPr>
          <w:p w14:paraId="79A7A6DF"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2FB9B3F8"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023A0DC9"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DF1109" w:rsidRPr="00797C3A" w14:paraId="5CC7D34F"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213E4D60" w14:textId="77777777" w:rsidR="00DF1109" w:rsidRPr="00797C3A" w:rsidRDefault="00DF1109" w:rsidP="00FA12D8">
            <w:pPr>
              <w:pStyle w:val="HMMPTtablecontents"/>
            </w:pPr>
          </w:p>
          <w:p w14:paraId="6E2B28F7" w14:textId="77777777" w:rsidR="00DF1109" w:rsidRPr="00797C3A" w:rsidRDefault="00DF1109" w:rsidP="00FA12D8">
            <w:pPr>
              <w:pStyle w:val="HMMPTtablecontents"/>
            </w:pPr>
          </w:p>
        </w:tc>
        <w:tc>
          <w:tcPr>
            <w:tcW w:w="1435" w:type="dxa"/>
          </w:tcPr>
          <w:p w14:paraId="08CF792B"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1A681202"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258790B9"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DF1109" w:rsidRPr="00797C3A" w14:paraId="239B0E14"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79027030" w14:textId="77777777" w:rsidR="00DF1109" w:rsidRPr="00797C3A" w:rsidRDefault="00DF1109" w:rsidP="00FA12D8">
            <w:pPr>
              <w:pStyle w:val="HMMPTtablecontents"/>
            </w:pPr>
          </w:p>
          <w:p w14:paraId="6D96D041" w14:textId="77777777" w:rsidR="00DF1109" w:rsidRPr="00797C3A" w:rsidRDefault="00DF1109" w:rsidP="00FA12D8">
            <w:pPr>
              <w:pStyle w:val="HMMPTtablecontents"/>
            </w:pPr>
          </w:p>
        </w:tc>
        <w:tc>
          <w:tcPr>
            <w:tcW w:w="1435" w:type="dxa"/>
          </w:tcPr>
          <w:p w14:paraId="4DC04054"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370B3F3"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75B45E85"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DF1109" w:rsidRPr="00797C3A" w14:paraId="3B2ACEDC"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0E77CF30" w14:textId="77777777" w:rsidR="00DF1109" w:rsidRPr="00797C3A" w:rsidRDefault="00DF1109" w:rsidP="00FA12D8">
            <w:pPr>
              <w:pStyle w:val="HMMPTtablecontents"/>
            </w:pPr>
          </w:p>
          <w:p w14:paraId="25542793" w14:textId="77777777" w:rsidR="00DF1109" w:rsidRPr="00797C3A" w:rsidRDefault="00DF1109" w:rsidP="00FA12D8">
            <w:pPr>
              <w:pStyle w:val="HMMPTtablecontents"/>
            </w:pPr>
          </w:p>
        </w:tc>
        <w:tc>
          <w:tcPr>
            <w:tcW w:w="1435" w:type="dxa"/>
          </w:tcPr>
          <w:p w14:paraId="287F02A7"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2B9588C0"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22ABFD8D"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DF1109" w:rsidRPr="00797C3A" w14:paraId="7F488280"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744E9015" w14:textId="77777777" w:rsidR="00DF1109" w:rsidRPr="00797C3A" w:rsidRDefault="00DF1109" w:rsidP="00FA12D8">
            <w:pPr>
              <w:pStyle w:val="HMMPTtablecontents"/>
            </w:pPr>
          </w:p>
          <w:p w14:paraId="04FA5E62" w14:textId="77777777" w:rsidR="00DF1109" w:rsidRPr="00797C3A" w:rsidRDefault="00DF1109" w:rsidP="00FA12D8">
            <w:pPr>
              <w:pStyle w:val="HMMPTtablecontents"/>
            </w:pPr>
          </w:p>
        </w:tc>
        <w:tc>
          <w:tcPr>
            <w:tcW w:w="1435" w:type="dxa"/>
          </w:tcPr>
          <w:p w14:paraId="140386AF"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6529A13"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09EDB514"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DF1109" w:rsidRPr="00797C3A" w14:paraId="3F3F6B99"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1BC35838" w14:textId="77777777" w:rsidR="00DF1109" w:rsidRPr="00797C3A" w:rsidRDefault="00DF1109" w:rsidP="00FA12D8">
            <w:pPr>
              <w:pStyle w:val="HMMPTtablecontents"/>
            </w:pPr>
          </w:p>
          <w:p w14:paraId="301C2F97" w14:textId="77777777" w:rsidR="00DF1109" w:rsidRPr="00797C3A" w:rsidRDefault="00DF1109" w:rsidP="00FA12D8">
            <w:pPr>
              <w:pStyle w:val="HMMPTtablecontents"/>
            </w:pPr>
          </w:p>
        </w:tc>
        <w:tc>
          <w:tcPr>
            <w:tcW w:w="1435" w:type="dxa"/>
          </w:tcPr>
          <w:p w14:paraId="445A8620"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5FD86465"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0B9070AE"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r>
    </w:tbl>
    <w:p w14:paraId="7F0FA2BF" w14:textId="77777777" w:rsidR="00DF1109" w:rsidRPr="00797C3A" w:rsidRDefault="00DF1109" w:rsidP="00FA12D8"/>
    <w:p w14:paraId="15E3753F" w14:textId="77777777" w:rsidR="00DF1109" w:rsidRPr="00797C3A" w:rsidRDefault="00DF1109" w:rsidP="00FA12D8">
      <w:pPr>
        <w:jc w:val="center"/>
        <w:rPr>
          <w:b/>
          <w:bCs/>
          <w:sz w:val="32"/>
          <w:szCs w:val="28"/>
        </w:rPr>
        <w:sectPr w:rsidR="00DF1109" w:rsidRPr="00797C3A" w:rsidSect="008D2CA9">
          <w:pgSz w:w="23811" w:h="16838" w:orient="landscape" w:code="8"/>
          <w:pgMar w:top="720" w:right="720" w:bottom="720" w:left="720" w:header="340" w:footer="340" w:gutter="0"/>
          <w:cols w:space="708"/>
          <w:docGrid w:linePitch="326"/>
        </w:sectPr>
      </w:pPr>
    </w:p>
    <w:p w14:paraId="5215AF1A" w14:textId="6714BF0F" w:rsidR="00DF1109" w:rsidRPr="00797C3A" w:rsidRDefault="00DF1109" w:rsidP="00A27407">
      <w:pPr>
        <w:pStyle w:val="Heading3"/>
      </w:pPr>
      <w:bookmarkStart w:id="138" w:name="_Toc116397857"/>
      <w:r w:rsidRPr="00797C3A">
        <w:lastRenderedPageBreak/>
        <w:t>Grassland (</w:t>
      </w:r>
      <w:r>
        <w:t>M</w:t>
      </w:r>
      <w:r w:rsidRPr="00797C3A">
        <w:t xml:space="preserve">edium, </w:t>
      </w:r>
      <w:r>
        <w:t>H</w:t>
      </w:r>
      <w:r w:rsidRPr="00797C3A">
        <w:t xml:space="preserve">igh, and </w:t>
      </w:r>
      <w:r>
        <w:t>V</w:t>
      </w:r>
      <w:r w:rsidRPr="00797C3A">
        <w:t xml:space="preserve">ery </w:t>
      </w:r>
      <w:r>
        <w:t>H</w:t>
      </w:r>
      <w:r w:rsidRPr="00797C3A">
        <w:t xml:space="preserve">igh </w:t>
      </w:r>
      <w:r>
        <w:t>D</w:t>
      </w:r>
      <w:r w:rsidRPr="00797C3A">
        <w:t xml:space="preserve">istinctiveness) </w:t>
      </w:r>
      <w:r>
        <w:t>S</w:t>
      </w:r>
      <w:r w:rsidRPr="00797C3A">
        <w:t xml:space="preserve">pecies </w:t>
      </w:r>
      <w:r>
        <w:t>L</w:t>
      </w:r>
      <w:r w:rsidRPr="00797C3A">
        <w:t>ists</w:t>
      </w:r>
      <w:bookmarkEnd w:id="138"/>
      <w:r w:rsidR="002C57D6">
        <w:t xml:space="preserve"> </w:t>
      </w:r>
      <w:r w:rsidR="002C57D6" w:rsidRPr="002C57D6">
        <w:rPr>
          <w:b w:val="0"/>
          <w:bCs w:val="0"/>
          <w:sz w:val="20"/>
          <w:szCs w:val="16"/>
        </w:rPr>
        <w:t>(GH-T0</w:t>
      </w:r>
      <w:r w:rsidR="002C57D6">
        <w:rPr>
          <w:b w:val="0"/>
          <w:bCs w:val="0"/>
          <w:sz w:val="20"/>
          <w:szCs w:val="16"/>
        </w:rPr>
        <w:t>3</w:t>
      </w:r>
      <w:r w:rsidR="002C57D6" w:rsidRPr="002C57D6">
        <w:rPr>
          <w:b w:val="0"/>
          <w:bCs w:val="0"/>
          <w:sz w:val="20"/>
          <w:szCs w:val="16"/>
        </w:rPr>
        <w:t>)</w:t>
      </w:r>
    </w:p>
    <w:p w14:paraId="24EB61A6" w14:textId="77777777" w:rsidR="00DF1109" w:rsidRPr="00797C3A" w:rsidRDefault="00DF1109" w:rsidP="00FA12D8">
      <w:r w:rsidRPr="00797C3A">
        <w:t>Provide a detailed species list for the habitat to be created</w:t>
      </w:r>
    </w:p>
    <w:tbl>
      <w:tblPr>
        <w:tblStyle w:val="TableGrid"/>
        <w:tblW w:w="0" w:type="auto"/>
        <w:tblLook w:val="04A0" w:firstRow="1" w:lastRow="0" w:firstColumn="1" w:lastColumn="0" w:noHBand="0" w:noVBand="1"/>
      </w:tblPr>
      <w:tblGrid>
        <w:gridCol w:w="2622"/>
        <w:gridCol w:w="2639"/>
        <w:gridCol w:w="2802"/>
        <w:gridCol w:w="2758"/>
      </w:tblGrid>
      <w:tr w:rsidR="00DF1109" w:rsidRPr="00797C3A" w14:paraId="28B32631"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750DD1AD" w14:textId="77777777" w:rsidR="00DF1109" w:rsidRPr="00797C3A" w:rsidRDefault="00DF1109" w:rsidP="00FA12D8">
            <w:r w:rsidRPr="00797C3A">
              <w:t>Common Name</w:t>
            </w:r>
          </w:p>
        </w:tc>
        <w:tc>
          <w:tcPr>
            <w:tcW w:w="5590" w:type="dxa"/>
          </w:tcPr>
          <w:p w14:paraId="2E31D8C7" w14:textId="77777777" w:rsidR="00DF1109" w:rsidRPr="00797C3A" w:rsidRDefault="00DF1109"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495618BE" w14:textId="02340EB2" w:rsidR="00DF1109" w:rsidRPr="00797C3A" w:rsidRDefault="00DF1109" w:rsidP="00FA12D8">
            <w:pPr>
              <w:cnfStyle w:val="100000000000" w:firstRow="1" w:lastRow="0" w:firstColumn="0" w:lastColumn="0" w:oddVBand="0" w:evenVBand="0" w:oddHBand="0" w:evenHBand="0" w:firstRowFirstColumn="0" w:firstRowLastColumn="0" w:lastRowFirstColumn="0" w:lastRowLastColumn="0"/>
            </w:pPr>
            <w:r w:rsidRPr="00797C3A">
              <w:t>Abundance / %</w:t>
            </w:r>
          </w:p>
        </w:tc>
        <w:tc>
          <w:tcPr>
            <w:tcW w:w="5591" w:type="dxa"/>
          </w:tcPr>
          <w:p w14:paraId="070011AF" w14:textId="77777777" w:rsidR="00DF1109" w:rsidRPr="00797C3A" w:rsidRDefault="00DF1109"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DF1109" w:rsidRPr="00797C3A" w14:paraId="53223FA5"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7BCCE171" w14:textId="77777777" w:rsidR="00DF1109" w:rsidRPr="00797C3A" w:rsidRDefault="00DF1109" w:rsidP="00FA12D8">
            <w:pPr>
              <w:pStyle w:val="HMMPTtablecontents"/>
            </w:pPr>
          </w:p>
        </w:tc>
        <w:tc>
          <w:tcPr>
            <w:tcW w:w="5590" w:type="dxa"/>
          </w:tcPr>
          <w:p w14:paraId="7DF19C5D"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3908A6C7"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BF2F809"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DF1109" w:rsidRPr="00797C3A" w14:paraId="672E1164"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63F076A1" w14:textId="77777777" w:rsidR="00DF1109" w:rsidRPr="00797C3A" w:rsidRDefault="00DF1109" w:rsidP="00FA12D8">
            <w:pPr>
              <w:pStyle w:val="HMMPTtablecontents"/>
            </w:pPr>
          </w:p>
        </w:tc>
        <w:tc>
          <w:tcPr>
            <w:tcW w:w="5590" w:type="dxa"/>
          </w:tcPr>
          <w:p w14:paraId="1B03E897"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7FFEA41F"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66EB2D19"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DF1109" w:rsidRPr="00797C3A" w14:paraId="31026B16"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6D5E0616" w14:textId="77777777" w:rsidR="00DF1109" w:rsidRPr="00797C3A" w:rsidRDefault="00DF1109" w:rsidP="00FA12D8">
            <w:pPr>
              <w:pStyle w:val="HMMPTtablecontents"/>
            </w:pPr>
          </w:p>
        </w:tc>
        <w:tc>
          <w:tcPr>
            <w:tcW w:w="5590" w:type="dxa"/>
          </w:tcPr>
          <w:p w14:paraId="4B1C7540"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1DCAEA73"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0C90FB39"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DF1109" w:rsidRPr="00797C3A" w14:paraId="3E8C3C23"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44D2F95E" w14:textId="77777777" w:rsidR="00DF1109" w:rsidRPr="00797C3A" w:rsidRDefault="00DF1109" w:rsidP="00FA12D8">
            <w:pPr>
              <w:pStyle w:val="HMMPTtablecontents"/>
            </w:pPr>
          </w:p>
        </w:tc>
        <w:tc>
          <w:tcPr>
            <w:tcW w:w="5590" w:type="dxa"/>
          </w:tcPr>
          <w:p w14:paraId="6CB564D6"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05EA4FD8"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0905CCBE"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DF1109" w:rsidRPr="00797C3A" w14:paraId="678FF3F1"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24EBDD83" w14:textId="77777777" w:rsidR="00DF1109" w:rsidRPr="00797C3A" w:rsidRDefault="00DF1109" w:rsidP="00FA12D8">
            <w:pPr>
              <w:pStyle w:val="HMMPTtablecontents"/>
            </w:pPr>
          </w:p>
        </w:tc>
        <w:tc>
          <w:tcPr>
            <w:tcW w:w="5590" w:type="dxa"/>
          </w:tcPr>
          <w:p w14:paraId="079DB96B"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48DEF4A5"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2C5C2F51"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DF1109" w:rsidRPr="00797C3A" w14:paraId="74E62952"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188E4343" w14:textId="77777777" w:rsidR="00DF1109" w:rsidRPr="00797C3A" w:rsidRDefault="00DF1109" w:rsidP="00FA12D8">
            <w:pPr>
              <w:pStyle w:val="HMMPTtablecontents"/>
            </w:pPr>
          </w:p>
        </w:tc>
        <w:tc>
          <w:tcPr>
            <w:tcW w:w="5590" w:type="dxa"/>
          </w:tcPr>
          <w:p w14:paraId="24B72B99"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22104049"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647EF0BB"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DF1109" w:rsidRPr="00797C3A" w14:paraId="7C0B2659"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3CCC2480" w14:textId="77777777" w:rsidR="00DF1109" w:rsidRPr="00797C3A" w:rsidRDefault="00DF1109" w:rsidP="00FA12D8">
            <w:pPr>
              <w:pStyle w:val="HMMPTtablecontents"/>
            </w:pPr>
          </w:p>
        </w:tc>
        <w:tc>
          <w:tcPr>
            <w:tcW w:w="5590" w:type="dxa"/>
          </w:tcPr>
          <w:p w14:paraId="7EA12A1F"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07D9EF7C"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4EC52437"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DF1109" w:rsidRPr="00797C3A" w14:paraId="60C0FA74"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52CB1267" w14:textId="77777777" w:rsidR="00DF1109" w:rsidRPr="00797C3A" w:rsidRDefault="00DF1109" w:rsidP="00FA12D8">
            <w:pPr>
              <w:pStyle w:val="HMMPTtablecontents"/>
            </w:pPr>
          </w:p>
        </w:tc>
        <w:tc>
          <w:tcPr>
            <w:tcW w:w="5590" w:type="dxa"/>
          </w:tcPr>
          <w:p w14:paraId="538DCCD0"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01F727C6"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01BD931A" w14:textId="77777777" w:rsidR="00DF1109" w:rsidRPr="00797C3A" w:rsidRDefault="00DF1109"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DF1109" w:rsidRPr="00797C3A" w14:paraId="6F130819"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665512D8" w14:textId="77777777" w:rsidR="00DF1109" w:rsidRPr="00797C3A" w:rsidRDefault="00DF1109" w:rsidP="00FA12D8">
            <w:pPr>
              <w:pStyle w:val="HMMPTtablecontents"/>
            </w:pPr>
          </w:p>
        </w:tc>
        <w:tc>
          <w:tcPr>
            <w:tcW w:w="5590" w:type="dxa"/>
          </w:tcPr>
          <w:p w14:paraId="68C0D171"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482FC83F"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6C21FDD0" w14:textId="77777777" w:rsidR="00DF1109" w:rsidRPr="00797C3A" w:rsidRDefault="00DF1109"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482AAAE1" w14:textId="77777777" w:rsidR="00DF1109" w:rsidRPr="00797C3A" w:rsidRDefault="00DF1109" w:rsidP="00FA12D8"/>
    <w:p w14:paraId="27EA670F" w14:textId="77777777" w:rsidR="00DF1109" w:rsidRPr="00797C3A" w:rsidRDefault="00DF1109" w:rsidP="00A27407">
      <w:pPr>
        <w:pStyle w:val="Heading3"/>
      </w:pPr>
      <w:bookmarkStart w:id="139" w:name="_Toc116397858"/>
      <w:r w:rsidRPr="00797C3A">
        <w:t xml:space="preserve">Other </w:t>
      </w:r>
      <w:r>
        <w:t>S</w:t>
      </w:r>
      <w:r w:rsidRPr="00797C3A">
        <w:t xml:space="preserve">upporting </w:t>
      </w:r>
      <w:r>
        <w:t>I</w:t>
      </w:r>
      <w:r w:rsidRPr="00797C3A">
        <w:t>nformation</w:t>
      </w:r>
      <w:bookmarkEnd w:id="139"/>
    </w:p>
    <w:tbl>
      <w:tblPr>
        <w:tblStyle w:val="TableGrid"/>
        <w:tblW w:w="0" w:type="auto"/>
        <w:tblLook w:val="04A0" w:firstRow="1" w:lastRow="0" w:firstColumn="1" w:lastColumn="0" w:noHBand="0" w:noVBand="1"/>
      </w:tblPr>
      <w:tblGrid>
        <w:gridCol w:w="10821"/>
      </w:tblGrid>
      <w:tr w:rsidR="00DF1109" w:rsidRPr="00797C3A" w14:paraId="6B73FBA6"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668084D0" w14:textId="7F8CD1DD" w:rsidR="00DF1109" w:rsidRPr="00797C3A" w:rsidRDefault="00DF1109" w:rsidP="00FA12D8">
            <w:r w:rsidRPr="00797C3A">
              <w:t xml:space="preserve">Supporting </w:t>
            </w:r>
            <w:r>
              <w:t>I</w:t>
            </w:r>
            <w:r w:rsidRPr="00797C3A">
              <w:t xml:space="preserve">nformation </w:t>
            </w:r>
            <w:r w:rsidR="002C57D6" w:rsidRPr="002C57D6">
              <w:rPr>
                <w:b w:val="0"/>
                <w:bCs/>
                <w:sz w:val="20"/>
                <w:szCs w:val="16"/>
              </w:rPr>
              <w:t>(GH-</w:t>
            </w:r>
            <w:r w:rsidR="002C57D6">
              <w:rPr>
                <w:b w:val="0"/>
                <w:bCs/>
                <w:sz w:val="20"/>
                <w:szCs w:val="16"/>
              </w:rPr>
              <w:t>B</w:t>
            </w:r>
            <w:r w:rsidR="002C57D6" w:rsidRPr="002C57D6">
              <w:rPr>
                <w:b w:val="0"/>
                <w:bCs/>
                <w:sz w:val="20"/>
                <w:szCs w:val="16"/>
              </w:rPr>
              <w:t>0</w:t>
            </w:r>
            <w:r w:rsidR="002C57D6">
              <w:rPr>
                <w:b w:val="0"/>
                <w:bCs/>
                <w:sz w:val="20"/>
                <w:szCs w:val="16"/>
              </w:rPr>
              <w:t>2</w:t>
            </w:r>
            <w:r w:rsidR="002C57D6" w:rsidRPr="002C57D6">
              <w:rPr>
                <w:b w:val="0"/>
                <w:bCs/>
                <w:sz w:val="20"/>
                <w:szCs w:val="16"/>
              </w:rPr>
              <w:t>)</w:t>
            </w:r>
          </w:p>
        </w:tc>
      </w:tr>
      <w:tr w:rsidR="00DF1109" w:rsidRPr="00797C3A" w14:paraId="561DD277" w14:textId="77777777" w:rsidTr="00F35ED5">
        <w:trPr>
          <w:trHeight w:val="5360"/>
        </w:trPr>
        <w:tc>
          <w:tcPr>
            <w:cnfStyle w:val="001000000000" w:firstRow="0" w:lastRow="0" w:firstColumn="1" w:lastColumn="0" w:oddVBand="0" w:evenVBand="0" w:oddHBand="0" w:evenHBand="0" w:firstRowFirstColumn="0" w:firstRowLastColumn="0" w:lastRowFirstColumn="0" w:lastRowLastColumn="0"/>
            <w:tcW w:w="22361" w:type="dxa"/>
          </w:tcPr>
          <w:p w14:paraId="5B89F235" w14:textId="1C4A8946" w:rsidR="00DF1109" w:rsidRPr="00797C3A" w:rsidRDefault="00B54101" w:rsidP="00FA12D8">
            <w:r w:rsidRPr="004A1946">
              <w:rPr>
                <w:color w:val="7F7F7F" w:themeColor="accent6"/>
              </w:rPr>
              <w:t>Please use this space to provide any additional information where relevant.</w:t>
            </w:r>
          </w:p>
        </w:tc>
      </w:tr>
    </w:tbl>
    <w:p w14:paraId="511FF8B2" w14:textId="70C7C408" w:rsidR="00DF1109" w:rsidRPr="00797C3A" w:rsidRDefault="00DF1109" w:rsidP="00A27407">
      <w:pPr>
        <w:pStyle w:val="Heading3"/>
      </w:pPr>
      <w:bookmarkStart w:id="140" w:name="_Toc116397859"/>
      <w:r w:rsidRPr="00797C3A">
        <w:t xml:space="preserve">What </w:t>
      </w:r>
      <w:r>
        <w:t>D</w:t>
      </w:r>
      <w:r w:rsidRPr="00797C3A">
        <w:t xml:space="preserve">oes </w:t>
      </w:r>
      <w:r w:rsidR="00BD1A8A">
        <w:t>Success</w:t>
      </w:r>
      <w:r w:rsidRPr="00797C3A">
        <w:t xml:space="preserve"> </w:t>
      </w:r>
      <w:r>
        <w:t>L</w:t>
      </w:r>
      <w:r w:rsidRPr="00797C3A">
        <w:t xml:space="preserve">ook </w:t>
      </w:r>
      <w:r>
        <w:t>L</w:t>
      </w:r>
      <w:r w:rsidRPr="00797C3A">
        <w:t>ike?</w:t>
      </w:r>
      <w:bookmarkEnd w:id="140"/>
      <w:r w:rsidRPr="00797C3A">
        <w:t xml:space="preserve"> </w:t>
      </w:r>
      <w:r w:rsidR="002C57D6" w:rsidRPr="002C57D6">
        <w:rPr>
          <w:b w:val="0"/>
          <w:bCs w:val="0"/>
          <w:sz w:val="20"/>
          <w:szCs w:val="16"/>
        </w:rPr>
        <w:t>(GH-</w:t>
      </w:r>
      <w:r w:rsidR="002C57D6">
        <w:rPr>
          <w:b w:val="0"/>
          <w:bCs w:val="0"/>
          <w:sz w:val="20"/>
          <w:szCs w:val="16"/>
        </w:rPr>
        <w:t>F</w:t>
      </w:r>
      <w:r w:rsidR="002C57D6" w:rsidRPr="002C57D6">
        <w:rPr>
          <w:b w:val="0"/>
          <w:bCs w:val="0"/>
          <w:sz w:val="20"/>
          <w:szCs w:val="16"/>
        </w:rPr>
        <w:t>01)</w:t>
      </w:r>
    </w:p>
    <w:sdt>
      <w:sdtPr>
        <w:id w:val="-1256042357"/>
        <w:showingPlcHdr/>
        <w:picture/>
      </w:sdtPr>
      <w:sdtContent>
        <w:p w14:paraId="529499DB" w14:textId="77777777" w:rsidR="00DF1109" w:rsidRPr="00797C3A" w:rsidRDefault="00DF1109" w:rsidP="00FA12D8">
          <w:r w:rsidRPr="00797C3A">
            <w:rPr>
              <w:noProof/>
            </w:rPr>
            <w:drawing>
              <wp:inline distT="0" distB="0" distL="0" distR="0" wp14:anchorId="72C0AF8C" wp14:editId="651B7449">
                <wp:extent cx="6886731" cy="3764478"/>
                <wp:effectExtent l="0" t="0" r="0" b="7620"/>
                <wp:docPr id="63"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9591" cy="3793373"/>
                        </a:xfrm>
                        <a:prstGeom prst="rect">
                          <a:avLst/>
                        </a:prstGeom>
                        <a:noFill/>
                        <a:ln>
                          <a:noFill/>
                        </a:ln>
                      </pic:spPr>
                    </pic:pic>
                  </a:graphicData>
                </a:graphic>
              </wp:inline>
            </w:drawing>
          </w:r>
        </w:p>
      </w:sdtContent>
    </w:sdt>
    <w:p w14:paraId="41B2F460" w14:textId="136C7C51" w:rsidR="0097428A" w:rsidRDefault="00000000" w:rsidP="00FA12D8">
      <w:pPr>
        <w:rPr>
          <w:rFonts w:eastAsia="Times New Roman"/>
          <w:color w:val="008938"/>
          <w:sz w:val="28"/>
          <w:szCs w:val="28"/>
        </w:rPr>
      </w:pPr>
      <w:sdt>
        <w:sdtPr>
          <w:rPr>
            <w:rFonts w:eastAsia="Times New Roman"/>
            <w:color w:val="008938"/>
            <w:sz w:val="28"/>
            <w:szCs w:val="28"/>
          </w:rPr>
          <w:id w:val="660900138"/>
          <w:showingPlcHdr/>
          <w:picture/>
        </w:sdtPr>
        <w:sdtContent>
          <w:r w:rsidR="00DF1109" w:rsidRPr="00797C3A">
            <w:rPr>
              <w:rFonts w:eastAsia="Times New Roman"/>
              <w:noProof/>
              <w:color w:val="008938"/>
              <w:sz w:val="28"/>
              <w:szCs w:val="28"/>
            </w:rPr>
            <w:drawing>
              <wp:inline distT="0" distB="0" distL="0" distR="0" wp14:anchorId="6948FA0C" wp14:editId="2FAD7CEC">
                <wp:extent cx="6816090" cy="4001984"/>
                <wp:effectExtent l="0" t="0" r="3810" b="0"/>
                <wp:docPr id="64"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3"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4257" cy="4036136"/>
                        </a:xfrm>
                        <a:prstGeom prst="rect">
                          <a:avLst/>
                        </a:prstGeom>
                        <a:noFill/>
                        <a:ln>
                          <a:noFill/>
                        </a:ln>
                      </pic:spPr>
                    </pic:pic>
                  </a:graphicData>
                </a:graphic>
              </wp:inline>
            </w:drawing>
          </w:r>
        </w:sdtContent>
      </w:sdt>
      <w:bookmarkEnd w:id="131"/>
    </w:p>
    <w:bookmarkEnd w:id="132"/>
    <w:p w14:paraId="11148DE9" w14:textId="5C94D552" w:rsidR="005A474E" w:rsidRPr="00797C3A" w:rsidRDefault="005A474E" w:rsidP="00FA12D8">
      <w:pPr>
        <w:rPr>
          <w:b/>
          <w:bCs/>
          <w:sz w:val="32"/>
          <w:szCs w:val="28"/>
        </w:rPr>
        <w:sectPr w:rsidR="005A474E" w:rsidRPr="00797C3A" w:rsidSect="005A474E">
          <w:pgSz w:w="23811" w:h="16838" w:orient="landscape" w:code="8"/>
          <w:pgMar w:top="720" w:right="720" w:bottom="720" w:left="720" w:header="340" w:footer="340" w:gutter="0"/>
          <w:cols w:num="2" w:space="708"/>
          <w:docGrid w:linePitch="326"/>
        </w:sectPr>
      </w:pPr>
    </w:p>
    <w:p w14:paraId="0E0ADB98" w14:textId="34183F34" w:rsidR="0053643C" w:rsidRPr="00797C3A" w:rsidRDefault="0053643C" w:rsidP="00464E06">
      <w:pPr>
        <w:pStyle w:val="Heading2"/>
      </w:pPr>
      <w:bookmarkStart w:id="141" w:name="_Toc116397860"/>
      <w:bookmarkStart w:id="142" w:name="_Toc149323488"/>
      <w:r w:rsidRPr="00797C3A">
        <w:lastRenderedPageBreak/>
        <w:t>Heathland</w:t>
      </w:r>
      <w:bookmarkEnd w:id="141"/>
      <w:bookmarkEnd w:id="142"/>
    </w:p>
    <w:p w14:paraId="51971E4D" w14:textId="36554B91" w:rsidR="0053643C" w:rsidRPr="00837A8E" w:rsidRDefault="00BD1A8A" w:rsidP="00A27407">
      <w:pPr>
        <w:pStyle w:val="Heading3"/>
        <w:rPr>
          <w:b w:val="0"/>
          <w:bCs w:val="0"/>
          <w:sz w:val="20"/>
          <w:szCs w:val="16"/>
        </w:rPr>
      </w:pPr>
      <w:bookmarkStart w:id="143" w:name="_Toc116397861"/>
      <w:r>
        <w:t xml:space="preserve">Creation, Enhancement </w:t>
      </w:r>
      <w:r w:rsidR="009F1580">
        <w:t>and</w:t>
      </w:r>
      <w:r w:rsidRPr="00797C3A">
        <w:t xml:space="preserve"> </w:t>
      </w:r>
      <w:r>
        <w:t>M</w:t>
      </w:r>
      <w:r w:rsidRPr="00797C3A">
        <w:t xml:space="preserve">anagement </w:t>
      </w:r>
      <w:r w:rsidR="00DF1109">
        <w:t>S</w:t>
      </w:r>
      <w:r w:rsidR="0053643C" w:rsidRPr="00797C3A">
        <w:t>ummary</w:t>
      </w:r>
      <w:bookmarkEnd w:id="143"/>
      <w:r w:rsidR="00837A8E">
        <w:t xml:space="preserve"> </w:t>
      </w:r>
      <w:r w:rsidR="00837A8E">
        <w:rPr>
          <w:b w:val="0"/>
          <w:bCs w:val="0"/>
          <w:sz w:val="20"/>
          <w:szCs w:val="16"/>
        </w:rPr>
        <w:t>(H</w:t>
      </w:r>
      <w:r w:rsidR="00BB0460">
        <w:rPr>
          <w:b w:val="0"/>
          <w:bCs w:val="0"/>
          <w:sz w:val="20"/>
          <w:szCs w:val="16"/>
        </w:rPr>
        <w:t>T</w:t>
      </w:r>
      <w:r w:rsidR="00837A8E">
        <w:rPr>
          <w:b w:val="0"/>
          <w:bCs w:val="0"/>
          <w:sz w:val="20"/>
          <w:szCs w:val="16"/>
        </w:rPr>
        <w:t>-T01)</w:t>
      </w:r>
    </w:p>
    <w:p w14:paraId="2D723FC6" w14:textId="4F94D8BE" w:rsidR="0053643C" w:rsidRPr="00797C3A" w:rsidRDefault="0053643C" w:rsidP="00FA12D8">
      <w:r w:rsidRPr="00797C3A">
        <w:t xml:space="preserve">Provide details of the approach to delivering each of the targeted condition criteria and </w:t>
      </w:r>
      <w:r w:rsidR="00BD1A8A">
        <w:t>habitat</w:t>
      </w:r>
      <w:r w:rsidRPr="00797C3A">
        <w:t xml:space="preserve">. Conditions from </w:t>
      </w:r>
      <w:r w:rsidR="009F1580">
        <w:t>Statutory Biodiversity Metric</w:t>
      </w:r>
      <w:r w:rsidRPr="00797C3A">
        <w:t xml:space="preserve"> habitat condition assessment sheets – Sheet 7. Heathland</w:t>
      </w:r>
    </w:p>
    <w:tbl>
      <w:tblPr>
        <w:tblStyle w:val="TableGrid"/>
        <w:tblW w:w="22392" w:type="dxa"/>
        <w:tblLayout w:type="fixed"/>
        <w:tblLook w:val="04A0" w:firstRow="1" w:lastRow="0" w:firstColumn="1" w:lastColumn="0" w:noHBand="0" w:noVBand="1"/>
      </w:tblPr>
      <w:tblGrid>
        <w:gridCol w:w="384"/>
        <w:gridCol w:w="4714"/>
        <w:gridCol w:w="1276"/>
        <w:gridCol w:w="1276"/>
        <w:gridCol w:w="4914"/>
        <w:gridCol w:w="4914"/>
        <w:gridCol w:w="4914"/>
      </w:tblGrid>
      <w:tr w:rsidR="00B54101" w:rsidRPr="00797C3A" w14:paraId="06DD3CE2" w14:textId="77777777" w:rsidTr="00A27407">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0" w:type="dxa"/>
            <w:gridSpan w:val="3"/>
            <w:tcBorders>
              <w:bottom w:val="single" w:sz="4" w:space="0" w:color="FFFFFF" w:themeColor="background1"/>
            </w:tcBorders>
          </w:tcPr>
          <w:p w14:paraId="3BABA651" w14:textId="4AB1DED9" w:rsidR="00B54101" w:rsidRPr="00797C3A" w:rsidRDefault="00B54101" w:rsidP="00FA12D8">
            <w:pPr>
              <w:rPr>
                <w:bCs/>
              </w:rPr>
            </w:pPr>
            <w:r>
              <w:rPr>
                <w:bCs/>
              </w:rPr>
              <w:t xml:space="preserve">Target </w:t>
            </w:r>
            <w:r w:rsidR="00BD1A8A">
              <w:rPr>
                <w:bCs/>
              </w:rPr>
              <w:t>Habitat</w:t>
            </w:r>
            <w:r w:rsidR="00621D21">
              <w:rPr>
                <w:bCs/>
              </w:rPr>
              <w:t>:</w:t>
            </w:r>
          </w:p>
        </w:tc>
        <w:tc>
          <w:tcPr>
            <w:tcW w:w="0" w:type="dxa"/>
            <w:gridSpan w:val="4"/>
            <w:shd w:val="clear" w:color="auto" w:fill="FFFFFF" w:themeFill="background1"/>
          </w:tcPr>
          <w:p w14:paraId="14687856" w14:textId="77777777" w:rsidR="00B54101" w:rsidRPr="00A27407" w:rsidRDefault="00B54101" w:rsidP="00FA12D8">
            <w:pPr>
              <w:cnfStyle w:val="100000000000" w:firstRow="1" w:lastRow="0" w:firstColumn="0" w:lastColumn="0" w:oddVBand="0" w:evenVBand="0" w:oddHBand="0" w:evenHBand="0" w:firstRowFirstColumn="0" w:firstRowLastColumn="0" w:lastRowFirstColumn="0" w:lastRowLastColumn="0"/>
              <w:rPr>
                <w:b w:val="0"/>
                <w:color w:val="auto"/>
              </w:rPr>
            </w:pPr>
          </w:p>
        </w:tc>
      </w:tr>
      <w:tr w:rsidR="0053643C" w:rsidRPr="00797C3A" w14:paraId="46E2E7D9" w14:textId="77777777" w:rsidTr="00A27407">
        <w:trPr>
          <w:trHeight w:val="639"/>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FFFFFF" w:themeColor="background1"/>
            </w:tcBorders>
            <w:shd w:val="clear" w:color="auto" w:fill="00AF41" w:themeFill="text2"/>
          </w:tcPr>
          <w:p w14:paraId="13055391" w14:textId="77777777" w:rsidR="0053643C" w:rsidRPr="00A27407" w:rsidRDefault="0053643C" w:rsidP="00FA12D8">
            <w:pPr>
              <w:rPr>
                <w:b/>
                <w:color w:val="FFFFFF" w:themeColor="background1"/>
              </w:rPr>
            </w:pPr>
            <w:r w:rsidRPr="00A27407">
              <w:rPr>
                <w:b/>
                <w:color w:val="FFFFFF" w:themeColor="background1"/>
              </w:rPr>
              <w:t>Condition Assessment Criteria</w:t>
            </w:r>
          </w:p>
        </w:tc>
        <w:tc>
          <w:tcPr>
            <w:tcW w:w="0" w:type="dxa"/>
            <w:tcBorders>
              <w:top w:val="single" w:sz="4" w:space="0" w:color="FFFFFF" w:themeColor="background1"/>
              <w:right w:val="single" w:sz="4" w:space="0" w:color="FFFFFF" w:themeColor="background1"/>
            </w:tcBorders>
            <w:shd w:val="clear" w:color="auto" w:fill="00AF41" w:themeFill="text2"/>
          </w:tcPr>
          <w:p w14:paraId="4E63A3D6" w14:textId="77777777" w:rsidR="0053643C" w:rsidRPr="00A27407" w:rsidRDefault="005364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Targeted</w:t>
            </w:r>
          </w:p>
        </w:tc>
        <w:tc>
          <w:tcPr>
            <w:tcW w:w="0" w:type="dxa"/>
            <w:tcBorders>
              <w:left w:val="single" w:sz="4" w:space="0" w:color="FFFFFF" w:themeColor="background1"/>
              <w:right w:val="single" w:sz="4" w:space="0" w:color="FFFFFF" w:themeColor="background1"/>
            </w:tcBorders>
            <w:shd w:val="clear" w:color="auto" w:fill="00AF41" w:themeFill="text2"/>
          </w:tcPr>
          <w:p w14:paraId="5F91317E" w14:textId="77777777" w:rsidR="0053643C" w:rsidRPr="00A27407" w:rsidRDefault="005364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Relevant Parcels</w:t>
            </w:r>
          </w:p>
        </w:tc>
        <w:tc>
          <w:tcPr>
            <w:tcW w:w="0" w:type="dxa"/>
            <w:tcBorders>
              <w:left w:val="single" w:sz="4" w:space="0" w:color="FFFFFF" w:themeColor="background1"/>
              <w:right w:val="single" w:sz="4" w:space="0" w:color="FFFFFF" w:themeColor="background1"/>
            </w:tcBorders>
            <w:shd w:val="clear" w:color="auto" w:fill="00AF41" w:themeFill="text2"/>
          </w:tcPr>
          <w:p w14:paraId="60248610" w14:textId="1AF51F8F" w:rsidR="0053643C" w:rsidRPr="00A27407" w:rsidRDefault="00BD1A8A"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Creation</w:t>
            </w:r>
            <w:r w:rsidR="0053643C" w:rsidRPr="00A27407">
              <w:rPr>
                <w:b/>
                <w:color w:val="FFFFFF" w:themeColor="background1"/>
              </w:rPr>
              <w:t xml:space="preserve"> approach</w:t>
            </w:r>
          </w:p>
        </w:tc>
        <w:tc>
          <w:tcPr>
            <w:tcW w:w="0" w:type="dxa"/>
            <w:tcBorders>
              <w:left w:val="single" w:sz="4" w:space="0" w:color="FFFFFF" w:themeColor="background1"/>
              <w:right w:val="single" w:sz="4" w:space="0" w:color="FFFFFF" w:themeColor="background1"/>
            </w:tcBorders>
            <w:shd w:val="clear" w:color="auto" w:fill="00AF41" w:themeFill="text2"/>
          </w:tcPr>
          <w:p w14:paraId="7438051A" w14:textId="77777777" w:rsidR="0053643C" w:rsidRPr="00A27407" w:rsidRDefault="005364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0" w:type="dxa"/>
            <w:tcBorders>
              <w:left w:val="single" w:sz="4" w:space="0" w:color="FFFFFF" w:themeColor="background1"/>
            </w:tcBorders>
            <w:shd w:val="clear" w:color="auto" w:fill="00AF41" w:themeFill="text2"/>
          </w:tcPr>
          <w:p w14:paraId="2428A8DD" w14:textId="750B5B72" w:rsidR="0053643C" w:rsidRPr="00A27407" w:rsidRDefault="005364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Management </w:t>
            </w:r>
            <w:r w:rsidR="00BD1A8A">
              <w:rPr>
                <w:b/>
                <w:color w:val="FFFFFF" w:themeColor="background1"/>
              </w:rPr>
              <w:t>Approach</w:t>
            </w:r>
          </w:p>
        </w:tc>
      </w:tr>
      <w:tr w:rsidR="0053643C" w:rsidRPr="00797C3A" w14:paraId="23C25242" w14:textId="77777777" w:rsidTr="008F21DD">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84" w:type="dxa"/>
          </w:tcPr>
          <w:p w14:paraId="09E54734" w14:textId="137D10D8" w:rsidR="0053643C" w:rsidRPr="00797C3A" w:rsidRDefault="004A072B" w:rsidP="00FA12D8">
            <w:pPr>
              <w:pStyle w:val="HMMPTtablecontents"/>
            </w:pPr>
            <w:r>
              <w:t>A</w:t>
            </w:r>
          </w:p>
        </w:tc>
        <w:tc>
          <w:tcPr>
            <w:tcW w:w="4714" w:type="dxa"/>
          </w:tcPr>
          <w:p w14:paraId="6BA99716" w14:textId="02CD6DBD" w:rsidR="00F572C0" w:rsidRDefault="00BD1A8A" w:rsidP="004A072B">
            <w:pPr>
              <w:pStyle w:val="HMMPTtablecontents"/>
              <w:jc w:val="both"/>
              <w:cnfStyle w:val="000000010000" w:firstRow="0" w:lastRow="0" w:firstColumn="0" w:lastColumn="0" w:oddVBand="0" w:evenVBand="0" w:oddHBand="0" w:evenHBand="1" w:firstRowFirstColumn="0" w:firstRowLastColumn="0" w:lastRowFirstColumn="0" w:lastRowLastColumn="0"/>
            </w:pPr>
            <w:r>
              <w:t xml:space="preserve">The </w:t>
            </w:r>
            <w:r w:rsidR="00F572C0">
              <w:t xml:space="preserve">parcel represents a good example of its habitat type – the appearance and composition of the vegetation closely matches its </w:t>
            </w:r>
            <w:proofErr w:type="spellStart"/>
            <w:r w:rsidR="00F572C0">
              <w:t>UKHab</w:t>
            </w:r>
            <w:proofErr w:type="spellEnd"/>
            <w:r w:rsidR="00F572C0">
              <w:t xml:space="preserve"> description, with vascular and non-vascular characteristic indicator species consistently present.</w:t>
            </w:r>
            <w:r>
              <w:t xml:space="preserve"> </w:t>
            </w:r>
          </w:p>
          <w:p w14:paraId="3BE9416D" w14:textId="20F95DE8" w:rsidR="0053643C" w:rsidRPr="00797C3A" w:rsidRDefault="0053643C" w:rsidP="00F35ED5">
            <w:pPr>
              <w:pStyle w:val="HMMPTtablecontents"/>
              <w:ind w:left="0"/>
              <w:jc w:val="both"/>
              <w:cnfStyle w:val="000000010000" w:firstRow="0" w:lastRow="0" w:firstColumn="0" w:lastColumn="0" w:oddVBand="0" w:evenVBand="0" w:oddHBand="0" w:evenHBand="1" w:firstRowFirstColumn="0" w:firstRowLastColumn="0" w:lastRowFirstColumn="0" w:lastRowLastColumn="0"/>
              <w:rPr>
                <w:lang w:eastAsia="en-GB"/>
              </w:rPr>
            </w:pPr>
            <w:r w:rsidRPr="00797C3A">
              <w:br/>
            </w:r>
            <w:r w:rsidRPr="00A27407">
              <w:rPr>
                <w:b/>
                <w:bCs w:val="0"/>
              </w:rPr>
              <w:t>N</w:t>
            </w:r>
            <w:r w:rsidR="00F572C0">
              <w:rPr>
                <w:b/>
                <w:bCs w:val="0"/>
              </w:rPr>
              <w:t>ote</w:t>
            </w:r>
            <w:r w:rsidRPr="00A27407">
              <w:rPr>
                <w:b/>
                <w:bCs w:val="0"/>
              </w:rPr>
              <w:t xml:space="preserve"> </w:t>
            </w:r>
            <w:r w:rsidR="009A7D84" w:rsidRPr="00A27407">
              <w:rPr>
                <w:b/>
                <w:bCs w:val="0"/>
              </w:rPr>
              <w:t>–</w:t>
            </w:r>
            <w:r w:rsidRPr="00A27407">
              <w:rPr>
                <w:b/>
                <w:bCs w:val="0"/>
              </w:rPr>
              <w:t xml:space="preserve"> this criterion is </w:t>
            </w:r>
            <w:r w:rsidR="00F572C0">
              <w:rPr>
                <w:b/>
                <w:bCs w:val="0"/>
              </w:rPr>
              <w:t>essential</w:t>
            </w:r>
            <w:r w:rsidRPr="00A27407">
              <w:rPr>
                <w:b/>
                <w:bCs w:val="0"/>
              </w:rPr>
              <w:t xml:space="preserve"> for achieving </w:t>
            </w:r>
            <w:proofErr w:type="gramStart"/>
            <w:r w:rsidR="004A072B">
              <w:rPr>
                <w:b/>
                <w:bCs w:val="0"/>
              </w:rPr>
              <w:t>G</w:t>
            </w:r>
            <w:r w:rsidRPr="00A27407">
              <w:rPr>
                <w:b/>
                <w:bCs w:val="0"/>
              </w:rPr>
              <w:t>ood</w:t>
            </w:r>
            <w:proofErr w:type="gramEnd"/>
            <w:r w:rsidRPr="00A27407">
              <w:rPr>
                <w:b/>
                <w:bCs w:val="0"/>
              </w:rPr>
              <w:t xml:space="preserve"> condition.</w:t>
            </w:r>
          </w:p>
        </w:tc>
        <w:tc>
          <w:tcPr>
            <w:tcW w:w="1276" w:type="dxa"/>
          </w:tcPr>
          <w:p w14:paraId="7E7FBA86" w14:textId="1C4BBE80" w:rsidR="0053643C" w:rsidRPr="00797C3A" w:rsidRDefault="009F1580" w:rsidP="004A072B">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1276" w:type="dxa"/>
          </w:tcPr>
          <w:p w14:paraId="0523B546"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45EDE505"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5277B932"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56089ED6"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53643C" w:rsidRPr="00797C3A" w14:paraId="33F36520" w14:textId="77777777" w:rsidTr="008F21DD">
        <w:trPr>
          <w:trHeight w:val="639"/>
        </w:trPr>
        <w:tc>
          <w:tcPr>
            <w:cnfStyle w:val="001000000000" w:firstRow="0" w:lastRow="0" w:firstColumn="1" w:lastColumn="0" w:oddVBand="0" w:evenVBand="0" w:oddHBand="0" w:evenHBand="0" w:firstRowFirstColumn="0" w:firstRowLastColumn="0" w:lastRowFirstColumn="0" w:lastRowLastColumn="0"/>
            <w:tcW w:w="384" w:type="dxa"/>
          </w:tcPr>
          <w:p w14:paraId="70DA71A2" w14:textId="3C687A7A" w:rsidR="0053643C" w:rsidRPr="00797C3A" w:rsidRDefault="004A072B" w:rsidP="00FA12D8">
            <w:pPr>
              <w:pStyle w:val="HMMPTtablecontents"/>
            </w:pPr>
            <w:r>
              <w:t>B</w:t>
            </w:r>
          </w:p>
        </w:tc>
        <w:tc>
          <w:tcPr>
            <w:tcW w:w="4714" w:type="dxa"/>
          </w:tcPr>
          <w:p w14:paraId="76954FA7" w14:textId="77777777" w:rsidR="00F572C0" w:rsidRDefault="0053643C" w:rsidP="004A072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xml:space="preserve">There are at least two dwarf shrub species </w:t>
            </w:r>
            <w:r w:rsidR="004A072B">
              <w:t>F</w:t>
            </w:r>
            <w:r w:rsidRPr="00797C3A">
              <w:t>requent, and cover of dwarf shrubs is between 25-75% for lowland heathland, 50-75% for upland dry heath, or &gt;20% for upland wet heath.</w:t>
            </w:r>
          </w:p>
          <w:p w14:paraId="074654E2" w14:textId="5032A6E5" w:rsidR="0053643C" w:rsidRPr="00797C3A" w:rsidRDefault="0053643C" w:rsidP="004A072B">
            <w:pPr>
              <w:pStyle w:val="HMMPTtablecontents"/>
              <w:jc w:val="both"/>
              <w:cnfStyle w:val="000000000000" w:firstRow="0" w:lastRow="0" w:firstColumn="0" w:lastColumn="0" w:oddVBand="0" w:evenVBand="0" w:oddHBand="0" w:evenHBand="0" w:firstRowFirstColumn="0" w:firstRowLastColumn="0" w:lastRowFirstColumn="0" w:lastRowLastColumn="0"/>
              <w:rPr>
                <w:color w:val="auto"/>
                <w:lang w:eastAsia="en-GB"/>
              </w:rPr>
            </w:pPr>
            <w:r w:rsidRPr="00797C3A">
              <w:br/>
            </w:r>
            <w:r w:rsidR="00F572C0" w:rsidRPr="00A27407">
              <w:rPr>
                <w:b/>
                <w:bCs w:val="0"/>
              </w:rPr>
              <w:t>N</w:t>
            </w:r>
            <w:r w:rsidR="00F572C0">
              <w:rPr>
                <w:b/>
                <w:bCs w:val="0"/>
              </w:rPr>
              <w:t>ote</w:t>
            </w:r>
            <w:r w:rsidR="00F572C0" w:rsidRPr="00A27407">
              <w:rPr>
                <w:b/>
                <w:bCs w:val="0"/>
              </w:rPr>
              <w:t xml:space="preserve"> – this criterion is </w:t>
            </w:r>
            <w:r w:rsidR="00F572C0">
              <w:rPr>
                <w:b/>
                <w:bCs w:val="0"/>
              </w:rPr>
              <w:t>essential</w:t>
            </w:r>
            <w:r w:rsidR="00F572C0" w:rsidRPr="00A27407">
              <w:rPr>
                <w:b/>
                <w:bCs w:val="0"/>
              </w:rPr>
              <w:t xml:space="preserve"> for achieving </w:t>
            </w:r>
            <w:proofErr w:type="gramStart"/>
            <w:r w:rsidR="00F572C0">
              <w:rPr>
                <w:b/>
                <w:bCs w:val="0"/>
              </w:rPr>
              <w:t>G</w:t>
            </w:r>
            <w:r w:rsidR="00F572C0" w:rsidRPr="00A27407">
              <w:rPr>
                <w:b/>
                <w:bCs w:val="0"/>
              </w:rPr>
              <w:t>ood</w:t>
            </w:r>
            <w:proofErr w:type="gramEnd"/>
            <w:r w:rsidR="00F572C0" w:rsidRPr="00A27407">
              <w:rPr>
                <w:b/>
                <w:bCs w:val="0"/>
              </w:rPr>
              <w:t xml:space="preserve"> condition.</w:t>
            </w:r>
          </w:p>
        </w:tc>
        <w:tc>
          <w:tcPr>
            <w:tcW w:w="1276" w:type="dxa"/>
          </w:tcPr>
          <w:p w14:paraId="30330D7D" w14:textId="77777777" w:rsidR="0053643C" w:rsidRPr="00797C3A" w:rsidRDefault="0053643C" w:rsidP="004A072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31992E68"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5C9615E2"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04D27199"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185C9CAD"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53643C" w:rsidRPr="00797C3A" w14:paraId="6D4AF600" w14:textId="77777777" w:rsidTr="008F21DD">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84" w:type="dxa"/>
          </w:tcPr>
          <w:p w14:paraId="1B7B5305" w14:textId="27E498F6" w:rsidR="0053643C" w:rsidRPr="00797C3A" w:rsidRDefault="004A072B" w:rsidP="00FA12D8">
            <w:pPr>
              <w:pStyle w:val="HMMPTtablecontents"/>
            </w:pPr>
            <w:r>
              <w:t>C</w:t>
            </w:r>
          </w:p>
        </w:tc>
        <w:tc>
          <w:tcPr>
            <w:tcW w:w="4714" w:type="dxa"/>
          </w:tcPr>
          <w:p w14:paraId="115CC6BE" w14:textId="77777777" w:rsidR="00F572C0" w:rsidRDefault="0053643C" w:rsidP="004A072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All</w:t>
            </w:r>
            <w:r w:rsidR="004A072B">
              <w:t xml:space="preserve"> heather </w:t>
            </w:r>
            <w:r w:rsidR="004A072B">
              <w:rPr>
                <w:i/>
                <w:iCs/>
              </w:rPr>
              <w:t xml:space="preserve">Calluna </w:t>
            </w:r>
            <w:proofErr w:type="spellStart"/>
            <w:r w:rsidR="004A072B">
              <w:rPr>
                <w:i/>
                <w:iCs/>
              </w:rPr>
              <w:t>vulagris</w:t>
            </w:r>
            <w:proofErr w:type="spellEnd"/>
            <w:r w:rsidRPr="00797C3A">
              <w:t xml:space="preserve"> age</w:t>
            </w:r>
            <w:r w:rsidR="004A072B">
              <w:t>-</w:t>
            </w:r>
            <w:r w:rsidRPr="00797C3A">
              <w:t>classes (pioneer, degenerate and mature) present with at least 10% pioneer heather in the lowlands or at least 10% degenerate</w:t>
            </w:r>
            <w:r w:rsidR="004A072B">
              <w:t xml:space="preserve"> or </w:t>
            </w:r>
            <w:r w:rsidRPr="00797C3A">
              <w:t>mature in the uplands.</w:t>
            </w:r>
          </w:p>
          <w:p w14:paraId="652CAAD9" w14:textId="4F2351A6" w:rsidR="0053643C" w:rsidRPr="00797C3A" w:rsidRDefault="0053643C" w:rsidP="004A072B">
            <w:pPr>
              <w:pStyle w:val="HMMPTtablecontents"/>
              <w:jc w:val="both"/>
              <w:cnfStyle w:val="000000010000" w:firstRow="0" w:lastRow="0" w:firstColumn="0" w:lastColumn="0" w:oddVBand="0" w:evenVBand="0" w:oddHBand="0" w:evenHBand="1" w:firstRowFirstColumn="0" w:firstRowLastColumn="0" w:lastRowFirstColumn="0" w:lastRowLastColumn="0"/>
              <w:rPr>
                <w:color w:val="auto"/>
                <w:lang w:eastAsia="en-GB"/>
              </w:rPr>
            </w:pPr>
            <w:r w:rsidRPr="00797C3A">
              <w:br/>
            </w:r>
            <w:r w:rsidR="00F572C0" w:rsidRPr="00A27407">
              <w:rPr>
                <w:b/>
                <w:bCs w:val="0"/>
              </w:rPr>
              <w:t>N</w:t>
            </w:r>
            <w:r w:rsidR="00F572C0">
              <w:rPr>
                <w:b/>
                <w:bCs w:val="0"/>
              </w:rPr>
              <w:t>ote</w:t>
            </w:r>
            <w:r w:rsidR="00F572C0" w:rsidRPr="00A27407">
              <w:rPr>
                <w:b/>
                <w:bCs w:val="0"/>
              </w:rPr>
              <w:t xml:space="preserve"> – this criterion is </w:t>
            </w:r>
            <w:r w:rsidR="00F572C0">
              <w:rPr>
                <w:b/>
                <w:bCs w:val="0"/>
              </w:rPr>
              <w:t>essential</w:t>
            </w:r>
            <w:r w:rsidR="00F572C0" w:rsidRPr="00A27407">
              <w:rPr>
                <w:b/>
                <w:bCs w:val="0"/>
              </w:rPr>
              <w:t xml:space="preserve"> for achieving </w:t>
            </w:r>
            <w:proofErr w:type="gramStart"/>
            <w:r w:rsidR="00F572C0">
              <w:rPr>
                <w:b/>
                <w:bCs w:val="0"/>
              </w:rPr>
              <w:t>G</w:t>
            </w:r>
            <w:r w:rsidR="00F572C0" w:rsidRPr="00A27407">
              <w:rPr>
                <w:b/>
                <w:bCs w:val="0"/>
              </w:rPr>
              <w:t>ood</w:t>
            </w:r>
            <w:proofErr w:type="gramEnd"/>
            <w:r w:rsidR="00F572C0" w:rsidRPr="00A27407">
              <w:rPr>
                <w:b/>
                <w:bCs w:val="0"/>
              </w:rPr>
              <w:t xml:space="preserve"> condition.</w:t>
            </w:r>
          </w:p>
        </w:tc>
        <w:tc>
          <w:tcPr>
            <w:tcW w:w="1276" w:type="dxa"/>
          </w:tcPr>
          <w:p w14:paraId="7DA34455" w14:textId="77777777" w:rsidR="0053643C" w:rsidRPr="00797C3A" w:rsidRDefault="0053643C" w:rsidP="004A072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tcPr>
          <w:p w14:paraId="7B817A98"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31491407"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5B921F4B"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0FC7566B"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53643C" w:rsidRPr="00797C3A" w14:paraId="00B88109" w14:textId="77777777" w:rsidTr="008F21DD">
        <w:trPr>
          <w:trHeight w:val="593"/>
        </w:trPr>
        <w:tc>
          <w:tcPr>
            <w:cnfStyle w:val="001000000000" w:firstRow="0" w:lastRow="0" w:firstColumn="1" w:lastColumn="0" w:oddVBand="0" w:evenVBand="0" w:oddHBand="0" w:evenHBand="0" w:firstRowFirstColumn="0" w:firstRowLastColumn="0" w:lastRowFirstColumn="0" w:lastRowLastColumn="0"/>
            <w:tcW w:w="384" w:type="dxa"/>
          </w:tcPr>
          <w:p w14:paraId="6FCC4181" w14:textId="5797E8C0" w:rsidR="0053643C" w:rsidRPr="00797C3A" w:rsidRDefault="004A072B" w:rsidP="00FA12D8">
            <w:pPr>
              <w:pStyle w:val="HMMPTtablecontents"/>
            </w:pPr>
            <w:r>
              <w:t>D</w:t>
            </w:r>
          </w:p>
        </w:tc>
        <w:tc>
          <w:tcPr>
            <w:tcW w:w="4714" w:type="dxa"/>
          </w:tcPr>
          <w:p w14:paraId="4A02CFE5" w14:textId="77777777" w:rsidR="00F572C0" w:rsidRDefault="0053643C" w:rsidP="004A072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Unshaded bare ground is between 1-10%.</w:t>
            </w:r>
          </w:p>
          <w:p w14:paraId="09F9D419" w14:textId="2CDAC1F2" w:rsidR="0053643C" w:rsidRPr="00797C3A" w:rsidRDefault="0053643C" w:rsidP="004A072B">
            <w:pPr>
              <w:pStyle w:val="HMMPTtablecontents"/>
              <w:jc w:val="both"/>
              <w:cnfStyle w:val="000000000000" w:firstRow="0" w:lastRow="0" w:firstColumn="0" w:lastColumn="0" w:oddVBand="0" w:evenVBand="0" w:oddHBand="0" w:evenHBand="0" w:firstRowFirstColumn="0" w:firstRowLastColumn="0" w:lastRowFirstColumn="0" w:lastRowLastColumn="0"/>
              <w:rPr>
                <w:color w:val="auto"/>
                <w:lang w:eastAsia="en-GB"/>
              </w:rPr>
            </w:pPr>
            <w:r w:rsidRPr="00797C3A">
              <w:t xml:space="preserve"> </w:t>
            </w:r>
            <w:r w:rsidRPr="00797C3A">
              <w:br/>
            </w:r>
            <w:r w:rsidR="00F572C0" w:rsidRPr="00A27407">
              <w:rPr>
                <w:b/>
                <w:bCs w:val="0"/>
              </w:rPr>
              <w:t>N</w:t>
            </w:r>
            <w:r w:rsidR="00F572C0">
              <w:rPr>
                <w:b/>
                <w:bCs w:val="0"/>
              </w:rPr>
              <w:t>ote</w:t>
            </w:r>
            <w:r w:rsidR="00F572C0" w:rsidRPr="00A27407">
              <w:rPr>
                <w:b/>
                <w:bCs w:val="0"/>
              </w:rPr>
              <w:t xml:space="preserve"> – this criterion is </w:t>
            </w:r>
            <w:r w:rsidR="00F572C0">
              <w:rPr>
                <w:b/>
                <w:bCs w:val="0"/>
              </w:rPr>
              <w:t>essential</w:t>
            </w:r>
            <w:r w:rsidR="00F572C0" w:rsidRPr="00A27407">
              <w:rPr>
                <w:b/>
                <w:bCs w:val="0"/>
              </w:rPr>
              <w:t xml:space="preserve"> for achieving </w:t>
            </w:r>
            <w:proofErr w:type="gramStart"/>
            <w:r w:rsidR="00F572C0">
              <w:rPr>
                <w:b/>
                <w:bCs w:val="0"/>
              </w:rPr>
              <w:t>G</w:t>
            </w:r>
            <w:r w:rsidR="00F572C0" w:rsidRPr="00A27407">
              <w:rPr>
                <w:b/>
                <w:bCs w:val="0"/>
              </w:rPr>
              <w:t>ood</w:t>
            </w:r>
            <w:proofErr w:type="gramEnd"/>
            <w:r w:rsidR="00F572C0" w:rsidRPr="00A27407">
              <w:rPr>
                <w:b/>
                <w:bCs w:val="0"/>
              </w:rPr>
              <w:t xml:space="preserve"> condition.</w:t>
            </w:r>
          </w:p>
        </w:tc>
        <w:tc>
          <w:tcPr>
            <w:tcW w:w="1276" w:type="dxa"/>
          </w:tcPr>
          <w:p w14:paraId="504A7BA7" w14:textId="77777777" w:rsidR="0053643C" w:rsidRPr="00797C3A" w:rsidRDefault="0053643C" w:rsidP="004A072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547694D3"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643856B7"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6063922E"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66EBD789"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A072B" w:rsidRPr="00797C3A" w14:paraId="40DD9A97" w14:textId="77777777" w:rsidTr="008F21DD">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384" w:type="dxa"/>
          </w:tcPr>
          <w:p w14:paraId="77040309" w14:textId="70944C91" w:rsidR="004A072B" w:rsidRDefault="004A072B" w:rsidP="00FA12D8">
            <w:pPr>
              <w:pStyle w:val="HMMPTtablecontents"/>
            </w:pPr>
            <w:r>
              <w:lastRenderedPageBreak/>
              <w:t>E</w:t>
            </w:r>
          </w:p>
        </w:tc>
        <w:tc>
          <w:tcPr>
            <w:tcW w:w="4714" w:type="dxa"/>
          </w:tcPr>
          <w:p w14:paraId="32485643" w14:textId="77777777" w:rsidR="004A072B" w:rsidRDefault="004A072B" w:rsidP="004A072B">
            <w:pPr>
              <w:pStyle w:val="HMMPTtablecontents"/>
              <w:jc w:val="both"/>
              <w:cnfStyle w:val="000000010000" w:firstRow="0" w:lastRow="0" w:firstColumn="0" w:lastColumn="0" w:oddVBand="0" w:evenVBand="0" w:oddHBand="0" w:evenHBand="1" w:firstRowFirstColumn="0" w:firstRowLastColumn="0" w:lastRowFirstColumn="0" w:lastRowLastColumn="0"/>
              <w:rPr>
                <w:i/>
                <w:iCs/>
              </w:rPr>
            </w:pPr>
            <w:r>
              <w:t xml:space="preserve">There is an absence of invasive non-native plant species listed on Schedule 9 of WCA and shallon </w:t>
            </w:r>
            <w:r>
              <w:rPr>
                <w:i/>
                <w:iCs/>
              </w:rPr>
              <w:t>Gaultheria shallon.</w:t>
            </w:r>
          </w:p>
          <w:p w14:paraId="6FF55605" w14:textId="53D369F2" w:rsidR="004A072B" w:rsidRPr="004A072B" w:rsidRDefault="004A072B" w:rsidP="004A072B">
            <w:pPr>
              <w:pStyle w:val="HMMPTtablecontents"/>
              <w:jc w:val="both"/>
              <w:cnfStyle w:val="000000010000" w:firstRow="0" w:lastRow="0" w:firstColumn="0" w:lastColumn="0" w:oddVBand="0" w:evenVBand="0" w:oddHBand="0" w:evenHBand="1" w:firstRowFirstColumn="0" w:firstRowLastColumn="0" w:lastRowFirstColumn="0" w:lastRowLastColumn="0"/>
              <w:rPr>
                <w:b/>
                <w:bCs w:val="0"/>
              </w:rPr>
            </w:pPr>
            <w:r>
              <w:rPr>
                <w:b/>
                <w:bCs w:val="0"/>
              </w:rPr>
              <w:t xml:space="preserve">Note – this criterion is essential for achieving </w:t>
            </w:r>
            <w:proofErr w:type="gramStart"/>
            <w:r>
              <w:rPr>
                <w:b/>
                <w:bCs w:val="0"/>
              </w:rPr>
              <w:t>Good</w:t>
            </w:r>
            <w:proofErr w:type="gramEnd"/>
            <w:r>
              <w:rPr>
                <w:b/>
                <w:bCs w:val="0"/>
              </w:rPr>
              <w:t xml:space="preserve"> condition</w:t>
            </w:r>
          </w:p>
        </w:tc>
        <w:tc>
          <w:tcPr>
            <w:tcW w:w="1276" w:type="dxa"/>
          </w:tcPr>
          <w:p w14:paraId="31F1F16F" w14:textId="77777777" w:rsidR="004A072B" w:rsidRPr="00797C3A" w:rsidRDefault="004A072B" w:rsidP="004A072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tcPr>
          <w:p w14:paraId="29C7ED4B" w14:textId="77777777" w:rsidR="004A072B" w:rsidRPr="00797C3A" w:rsidRDefault="004A072B"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75E71209" w14:textId="77777777" w:rsidR="004A072B" w:rsidRPr="00797C3A" w:rsidRDefault="004A072B"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3CABE186" w14:textId="77777777" w:rsidR="004A072B" w:rsidRPr="00797C3A" w:rsidRDefault="004A072B"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28F7AE11" w14:textId="77777777" w:rsidR="004A072B" w:rsidRPr="00797C3A" w:rsidRDefault="004A072B"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53643C" w:rsidRPr="00797C3A" w14:paraId="778B64EE" w14:textId="77777777" w:rsidTr="008F21DD">
        <w:trPr>
          <w:trHeight w:val="639"/>
        </w:trPr>
        <w:tc>
          <w:tcPr>
            <w:cnfStyle w:val="001000000000" w:firstRow="0" w:lastRow="0" w:firstColumn="1" w:lastColumn="0" w:oddVBand="0" w:evenVBand="0" w:oddHBand="0" w:evenHBand="0" w:firstRowFirstColumn="0" w:firstRowLastColumn="0" w:lastRowFirstColumn="0" w:lastRowLastColumn="0"/>
            <w:tcW w:w="384" w:type="dxa"/>
          </w:tcPr>
          <w:p w14:paraId="413AD6B7" w14:textId="308CA329" w:rsidR="0053643C" w:rsidRPr="00797C3A" w:rsidRDefault="004A072B" w:rsidP="00FA12D8">
            <w:pPr>
              <w:pStyle w:val="HMMPTtablecontents"/>
            </w:pPr>
            <w:r>
              <w:t>F</w:t>
            </w:r>
          </w:p>
        </w:tc>
        <w:tc>
          <w:tcPr>
            <w:tcW w:w="4714" w:type="dxa"/>
          </w:tcPr>
          <w:p w14:paraId="424C1213" w14:textId="0FFE8973" w:rsidR="0053643C" w:rsidRPr="00797C3A" w:rsidRDefault="0053643C" w:rsidP="004A072B">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rsidRPr="00797C3A">
              <w:t xml:space="preserve">No signs </w:t>
            </w:r>
            <w:r w:rsidR="004A072B">
              <w:t xml:space="preserve">of </w:t>
            </w:r>
            <w:r w:rsidRPr="00797C3A">
              <w:t xml:space="preserve">disturbance of sensitive areas, including managed burns. </w:t>
            </w:r>
          </w:p>
        </w:tc>
        <w:tc>
          <w:tcPr>
            <w:tcW w:w="1276" w:type="dxa"/>
          </w:tcPr>
          <w:p w14:paraId="7B5E3D0A" w14:textId="77777777" w:rsidR="0053643C" w:rsidRPr="00797C3A" w:rsidRDefault="0053643C" w:rsidP="004A072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6958962D"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06862BC5"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6449DBDD"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00848914"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53643C" w:rsidRPr="00797C3A" w14:paraId="32F0BFDA" w14:textId="77777777" w:rsidTr="008F21DD">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84" w:type="dxa"/>
          </w:tcPr>
          <w:p w14:paraId="73D32BAE" w14:textId="536F147E" w:rsidR="0053643C" w:rsidRPr="00797C3A" w:rsidRDefault="004A072B" w:rsidP="00FA12D8">
            <w:pPr>
              <w:pStyle w:val="HMMPTtablecontents"/>
            </w:pPr>
            <w:r>
              <w:t>G</w:t>
            </w:r>
          </w:p>
        </w:tc>
        <w:tc>
          <w:tcPr>
            <w:tcW w:w="4714" w:type="dxa"/>
          </w:tcPr>
          <w:p w14:paraId="073FB1AB" w14:textId="5F4F2F4A" w:rsidR="0053643C" w:rsidRPr="00797C3A" w:rsidRDefault="0053643C" w:rsidP="004A072B">
            <w:pPr>
              <w:pStyle w:val="HMMPTtablecontents"/>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797C3A">
              <w:rPr>
                <w:color w:val="000000"/>
              </w:rPr>
              <w:t xml:space="preserve">No more than 33% of heather shoots </w:t>
            </w:r>
            <w:r w:rsidR="00F572C0">
              <w:rPr>
                <w:color w:val="000000"/>
              </w:rPr>
              <w:t>have been recently</w:t>
            </w:r>
            <w:r w:rsidRPr="00797C3A">
              <w:rPr>
                <w:color w:val="000000"/>
              </w:rPr>
              <w:t xml:space="preserve"> grazed, or flowering heather plants are at least </w:t>
            </w:r>
            <w:r w:rsidR="004A072B">
              <w:rPr>
                <w:color w:val="000000"/>
              </w:rPr>
              <w:t>F</w:t>
            </w:r>
            <w:r w:rsidRPr="00797C3A">
              <w:rPr>
                <w:color w:val="000000"/>
              </w:rPr>
              <w:t xml:space="preserve">requent in autumn. </w:t>
            </w:r>
          </w:p>
        </w:tc>
        <w:tc>
          <w:tcPr>
            <w:tcW w:w="1276" w:type="dxa"/>
          </w:tcPr>
          <w:p w14:paraId="318F9F8D" w14:textId="77777777" w:rsidR="0053643C" w:rsidRPr="00797C3A" w:rsidRDefault="0053643C" w:rsidP="004A072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tcPr>
          <w:p w14:paraId="6DE8A110"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1077CF89"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5F6183D3"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3B0B1350"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53643C" w:rsidRPr="00797C3A" w14:paraId="3D49FB2A" w14:textId="77777777" w:rsidTr="008F21DD">
        <w:trPr>
          <w:trHeight w:val="639"/>
        </w:trPr>
        <w:tc>
          <w:tcPr>
            <w:cnfStyle w:val="001000000000" w:firstRow="0" w:lastRow="0" w:firstColumn="1" w:lastColumn="0" w:oddVBand="0" w:evenVBand="0" w:oddHBand="0" w:evenHBand="0" w:firstRowFirstColumn="0" w:firstRowLastColumn="0" w:lastRowFirstColumn="0" w:lastRowLastColumn="0"/>
            <w:tcW w:w="384" w:type="dxa"/>
          </w:tcPr>
          <w:p w14:paraId="0DCB3776" w14:textId="1D0E88B3" w:rsidR="0053643C" w:rsidRPr="00797C3A" w:rsidRDefault="004A072B" w:rsidP="00FA12D8">
            <w:pPr>
              <w:pStyle w:val="HMMPTtablecontents"/>
            </w:pPr>
            <w:r>
              <w:t>H</w:t>
            </w:r>
          </w:p>
        </w:tc>
        <w:tc>
          <w:tcPr>
            <w:tcW w:w="4714" w:type="dxa"/>
          </w:tcPr>
          <w:p w14:paraId="03E29639" w14:textId="77777777" w:rsidR="0053643C" w:rsidRDefault="004A072B" w:rsidP="004A072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The canopy cover of scattered trees and or scrub (not including gorse </w:t>
            </w:r>
            <w:r>
              <w:rPr>
                <w:i/>
                <w:iCs/>
                <w:color w:val="000000"/>
              </w:rPr>
              <w:t xml:space="preserve">Ulex </w:t>
            </w:r>
            <w:r w:rsidRPr="004A072B">
              <w:rPr>
                <w:color w:val="000000"/>
              </w:rPr>
              <w:t>spp.</w:t>
            </w:r>
            <w:r>
              <w:rPr>
                <w:color w:val="000000"/>
              </w:rPr>
              <w:t>) is:</w:t>
            </w:r>
          </w:p>
          <w:p w14:paraId="54800256" w14:textId="77777777" w:rsidR="004A072B" w:rsidRDefault="004A072B" w:rsidP="004A072B">
            <w:pPr>
              <w:pStyle w:val="HMMPTtablecontents"/>
              <w:numPr>
                <w:ilvl w:val="0"/>
                <w:numId w:val="33"/>
              </w:numPr>
              <w:jc w:val="both"/>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Less than 20% for upland </w:t>
            </w:r>
            <w:proofErr w:type="gramStart"/>
            <w:r>
              <w:rPr>
                <w:lang w:eastAsia="en-GB"/>
              </w:rPr>
              <w:t>heaths;</w:t>
            </w:r>
            <w:proofErr w:type="gramEnd"/>
          </w:p>
          <w:p w14:paraId="2A7949D2" w14:textId="77777777" w:rsidR="004A072B" w:rsidRDefault="004A072B" w:rsidP="004A072B">
            <w:pPr>
              <w:pStyle w:val="HMMPTtablecontents"/>
              <w:numPr>
                <w:ilvl w:val="0"/>
                <w:numId w:val="33"/>
              </w:numPr>
              <w:jc w:val="both"/>
              <w:cnfStyle w:val="000000000000" w:firstRow="0" w:lastRow="0" w:firstColumn="0" w:lastColumn="0" w:oddVBand="0" w:evenVBand="0" w:oddHBand="0" w:evenHBand="0" w:firstRowFirstColumn="0" w:firstRowLastColumn="0" w:lastRowFirstColumn="0" w:lastRowLastColumn="0"/>
              <w:rPr>
                <w:lang w:eastAsia="en-GB"/>
              </w:rPr>
            </w:pPr>
            <w:r>
              <w:rPr>
                <w:lang w:eastAsia="en-GB"/>
              </w:rPr>
              <w:t>Less than 15% for lowland dry heaths; and</w:t>
            </w:r>
          </w:p>
          <w:p w14:paraId="481B6DAD" w14:textId="4FEE3ABA" w:rsidR="004A072B" w:rsidRPr="004A072B" w:rsidRDefault="004A072B" w:rsidP="004A072B">
            <w:pPr>
              <w:pStyle w:val="HMMPTtablecontents"/>
              <w:numPr>
                <w:ilvl w:val="0"/>
                <w:numId w:val="33"/>
              </w:numPr>
              <w:jc w:val="both"/>
              <w:cnfStyle w:val="000000000000" w:firstRow="0" w:lastRow="0" w:firstColumn="0" w:lastColumn="0" w:oddVBand="0" w:evenVBand="0" w:oddHBand="0" w:evenHBand="0" w:firstRowFirstColumn="0" w:firstRowLastColumn="0" w:lastRowFirstColumn="0" w:lastRowLastColumn="0"/>
              <w:rPr>
                <w:lang w:eastAsia="en-GB"/>
              </w:rPr>
            </w:pPr>
            <w:r>
              <w:rPr>
                <w:lang w:eastAsia="en-GB"/>
              </w:rPr>
              <w:t>Less than 10% for lowland wet heaths.</w:t>
            </w:r>
          </w:p>
        </w:tc>
        <w:tc>
          <w:tcPr>
            <w:tcW w:w="1276" w:type="dxa"/>
          </w:tcPr>
          <w:p w14:paraId="5F4B6E72" w14:textId="77777777" w:rsidR="0053643C" w:rsidRPr="00797C3A" w:rsidRDefault="0053643C" w:rsidP="004A072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6BD8FB21"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7E271A85"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3D315222"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2828B8E5"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53643C" w:rsidRPr="00797C3A" w14:paraId="56B66441" w14:textId="77777777" w:rsidTr="008F21DD">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84" w:type="dxa"/>
          </w:tcPr>
          <w:p w14:paraId="50B0A65E" w14:textId="5A52EF79" w:rsidR="0053643C" w:rsidRPr="00797C3A" w:rsidRDefault="004A072B" w:rsidP="00FA12D8">
            <w:pPr>
              <w:pStyle w:val="HMMPTtablecontents"/>
            </w:pPr>
            <w:r>
              <w:t>I</w:t>
            </w:r>
          </w:p>
        </w:tc>
        <w:tc>
          <w:tcPr>
            <w:tcW w:w="4714" w:type="dxa"/>
          </w:tcPr>
          <w:p w14:paraId="23EB3D2A" w14:textId="21B7F2BC" w:rsidR="0053643C" w:rsidRPr="00797C3A" w:rsidRDefault="004A072B" w:rsidP="004A072B">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t xml:space="preserve">Total gorse cover is less than 50%, with common gorse </w:t>
            </w:r>
            <w:r>
              <w:rPr>
                <w:i/>
                <w:iCs/>
              </w:rPr>
              <w:t>Ulex europaeus</w:t>
            </w:r>
            <w:r>
              <w:t xml:space="preserve"> less than 25%.</w:t>
            </w:r>
            <w:r w:rsidR="0053643C" w:rsidRPr="00797C3A">
              <w:t xml:space="preserve">  </w:t>
            </w:r>
          </w:p>
        </w:tc>
        <w:tc>
          <w:tcPr>
            <w:tcW w:w="1276" w:type="dxa"/>
          </w:tcPr>
          <w:p w14:paraId="12964602" w14:textId="77777777" w:rsidR="0053643C" w:rsidRPr="00797C3A" w:rsidRDefault="0053643C" w:rsidP="004A072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tcPr>
          <w:p w14:paraId="2A0874B9"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2172A750"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46897431"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223B4442"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A072B" w:rsidRPr="00797C3A" w14:paraId="121D76AD" w14:textId="77777777" w:rsidTr="008F21DD">
        <w:trPr>
          <w:trHeight w:val="639"/>
        </w:trPr>
        <w:tc>
          <w:tcPr>
            <w:cnfStyle w:val="001000000000" w:firstRow="0" w:lastRow="0" w:firstColumn="1" w:lastColumn="0" w:oddVBand="0" w:evenVBand="0" w:oddHBand="0" w:evenHBand="0" w:firstRowFirstColumn="0" w:firstRowLastColumn="0" w:lastRowFirstColumn="0" w:lastRowLastColumn="0"/>
            <w:tcW w:w="384" w:type="dxa"/>
          </w:tcPr>
          <w:p w14:paraId="1F016E8C" w14:textId="060B509A" w:rsidR="004A072B" w:rsidRPr="00797C3A" w:rsidRDefault="004A072B" w:rsidP="00FA12D8">
            <w:pPr>
              <w:pStyle w:val="HMMPTtablecontents"/>
            </w:pPr>
            <w:r>
              <w:t>J</w:t>
            </w:r>
          </w:p>
        </w:tc>
        <w:tc>
          <w:tcPr>
            <w:tcW w:w="4714" w:type="dxa"/>
          </w:tcPr>
          <w:p w14:paraId="14FAC455" w14:textId="412FACB6" w:rsidR="004A072B" w:rsidRPr="004A072B" w:rsidRDefault="004A072B" w:rsidP="004A072B">
            <w:pPr>
              <w:pStyle w:val="HMMPTtablecontents"/>
              <w:jc w:val="both"/>
              <w:cnfStyle w:val="000000000000" w:firstRow="0" w:lastRow="0" w:firstColumn="0" w:lastColumn="0" w:oddVBand="0" w:evenVBand="0" w:oddHBand="0" w:evenHBand="0" w:firstRowFirstColumn="0" w:firstRowLastColumn="0" w:lastRowFirstColumn="0" w:lastRowLastColumn="0"/>
            </w:pPr>
            <w:r>
              <w:t xml:space="preserve">The cover of bracken </w:t>
            </w:r>
            <w:r>
              <w:rPr>
                <w:i/>
                <w:iCs/>
              </w:rPr>
              <w:t>Pteridium aquilinum</w:t>
            </w:r>
            <w:r>
              <w:t xml:space="preserve"> is less than 5%</w:t>
            </w:r>
            <w:r w:rsidR="00F572C0">
              <w:t>.</w:t>
            </w:r>
          </w:p>
        </w:tc>
        <w:tc>
          <w:tcPr>
            <w:tcW w:w="1276" w:type="dxa"/>
          </w:tcPr>
          <w:p w14:paraId="734AB1B0" w14:textId="77777777" w:rsidR="004A072B" w:rsidRPr="00797C3A" w:rsidRDefault="004A072B" w:rsidP="004A072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138FB1B7" w14:textId="77777777" w:rsidR="004A072B" w:rsidRPr="00797C3A" w:rsidRDefault="004A072B"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0AA167DD" w14:textId="77777777" w:rsidR="004A072B" w:rsidRPr="00797C3A" w:rsidRDefault="004A072B"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6D1A4D78" w14:textId="77777777" w:rsidR="004A072B" w:rsidRPr="00797C3A" w:rsidRDefault="004A072B"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251AD9AD" w14:textId="77777777" w:rsidR="004A072B" w:rsidRPr="00797C3A" w:rsidRDefault="004A072B"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53643C" w:rsidRPr="00797C3A" w14:paraId="4B156891" w14:textId="77777777" w:rsidTr="008F21DD">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84" w:type="dxa"/>
          </w:tcPr>
          <w:p w14:paraId="3AADF20D" w14:textId="11ABE3FC" w:rsidR="0053643C" w:rsidRPr="00797C3A" w:rsidRDefault="004A072B" w:rsidP="00FA12D8">
            <w:pPr>
              <w:pStyle w:val="HMMPTtablecontents"/>
            </w:pPr>
            <w:r>
              <w:t>K</w:t>
            </w:r>
          </w:p>
        </w:tc>
        <w:tc>
          <w:tcPr>
            <w:tcW w:w="4714" w:type="dxa"/>
          </w:tcPr>
          <w:p w14:paraId="3E2B9D76" w14:textId="6082841C" w:rsidR="0053643C" w:rsidRPr="00797C3A" w:rsidRDefault="0053643C" w:rsidP="004A072B">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rsidRPr="00797C3A">
              <w:t>No signs of any damaging activit</w:t>
            </w:r>
            <w:r w:rsidR="00797C3A">
              <w:t>i</w:t>
            </w:r>
            <w:r w:rsidRPr="00797C3A">
              <w:t xml:space="preserve">es or contamination to the habitat </w:t>
            </w:r>
            <w:proofErr w:type="gramStart"/>
            <w:r w:rsidRPr="00797C3A">
              <w:t>such as:</w:t>
            </w:r>
            <w:proofErr w:type="gramEnd"/>
            <w:r w:rsidRPr="00797C3A">
              <w:t xml:space="preserve"> artificial drains, peat extraction, silt, leachate or eutrophication.</w:t>
            </w:r>
          </w:p>
        </w:tc>
        <w:tc>
          <w:tcPr>
            <w:tcW w:w="1276" w:type="dxa"/>
          </w:tcPr>
          <w:p w14:paraId="2A448F4F" w14:textId="77777777" w:rsidR="0053643C" w:rsidRPr="00797C3A" w:rsidRDefault="0053643C" w:rsidP="004A072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tcPr>
          <w:p w14:paraId="233AA291"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1B7B587D"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65FE75A5"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6DF42AA8"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bl>
    <w:p w14:paraId="55899CD7" w14:textId="77777777" w:rsidR="008F21DD" w:rsidRDefault="008F21DD" w:rsidP="00FA12D8"/>
    <w:tbl>
      <w:tblPr>
        <w:tblStyle w:val="TableGrid"/>
        <w:tblW w:w="0" w:type="auto"/>
        <w:tblLook w:val="04A0" w:firstRow="1" w:lastRow="0" w:firstColumn="1" w:lastColumn="0" w:noHBand="0" w:noVBand="1"/>
      </w:tblPr>
      <w:tblGrid>
        <w:gridCol w:w="22361"/>
      </w:tblGrid>
      <w:tr w:rsidR="008F21DD" w:rsidRPr="00797C3A" w14:paraId="51A6AF11"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1B52C6F0" w14:textId="47C0718C" w:rsidR="008F21DD" w:rsidRPr="00837A8E" w:rsidRDefault="008F21DD" w:rsidP="00FA12D8">
            <w:pPr>
              <w:rPr>
                <w:b w:val="0"/>
                <w:bCs/>
                <w:sz w:val="20"/>
                <w:szCs w:val="18"/>
              </w:rPr>
            </w:pPr>
            <w:r>
              <w:t>Additional Management Prescriptions</w:t>
            </w:r>
            <w:r w:rsidR="00837A8E">
              <w:t xml:space="preserve"> </w:t>
            </w:r>
            <w:r w:rsidR="00837A8E">
              <w:rPr>
                <w:b w:val="0"/>
                <w:bCs/>
                <w:sz w:val="20"/>
                <w:szCs w:val="18"/>
              </w:rPr>
              <w:t>(H</w:t>
            </w:r>
            <w:r w:rsidR="00BB0460">
              <w:rPr>
                <w:b w:val="0"/>
                <w:bCs/>
                <w:sz w:val="20"/>
                <w:szCs w:val="18"/>
              </w:rPr>
              <w:t>T</w:t>
            </w:r>
            <w:r w:rsidR="00837A8E">
              <w:rPr>
                <w:b w:val="0"/>
                <w:bCs/>
                <w:sz w:val="20"/>
                <w:szCs w:val="18"/>
              </w:rPr>
              <w:t>-B01)</w:t>
            </w:r>
          </w:p>
        </w:tc>
      </w:tr>
      <w:tr w:rsidR="008F21DD" w:rsidRPr="00797C3A" w14:paraId="756B99A8" w14:textId="77777777" w:rsidTr="00F35ED5">
        <w:trPr>
          <w:trHeight w:val="2384"/>
        </w:trPr>
        <w:tc>
          <w:tcPr>
            <w:cnfStyle w:val="001000000000" w:firstRow="0" w:lastRow="0" w:firstColumn="1" w:lastColumn="0" w:oddVBand="0" w:evenVBand="0" w:oddHBand="0" w:evenHBand="0" w:firstRowFirstColumn="0" w:firstRowLastColumn="0" w:lastRowFirstColumn="0" w:lastRowLastColumn="0"/>
            <w:tcW w:w="0" w:type="dxa"/>
          </w:tcPr>
          <w:p w14:paraId="0296FCC4" w14:textId="090CECDA" w:rsidR="008F21DD" w:rsidRPr="00797C3A" w:rsidRDefault="008F21DD" w:rsidP="00FA12D8">
            <w:r w:rsidRPr="004A1946">
              <w:rPr>
                <w:color w:val="7F7F7F" w:themeColor="accent6"/>
              </w:rPr>
              <w:t xml:space="preserve">Please use this space to detail any additional management measures to be conducted along with the above measures. These may for example include (but are not limited to) measures specifically relating to the presence of protected species or may be additional measures that are in support of local nature recovery targets </w:t>
            </w:r>
            <w:r w:rsidR="0053412D">
              <w:rPr>
                <w:color w:val="7F7F7F" w:themeColor="accent6"/>
              </w:rPr>
              <w:t>and, or,</w:t>
            </w:r>
            <w:r w:rsidRPr="004A1946">
              <w:rPr>
                <w:color w:val="7F7F7F" w:themeColor="accent6"/>
              </w:rPr>
              <w:t xml:space="preserve"> planning policy.</w:t>
            </w:r>
          </w:p>
        </w:tc>
      </w:tr>
    </w:tbl>
    <w:p w14:paraId="39AC0628" w14:textId="054224C7" w:rsidR="008F21DD" w:rsidRPr="00797C3A" w:rsidRDefault="008F21DD" w:rsidP="00FA12D8">
      <w:pPr>
        <w:sectPr w:rsidR="008F21DD" w:rsidRPr="00797C3A" w:rsidSect="008D2CA9">
          <w:pgSz w:w="23811" w:h="16838" w:orient="landscape" w:code="8"/>
          <w:pgMar w:top="720" w:right="720" w:bottom="720" w:left="720" w:header="340" w:footer="340" w:gutter="0"/>
          <w:cols w:space="708"/>
          <w:docGrid w:linePitch="326"/>
        </w:sectPr>
      </w:pPr>
    </w:p>
    <w:p w14:paraId="1775101D" w14:textId="61F4891C" w:rsidR="0053643C" w:rsidRPr="00797C3A" w:rsidRDefault="0053643C" w:rsidP="00CA61D4">
      <w:pPr>
        <w:pStyle w:val="Heading3"/>
      </w:pPr>
      <w:bookmarkStart w:id="144" w:name="_Toc116397862"/>
      <w:r w:rsidRPr="00797C3A">
        <w:lastRenderedPageBreak/>
        <w:t>Heathland</w:t>
      </w:r>
      <w:bookmarkEnd w:id="144"/>
    </w:p>
    <w:p w14:paraId="00F7EB60" w14:textId="307E8E6B" w:rsidR="0053643C" w:rsidRPr="00837A8E" w:rsidRDefault="004A072B" w:rsidP="00A27407">
      <w:pPr>
        <w:pStyle w:val="Heading3"/>
        <w:rPr>
          <w:b w:val="0"/>
          <w:bCs w:val="0"/>
          <w:sz w:val="22"/>
          <w:szCs w:val="18"/>
        </w:rPr>
      </w:pPr>
      <w:bookmarkStart w:id="145" w:name="_Toc116397863"/>
      <w:r>
        <w:t xml:space="preserve">Creation, Enhancement </w:t>
      </w:r>
      <w:r w:rsidR="009F1580">
        <w:t>and</w:t>
      </w:r>
      <w:r w:rsidRPr="00797C3A">
        <w:t xml:space="preserve"> </w:t>
      </w:r>
      <w:r>
        <w:t>M</w:t>
      </w:r>
      <w:r w:rsidRPr="00797C3A">
        <w:t xml:space="preserve">anagement </w:t>
      </w:r>
      <w:r w:rsidR="008F21DD">
        <w:t>D</w:t>
      </w:r>
      <w:r w:rsidR="0053643C" w:rsidRPr="00797C3A">
        <w:t xml:space="preserve">etailed </w:t>
      </w:r>
      <w:r w:rsidR="008F21DD">
        <w:t>M</w:t>
      </w:r>
      <w:r w:rsidR="0053643C" w:rsidRPr="00797C3A">
        <w:t>ethods</w:t>
      </w:r>
      <w:bookmarkEnd w:id="145"/>
      <w:r w:rsidR="00837A8E">
        <w:t xml:space="preserve"> </w:t>
      </w:r>
      <w:r w:rsidR="00837A8E" w:rsidRPr="00837A8E">
        <w:rPr>
          <w:b w:val="0"/>
          <w:bCs w:val="0"/>
          <w:sz w:val="20"/>
          <w:szCs w:val="16"/>
        </w:rPr>
        <w:t>(H</w:t>
      </w:r>
      <w:r w:rsidR="00BB0460">
        <w:rPr>
          <w:b w:val="0"/>
          <w:bCs w:val="0"/>
          <w:sz w:val="20"/>
          <w:szCs w:val="16"/>
        </w:rPr>
        <w:t>T</w:t>
      </w:r>
      <w:r w:rsidR="00837A8E" w:rsidRPr="00837A8E">
        <w:rPr>
          <w:b w:val="0"/>
          <w:bCs w:val="0"/>
          <w:sz w:val="20"/>
          <w:szCs w:val="16"/>
        </w:rPr>
        <w:t>-T02)</w:t>
      </w:r>
    </w:p>
    <w:p w14:paraId="420D7640" w14:textId="77777777" w:rsidR="0053643C" w:rsidRPr="00797C3A" w:rsidRDefault="0053643C"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53643C" w:rsidRPr="00797C3A" w14:paraId="6092C339"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197E4DD2" w14:textId="77777777" w:rsidR="0053643C" w:rsidRPr="00797C3A" w:rsidRDefault="0053643C" w:rsidP="00FA12D8">
            <w:r w:rsidRPr="00797C3A">
              <w:t xml:space="preserve">Action </w:t>
            </w:r>
          </w:p>
        </w:tc>
        <w:tc>
          <w:tcPr>
            <w:tcW w:w="1435" w:type="dxa"/>
          </w:tcPr>
          <w:p w14:paraId="1D7C24B1" w14:textId="09275269" w:rsidR="0053643C" w:rsidRPr="00797C3A" w:rsidRDefault="0053643C" w:rsidP="00FA12D8">
            <w:pPr>
              <w:cnfStyle w:val="100000000000" w:firstRow="1" w:lastRow="0" w:firstColumn="0" w:lastColumn="0" w:oddVBand="0" w:evenVBand="0" w:oddHBand="0" w:evenHBand="0" w:firstRowFirstColumn="0" w:firstRowLastColumn="0" w:lastRowFirstColumn="0" w:lastRowLastColumn="0"/>
            </w:pPr>
            <w:r w:rsidRPr="00797C3A">
              <w:t xml:space="preserve">Relevant </w:t>
            </w:r>
            <w:r w:rsidR="008F21DD">
              <w:t>P</w:t>
            </w:r>
            <w:r w:rsidRPr="00797C3A">
              <w:t>arcels</w:t>
            </w:r>
          </w:p>
        </w:tc>
        <w:tc>
          <w:tcPr>
            <w:tcW w:w="4197" w:type="dxa"/>
          </w:tcPr>
          <w:p w14:paraId="3E986501" w14:textId="77777777" w:rsidR="0053643C" w:rsidRPr="00797C3A" w:rsidRDefault="0053643C" w:rsidP="00FA12D8">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7767B4DF" w14:textId="449128D6" w:rsidR="0053643C" w:rsidRPr="00797C3A" w:rsidRDefault="00B03D68" w:rsidP="00FA12D8">
            <w:pPr>
              <w:cnfStyle w:val="100000000000" w:firstRow="1" w:lastRow="0" w:firstColumn="0" w:lastColumn="0" w:oddVBand="0" w:evenVBand="0" w:oddHBand="0" w:evenHBand="0" w:firstRowFirstColumn="0" w:firstRowLastColumn="0" w:lastRowFirstColumn="0" w:lastRowLastColumn="0"/>
            </w:pPr>
            <w:r>
              <w:t>Prescriptions</w:t>
            </w:r>
          </w:p>
        </w:tc>
      </w:tr>
      <w:tr w:rsidR="0053643C" w:rsidRPr="00797C3A" w14:paraId="401FBF37"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7958576B" w14:textId="77777777" w:rsidR="0053643C" w:rsidRPr="00797C3A" w:rsidRDefault="0053643C" w:rsidP="00FA12D8">
            <w:pPr>
              <w:pStyle w:val="HMMPTtablecontents"/>
            </w:pPr>
          </w:p>
          <w:p w14:paraId="4D1E8B6C" w14:textId="77777777" w:rsidR="0053643C" w:rsidRPr="00797C3A" w:rsidRDefault="0053643C" w:rsidP="00FA12D8">
            <w:pPr>
              <w:pStyle w:val="HMMPTtablecontents"/>
            </w:pPr>
          </w:p>
        </w:tc>
        <w:tc>
          <w:tcPr>
            <w:tcW w:w="1435" w:type="dxa"/>
          </w:tcPr>
          <w:p w14:paraId="27D78946"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12BA1082"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0718090C"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3643C" w:rsidRPr="00797C3A" w14:paraId="7AF4D58E"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1CF7811E" w14:textId="77777777" w:rsidR="0053643C" w:rsidRPr="00797C3A" w:rsidRDefault="0053643C" w:rsidP="00FA12D8">
            <w:pPr>
              <w:pStyle w:val="HMMPTtablecontents"/>
            </w:pPr>
          </w:p>
          <w:p w14:paraId="5E211119" w14:textId="77777777" w:rsidR="0053643C" w:rsidRPr="00797C3A" w:rsidRDefault="0053643C" w:rsidP="00FA12D8">
            <w:pPr>
              <w:pStyle w:val="HMMPTtablecontents"/>
            </w:pPr>
          </w:p>
        </w:tc>
        <w:tc>
          <w:tcPr>
            <w:tcW w:w="1435" w:type="dxa"/>
          </w:tcPr>
          <w:p w14:paraId="3599C493"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671702BB"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78D0BD23"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3643C" w:rsidRPr="00797C3A" w14:paraId="37D7F568"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1DB1B3E1" w14:textId="77777777" w:rsidR="0053643C" w:rsidRPr="00797C3A" w:rsidRDefault="0053643C" w:rsidP="00FA12D8">
            <w:pPr>
              <w:pStyle w:val="HMMPTtablecontents"/>
            </w:pPr>
          </w:p>
          <w:p w14:paraId="454E8BFD" w14:textId="77777777" w:rsidR="0053643C" w:rsidRPr="00797C3A" w:rsidRDefault="0053643C" w:rsidP="00FA12D8">
            <w:pPr>
              <w:pStyle w:val="HMMPTtablecontents"/>
            </w:pPr>
          </w:p>
        </w:tc>
        <w:tc>
          <w:tcPr>
            <w:tcW w:w="1435" w:type="dxa"/>
          </w:tcPr>
          <w:p w14:paraId="715D4D29"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23661F73"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1FD13481"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3643C" w:rsidRPr="00797C3A" w14:paraId="608A3FD6"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72EE67A0" w14:textId="77777777" w:rsidR="0053643C" w:rsidRPr="00797C3A" w:rsidRDefault="0053643C" w:rsidP="00FA12D8">
            <w:pPr>
              <w:pStyle w:val="HMMPTtablecontents"/>
            </w:pPr>
          </w:p>
          <w:p w14:paraId="3F0A64F4" w14:textId="77777777" w:rsidR="0053643C" w:rsidRPr="00797C3A" w:rsidRDefault="0053643C" w:rsidP="00FA12D8">
            <w:pPr>
              <w:pStyle w:val="HMMPTtablecontents"/>
            </w:pPr>
          </w:p>
        </w:tc>
        <w:tc>
          <w:tcPr>
            <w:tcW w:w="1435" w:type="dxa"/>
          </w:tcPr>
          <w:p w14:paraId="0CCFB9FD"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181ECE1E"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70D61901"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3643C" w:rsidRPr="00797C3A" w14:paraId="4FAC7236"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32BFD3FA" w14:textId="77777777" w:rsidR="0053643C" w:rsidRPr="00797C3A" w:rsidRDefault="0053643C" w:rsidP="00FA12D8">
            <w:pPr>
              <w:pStyle w:val="HMMPTtablecontents"/>
            </w:pPr>
          </w:p>
          <w:p w14:paraId="0433F27E" w14:textId="77777777" w:rsidR="0053643C" w:rsidRPr="00797C3A" w:rsidRDefault="0053643C" w:rsidP="00FA12D8">
            <w:pPr>
              <w:pStyle w:val="HMMPTtablecontents"/>
            </w:pPr>
          </w:p>
        </w:tc>
        <w:tc>
          <w:tcPr>
            <w:tcW w:w="1435" w:type="dxa"/>
          </w:tcPr>
          <w:p w14:paraId="57EA88FD"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5B963B1C"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2D667BE9"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3643C" w:rsidRPr="00797C3A" w14:paraId="22D0B6C6"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25A64FEB" w14:textId="77777777" w:rsidR="0053643C" w:rsidRPr="00797C3A" w:rsidRDefault="0053643C" w:rsidP="00FA12D8">
            <w:pPr>
              <w:pStyle w:val="HMMPTtablecontents"/>
            </w:pPr>
          </w:p>
          <w:p w14:paraId="7854BD17" w14:textId="77777777" w:rsidR="0053643C" w:rsidRPr="00797C3A" w:rsidRDefault="0053643C" w:rsidP="00FA12D8">
            <w:pPr>
              <w:pStyle w:val="HMMPTtablecontents"/>
            </w:pPr>
          </w:p>
        </w:tc>
        <w:tc>
          <w:tcPr>
            <w:tcW w:w="1435" w:type="dxa"/>
          </w:tcPr>
          <w:p w14:paraId="65E70993"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6B672DBB"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70525D43"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3643C" w:rsidRPr="00797C3A" w14:paraId="00DC124F"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3C007EE8" w14:textId="77777777" w:rsidR="0053643C" w:rsidRPr="00797C3A" w:rsidRDefault="0053643C" w:rsidP="00FA12D8">
            <w:pPr>
              <w:pStyle w:val="HMMPTtablecontents"/>
            </w:pPr>
          </w:p>
          <w:p w14:paraId="7A114DDD" w14:textId="77777777" w:rsidR="0053643C" w:rsidRPr="00797C3A" w:rsidRDefault="0053643C" w:rsidP="00FA12D8">
            <w:pPr>
              <w:pStyle w:val="HMMPTtablecontents"/>
            </w:pPr>
          </w:p>
        </w:tc>
        <w:tc>
          <w:tcPr>
            <w:tcW w:w="1435" w:type="dxa"/>
          </w:tcPr>
          <w:p w14:paraId="04E51159"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2D732C3"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74C33BDA"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3643C" w:rsidRPr="00797C3A" w14:paraId="2BA8559F"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15B71AC6" w14:textId="77777777" w:rsidR="0053643C" w:rsidRPr="00797C3A" w:rsidRDefault="0053643C" w:rsidP="00FA12D8">
            <w:pPr>
              <w:pStyle w:val="HMMPTtablecontents"/>
            </w:pPr>
          </w:p>
          <w:p w14:paraId="2C8AC8A4" w14:textId="77777777" w:rsidR="0053643C" w:rsidRPr="00797C3A" w:rsidRDefault="0053643C" w:rsidP="00FA12D8">
            <w:pPr>
              <w:pStyle w:val="HMMPTtablecontents"/>
            </w:pPr>
          </w:p>
        </w:tc>
        <w:tc>
          <w:tcPr>
            <w:tcW w:w="1435" w:type="dxa"/>
          </w:tcPr>
          <w:p w14:paraId="63400F15"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2B8F9679"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3E8C6916"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3643C" w:rsidRPr="00797C3A" w14:paraId="07B0CD92"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73E98C6D" w14:textId="77777777" w:rsidR="0053643C" w:rsidRPr="00797C3A" w:rsidRDefault="0053643C" w:rsidP="00FA12D8">
            <w:pPr>
              <w:pStyle w:val="HMMPTtablecontents"/>
            </w:pPr>
          </w:p>
          <w:p w14:paraId="61BD1F5E" w14:textId="77777777" w:rsidR="0053643C" w:rsidRPr="00797C3A" w:rsidRDefault="0053643C" w:rsidP="00FA12D8">
            <w:pPr>
              <w:pStyle w:val="HMMPTtablecontents"/>
            </w:pPr>
          </w:p>
        </w:tc>
        <w:tc>
          <w:tcPr>
            <w:tcW w:w="1435" w:type="dxa"/>
          </w:tcPr>
          <w:p w14:paraId="2F693709"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72711E98"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78AFB49C"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3643C" w:rsidRPr="00797C3A" w14:paraId="623996F1"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24CB081F" w14:textId="77777777" w:rsidR="0053643C" w:rsidRPr="00797C3A" w:rsidRDefault="0053643C" w:rsidP="00FA12D8">
            <w:pPr>
              <w:pStyle w:val="HMMPTtablecontents"/>
            </w:pPr>
          </w:p>
          <w:p w14:paraId="1C035BF0" w14:textId="77777777" w:rsidR="0053643C" w:rsidRPr="00797C3A" w:rsidRDefault="0053643C" w:rsidP="00FA12D8">
            <w:pPr>
              <w:pStyle w:val="HMMPTtablecontents"/>
            </w:pPr>
          </w:p>
        </w:tc>
        <w:tc>
          <w:tcPr>
            <w:tcW w:w="1435" w:type="dxa"/>
          </w:tcPr>
          <w:p w14:paraId="47EAD563"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17091095"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51CDE0E5"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r>
    </w:tbl>
    <w:p w14:paraId="56608F04" w14:textId="77777777" w:rsidR="0053643C" w:rsidRPr="00797C3A" w:rsidRDefault="0053643C" w:rsidP="00FA12D8"/>
    <w:p w14:paraId="515B62C5" w14:textId="77777777" w:rsidR="0053643C" w:rsidRPr="00797C3A" w:rsidRDefault="0053643C" w:rsidP="00FA12D8">
      <w:pPr>
        <w:jc w:val="center"/>
        <w:rPr>
          <w:b/>
          <w:bCs/>
          <w:sz w:val="32"/>
          <w:szCs w:val="28"/>
        </w:rPr>
        <w:sectPr w:rsidR="0053643C" w:rsidRPr="00797C3A" w:rsidSect="008D2CA9">
          <w:pgSz w:w="23811" w:h="16838" w:orient="landscape" w:code="8"/>
          <w:pgMar w:top="720" w:right="720" w:bottom="720" w:left="720" w:header="340" w:footer="340" w:gutter="0"/>
          <w:cols w:space="708"/>
          <w:docGrid w:linePitch="326"/>
        </w:sectPr>
      </w:pPr>
    </w:p>
    <w:p w14:paraId="39E902FF" w14:textId="593F92E2" w:rsidR="0053643C" w:rsidRPr="00837A8E" w:rsidRDefault="0053643C" w:rsidP="00A27407">
      <w:pPr>
        <w:pStyle w:val="Heading3"/>
        <w:rPr>
          <w:b w:val="0"/>
          <w:bCs w:val="0"/>
          <w:sz w:val="20"/>
          <w:szCs w:val="16"/>
        </w:rPr>
      </w:pPr>
      <w:bookmarkStart w:id="146" w:name="_Toc116397864"/>
      <w:r w:rsidRPr="00797C3A">
        <w:lastRenderedPageBreak/>
        <w:t xml:space="preserve">Heathland </w:t>
      </w:r>
      <w:r w:rsidR="008F21DD">
        <w:t>S</w:t>
      </w:r>
      <w:r w:rsidRPr="00797C3A">
        <w:t xml:space="preserve">pecies </w:t>
      </w:r>
      <w:r w:rsidR="008F21DD">
        <w:t>L</w:t>
      </w:r>
      <w:r w:rsidRPr="00797C3A">
        <w:t>ists</w:t>
      </w:r>
      <w:bookmarkEnd w:id="146"/>
      <w:r w:rsidR="00837A8E">
        <w:t xml:space="preserve"> </w:t>
      </w:r>
      <w:r w:rsidR="00837A8E">
        <w:rPr>
          <w:b w:val="0"/>
          <w:bCs w:val="0"/>
          <w:sz w:val="20"/>
          <w:szCs w:val="16"/>
        </w:rPr>
        <w:t>(H</w:t>
      </w:r>
      <w:r w:rsidR="00BB0460">
        <w:rPr>
          <w:b w:val="0"/>
          <w:bCs w:val="0"/>
          <w:sz w:val="20"/>
          <w:szCs w:val="16"/>
        </w:rPr>
        <w:t>T</w:t>
      </w:r>
      <w:r w:rsidR="00837A8E">
        <w:rPr>
          <w:b w:val="0"/>
          <w:bCs w:val="0"/>
          <w:sz w:val="20"/>
          <w:szCs w:val="16"/>
        </w:rPr>
        <w:t>-T03)</w:t>
      </w:r>
    </w:p>
    <w:p w14:paraId="3B24CBE6" w14:textId="77777777" w:rsidR="0053643C" w:rsidRPr="00797C3A" w:rsidRDefault="0053643C" w:rsidP="00FA12D8">
      <w:r w:rsidRPr="00797C3A">
        <w:t>Provide a detailed species list for the habitat to be created</w:t>
      </w:r>
    </w:p>
    <w:tbl>
      <w:tblPr>
        <w:tblStyle w:val="TableGrid"/>
        <w:tblW w:w="0" w:type="auto"/>
        <w:tblLook w:val="04A0" w:firstRow="1" w:lastRow="0" w:firstColumn="1" w:lastColumn="0" w:noHBand="0" w:noVBand="1"/>
      </w:tblPr>
      <w:tblGrid>
        <w:gridCol w:w="2622"/>
        <w:gridCol w:w="2639"/>
        <w:gridCol w:w="2802"/>
        <w:gridCol w:w="2758"/>
      </w:tblGrid>
      <w:tr w:rsidR="0053643C" w:rsidRPr="00797C3A" w14:paraId="1B9FF72D"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0DAF198A" w14:textId="77777777" w:rsidR="0053643C" w:rsidRPr="00797C3A" w:rsidRDefault="0053643C" w:rsidP="00FA12D8">
            <w:r w:rsidRPr="00797C3A">
              <w:t>Common Name</w:t>
            </w:r>
          </w:p>
        </w:tc>
        <w:tc>
          <w:tcPr>
            <w:tcW w:w="5590" w:type="dxa"/>
          </w:tcPr>
          <w:p w14:paraId="11737497" w14:textId="77777777" w:rsidR="0053643C" w:rsidRPr="00797C3A" w:rsidRDefault="0053643C"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154C73D7" w14:textId="6B1BBEB7" w:rsidR="0053643C" w:rsidRPr="00797C3A" w:rsidRDefault="0053643C" w:rsidP="00FA12D8">
            <w:pPr>
              <w:cnfStyle w:val="100000000000" w:firstRow="1" w:lastRow="0" w:firstColumn="0" w:lastColumn="0" w:oddVBand="0" w:evenVBand="0" w:oddHBand="0" w:evenHBand="0" w:firstRowFirstColumn="0" w:firstRowLastColumn="0" w:lastRowFirstColumn="0" w:lastRowLastColumn="0"/>
            </w:pPr>
            <w:r w:rsidRPr="00797C3A">
              <w:t>Abundance / %</w:t>
            </w:r>
          </w:p>
        </w:tc>
        <w:tc>
          <w:tcPr>
            <w:tcW w:w="5591" w:type="dxa"/>
          </w:tcPr>
          <w:p w14:paraId="3104AE50" w14:textId="77777777" w:rsidR="0053643C" w:rsidRPr="00797C3A" w:rsidRDefault="0053643C"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53643C" w:rsidRPr="00797C3A" w14:paraId="622BBFFE"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62DA3118" w14:textId="77777777" w:rsidR="0053643C" w:rsidRPr="00797C3A" w:rsidRDefault="0053643C" w:rsidP="00FA12D8">
            <w:pPr>
              <w:pStyle w:val="HMMPTtablecontents"/>
            </w:pPr>
          </w:p>
        </w:tc>
        <w:tc>
          <w:tcPr>
            <w:tcW w:w="5590" w:type="dxa"/>
          </w:tcPr>
          <w:p w14:paraId="679A44F3"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24541950"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495BCF47"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3643C" w:rsidRPr="00797C3A" w14:paraId="7F87E6AB"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43714E03" w14:textId="77777777" w:rsidR="0053643C" w:rsidRPr="00797C3A" w:rsidRDefault="0053643C" w:rsidP="00FA12D8">
            <w:pPr>
              <w:pStyle w:val="HMMPTtablecontents"/>
            </w:pPr>
          </w:p>
        </w:tc>
        <w:tc>
          <w:tcPr>
            <w:tcW w:w="5590" w:type="dxa"/>
          </w:tcPr>
          <w:p w14:paraId="6CCAA1A7"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34A87855"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3E1D27AD"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3643C" w:rsidRPr="00797C3A" w14:paraId="29E7D9E6"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1BA9319F" w14:textId="77777777" w:rsidR="0053643C" w:rsidRPr="00797C3A" w:rsidRDefault="0053643C" w:rsidP="00FA12D8">
            <w:pPr>
              <w:pStyle w:val="HMMPTtablecontents"/>
            </w:pPr>
          </w:p>
        </w:tc>
        <w:tc>
          <w:tcPr>
            <w:tcW w:w="5590" w:type="dxa"/>
          </w:tcPr>
          <w:p w14:paraId="44E17235"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17E7461B"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E792E09"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3643C" w:rsidRPr="00797C3A" w14:paraId="1C3325CB"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3E9F2319" w14:textId="77777777" w:rsidR="0053643C" w:rsidRPr="00797C3A" w:rsidRDefault="0053643C" w:rsidP="00FA12D8">
            <w:pPr>
              <w:pStyle w:val="HMMPTtablecontents"/>
            </w:pPr>
          </w:p>
        </w:tc>
        <w:tc>
          <w:tcPr>
            <w:tcW w:w="5590" w:type="dxa"/>
          </w:tcPr>
          <w:p w14:paraId="7A12480D"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2A630FFD"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35691ABA"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3643C" w:rsidRPr="00797C3A" w14:paraId="5D917B02"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713D9683" w14:textId="77777777" w:rsidR="0053643C" w:rsidRPr="00797C3A" w:rsidRDefault="0053643C" w:rsidP="00FA12D8">
            <w:pPr>
              <w:pStyle w:val="HMMPTtablecontents"/>
            </w:pPr>
          </w:p>
        </w:tc>
        <w:tc>
          <w:tcPr>
            <w:tcW w:w="5590" w:type="dxa"/>
          </w:tcPr>
          <w:p w14:paraId="62C42184"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19469D99"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4518A57D"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3643C" w:rsidRPr="00797C3A" w14:paraId="6F410A49"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3128EA52" w14:textId="77777777" w:rsidR="0053643C" w:rsidRPr="00797C3A" w:rsidRDefault="0053643C" w:rsidP="00FA12D8">
            <w:pPr>
              <w:pStyle w:val="HMMPTtablecontents"/>
            </w:pPr>
          </w:p>
        </w:tc>
        <w:tc>
          <w:tcPr>
            <w:tcW w:w="5590" w:type="dxa"/>
          </w:tcPr>
          <w:p w14:paraId="09B22987"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12EFDC70"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16E8779A"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3643C" w:rsidRPr="00797C3A" w14:paraId="60F8445E"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2D348D54" w14:textId="77777777" w:rsidR="0053643C" w:rsidRPr="00797C3A" w:rsidRDefault="0053643C" w:rsidP="00FA12D8">
            <w:pPr>
              <w:pStyle w:val="HMMPTtablecontents"/>
            </w:pPr>
          </w:p>
        </w:tc>
        <w:tc>
          <w:tcPr>
            <w:tcW w:w="5590" w:type="dxa"/>
          </w:tcPr>
          <w:p w14:paraId="541E9E44"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35AA6CDF"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661F7C81"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3643C" w:rsidRPr="00797C3A" w14:paraId="04263495"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2F63AC61" w14:textId="77777777" w:rsidR="0053643C" w:rsidRPr="00797C3A" w:rsidRDefault="0053643C" w:rsidP="00FA12D8">
            <w:pPr>
              <w:pStyle w:val="HMMPTtablecontents"/>
            </w:pPr>
          </w:p>
        </w:tc>
        <w:tc>
          <w:tcPr>
            <w:tcW w:w="5590" w:type="dxa"/>
          </w:tcPr>
          <w:p w14:paraId="1DD8E41A"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24B36B46"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12272E41" w14:textId="77777777" w:rsidR="0053643C" w:rsidRPr="00797C3A" w:rsidRDefault="0053643C"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3643C" w:rsidRPr="00797C3A" w14:paraId="09EC1476"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48BBD7C0" w14:textId="77777777" w:rsidR="0053643C" w:rsidRPr="00797C3A" w:rsidRDefault="0053643C" w:rsidP="00FA12D8">
            <w:pPr>
              <w:pStyle w:val="HMMPTtablecontents"/>
            </w:pPr>
          </w:p>
        </w:tc>
        <w:tc>
          <w:tcPr>
            <w:tcW w:w="5590" w:type="dxa"/>
          </w:tcPr>
          <w:p w14:paraId="6950AD40"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57135B8C"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CABE7E6" w14:textId="77777777" w:rsidR="0053643C" w:rsidRPr="00797C3A" w:rsidRDefault="0053643C"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40D9A54B" w14:textId="77777777" w:rsidR="0053643C" w:rsidRPr="00797C3A" w:rsidRDefault="0053643C" w:rsidP="00FA12D8"/>
    <w:p w14:paraId="78A71173" w14:textId="27B6DFDA" w:rsidR="0053643C" w:rsidRPr="00797C3A" w:rsidRDefault="0053643C" w:rsidP="00A27407">
      <w:pPr>
        <w:pStyle w:val="Heading3"/>
      </w:pPr>
      <w:bookmarkStart w:id="147" w:name="_Toc116397865"/>
      <w:r w:rsidRPr="00797C3A">
        <w:t xml:space="preserve">Other </w:t>
      </w:r>
      <w:r w:rsidR="008F21DD">
        <w:t>S</w:t>
      </w:r>
      <w:r w:rsidRPr="00797C3A">
        <w:t xml:space="preserve">upporting </w:t>
      </w:r>
      <w:r w:rsidR="008F21DD">
        <w:t>I</w:t>
      </w:r>
      <w:r w:rsidRPr="00797C3A">
        <w:t>nformation</w:t>
      </w:r>
      <w:bookmarkEnd w:id="147"/>
    </w:p>
    <w:tbl>
      <w:tblPr>
        <w:tblStyle w:val="TableGrid"/>
        <w:tblW w:w="0" w:type="auto"/>
        <w:tblLook w:val="04A0" w:firstRow="1" w:lastRow="0" w:firstColumn="1" w:lastColumn="0" w:noHBand="0" w:noVBand="1"/>
      </w:tblPr>
      <w:tblGrid>
        <w:gridCol w:w="10821"/>
      </w:tblGrid>
      <w:tr w:rsidR="0053643C" w:rsidRPr="00797C3A" w14:paraId="30BDD88E"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3C555580" w14:textId="2599FE97" w:rsidR="0053643C" w:rsidRPr="00837A8E" w:rsidRDefault="0053643C" w:rsidP="00FA12D8">
            <w:pPr>
              <w:rPr>
                <w:b w:val="0"/>
                <w:bCs/>
                <w:sz w:val="20"/>
                <w:szCs w:val="18"/>
              </w:rPr>
            </w:pPr>
            <w:r w:rsidRPr="00797C3A">
              <w:t xml:space="preserve">Supporting </w:t>
            </w:r>
            <w:r w:rsidR="008F21DD">
              <w:t>I</w:t>
            </w:r>
            <w:r w:rsidRPr="00797C3A">
              <w:t xml:space="preserve">nformation </w:t>
            </w:r>
            <w:r w:rsidR="00837A8E">
              <w:rPr>
                <w:b w:val="0"/>
                <w:bCs/>
                <w:sz w:val="20"/>
                <w:szCs w:val="18"/>
              </w:rPr>
              <w:t>(H</w:t>
            </w:r>
            <w:r w:rsidR="00BB0460">
              <w:rPr>
                <w:b w:val="0"/>
                <w:bCs/>
                <w:sz w:val="20"/>
                <w:szCs w:val="18"/>
              </w:rPr>
              <w:t>T</w:t>
            </w:r>
            <w:r w:rsidR="00837A8E">
              <w:rPr>
                <w:b w:val="0"/>
                <w:bCs/>
                <w:sz w:val="20"/>
                <w:szCs w:val="18"/>
              </w:rPr>
              <w:t>-B02)</w:t>
            </w:r>
          </w:p>
        </w:tc>
      </w:tr>
      <w:tr w:rsidR="0053643C" w:rsidRPr="00797C3A" w14:paraId="1D8255AD" w14:textId="77777777" w:rsidTr="00F35ED5">
        <w:trPr>
          <w:trHeight w:val="5219"/>
        </w:trPr>
        <w:tc>
          <w:tcPr>
            <w:cnfStyle w:val="001000000000" w:firstRow="0" w:lastRow="0" w:firstColumn="1" w:lastColumn="0" w:oddVBand="0" w:evenVBand="0" w:oddHBand="0" w:evenHBand="0" w:firstRowFirstColumn="0" w:firstRowLastColumn="0" w:lastRowFirstColumn="0" w:lastRowLastColumn="0"/>
            <w:tcW w:w="22361" w:type="dxa"/>
          </w:tcPr>
          <w:p w14:paraId="7E299D3E" w14:textId="50920E6A" w:rsidR="0053643C" w:rsidRPr="00797C3A" w:rsidRDefault="00B54101" w:rsidP="00FA12D8">
            <w:r w:rsidRPr="004A1946">
              <w:rPr>
                <w:color w:val="7F7F7F" w:themeColor="accent6"/>
              </w:rPr>
              <w:t>Please use this space to provide any additional information where relevant.</w:t>
            </w:r>
          </w:p>
        </w:tc>
      </w:tr>
    </w:tbl>
    <w:p w14:paraId="2C1D94F5" w14:textId="16E1E5B6" w:rsidR="0053643C" w:rsidRPr="00837A8E" w:rsidRDefault="0053643C" w:rsidP="00A27407">
      <w:pPr>
        <w:pStyle w:val="Heading3"/>
        <w:rPr>
          <w:b w:val="0"/>
          <w:bCs w:val="0"/>
          <w:sz w:val="20"/>
          <w:szCs w:val="16"/>
        </w:rPr>
      </w:pPr>
      <w:bookmarkStart w:id="148" w:name="_Toc116397866"/>
      <w:r w:rsidRPr="00797C3A">
        <w:t xml:space="preserve">What </w:t>
      </w:r>
      <w:r w:rsidR="008F21DD">
        <w:t>D</w:t>
      </w:r>
      <w:r w:rsidRPr="00797C3A">
        <w:t xml:space="preserve">oes </w:t>
      </w:r>
      <w:r w:rsidR="004A072B">
        <w:t>Success</w:t>
      </w:r>
      <w:r w:rsidRPr="00797C3A">
        <w:t xml:space="preserve"> </w:t>
      </w:r>
      <w:r w:rsidR="008F21DD">
        <w:t>L</w:t>
      </w:r>
      <w:r w:rsidRPr="00797C3A">
        <w:t xml:space="preserve">ook </w:t>
      </w:r>
      <w:r w:rsidR="008F21DD">
        <w:t>L</w:t>
      </w:r>
      <w:r w:rsidRPr="00797C3A">
        <w:t>ike?</w:t>
      </w:r>
      <w:bookmarkEnd w:id="148"/>
      <w:r w:rsidRPr="00797C3A">
        <w:t xml:space="preserve"> </w:t>
      </w:r>
      <w:r w:rsidR="00837A8E">
        <w:rPr>
          <w:b w:val="0"/>
          <w:bCs w:val="0"/>
          <w:sz w:val="20"/>
          <w:szCs w:val="16"/>
        </w:rPr>
        <w:t>(H</w:t>
      </w:r>
      <w:r w:rsidR="00BB0460">
        <w:rPr>
          <w:b w:val="0"/>
          <w:bCs w:val="0"/>
          <w:sz w:val="20"/>
          <w:szCs w:val="16"/>
        </w:rPr>
        <w:t>T</w:t>
      </w:r>
      <w:r w:rsidR="00837A8E">
        <w:rPr>
          <w:b w:val="0"/>
          <w:bCs w:val="0"/>
          <w:sz w:val="20"/>
          <w:szCs w:val="16"/>
        </w:rPr>
        <w:t>-F01)</w:t>
      </w:r>
    </w:p>
    <w:sdt>
      <w:sdtPr>
        <w:id w:val="-2009894974"/>
        <w:showingPlcHdr/>
        <w:picture/>
      </w:sdtPr>
      <w:sdtContent>
        <w:p w14:paraId="3976BD65" w14:textId="411D638A" w:rsidR="0053643C" w:rsidRPr="00797C3A" w:rsidRDefault="0053643C" w:rsidP="00FA12D8">
          <w:r w:rsidRPr="00797C3A">
            <w:rPr>
              <w:noProof/>
            </w:rPr>
            <w:drawing>
              <wp:inline distT="0" distB="0" distL="0" distR="0" wp14:anchorId="71B81C54" wp14:editId="3F23C1D2">
                <wp:extent cx="6886731" cy="3764478"/>
                <wp:effectExtent l="0" t="0" r="0" b="7620"/>
                <wp:docPr id="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9591" cy="3793373"/>
                        </a:xfrm>
                        <a:prstGeom prst="rect">
                          <a:avLst/>
                        </a:prstGeom>
                        <a:noFill/>
                        <a:ln>
                          <a:noFill/>
                        </a:ln>
                      </pic:spPr>
                    </pic:pic>
                  </a:graphicData>
                </a:graphic>
              </wp:inline>
            </w:drawing>
          </w:r>
        </w:p>
      </w:sdtContent>
    </w:sdt>
    <w:sdt>
      <w:sdtPr>
        <w:id w:val="-1307395450"/>
        <w:showingPlcHdr/>
        <w:picture/>
      </w:sdtPr>
      <w:sdtContent>
        <w:p w14:paraId="4F36EC02" w14:textId="1FF82732" w:rsidR="0053643C" w:rsidRDefault="0053643C" w:rsidP="00FA12D8">
          <w:r w:rsidRPr="00797C3A">
            <w:rPr>
              <w:noProof/>
            </w:rPr>
            <w:drawing>
              <wp:inline distT="0" distB="0" distL="0" distR="0" wp14:anchorId="59CF6024" wp14:editId="03A83088">
                <wp:extent cx="6816090" cy="4001984"/>
                <wp:effectExtent l="0" t="0" r="3810" b="0"/>
                <wp:docPr id="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4257" cy="4036136"/>
                        </a:xfrm>
                        <a:prstGeom prst="rect">
                          <a:avLst/>
                        </a:prstGeom>
                        <a:noFill/>
                        <a:ln>
                          <a:noFill/>
                        </a:ln>
                      </pic:spPr>
                    </pic:pic>
                  </a:graphicData>
                </a:graphic>
              </wp:inline>
            </w:drawing>
          </w:r>
        </w:p>
      </w:sdtContent>
    </w:sdt>
    <w:p w14:paraId="1BBA27CE" w14:textId="77777777" w:rsidR="00811A12" w:rsidRPr="00797C3A" w:rsidRDefault="00811A12" w:rsidP="00FA12D8"/>
    <w:p w14:paraId="79334A20" w14:textId="3FAF9D6B" w:rsidR="0053643C" w:rsidRPr="00797C3A" w:rsidRDefault="0053643C" w:rsidP="00FA12D8">
      <w:pPr>
        <w:sectPr w:rsidR="0053643C" w:rsidRPr="00797C3A" w:rsidSect="0053643C">
          <w:pgSz w:w="23811" w:h="16838" w:orient="landscape" w:code="8"/>
          <w:pgMar w:top="720" w:right="720" w:bottom="720" w:left="720" w:header="340" w:footer="340" w:gutter="0"/>
          <w:cols w:num="2" w:space="708"/>
          <w:docGrid w:linePitch="326"/>
        </w:sectPr>
      </w:pPr>
    </w:p>
    <w:p w14:paraId="559D6FEB" w14:textId="7F323B57" w:rsidR="009F0672" w:rsidRPr="00797C3A" w:rsidRDefault="007259A3" w:rsidP="00464E06">
      <w:pPr>
        <w:pStyle w:val="Heading2"/>
      </w:pPr>
      <w:bookmarkStart w:id="149" w:name="_Toc116397867"/>
      <w:bookmarkStart w:id="150" w:name="_Toc149323489"/>
      <w:r w:rsidRPr="00797C3A">
        <w:lastRenderedPageBreak/>
        <w:t>Hedgerow</w:t>
      </w:r>
      <w:bookmarkEnd w:id="149"/>
      <w:bookmarkEnd w:id="150"/>
    </w:p>
    <w:p w14:paraId="13DB69C2" w14:textId="5704774B" w:rsidR="009F0672" w:rsidRPr="00BB0460" w:rsidRDefault="0068011E" w:rsidP="00A27407">
      <w:pPr>
        <w:pStyle w:val="Heading3"/>
        <w:rPr>
          <w:b w:val="0"/>
          <w:bCs w:val="0"/>
          <w:sz w:val="22"/>
          <w:szCs w:val="18"/>
        </w:rPr>
      </w:pPr>
      <w:bookmarkStart w:id="151" w:name="_Toc116397868"/>
      <w:r>
        <w:t>Creation, Enhancement</w:t>
      </w:r>
      <w:r w:rsidR="009F0672" w:rsidRPr="00797C3A">
        <w:t xml:space="preserve"> </w:t>
      </w:r>
      <w:r w:rsidR="009F1580">
        <w:t>and</w:t>
      </w:r>
      <w:r w:rsidR="009F0672" w:rsidRPr="00797C3A">
        <w:t xml:space="preserve"> </w:t>
      </w:r>
      <w:r w:rsidR="008F21DD">
        <w:t>M</w:t>
      </w:r>
      <w:r w:rsidR="009F0672" w:rsidRPr="00797C3A">
        <w:t xml:space="preserve">anagement </w:t>
      </w:r>
      <w:r w:rsidR="008F21DD">
        <w:t>S</w:t>
      </w:r>
      <w:r w:rsidR="009F0672" w:rsidRPr="00797C3A">
        <w:t>ummary</w:t>
      </w:r>
      <w:bookmarkEnd w:id="151"/>
      <w:r w:rsidR="00BB0460">
        <w:t xml:space="preserve"> </w:t>
      </w:r>
      <w:r w:rsidR="00BB0460" w:rsidRPr="00BB0460">
        <w:rPr>
          <w:b w:val="0"/>
          <w:bCs w:val="0"/>
          <w:sz w:val="20"/>
          <w:szCs w:val="16"/>
        </w:rPr>
        <w:t>(HD-T01)</w:t>
      </w:r>
    </w:p>
    <w:p w14:paraId="6374F3B8" w14:textId="75F9BA47" w:rsidR="009F0672" w:rsidRPr="00797C3A" w:rsidRDefault="009F0672" w:rsidP="00FA12D8">
      <w:r w:rsidRPr="00797C3A">
        <w:t xml:space="preserve">Provide details of the approach to delivering each of the targeted condition criteria and </w:t>
      </w:r>
      <w:r w:rsidR="004A072B">
        <w:t>hedgerow type</w:t>
      </w:r>
      <w:r w:rsidRPr="00797C3A">
        <w:t xml:space="preserve">. Conditions from </w:t>
      </w:r>
      <w:r w:rsidR="009F1580">
        <w:t>Statutory Biodiversity Metric</w:t>
      </w:r>
      <w:r w:rsidRPr="00797C3A">
        <w:t xml:space="preserve"> habitat condition assessment sheets – Sheet </w:t>
      </w:r>
      <w:r w:rsidR="007259A3" w:rsidRPr="00797C3A">
        <w:t>8. Hedgerow</w:t>
      </w:r>
    </w:p>
    <w:tbl>
      <w:tblPr>
        <w:tblStyle w:val="TableGrid"/>
        <w:tblW w:w="22392" w:type="dxa"/>
        <w:tblLayout w:type="fixed"/>
        <w:tblLook w:val="04A0" w:firstRow="1" w:lastRow="0" w:firstColumn="1" w:lastColumn="0" w:noHBand="0" w:noVBand="1"/>
      </w:tblPr>
      <w:tblGrid>
        <w:gridCol w:w="562"/>
        <w:gridCol w:w="4536"/>
        <w:gridCol w:w="1418"/>
        <w:gridCol w:w="1276"/>
        <w:gridCol w:w="4772"/>
        <w:gridCol w:w="4914"/>
        <w:gridCol w:w="4914"/>
      </w:tblGrid>
      <w:tr w:rsidR="00B54101" w:rsidRPr="00797C3A" w14:paraId="6DF0EC61" w14:textId="77777777" w:rsidTr="00C07A8B">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6516" w:type="dxa"/>
            <w:gridSpan w:val="3"/>
            <w:tcBorders>
              <w:bottom w:val="single" w:sz="4" w:space="0" w:color="FFFFFF" w:themeColor="background1"/>
            </w:tcBorders>
          </w:tcPr>
          <w:p w14:paraId="40B61079" w14:textId="37B3A36B" w:rsidR="00B54101" w:rsidRPr="00797C3A" w:rsidRDefault="00B54101" w:rsidP="00FA12D8">
            <w:pPr>
              <w:rPr>
                <w:bCs/>
              </w:rPr>
            </w:pPr>
            <w:r>
              <w:rPr>
                <w:bCs/>
              </w:rPr>
              <w:t>Target Hedgerow Type</w:t>
            </w:r>
            <w:r w:rsidR="00621D21">
              <w:rPr>
                <w:bCs/>
              </w:rPr>
              <w:t>:</w:t>
            </w:r>
          </w:p>
        </w:tc>
        <w:tc>
          <w:tcPr>
            <w:tcW w:w="15876" w:type="dxa"/>
            <w:gridSpan w:val="4"/>
            <w:tcBorders>
              <w:bottom w:val="single" w:sz="4" w:space="0" w:color="FFFFFF" w:themeColor="background1"/>
            </w:tcBorders>
            <w:shd w:val="clear" w:color="auto" w:fill="FFFFFF" w:themeFill="background1"/>
          </w:tcPr>
          <w:p w14:paraId="1DDACCD6" w14:textId="77777777" w:rsidR="00B54101" w:rsidRPr="00A27407" w:rsidRDefault="00B54101" w:rsidP="00FA12D8">
            <w:pPr>
              <w:cnfStyle w:val="100000000000" w:firstRow="1" w:lastRow="0" w:firstColumn="0" w:lastColumn="0" w:oddVBand="0" w:evenVBand="0" w:oddHBand="0" w:evenHBand="0" w:firstRowFirstColumn="0" w:firstRowLastColumn="0" w:lastRowFirstColumn="0" w:lastRowLastColumn="0"/>
              <w:rPr>
                <w:b w:val="0"/>
                <w:color w:val="auto"/>
              </w:rPr>
            </w:pPr>
          </w:p>
        </w:tc>
      </w:tr>
      <w:tr w:rsidR="009F0672" w:rsidRPr="00797C3A" w14:paraId="7332C76C" w14:textId="77777777" w:rsidTr="00C07A8B">
        <w:trPr>
          <w:trHeight w:val="639"/>
        </w:trPr>
        <w:tc>
          <w:tcPr>
            <w:cnfStyle w:val="001000000000" w:firstRow="0" w:lastRow="0" w:firstColumn="1" w:lastColumn="0" w:oddVBand="0" w:evenVBand="0" w:oddHBand="0" w:evenHBand="0" w:firstRowFirstColumn="0" w:firstRowLastColumn="0" w:lastRowFirstColumn="0" w:lastRowLastColumn="0"/>
            <w:tcW w:w="5098" w:type="dxa"/>
            <w:gridSpan w:val="2"/>
            <w:tcBorders>
              <w:top w:val="single" w:sz="4" w:space="0" w:color="FFFFFF" w:themeColor="background1"/>
              <w:right w:val="single" w:sz="4" w:space="0" w:color="FFFFFF" w:themeColor="background1"/>
            </w:tcBorders>
            <w:shd w:val="clear" w:color="auto" w:fill="00AF41" w:themeFill="text2"/>
          </w:tcPr>
          <w:p w14:paraId="18B6B52F" w14:textId="77777777" w:rsidR="009F0672" w:rsidRPr="00A27407" w:rsidRDefault="009F0672" w:rsidP="00FA12D8">
            <w:pPr>
              <w:rPr>
                <w:b/>
                <w:color w:val="FFFFFF" w:themeColor="background1"/>
              </w:rPr>
            </w:pPr>
            <w:r w:rsidRPr="00A27407">
              <w:rPr>
                <w:b/>
                <w:color w:val="FFFFFF" w:themeColor="background1"/>
              </w:rPr>
              <w:t>Condition Assessment Criteria</w:t>
            </w:r>
          </w:p>
        </w:tc>
        <w:tc>
          <w:tcPr>
            <w:tcW w:w="1418"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34518FA9" w14:textId="4B75DABC" w:rsidR="009F0672" w:rsidRPr="00A27407" w:rsidRDefault="009F0672"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Targeted</w:t>
            </w:r>
            <w:r w:rsidR="003C283C">
              <w:rPr>
                <w:b/>
                <w:color w:val="FFFFFF" w:themeColor="background1"/>
              </w:rPr>
              <w:t>?</w:t>
            </w:r>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38011A17" w14:textId="74942BFF" w:rsidR="009F0672" w:rsidRPr="00A27407" w:rsidRDefault="009F0672"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Relevant </w:t>
            </w:r>
            <w:r w:rsidR="008F21DD" w:rsidRPr="00A27407">
              <w:rPr>
                <w:b/>
                <w:color w:val="FFFFFF" w:themeColor="background1"/>
              </w:rPr>
              <w:t>Features</w:t>
            </w:r>
          </w:p>
        </w:tc>
        <w:tc>
          <w:tcPr>
            <w:tcW w:w="4772"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1D52BA13" w14:textId="79B30528" w:rsidR="009F0672" w:rsidRPr="00A27407" w:rsidRDefault="0068011E"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Creation</w:t>
            </w:r>
            <w:r w:rsidR="009F0672" w:rsidRPr="00A27407">
              <w:rPr>
                <w:b/>
                <w:color w:val="FFFFFF" w:themeColor="background1"/>
              </w:rPr>
              <w:t xml:space="preserve"> </w:t>
            </w:r>
            <w:r w:rsidR="008F21DD" w:rsidRPr="00A27407">
              <w:rPr>
                <w:b/>
                <w:color w:val="FFFFFF" w:themeColor="background1"/>
              </w:rPr>
              <w:t>A</w:t>
            </w:r>
            <w:r w:rsidR="009F0672" w:rsidRPr="00A27407">
              <w:rPr>
                <w:b/>
                <w:color w:val="FFFFFF" w:themeColor="background1"/>
              </w:rPr>
              <w:t>pproach</w:t>
            </w:r>
          </w:p>
        </w:tc>
        <w:tc>
          <w:tcPr>
            <w:tcW w:w="4914"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09B93CF4" w14:textId="77777777" w:rsidR="009F0672" w:rsidRPr="00A27407" w:rsidRDefault="009F0672"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4914" w:type="dxa"/>
            <w:tcBorders>
              <w:top w:val="single" w:sz="4" w:space="0" w:color="FFFFFF" w:themeColor="background1"/>
              <w:left w:val="single" w:sz="4" w:space="0" w:color="FFFFFF" w:themeColor="background1"/>
            </w:tcBorders>
            <w:shd w:val="clear" w:color="auto" w:fill="00AF41" w:themeFill="text2"/>
          </w:tcPr>
          <w:p w14:paraId="22640C26" w14:textId="7265A458" w:rsidR="009F0672" w:rsidRPr="00A27407" w:rsidRDefault="009F0672"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Management </w:t>
            </w:r>
            <w:r w:rsidR="004A072B">
              <w:rPr>
                <w:b/>
                <w:color w:val="FFFFFF" w:themeColor="background1"/>
              </w:rPr>
              <w:t>Approach</w:t>
            </w:r>
          </w:p>
        </w:tc>
      </w:tr>
      <w:tr w:rsidR="00D5303C" w:rsidRPr="00797C3A" w14:paraId="3AD39171" w14:textId="77777777" w:rsidTr="00C07A8B">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562" w:type="dxa"/>
          </w:tcPr>
          <w:p w14:paraId="7E196E38" w14:textId="71DE3780" w:rsidR="009F0672" w:rsidRPr="00797C3A" w:rsidRDefault="00276089" w:rsidP="00FA12D8">
            <w:pPr>
              <w:pStyle w:val="HMMPTtablecontents"/>
            </w:pPr>
            <w:r>
              <w:t>A</w:t>
            </w:r>
            <w:r w:rsidR="009F0672" w:rsidRPr="00797C3A">
              <w:t>1</w:t>
            </w:r>
          </w:p>
        </w:tc>
        <w:tc>
          <w:tcPr>
            <w:tcW w:w="4536" w:type="dxa"/>
          </w:tcPr>
          <w:p w14:paraId="3A2BC21C" w14:textId="133DA2D1" w:rsidR="009F0672" w:rsidRPr="00797C3A" w:rsidRDefault="007259A3" w:rsidP="00FA12D8">
            <w:pPr>
              <w:pStyle w:val="HMMPTtablecontents"/>
              <w:cnfStyle w:val="000000010000" w:firstRow="0" w:lastRow="0" w:firstColumn="0" w:lastColumn="0" w:oddVBand="0" w:evenVBand="0" w:oddHBand="0" w:evenHBand="1" w:firstRowFirstColumn="0" w:firstRowLastColumn="0" w:lastRowFirstColumn="0" w:lastRowLastColumn="0"/>
              <w:rPr>
                <w:lang w:eastAsia="en-GB"/>
              </w:rPr>
            </w:pPr>
            <w:r w:rsidRPr="00797C3A">
              <w:rPr>
                <w:lang w:eastAsia="en-GB"/>
              </w:rPr>
              <w:t>Height</w:t>
            </w:r>
          </w:p>
          <w:p w14:paraId="30A66171" w14:textId="2DB74A18" w:rsidR="007259A3" w:rsidRPr="00797C3A" w:rsidRDefault="007259A3" w:rsidP="00FA12D8">
            <w:pPr>
              <w:pStyle w:val="HMMPTtablecontents"/>
              <w:cnfStyle w:val="000000010000" w:firstRow="0" w:lastRow="0" w:firstColumn="0" w:lastColumn="0" w:oddVBand="0" w:evenVBand="0" w:oddHBand="0" w:evenHBand="1" w:firstRowFirstColumn="0" w:firstRowLastColumn="0" w:lastRowFirstColumn="0" w:lastRowLastColumn="0"/>
              <w:rPr>
                <w:lang w:eastAsia="en-GB"/>
              </w:rPr>
            </w:pPr>
            <w:r w:rsidRPr="00797C3A">
              <w:rPr>
                <w:lang w:eastAsia="en-GB"/>
              </w:rPr>
              <w:t>&gt;1.5m average along length.</w:t>
            </w:r>
          </w:p>
        </w:tc>
        <w:tc>
          <w:tcPr>
            <w:tcW w:w="1418" w:type="dxa"/>
          </w:tcPr>
          <w:p w14:paraId="79F4F2B4" w14:textId="086C2BBC" w:rsidR="009F0672" w:rsidRPr="00797C3A" w:rsidRDefault="009F1580" w:rsidP="00FA12D8">
            <w:pPr>
              <w:pStyle w:val="HMMPTtablecontents"/>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1276" w:type="dxa"/>
          </w:tcPr>
          <w:p w14:paraId="450FEE9B"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772" w:type="dxa"/>
          </w:tcPr>
          <w:p w14:paraId="0F419D08"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633204E2"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10F24F29"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7259A3" w:rsidRPr="00797C3A" w14:paraId="1BBD0009" w14:textId="77777777" w:rsidTr="00C07A8B">
        <w:trPr>
          <w:trHeight w:val="639"/>
        </w:trPr>
        <w:tc>
          <w:tcPr>
            <w:cnfStyle w:val="001000000000" w:firstRow="0" w:lastRow="0" w:firstColumn="1" w:lastColumn="0" w:oddVBand="0" w:evenVBand="0" w:oddHBand="0" w:evenHBand="0" w:firstRowFirstColumn="0" w:firstRowLastColumn="0" w:lastRowFirstColumn="0" w:lastRowLastColumn="0"/>
            <w:tcW w:w="562" w:type="dxa"/>
          </w:tcPr>
          <w:p w14:paraId="617F62B5" w14:textId="750422CE" w:rsidR="009F0672" w:rsidRPr="00797C3A" w:rsidRDefault="00276089" w:rsidP="00FA12D8">
            <w:pPr>
              <w:pStyle w:val="HMMPTtablecontents"/>
            </w:pPr>
            <w:r>
              <w:t>A</w:t>
            </w:r>
            <w:r w:rsidR="009F0672" w:rsidRPr="00797C3A">
              <w:t>2</w:t>
            </w:r>
          </w:p>
        </w:tc>
        <w:tc>
          <w:tcPr>
            <w:tcW w:w="4536" w:type="dxa"/>
          </w:tcPr>
          <w:p w14:paraId="352B923F" w14:textId="3E9BEA6B" w:rsidR="009F0672" w:rsidRPr="00797C3A" w:rsidRDefault="007259A3" w:rsidP="00FA12D8">
            <w:pPr>
              <w:pStyle w:val="HMMPTtablecontents"/>
              <w:cnfStyle w:val="000000000000" w:firstRow="0" w:lastRow="0" w:firstColumn="0" w:lastColumn="0" w:oddVBand="0" w:evenVBand="0" w:oddHBand="0" w:evenHBand="0" w:firstRowFirstColumn="0" w:firstRowLastColumn="0" w:lastRowFirstColumn="0" w:lastRowLastColumn="0"/>
              <w:rPr>
                <w:color w:val="auto"/>
                <w:lang w:eastAsia="en-GB"/>
              </w:rPr>
            </w:pPr>
            <w:r w:rsidRPr="00797C3A">
              <w:rPr>
                <w:color w:val="auto"/>
                <w:lang w:eastAsia="en-GB"/>
              </w:rPr>
              <w:t>Width</w:t>
            </w:r>
          </w:p>
          <w:p w14:paraId="6EFA9E9B" w14:textId="54A9F004" w:rsidR="007259A3" w:rsidRPr="00797C3A" w:rsidRDefault="007259A3" w:rsidP="00FA12D8">
            <w:pPr>
              <w:pStyle w:val="HMMPTtablecontents"/>
              <w:ind w:left="0"/>
              <w:cnfStyle w:val="000000000000" w:firstRow="0" w:lastRow="0" w:firstColumn="0" w:lastColumn="0" w:oddVBand="0" w:evenVBand="0" w:oddHBand="0" w:evenHBand="0" w:firstRowFirstColumn="0" w:firstRowLastColumn="0" w:lastRowFirstColumn="0" w:lastRowLastColumn="0"/>
              <w:rPr>
                <w:color w:val="auto"/>
                <w:lang w:eastAsia="en-GB"/>
              </w:rPr>
            </w:pPr>
            <w:r w:rsidRPr="00797C3A">
              <w:rPr>
                <w:color w:val="auto"/>
                <w:lang w:eastAsia="en-GB"/>
              </w:rPr>
              <w:t xml:space="preserve"> &gt;1.5m average along length.</w:t>
            </w:r>
          </w:p>
        </w:tc>
        <w:tc>
          <w:tcPr>
            <w:tcW w:w="1418" w:type="dxa"/>
          </w:tcPr>
          <w:p w14:paraId="1FA38CE2"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60607538"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772" w:type="dxa"/>
          </w:tcPr>
          <w:p w14:paraId="6F7DCB3E"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47EB0AED"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1F0EF440"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D5303C" w:rsidRPr="00797C3A" w14:paraId="505FD31B" w14:textId="77777777" w:rsidTr="00C07A8B">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562" w:type="dxa"/>
          </w:tcPr>
          <w:p w14:paraId="3CB7295E" w14:textId="3AB83C09" w:rsidR="009F0672" w:rsidRPr="00797C3A" w:rsidRDefault="00276089" w:rsidP="00FA12D8">
            <w:pPr>
              <w:pStyle w:val="HMMPTtablecontents"/>
            </w:pPr>
            <w:r>
              <w:t>B</w:t>
            </w:r>
            <w:r w:rsidR="009F0672" w:rsidRPr="00797C3A">
              <w:t>3</w:t>
            </w:r>
          </w:p>
        </w:tc>
        <w:tc>
          <w:tcPr>
            <w:tcW w:w="4536" w:type="dxa"/>
          </w:tcPr>
          <w:p w14:paraId="22EF09B8" w14:textId="22AC0C76" w:rsidR="009F0672" w:rsidRPr="00797C3A" w:rsidRDefault="00276089" w:rsidP="00FA12D8">
            <w:pPr>
              <w:pStyle w:val="HMMPTtablecontents"/>
              <w:ind w:left="0"/>
              <w:cnfStyle w:val="000000010000" w:firstRow="0" w:lastRow="0" w:firstColumn="0" w:lastColumn="0" w:oddVBand="0" w:evenVBand="0" w:oddHBand="0" w:evenHBand="1" w:firstRowFirstColumn="0" w:firstRowLastColumn="0" w:lastRowFirstColumn="0" w:lastRowLastColumn="0"/>
              <w:rPr>
                <w:color w:val="auto"/>
                <w:lang w:eastAsia="en-GB"/>
              </w:rPr>
            </w:pPr>
            <w:r>
              <w:rPr>
                <w:color w:val="auto"/>
                <w:lang w:eastAsia="en-GB"/>
              </w:rPr>
              <w:t xml:space="preserve"> </w:t>
            </w:r>
            <w:r w:rsidR="007259A3" w:rsidRPr="00797C3A">
              <w:rPr>
                <w:color w:val="auto"/>
                <w:lang w:eastAsia="en-GB"/>
              </w:rPr>
              <w:t>Gap – hedge base</w:t>
            </w:r>
          </w:p>
          <w:p w14:paraId="59BADBA8" w14:textId="3D66C952" w:rsidR="007259A3" w:rsidRPr="00797C3A" w:rsidRDefault="007259A3" w:rsidP="00FA12D8">
            <w:pPr>
              <w:pStyle w:val="HMMPTtablecontents"/>
              <w:ind w:left="0"/>
              <w:cnfStyle w:val="000000010000" w:firstRow="0" w:lastRow="0" w:firstColumn="0" w:lastColumn="0" w:oddVBand="0" w:evenVBand="0" w:oddHBand="0" w:evenHBand="1" w:firstRowFirstColumn="0" w:firstRowLastColumn="0" w:lastRowFirstColumn="0" w:lastRowLastColumn="0"/>
              <w:rPr>
                <w:color w:val="auto"/>
                <w:lang w:eastAsia="en-GB"/>
              </w:rPr>
            </w:pPr>
            <w:r w:rsidRPr="00797C3A">
              <w:rPr>
                <w:color w:val="auto"/>
                <w:lang w:eastAsia="en-GB"/>
              </w:rPr>
              <w:t>Gap between ground and base of canopy &lt;0.5m for &gt;90% of length</w:t>
            </w:r>
            <w:r w:rsidR="00F572C0">
              <w:rPr>
                <w:color w:val="auto"/>
                <w:lang w:eastAsia="en-GB"/>
              </w:rPr>
              <w:t>.</w:t>
            </w:r>
          </w:p>
        </w:tc>
        <w:tc>
          <w:tcPr>
            <w:tcW w:w="1418" w:type="dxa"/>
          </w:tcPr>
          <w:p w14:paraId="70899412"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690260C9"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772" w:type="dxa"/>
          </w:tcPr>
          <w:p w14:paraId="1B47EEBD"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319E9BD5"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2CCD05AF"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7259A3" w:rsidRPr="00797C3A" w14:paraId="26197FCB" w14:textId="77777777" w:rsidTr="00C07A8B">
        <w:trPr>
          <w:trHeight w:val="593"/>
        </w:trPr>
        <w:tc>
          <w:tcPr>
            <w:cnfStyle w:val="001000000000" w:firstRow="0" w:lastRow="0" w:firstColumn="1" w:lastColumn="0" w:oddVBand="0" w:evenVBand="0" w:oddHBand="0" w:evenHBand="0" w:firstRowFirstColumn="0" w:firstRowLastColumn="0" w:lastRowFirstColumn="0" w:lastRowLastColumn="0"/>
            <w:tcW w:w="562" w:type="dxa"/>
          </w:tcPr>
          <w:p w14:paraId="0732860F" w14:textId="55C71ACC" w:rsidR="009F0672" w:rsidRPr="00797C3A" w:rsidRDefault="00276089" w:rsidP="00FA12D8">
            <w:pPr>
              <w:pStyle w:val="HMMPTtablecontents"/>
            </w:pPr>
            <w:r>
              <w:t>B2</w:t>
            </w:r>
          </w:p>
        </w:tc>
        <w:tc>
          <w:tcPr>
            <w:tcW w:w="4536" w:type="dxa"/>
          </w:tcPr>
          <w:p w14:paraId="6B21294E" w14:textId="0B33CE09" w:rsidR="009F0672" w:rsidRPr="00797C3A" w:rsidRDefault="007259A3" w:rsidP="00FA12D8">
            <w:pPr>
              <w:pStyle w:val="HMMPTtablecontents"/>
              <w:cnfStyle w:val="000000000000" w:firstRow="0" w:lastRow="0" w:firstColumn="0" w:lastColumn="0" w:oddVBand="0" w:evenVBand="0" w:oddHBand="0" w:evenHBand="0" w:firstRowFirstColumn="0" w:firstRowLastColumn="0" w:lastRowFirstColumn="0" w:lastRowLastColumn="0"/>
              <w:rPr>
                <w:color w:val="auto"/>
                <w:lang w:eastAsia="en-GB"/>
              </w:rPr>
            </w:pPr>
            <w:r w:rsidRPr="00797C3A">
              <w:rPr>
                <w:color w:val="auto"/>
                <w:lang w:eastAsia="en-GB"/>
              </w:rPr>
              <w:t>Gap – hedge</w:t>
            </w:r>
            <w:r w:rsidR="00E43CFC">
              <w:rPr>
                <w:color w:val="auto"/>
                <w:lang w:eastAsia="en-GB"/>
              </w:rPr>
              <w:t>row</w:t>
            </w:r>
            <w:r w:rsidRPr="00797C3A">
              <w:rPr>
                <w:color w:val="auto"/>
                <w:lang w:eastAsia="en-GB"/>
              </w:rPr>
              <w:t xml:space="preserve"> canopy continuity</w:t>
            </w:r>
          </w:p>
          <w:p w14:paraId="384D995C" w14:textId="2A790476" w:rsidR="007259A3" w:rsidRPr="00797C3A" w:rsidRDefault="007259A3" w:rsidP="00FA12D8">
            <w:pPr>
              <w:pStyle w:val="HMMPTtablecontents"/>
              <w:cnfStyle w:val="000000000000" w:firstRow="0" w:lastRow="0" w:firstColumn="0" w:lastColumn="0" w:oddVBand="0" w:evenVBand="0" w:oddHBand="0" w:evenHBand="0" w:firstRowFirstColumn="0" w:firstRowLastColumn="0" w:lastRowFirstColumn="0" w:lastRowLastColumn="0"/>
              <w:rPr>
                <w:color w:val="auto"/>
                <w:lang w:eastAsia="en-GB"/>
              </w:rPr>
            </w:pPr>
            <w:r w:rsidRPr="00797C3A">
              <w:rPr>
                <w:color w:val="auto"/>
                <w:lang w:eastAsia="en-GB"/>
              </w:rPr>
              <w:t>Gaps make up &lt;10% of total length</w:t>
            </w:r>
            <w:r w:rsidR="00F572C0">
              <w:rPr>
                <w:color w:val="auto"/>
                <w:lang w:eastAsia="en-GB"/>
              </w:rPr>
              <w:t>;</w:t>
            </w:r>
            <w:r w:rsidRPr="00797C3A">
              <w:rPr>
                <w:color w:val="auto"/>
                <w:lang w:eastAsia="en-GB"/>
              </w:rPr>
              <w:t xml:space="preserve"> and no canopy gaps &gt;5m.</w:t>
            </w:r>
          </w:p>
        </w:tc>
        <w:tc>
          <w:tcPr>
            <w:tcW w:w="1418" w:type="dxa"/>
          </w:tcPr>
          <w:p w14:paraId="140122D6"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0AA21901"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772" w:type="dxa"/>
          </w:tcPr>
          <w:p w14:paraId="07A5E3C1"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021F12EC"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7D2596DC"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D5303C" w:rsidRPr="00797C3A" w14:paraId="6684E6C8" w14:textId="77777777" w:rsidTr="00C07A8B">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562" w:type="dxa"/>
          </w:tcPr>
          <w:p w14:paraId="3B4861B1" w14:textId="22456D33" w:rsidR="009F0672" w:rsidRPr="00797C3A" w:rsidRDefault="00276089" w:rsidP="00FA12D8">
            <w:pPr>
              <w:pStyle w:val="HMMPTtablecontents"/>
            </w:pPr>
            <w:r>
              <w:t>C1</w:t>
            </w:r>
          </w:p>
        </w:tc>
        <w:tc>
          <w:tcPr>
            <w:tcW w:w="4536" w:type="dxa"/>
          </w:tcPr>
          <w:p w14:paraId="5B93615B" w14:textId="73B8207B" w:rsidR="009F0672" w:rsidRPr="00797C3A" w:rsidRDefault="007259A3" w:rsidP="00FA12D8">
            <w:pPr>
              <w:pStyle w:val="HMMPTtablecontents"/>
              <w:cnfStyle w:val="000000010000" w:firstRow="0" w:lastRow="0" w:firstColumn="0" w:lastColumn="0" w:oddVBand="0" w:evenVBand="0" w:oddHBand="0" w:evenHBand="1" w:firstRowFirstColumn="0" w:firstRowLastColumn="0" w:lastRowFirstColumn="0" w:lastRowLastColumn="0"/>
              <w:rPr>
                <w:lang w:eastAsia="en-GB"/>
              </w:rPr>
            </w:pPr>
            <w:r w:rsidRPr="00797C3A">
              <w:rPr>
                <w:lang w:eastAsia="en-GB"/>
              </w:rPr>
              <w:t>Undisturbed ground and perennial vegetation</w:t>
            </w:r>
          </w:p>
          <w:p w14:paraId="11C022E1" w14:textId="77777777" w:rsidR="007259A3" w:rsidRPr="00797C3A" w:rsidRDefault="00D5303C" w:rsidP="00FA12D8">
            <w:pPr>
              <w:pStyle w:val="HMMPTtablecontents"/>
              <w:cnfStyle w:val="000000010000" w:firstRow="0" w:lastRow="0" w:firstColumn="0" w:lastColumn="0" w:oddVBand="0" w:evenVBand="0" w:oddHBand="0" w:evenHBand="1" w:firstRowFirstColumn="0" w:firstRowLastColumn="0" w:lastRowFirstColumn="0" w:lastRowLastColumn="0"/>
              <w:rPr>
                <w:lang w:eastAsia="en-GB"/>
              </w:rPr>
            </w:pPr>
            <w:r w:rsidRPr="00797C3A">
              <w:rPr>
                <w:lang w:eastAsia="en-GB"/>
              </w:rPr>
              <w:t>&gt;1m width of undisturbed ground with perennial herbaceous vegetation for &gt;90% of length:</w:t>
            </w:r>
          </w:p>
          <w:p w14:paraId="0B7DC33A" w14:textId="15239BAA" w:rsidR="00D5303C" w:rsidRPr="00797C3A" w:rsidRDefault="00D5303C" w:rsidP="00FA12D8">
            <w:pPr>
              <w:pStyle w:val="HMMPTtablecontents"/>
              <w:numPr>
                <w:ilvl w:val="0"/>
                <w:numId w:val="32"/>
              </w:numPr>
              <w:cnfStyle w:val="000000010000" w:firstRow="0" w:lastRow="0" w:firstColumn="0" w:lastColumn="0" w:oddVBand="0" w:evenVBand="0" w:oddHBand="0" w:evenHBand="1" w:firstRowFirstColumn="0" w:firstRowLastColumn="0" w:lastRowFirstColumn="0" w:lastRowLastColumn="0"/>
              <w:rPr>
                <w:lang w:eastAsia="en-GB"/>
              </w:rPr>
            </w:pPr>
            <w:r w:rsidRPr="00797C3A">
              <w:rPr>
                <w:lang w:eastAsia="en-GB"/>
              </w:rPr>
              <w:t>measured from outer edge of hedgerow, and</w:t>
            </w:r>
          </w:p>
          <w:p w14:paraId="62D8A00F" w14:textId="1DD97890" w:rsidR="00D5303C" w:rsidRPr="00797C3A" w:rsidRDefault="00D5303C" w:rsidP="00FA12D8">
            <w:pPr>
              <w:pStyle w:val="HMMPTtablecontents"/>
              <w:numPr>
                <w:ilvl w:val="0"/>
                <w:numId w:val="32"/>
              </w:numPr>
              <w:cnfStyle w:val="000000010000" w:firstRow="0" w:lastRow="0" w:firstColumn="0" w:lastColumn="0" w:oddVBand="0" w:evenVBand="0" w:oddHBand="0" w:evenHBand="1" w:firstRowFirstColumn="0" w:firstRowLastColumn="0" w:lastRowFirstColumn="0" w:lastRowLastColumn="0"/>
              <w:rPr>
                <w:lang w:eastAsia="en-GB"/>
              </w:rPr>
            </w:pPr>
            <w:r w:rsidRPr="00797C3A">
              <w:rPr>
                <w:lang w:eastAsia="en-GB"/>
              </w:rPr>
              <w:t>is present on one side of the hedge (at least)</w:t>
            </w:r>
          </w:p>
        </w:tc>
        <w:tc>
          <w:tcPr>
            <w:tcW w:w="1418" w:type="dxa"/>
          </w:tcPr>
          <w:p w14:paraId="2B815AB5"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1C81A3E1"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772" w:type="dxa"/>
          </w:tcPr>
          <w:p w14:paraId="3478A536"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1366E47B"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6D5810AE"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D5303C" w:rsidRPr="00797C3A" w14:paraId="35AD9EFE" w14:textId="77777777" w:rsidTr="00C07A8B">
        <w:trPr>
          <w:trHeight w:val="639"/>
        </w:trPr>
        <w:tc>
          <w:tcPr>
            <w:cnfStyle w:val="001000000000" w:firstRow="0" w:lastRow="0" w:firstColumn="1" w:lastColumn="0" w:oddVBand="0" w:evenVBand="0" w:oddHBand="0" w:evenHBand="0" w:firstRowFirstColumn="0" w:firstRowLastColumn="0" w:lastRowFirstColumn="0" w:lastRowLastColumn="0"/>
            <w:tcW w:w="562" w:type="dxa"/>
          </w:tcPr>
          <w:p w14:paraId="1396855D" w14:textId="18FD3C7E" w:rsidR="009F0672" w:rsidRPr="00797C3A" w:rsidRDefault="00276089" w:rsidP="00FA12D8">
            <w:pPr>
              <w:pStyle w:val="HMMPTtablecontents"/>
            </w:pPr>
            <w:r>
              <w:t>C2</w:t>
            </w:r>
          </w:p>
        </w:tc>
        <w:tc>
          <w:tcPr>
            <w:tcW w:w="4536" w:type="dxa"/>
          </w:tcPr>
          <w:p w14:paraId="20CEA521" w14:textId="4434ABE7" w:rsidR="009F0672" w:rsidRPr="00797C3A" w:rsidRDefault="00276089" w:rsidP="00FA12D8">
            <w:pPr>
              <w:pStyle w:val="HMMPTtablecontents"/>
              <w:cnfStyle w:val="000000000000" w:firstRow="0" w:lastRow="0" w:firstColumn="0" w:lastColumn="0" w:oddVBand="0" w:evenVBand="0" w:oddHBand="0" w:evenHBand="0" w:firstRowFirstColumn="0" w:firstRowLastColumn="0" w:lastRowFirstColumn="0" w:lastRowLastColumn="0"/>
              <w:rPr>
                <w:color w:val="000000"/>
                <w:lang w:eastAsia="en-GB"/>
              </w:rPr>
            </w:pPr>
            <w:r>
              <w:rPr>
                <w:color w:val="000000"/>
                <w:lang w:eastAsia="en-GB"/>
              </w:rPr>
              <w:t>Nutrient-enriched perennial vegetation</w:t>
            </w:r>
          </w:p>
          <w:p w14:paraId="1086FA2F" w14:textId="5E039F3A" w:rsidR="00D5303C" w:rsidRPr="00797C3A" w:rsidRDefault="00D5303C" w:rsidP="00FA12D8">
            <w:pPr>
              <w:pStyle w:val="HMMPTtablecontents"/>
              <w:cnfStyle w:val="000000000000" w:firstRow="0" w:lastRow="0" w:firstColumn="0" w:lastColumn="0" w:oddVBand="0" w:evenVBand="0" w:oddHBand="0" w:evenHBand="0" w:firstRowFirstColumn="0" w:firstRowLastColumn="0" w:lastRowFirstColumn="0" w:lastRowLastColumn="0"/>
              <w:rPr>
                <w:color w:val="000000"/>
                <w:lang w:eastAsia="en-GB"/>
              </w:rPr>
            </w:pPr>
            <w:r w:rsidRPr="00797C3A">
              <w:rPr>
                <w:color w:val="000000"/>
                <w:lang w:eastAsia="en-GB"/>
              </w:rPr>
              <w:t>Plant species indicative of nutrient enrichment of soils dominate &lt;20% cover of the area of undisturbed ground.</w:t>
            </w:r>
          </w:p>
        </w:tc>
        <w:tc>
          <w:tcPr>
            <w:tcW w:w="1418" w:type="dxa"/>
          </w:tcPr>
          <w:p w14:paraId="253895CC"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06D779D8"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772" w:type="dxa"/>
          </w:tcPr>
          <w:p w14:paraId="136A18EE"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684B248C"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25C5F0A5"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7259A3" w:rsidRPr="00797C3A" w14:paraId="5BDEE678" w14:textId="77777777" w:rsidTr="00C07A8B">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562" w:type="dxa"/>
          </w:tcPr>
          <w:p w14:paraId="60B940D3" w14:textId="41166E62" w:rsidR="009F0672" w:rsidRPr="00797C3A" w:rsidRDefault="00276089" w:rsidP="00FA12D8">
            <w:pPr>
              <w:pStyle w:val="HMMPTtablecontents"/>
            </w:pPr>
            <w:r>
              <w:t>D1</w:t>
            </w:r>
          </w:p>
        </w:tc>
        <w:tc>
          <w:tcPr>
            <w:tcW w:w="4536" w:type="dxa"/>
          </w:tcPr>
          <w:p w14:paraId="77C70586" w14:textId="6EF21A9B" w:rsidR="009F0672" w:rsidRPr="00797C3A" w:rsidRDefault="00D5303C" w:rsidP="00FA12D8">
            <w:pPr>
              <w:pStyle w:val="HMMPTtablecontents"/>
              <w:cnfStyle w:val="000000010000" w:firstRow="0" w:lastRow="0" w:firstColumn="0" w:lastColumn="0" w:oddVBand="0" w:evenVBand="0" w:oddHBand="0" w:evenHBand="1" w:firstRowFirstColumn="0" w:firstRowLastColumn="0" w:lastRowFirstColumn="0" w:lastRowLastColumn="0"/>
              <w:rPr>
                <w:lang w:eastAsia="en-GB"/>
              </w:rPr>
            </w:pPr>
            <w:r w:rsidRPr="00797C3A">
              <w:rPr>
                <w:lang w:eastAsia="en-GB"/>
              </w:rPr>
              <w:t>Invasive and neophyte species</w:t>
            </w:r>
          </w:p>
          <w:p w14:paraId="3DF8D497" w14:textId="2B4624B2" w:rsidR="00D5303C" w:rsidRPr="00797C3A" w:rsidRDefault="00D5303C" w:rsidP="00FA12D8">
            <w:pPr>
              <w:pStyle w:val="HMMPTtablecontents"/>
              <w:cnfStyle w:val="000000010000" w:firstRow="0" w:lastRow="0" w:firstColumn="0" w:lastColumn="0" w:oddVBand="0" w:evenVBand="0" w:oddHBand="0" w:evenHBand="1" w:firstRowFirstColumn="0" w:firstRowLastColumn="0" w:lastRowFirstColumn="0" w:lastRowLastColumn="0"/>
              <w:rPr>
                <w:lang w:eastAsia="en-GB"/>
              </w:rPr>
            </w:pPr>
            <w:r w:rsidRPr="00797C3A">
              <w:rPr>
                <w:lang w:eastAsia="en-GB"/>
              </w:rPr>
              <w:lastRenderedPageBreak/>
              <w:t xml:space="preserve">&gt;90% of the hedgerow and undisturbed ground is free of invasive non-native </w:t>
            </w:r>
            <w:r w:rsidR="005209E2">
              <w:rPr>
                <w:lang w:eastAsia="en-GB"/>
              </w:rPr>
              <w:t xml:space="preserve">plant species (including those listed on Schedule 9 of WCA) </w:t>
            </w:r>
            <w:r w:rsidRPr="00797C3A">
              <w:rPr>
                <w:lang w:eastAsia="en-GB"/>
              </w:rPr>
              <w:t xml:space="preserve">and </w:t>
            </w:r>
            <w:r w:rsidR="005209E2">
              <w:rPr>
                <w:lang w:eastAsia="en-GB"/>
              </w:rPr>
              <w:t>recently introduced species.</w:t>
            </w:r>
          </w:p>
        </w:tc>
        <w:tc>
          <w:tcPr>
            <w:tcW w:w="1418" w:type="dxa"/>
          </w:tcPr>
          <w:p w14:paraId="0E007AF4"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43798ACD"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772" w:type="dxa"/>
          </w:tcPr>
          <w:p w14:paraId="28CEC21A"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1EF91AF1"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558B4B91"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7259A3" w:rsidRPr="00797C3A" w14:paraId="5058454A" w14:textId="77777777" w:rsidTr="00C07A8B">
        <w:trPr>
          <w:trHeight w:val="639"/>
        </w:trPr>
        <w:tc>
          <w:tcPr>
            <w:cnfStyle w:val="001000000000" w:firstRow="0" w:lastRow="0" w:firstColumn="1" w:lastColumn="0" w:oddVBand="0" w:evenVBand="0" w:oddHBand="0" w:evenHBand="0" w:firstRowFirstColumn="0" w:firstRowLastColumn="0" w:lastRowFirstColumn="0" w:lastRowLastColumn="0"/>
            <w:tcW w:w="562" w:type="dxa"/>
          </w:tcPr>
          <w:p w14:paraId="113C7FE9" w14:textId="578266A5" w:rsidR="009F0672" w:rsidRPr="00797C3A" w:rsidRDefault="00276089" w:rsidP="00FA12D8">
            <w:pPr>
              <w:pStyle w:val="HMMPTtablecontents"/>
            </w:pPr>
            <w:r>
              <w:t>D2</w:t>
            </w:r>
          </w:p>
        </w:tc>
        <w:tc>
          <w:tcPr>
            <w:tcW w:w="4536" w:type="dxa"/>
          </w:tcPr>
          <w:p w14:paraId="07842592" w14:textId="34429C32" w:rsidR="009F0672" w:rsidRPr="00797C3A" w:rsidRDefault="00D5303C" w:rsidP="00FA12D8">
            <w:pPr>
              <w:pStyle w:val="HMMPTtablecontents"/>
              <w:cnfStyle w:val="000000000000" w:firstRow="0" w:lastRow="0" w:firstColumn="0" w:lastColumn="0" w:oddVBand="0" w:evenVBand="0" w:oddHBand="0" w:evenHBand="0" w:firstRowFirstColumn="0" w:firstRowLastColumn="0" w:lastRowFirstColumn="0" w:lastRowLastColumn="0"/>
              <w:rPr>
                <w:lang w:eastAsia="en-GB"/>
              </w:rPr>
            </w:pPr>
            <w:r w:rsidRPr="00797C3A">
              <w:rPr>
                <w:lang w:eastAsia="en-GB"/>
              </w:rPr>
              <w:t xml:space="preserve"> Current damage</w:t>
            </w:r>
          </w:p>
          <w:p w14:paraId="5903B9DA" w14:textId="4C9E49D8" w:rsidR="00D5303C" w:rsidRPr="00797C3A" w:rsidRDefault="00D5303C" w:rsidP="00FA12D8">
            <w:pPr>
              <w:pStyle w:val="HMMPTtablecontents"/>
              <w:cnfStyle w:val="000000000000" w:firstRow="0" w:lastRow="0" w:firstColumn="0" w:lastColumn="0" w:oddVBand="0" w:evenVBand="0" w:oddHBand="0" w:evenHBand="0" w:firstRowFirstColumn="0" w:firstRowLastColumn="0" w:lastRowFirstColumn="0" w:lastRowLastColumn="0"/>
              <w:rPr>
                <w:lang w:eastAsia="en-GB"/>
              </w:rPr>
            </w:pPr>
            <w:r w:rsidRPr="00797C3A">
              <w:rPr>
                <w:lang w:eastAsia="en-GB"/>
              </w:rPr>
              <w:t>&gt;90% of the hedgerow or undisturbed ground is free of damage caused by human activities.</w:t>
            </w:r>
          </w:p>
        </w:tc>
        <w:tc>
          <w:tcPr>
            <w:tcW w:w="1418" w:type="dxa"/>
          </w:tcPr>
          <w:p w14:paraId="7EFDC07A"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67CDF1D1"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772" w:type="dxa"/>
          </w:tcPr>
          <w:p w14:paraId="62C2D589"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6786D736"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3AFB28C8"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7259A3" w:rsidRPr="00797C3A" w14:paraId="6A6BCD95" w14:textId="77777777" w:rsidTr="00C07A8B">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562" w:type="dxa"/>
          </w:tcPr>
          <w:p w14:paraId="65671068" w14:textId="3361C54F" w:rsidR="009F0672" w:rsidRPr="00797C3A" w:rsidRDefault="00276089" w:rsidP="00FA12D8">
            <w:pPr>
              <w:pStyle w:val="HMMPTtablecontents"/>
            </w:pPr>
            <w:r>
              <w:t>E1</w:t>
            </w:r>
          </w:p>
        </w:tc>
        <w:tc>
          <w:tcPr>
            <w:tcW w:w="4536" w:type="dxa"/>
          </w:tcPr>
          <w:p w14:paraId="03787D31" w14:textId="1EC2B665" w:rsidR="009F0672" w:rsidRPr="00797C3A" w:rsidRDefault="00D5303C" w:rsidP="00FA12D8">
            <w:pPr>
              <w:pStyle w:val="HMMPTtablecontents"/>
              <w:cnfStyle w:val="000000010000" w:firstRow="0" w:lastRow="0" w:firstColumn="0" w:lastColumn="0" w:oddVBand="0" w:evenVBand="0" w:oddHBand="0" w:evenHBand="1" w:firstRowFirstColumn="0" w:firstRowLastColumn="0" w:lastRowFirstColumn="0" w:lastRowLastColumn="0"/>
              <w:rPr>
                <w:lang w:eastAsia="en-GB"/>
              </w:rPr>
            </w:pPr>
            <w:r w:rsidRPr="00797C3A">
              <w:rPr>
                <w:lang w:eastAsia="en-GB"/>
              </w:rPr>
              <w:t xml:space="preserve">Tree </w:t>
            </w:r>
            <w:r w:rsidR="00276089">
              <w:rPr>
                <w:lang w:eastAsia="en-GB"/>
              </w:rPr>
              <w:t>class</w:t>
            </w:r>
            <w:r w:rsidRPr="00797C3A">
              <w:rPr>
                <w:lang w:eastAsia="en-GB"/>
              </w:rPr>
              <w:t xml:space="preserve"> (applicable to hedgerows with trees</w:t>
            </w:r>
            <w:r w:rsidR="00276089">
              <w:rPr>
                <w:lang w:eastAsia="en-GB"/>
              </w:rPr>
              <w:t xml:space="preserve"> only</w:t>
            </w:r>
            <w:r w:rsidRPr="00797C3A">
              <w:rPr>
                <w:lang w:eastAsia="en-GB"/>
              </w:rPr>
              <w:t>)</w:t>
            </w:r>
          </w:p>
          <w:p w14:paraId="3DED4E88" w14:textId="3CFA90FD" w:rsidR="00D5303C" w:rsidRPr="00797C3A" w:rsidRDefault="005209E2" w:rsidP="00FA12D8">
            <w:pPr>
              <w:pStyle w:val="HMMPTtablecontents"/>
              <w:cnfStyle w:val="000000010000" w:firstRow="0" w:lastRow="0" w:firstColumn="0" w:lastColumn="0" w:oddVBand="0" w:evenVBand="0" w:oddHBand="0" w:evenHBand="1" w:firstRowFirstColumn="0" w:firstRowLastColumn="0" w:lastRowFirstColumn="0" w:lastRowLastColumn="0"/>
              <w:rPr>
                <w:lang w:eastAsia="en-GB"/>
              </w:rPr>
            </w:pPr>
            <w:r>
              <w:rPr>
                <w:lang w:eastAsia="en-GB"/>
              </w:rPr>
              <w:t>There is more than one age-class (or morphology) of tree present (for example: young, mature, veteran and or ancient), and there is on average at least one mature, ancient or veteran tree present per 20 – 50m of hedgerow.</w:t>
            </w:r>
          </w:p>
        </w:tc>
        <w:tc>
          <w:tcPr>
            <w:tcW w:w="1418" w:type="dxa"/>
          </w:tcPr>
          <w:p w14:paraId="53EA8EB2"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687133F4"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772" w:type="dxa"/>
          </w:tcPr>
          <w:p w14:paraId="59E30A0E"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7605A2EF"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5148A196"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D5303C" w:rsidRPr="00797C3A" w14:paraId="43A59311" w14:textId="77777777" w:rsidTr="00C07A8B">
        <w:trPr>
          <w:trHeight w:val="639"/>
        </w:trPr>
        <w:tc>
          <w:tcPr>
            <w:cnfStyle w:val="001000000000" w:firstRow="0" w:lastRow="0" w:firstColumn="1" w:lastColumn="0" w:oddVBand="0" w:evenVBand="0" w:oddHBand="0" w:evenHBand="0" w:firstRowFirstColumn="0" w:firstRowLastColumn="0" w:lastRowFirstColumn="0" w:lastRowLastColumn="0"/>
            <w:tcW w:w="562" w:type="dxa"/>
          </w:tcPr>
          <w:p w14:paraId="67613232" w14:textId="374E24B3" w:rsidR="00D5303C" w:rsidRPr="00797C3A" w:rsidRDefault="00276089" w:rsidP="00FA12D8">
            <w:pPr>
              <w:pStyle w:val="HMMPTtablecontents"/>
            </w:pPr>
            <w:r>
              <w:t>E2</w:t>
            </w:r>
          </w:p>
        </w:tc>
        <w:tc>
          <w:tcPr>
            <w:tcW w:w="4536" w:type="dxa"/>
          </w:tcPr>
          <w:p w14:paraId="0F46CCC1" w14:textId="7776631F" w:rsidR="00D5303C" w:rsidRPr="00797C3A" w:rsidRDefault="00DB33A9" w:rsidP="00FA12D8">
            <w:pPr>
              <w:pStyle w:val="HMMPTtablecontents"/>
              <w:cnfStyle w:val="000000000000" w:firstRow="0" w:lastRow="0" w:firstColumn="0" w:lastColumn="0" w:oddVBand="0" w:evenVBand="0" w:oddHBand="0" w:evenHBand="0" w:firstRowFirstColumn="0" w:firstRowLastColumn="0" w:lastRowFirstColumn="0" w:lastRowLastColumn="0"/>
              <w:rPr>
                <w:lang w:eastAsia="en-GB"/>
              </w:rPr>
            </w:pPr>
            <w:r w:rsidRPr="00797C3A">
              <w:rPr>
                <w:lang w:eastAsia="en-GB"/>
              </w:rPr>
              <w:t>E2. Tree health (applicable to hedgerows with trees</w:t>
            </w:r>
            <w:r w:rsidR="00276089">
              <w:rPr>
                <w:lang w:eastAsia="en-GB"/>
              </w:rPr>
              <w:t xml:space="preserve"> only</w:t>
            </w:r>
            <w:r w:rsidRPr="00797C3A">
              <w:rPr>
                <w:lang w:eastAsia="en-GB"/>
              </w:rPr>
              <w:t>)</w:t>
            </w:r>
          </w:p>
          <w:p w14:paraId="16CF95C9" w14:textId="545C14FD" w:rsidR="00DB33A9" w:rsidRPr="00797C3A" w:rsidRDefault="00DB33A9" w:rsidP="00FA12D8">
            <w:pPr>
              <w:pStyle w:val="HMMPTtablecontents"/>
              <w:cnfStyle w:val="000000000000" w:firstRow="0" w:lastRow="0" w:firstColumn="0" w:lastColumn="0" w:oddVBand="0" w:evenVBand="0" w:oddHBand="0" w:evenHBand="0" w:firstRowFirstColumn="0" w:firstRowLastColumn="0" w:lastRowFirstColumn="0" w:lastRowLastColumn="0"/>
              <w:rPr>
                <w:lang w:eastAsia="en-GB"/>
              </w:rPr>
            </w:pPr>
            <w:r w:rsidRPr="00797C3A">
              <w:rPr>
                <w:lang w:eastAsia="en-GB"/>
              </w:rPr>
              <w:t>At least 95% of hedgerow trees are in a healthy condition (excluding veteran features valuable for wildlife). There is little or no evidence of an adverse impact on tree health by damage from livestock or wild animals, pests or diseases, or human activity.</w:t>
            </w:r>
          </w:p>
        </w:tc>
        <w:tc>
          <w:tcPr>
            <w:tcW w:w="1418" w:type="dxa"/>
          </w:tcPr>
          <w:p w14:paraId="34B20FE5" w14:textId="77777777" w:rsidR="00D5303C" w:rsidRPr="00797C3A" w:rsidRDefault="00D530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2E188FCC" w14:textId="77777777" w:rsidR="00D5303C" w:rsidRPr="00797C3A" w:rsidRDefault="00D530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772" w:type="dxa"/>
          </w:tcPr>
          <w:p w14:paraId="7F514325" w14:textId="77777777" w:rsidR="00D5303C" w:rsidRPr="00797C3A" w:rsidRDefault="00D5303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6B89F1ED" w14:textId="77777777" w:rsidR="00D5303C" w:rsidRPr="00797C3A" w:rsidRDefault="00D5303C"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26130B4F" w14:textId="77777777" w:rsidR="00D5303C" w:rsidRPr="00797C3A" w:rsidRDefault="00D5303C"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bl>
    <w:p w14:paraId="06B9681D" w14:textId="77777777" w:rsidR="009F0672" w:rsidRDefault="009F0672" w:rsidP="00FA12D8"/>
    <w:tbl>
      <w:tblPr>
        <w:tblStyle w:val="TableGrid"/>
        <w:tblW w:w="0" w:type="auto"/>
        <w:tblLook w:val="04A0" w:firstRow="1" w:lastRow="0" w:firstColumn="1" w:lastColumn="0" w:noHBand="0" w:noVBand="1"/>
      </w:tblPr>
      <w:tblGrid>
        <w:gridCol w:w="22361"/>
      </w:tblGrid>
      <w:tr w:rsidR="008F21DD" w:rsidRPr="00797C3A" w14:paraId="38645425"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11DBCD6C" w14:textId="27FF030F" w:rsidR="008F21DD" w:rsidRPr="00BB0460" w:rsidRDefault="008F21DD" w:rsidP="00FA12D8">
            <w:pPr>
              <w:rPr>
                <w:b w:val="0"/>
                <w:bCs/>
                <w:sz w:val="20"/>
                <w:szCs w:val="18"/>
              </w:rPr>
            </w:pPr>
            <w:r>
              <w:t>Additional Management Prescriptions</w:t>
            </w:r>
            <w:r w:rsidR="00BB0460">
              <w:t xml:space="preserve"> </w:t>
            </w:r>
            <w:r w:rsidR="00BB0460" w:rsidRPr="00BB0460">
              <w:rPr>
                <w:b w:val="0"/>
                <w:bCs/>
                <w:sz w:val="20"/>
                <w:szCs w:val="18"/>
              </w:rPr>
              <w:t>(</w:t>
            </w:r>
            <w:r w:rsidR="00BB0460">
              <w:rPr>
                <w:b w:val="0"/>
                <w:bCs/>
                <w:sz w:val="20"/>
                <w:szCs w:val="18"/>
              </w:rPr>
              <w:t>HD-B01)</w:t>
            </w:r>
          </w:p>
        </w:tc>
      </w:tr>
      <w:tr w:rsidR="008F21DD" w:rsidRPr="00797C3A" w14:paraId="2D5825D1" w14:textId="77777777" w:rsidTr="00F35ED5">
        <w:trPr>
          <w:trHeight w:val="2951"/>
        </w:trPr>
        <w:tc>
          <w:tcPr>
            <w:cnfStyle w:val="001000000000" w:firstRow="0" w:lastRow="0" w:firstColumn="1" w:lastColumn="0" w:oddVBand="0" w:evenVBand="0" w:oddHBand="0" w:evenHBand="0" w:firstRowFirstColumn="0" w:firstRowLastColumn="0" w:lastRowFirstColumn="0" w:lastRowLastColumn="0"/>
            <w:tcW w:w="0" w:type="dxa"/>
          </w:tcPr>
          <w:p w14:paraId="7BFCD3D9" w14:textId="059F5655" w:rsidR="008F21DD" w:rsidRPr="00797C3A" w:rsidRDefault="008F21DD" w:rsidP="00FA12D8">
            <w:r w:rsidRPr="004A1946">
              <w:rPr>
                <w:color w:val="7F7F7F" w:themeColor="accent6"/>
              </w:rPr>
              <w:t xml:space="preserve">Please use this space to detail any additional management measures to be conducted along with the above measures. These may for example include (but are not limited to) measures specifically relating to the presence of protected species or may be additional measures that are in support of local nature recovery targets </w:t>
            </w:r>
            <w:r w:rsidR="0053412D">
              <w:rPr>
                <w:color w:val="7F7F7F" w:themeColor="accent6"/>
              </w:rPr>
              <w:t>and, or,</w:t>
            </w:r>
            <w:r w:rsidRPr="004A1946">
              <w:rPr>
                <w:color w:val="7F7F7F" w:themeColor="accent6"/>
              </w:rPr>
              <w:t xml:space="preserve"> planning policy.</w:t>
            </w:r>
          </w:p>
        </w:tc>
      </w:tr>
    </w:tbl>
    <w:p w14:paraId="44BAC204" w14:textId="4F0B7CA3" w:rsidR="008F21DD" w:rsidRPr="00797C3A" w:rsidRDefault="008F21DD" w:rsidP="00FA12D8">
      <w:pPr>
        <w:sectPr w:rsidR="008F21DD" w:rsidRPr="00797C3A" w:rsidSect="008D2CA9">
          <w:pgSz w:w="23811" w:h="16838" w:orient="landscape" w:code="8"/>
          <w:pgMar w:top="720" w:right="720" w:bottom="720" w:left="720" w:header="340" w:footer="340" w:gutter="0"/>
          <w:cols w:space="708"/>
          <w:docGrid w:linePitch="326"/>
        </w:sectPr>
      </w:pPr>
    </w:p>
    <w:p w14:paraId="4BB1FB14" w14:textId="5BF81755" w:rsidR="009F0672" w:rsidRPr="00797C3A" w:rsidRDefault="009F0672" w:rsidP="00CA61D4">
      <w:pPr>
        <w:pStyle w:val="Heading3"/>
      </w:pPr>
      <w:bookmarkStart w:id="152" w:name="_Toc116397869"/>
      <w:r w:rsidRPr="00797C3A">
        <w:lastRenderedPageBreak/>
        <w:t>Hedgerow</w:t>
      </w:r>
      <w:bookmarkEnd w:id="152"/>
    </w:p>
    <w:p w14:paraId="05FA1020" w14:textId="5E702ECC" w:rsidR="009F0672" w:rsidRPr="00BB0460" w:rsidRDefault="004A072B" w:rsidP="00A27407">
      <w:pPr>
        <w:pStyle w:val="Heading3"/>
        <w:rPr>
          <w:b w:val="0"/>
          <w:bCs w:val="0"/>
          <w:sz w:val="20"/>
          <w:szCs w:val="16"/>
        </w:rPr>
      </w:pPr>
      <w:bookmarkStart w:id="153" w:name="_Toc116397870"/>
      <w:r>
        <w:t xml:space="preserve">Creation, Enhancement </w:t>
      </w:r>
      <w:r w:rsidR="009F1580">
        <w:t>and</w:t>
      </w:r>
      <w:r w:rsidRPr="00797C3A">
        <w:t xml:space="preserve"> </w:t>
      </w:r>
      <w:r>
        <w:t>M</w:t>
      </w:r>
      <w:r w:rsidRPr="00797C3A">
        <w:t xml:space="preserve">anagement </w:t>
      </w:r>
      <w:r w:rsidR="008F21DD">
        <w:t>M</w:t>
      </w:r>
      <w:r w:rsidR="009F0672" w:rsidRPr="00797C3A">
        <w:t>ethods</w:t>
      </w:r>
      <w:bookmarkEnd w:id="153"/>
      <w:r w:rsidR="00BB0460">
        <w:t xml:space="preserve"> </w:t>
      </w:r>
      <w:r w:rsidR="00BB0460">
        <w:rPr>
          <w:b w:val="0"/>
          <w:bCs w:val="0"/>
          <w:sz w:val="20"/>
          <w:szCs w:val="16"/>
        </w:rPr>
        <w:t>(HD-T02)</w:t>
      </w:r>
    </w:p>
    <w:p w14:paraId="654957A4" w14:textId="77777777" w:rsidR="009F0672" w:rsidRPr="00797C3A" w:rsidRDefault="009F0672"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9F0672" w:rsidRPr="00797C3A" w14:paraId="1387137D" w14:textId="77777777" w:rsidTr="00A56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49B41B60" w14:textId="77777777" w:rsidR="009F0672" w:rsidRPr="00797C3A" w:rsidRDefault="009F0672" w:rsidP="00FA12D8">
            <w:r w:rsidRPr="00797C3A">
              <w:t xml:space="preserve">Action </w:t>
            </w:r>
          </w:p>
        </w:tc>
        <w:tc>
          <w:tcPr>
            <w:tcW w:w="1435" w:type="dxa"/>
          </w:tcPr>
          <w:p w14:paraId="1D8B01D3" w14:textId="7179D04E" w:rsidR="009F0672" w:rsidRPr="00797C3A" w:rsidRDefault="009F0672" w:rsidP="00FA12D8">
            <w:pPr>
              <w:cnfStyle w:val="100000000000" w:firstRow="1" w:lastRow="0" w:firstColumn="0" w:lastColumn="0" w:oddVBand="0" w:evenVBand="0" w:oddHBand="0" w:evenHBand="0" w:firstRowFirstColumn="0" w:firstRowLastColumn="0" w:lastRowFirstColumn="0" w:lastRowLastColumn="0"/>
            </w:pPr>
            <w:r w:rsidRPr="00797C3A">
              <w:t xml:space="preserve">Relevant </w:t>
            </w:r>
            <w:r w:rsidR="008F21DD">
              <w:t>Features</w:t>
            </w:r>
          </w:p>
        </w:tc>
        <w:tc>
          <w:tcPr>
            <w:tcW w:w="4197" w:type="dxa"/>
          </w:tcPr>
          <w:p w14:paraId="78D1CE38" w14:textId="77777777" w:rsidR="009F0672" w:rsidRPr="00797C3A" w:rsidRDefault="009F0672" w:rsidP="00FA12D8">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23E140FE" w14:textId="693921E4" w:rsidR="009F0672" w:rsidRPr="00797C3A" w:rsidRDefault="00B03D68" w:rsidP="00FA12D8">
            <w:pPr>
              <w:cnfStyle w:val="100000000000" w:firstRow="1" w:lastRow="0" w:firstColumn="0" w:lastColumn="0" w:oddVBand="0" w:evenVBand="0" w:oddHBand="0" w:evenHBand="0" w:firstRowFirstColumn="0" w:firstRowLastColumn="0" w:lastRowFirstColumn="0" w:lastRowLastColumn="0"/>
            </w:pPr>
            <w:r>
              <w:t>Prescriptions</w:t>
            </w:r>
          </w:p>
        </w:tc>
      </w:tr>
      <w:tr w:rsidR="009F0672" w:rsidRPr="00797C3A" w14:paraId="30D6E64E" w14:textId="77777777" w:rsidTr="00A563BA">
        <w:tc>
          <w:tcPr>
            <w:cnfStyle w:val="001000000000" w:firstRow="0" w:lastRow="0" w:firstColumn="1" w:lastColumn="0" w:oddVBand="0" w:evenVBand="0" w:oddHBand="0" w:evenHBand="0" w:firstRowFirstColumn="0" w:firstRowLastColumn="0" w:lastRowFirstColumn="0" w:lastRowLastColumn="0"/>
            <w:tcW w:w="3096" w:type="dxa"/>
          </w:tcPr>
          <w:p w14:paraId="40035344" w14:textId="77777777" w:rsidR="009F0672" w:rsidRPr="00797C3A" w:rsidRDefault="009F0672" w:rsidP="00FA12D8">
            <w:pPr>
              <w:pStyle w:val="HMMPTtablecontents"/>
            </w:pPr>
          </w:p>
          <w:p w14:paraId="5A9E1BA9" w14:textId="77777777" w:rsidR="009F0672" w:rsidRPr="00797C3A" w:rsidRDefault="009F0672" w:rsidP="00FA12D8">
            <w:pPr>
              <w:pStyle w:val="HMMPTtablecontents"/>
            </w:pPr>
          </w:p>
        </w:tc>
        <w:tc>
          <w:tcPr>
            <w:tcW w:w="1435" w:type="dxa"/>
          </w:tcPr>
          <w:p w14:paraId="7E9818ED"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2C0149F0"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487E502F"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9F0672" w:rsidRPr="00797C3A" w14:paraId="0C92B50E" w14:textId="77777777" w:rsidTr="00A563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3F4DFFE6" w14:textId="77777777" w:rsidR="009F0672" w:rsidRPr="00797C3A" w:rsidRDefault="009F0672" w:rsidP="00FA12D8">
            <w:pPr>
              <w:pStyle w:val="HMMPTtablecontents"/>
            </w:pPr>
          </w:p>
          <w:p w14:paraId="2E5EF1EC" w14:textId="77777777" w:rsidR="009F0672" w:rsidRPr="00797C3A" w:rsidRDefault="009F0672" w:rsidP="00FA12D8">
            <w:pPr>
              <w:pStyle w:val="HMMPTtablecontents"/>
            </w:pPr>
          </w:p>
        </w:tc>
        <w:tc>
          <w:tcPr>
            <w:tcW w:w="1435" w:type="dxa"/>
          </w:tcPr>
          <w:p w14:paraId="0B73BCA2"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72185AC8"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2B5F92E2"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9F0672" w:rsidRPr="00797C3A" w14:paraId="434BFE6B" w14:textId="77777777" w:rsidTr="00A563BA">
        <w:tc>
          <w:tcPr>
            <w:cnfStyle w:val="001000000000" w:firstRow="0" w:lastRow="0" w:firstColumn="1" w:lastColumn="0" w:oddVBand="0" w:evenVBand="0" w:oddHBand="0" w:evenHBand="0" w:firstRowFirstColumn="0" w:firstRowLastColumn="0" w:lastRowFirstColumn="0" w:lastRowLastColumn="0"/>
            <w:tcW w:w="3096" w:type="dxa"/>
          </w:tcPr>
          <w:p w14:paraId="7338A277" w14:textId="77777777" w:rsidR="009F0672" w:rsidRPr="00797C3A" w:rsidRDefault="009F0672" w:rsidP="00FA12D8">
            <w:pPr>
              <w:pStyle w:val="HMMPTtablecontents"/>
            </w:pPr>
          </w:p>
          <w:p w14:paraId="5EBD9AE7" w14:textId="77777777" w:rsidR="009F0672" w:rsidRPr="00797C3A" w:rsidRDefault="009F0672" w:rsidP="00FA12D8">
            <w:pPr>
              <w:pStyle w:val="HMMPTtablecontents"/>
            </w:pPr>
          </w:p>
        </w:tc>
        <w:tc>
          <w:tcPr>
            <w:tcW w:w="1435" w:type="dxa"/>
          </w:tcPr>
          <w:p w14:paraId="2AEC6A82"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4ABEC7DB"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1405F31B"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9F0672" w:rsidRPr="00797C3A" w14:paraId="77C52527" w14:textId="77777777" w:rsidTr="00A563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556C1DC5" w14:textId="77777777" w:rsidR="009F0672" w:rsidRPr="00797C3A" w:rsidRDefault="009F0672" w:rsidP="00FA12D8">
            <w:pPr>
              <w:pStyle w:val="HMMPTtablecontents"/>
            </w:pPr>
          </w:p>
          <w:p w14:paraId="2FBEF2AC" w14:textId="77777777" w:rsidR="009F0672" w:rsidRPr="00797C3A" w:rsidRDefault="009F0672" w:rsidP="00FA12D8">
            <w:pPr>
              <w:pStyle w:val="HMMPTtablecontents"/>
            </w:pPr>
          </w:p>
        </w:tc>
        <w:tc>
          <w:tcPr>
            <w:tcW w:w="1435" w:type="dxa"/>
          </w:tcPr>
          <w:p w14:paraId="4B707DBC"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3594798D"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1C07F16A"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9F0672" w:rsidRPr="00797C3A" w14:paraId="5BF3A27C" w14:textId="77777777" w:rsidTr="00A563BA">
        <w:tc>
          <w:tcPr>
            <w:cnfStyle w:val="001000000000" w:firstRow="0" w:lastRow="0" w:firstColumn="1" w:lastColumn="0" w:oddVBand="0" w:evenVBand="0" w:oddHBand="0" w:evenHBand="0" w:firstRowFirstColumn="0" w:firstRowLastColumn="0" w:lastRowFirstColumn="0" w:lastRowLastColumn="0"/>
            <w:tcW w:w="3096" w:type="dxa"/>
          </w:tcPr>
          <w:p w14:paraId="612F4B77" w14:textId="77777777" w:rsidR="009F0672" w:rsidRPr="00797C3A" w:rsidRDefault="009F0672" w:rsidP="00FA12D8">
            <w:pPr>
              <w:pStyle w:val="HMMPTtablecontents"/>
            </w:pPr>
          </w:p>
          <w:p w14:paraId="6E6F0FA3" w14:textId="77777777" w:rsidR="009F0672" w:rsidRPr="00797C3A" w:rsidRDefault="009F0672" w:rsidP="00FA12D8">
            <w:pPr>
              <w:pStyle w:val="HMMPTtablecontents"/>
            </w:pPr>
          </w:p>
        </w:tc>
        <w:tc>
          <w:tcPr>
            <w:tcW w:w="1435" w:type="dxa"/>
          </w:tcPr>
          <w:p w14:paraId="35B7C046"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558122C"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7EBE0C87"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9F0672" w:rsidRPr="00797C3A" w14:paraId="3FC9D779" w14:textId="77777777" w:rsidTr="00A563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2CAD4A3C" w14:textId="77777777" w:rsidR="009F0672" w:rsidRPr="00797C3A" w:rsidRDefault="009F0672" w:rsidP="00FA12D8">
            <w:pPr>
              <w:pStyle w:val="HMMPTtablecontents"/>
            </w:pPr>
          </w:p>
          <w:p w14:paraId="0F05BBD0" w14:textId="77777777" w:rsidR="009F0672" w:rsidRPr="00797C3A" w:rsidRDefault="009F0672" w:rsidP="00FA12D8">
            <w:pPr>
              <w:pStyle w:val="HMMPTtablecontents"/>
            </w:pPr>
          </w:p>
        </w:tc>
        <w:tc>
          <w:tcPr>
            <w:tcW w:w="1435" w:type="dxa"/>
          </w:tcPr>
          <w:p w14:paraId="6A02D022"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08F7A3B0"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1F4F49AB"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9F0672" w:rsidRPr="00797C3A" w14:paraId="23CB3CDF" w14:textId="77777777" w:rsidTr="00A563BA">
        <w:tc>
          <w:tcPr>
            <w:cnfStyle w:val="001000000000" w:firstRow="0" w:lastRow="0" w:firstColumn="1" w:lastColumn="0" w:oddVBand="0" w:evenVBand="0" w:oddHBand="0" w:evenHBand="0" w:firstRowFirstColumn="0" w:firstRowLastColumn="0" w:lastRowFirstColumn="0" w:lastRowLastColumn="0"/>
            <w:tcW w:w="3096" w:type="dxa"/>
          </w:tcPr>
          <w:p w14:paraId="3D5C1932" w14:textId="77777777" w:rsidR="009F0672" w:rsidRPr="00797C3A" w:rsidRDefault="009F0672" w:rsidP="00FA12D8">
            <w:pPr>
              <w:pStyle w:val="HMMPTtablecontents"/>
            </w:pPr>
          </w:p>
          <w:p w14:paraId="113F5DA5" w14:textId="77777777" w:rsidR="009F0672" w:rsidRPr="00797C3A" w:rsidRDefault="009F0672" w:rsidP="00FA12D8">
            <w:pPr>
              <w:pStyle w:val="HMMPTtablecontents"/>
            </w:pPr>
          </w:p>
        </w:tc>
        <w:tc>
          <w:tcPr>
            <w:tcW w:w="1435" w:type="dxa"/>
          </w:tcPr>
          <w:p w14:paraId="46F84B8C"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3E771413"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7949EB0D"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9F0672" w:rsidRPr="00797C3A" w14:paraId="406532CD" w14:textId="77777777" w:rsidTr="00A563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46EB0743" w14:textId="77777777" w:rsidR="009F0672" w:rsidRPr="00797C3A" w:rsidRDefault="009F0672" w:rsidP="00FA12D8">
            <w:pPr>
              <w:pStyle w:val="HMMPTtablecontents"/>
            </w:pPr>
          </w:p>
          <w:p w14:paraId="41825D6C" w14:textId="77777777" w:rsidR="009F0672" w:rsidRPr="00797C3A" w:rsidRDefault="009F0672" w:rsidP="00FA12D8">
            <w:pPr>
              <w:pStyle w:val="HMMPTtablecontents"/>
            </w:pPr>
          </w:p>
        </w:tc>
        <w:tc>
          <w:tcPr>
            <w:tcW w:w="1435" w:type="dxa"/>
          </w:tcPr>
          <w:p w14:paraId="4146C809"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5374C5E7"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41D91771"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9F0672" w:rsidRPr="00797C3A" w14:paraId="2577E7FE" w14:textId="77777777" w:rsidTr="00A563BA">
        <w:tc>
          <w:tcPr>
            <w:cnfStyle w:val="001000000000" w:firstRow="0" w:lastRow="0" w:firstColumn="1" w:lastColumn="0" w:oddVBand="0" w:evenVBand="0" w:oddHBand="0" w:evenHBand="0" w:firstRowFirstColumn="0" w:firstRowLastColumn="0" w:lastRowFirstColumn="0" w:lastRowLastColumn="0"/>
            <w:tcW w:w="3096" w:type="dxa"/>
          </w:tcPr>
          <w:p w14:paraId="055AB9C5" w14:textId="77777777" w:rsidR="009F0672" w:rsidRPr="00797C3A" w:rsidRDefault="009F0672" w:rsidP="00FA12D8">
            <w:pPr>
              <w:pStyle w:val="HMMPTtablecontents"/>
            </w:pPr>
          </w:p>
          <w:p w14:paraId="04955F23" w14:textId="77777777" w:rsidR="009F0672" w:rsidRPr="00797C3A" w:rsidRDefault="009F0672" w:rsidP="00FA12D8">
            <w:pPr>
              <w:pStyle w:val="HMMPTtablecontents"/>
            </w:pPr>
          </w:p>
        </w:tc>
        <w:tc>
          <w:tcPr>
            <w:tcW w:w="1435" w:type="dxa"/>
          </w:tcPr>
          <w:p w14:paraId="716F6767"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59DEC244"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51CFA19D"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9F0672" w:rsidRPr="00797C3A" w14:paraId="661F07F8" w14:textId="77777777" w:rsidTr="00A563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040BBA98" w14:textId="77777777" w:rsidR="009F0672" w:rsidRPr="00797C3A" w:rsidRDefault="009F0672" w:rsidP="00FA12D8">
            <w:pPr>
              <w:pStyle w:val="HMMPTtablecontents"/>
            </w:pPr>
          </w:p>
          <w:p w14:paraId="5101F8FD" w14:textId="77777777" w:rsidR="009F0672" w:rsidRPr="00797C3A" w:rsidRDefault="009F0672" w:rsidP="00FA12D8">
            <w:pPr>
              <w:pStyle w:val="HMMPTtablecontents"/>
            </w:pPr>
          </w:p>
        </w:tc>
        <w:tc>
          <w:tcPr>
            <w:tcW w:w="1435" w:type="dxa"/>
          </w:tcPr>
          <w:p w14:paraId="53B9DC59"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1C472564"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707225BF"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r>
    </w:tbl>
    <w:p w14:paraId="4F81B166" w14:textId="77777777" w:rsidR="009F0672" w:rsidRPr="00797C3A" w:rsidRDefault="009F0672" w:rsidP="00FA12D8"/>
    <w:p w14:paraId="3D7F7D02" w14:textId="77777777" w:rsidR="009F0672" w:rsidRPr="00797C3A" w:rsidRDefault="009F0672" w:rsidP="00FA12D8">
      <w:pPr>
        <w:jc w:val="center"/>
        <w:rPr>
          <w:b/>
          <w:bCs/>
          <w:sz w:val="32"/>
          <w:szCs w:val="28"/>
        </w:rPr>
        <w:sectPr w:rsidR="009F0672" w:rsidRPr="00797C3A" w:rsidSect="008D2CA9">
          <w:pgSz w:w="23811" w:h="16838" w:orient="landscape" w:code="8"/>
          <w:pgMar w:top="720" w:right="720" w:bottom="720" w:left="720" w:header="340" w:footer="340" w:gutter="0"/>
          <w:cols w:space="708"/>
          <w:docGrid w:linePitch="326"/>
        </w:sectPr>
      </w:pPr>
    </w:p>
    <w:p w14:paraId="5EEB7F3B" w14:textId="55A91575" w:rsidR="009F0672" w:rsidRPr="00BB0460" w:rsidRDefault="009F0672" w:rsidP="00A27407">
      <w:pPr>
        <w:pStyle w:val="Heading3"/>
        <w:rPr>
          <w:b w:val="0"/>
          <w:bCs w:val="0"/>
          <w:sz w:val="20"/>
          <w:szCs w:val="16"/>
        </w:rPr>
      </w:pPr>
      <w:bookmarkStart w:id="154" w:name="_Toc116397871"/>
      <w:r w:rsidRPr="00797C3A">
        <w:lastRenderedPageBreak/>
        <w:t xml:space="preserve">Hedgerow </w:t>
      </w:r>
      <w:r w:rsidR="008F21DD">
        <w:t>S</w:t>
      </w:r>
      <w:r w:rsidRPr="00797C3A">
        <w:t xml:space="preserve">pecies </w:t>
      </w:r>
      <w:r w:rsidR="008F21DD">
        <w:t>L</w:t>
      </w:r>
      <w:r w:rsidRPr="00797C3A">
        <w:t>ists</w:t>
      </w:r>
      <w:bookmarkEnd w:id="154"/>
      <w:r w:rsidR="00BB0460">
        <w:t xml:space="preserve"> </w:t>
      </w:r>
      <w:r w:rsidR="00BB0460">
        <w:rPr>
          <w:b w:val="0"/>
          <w:bCs w:val="0"/>
          <w:sz w:val="20"/>
          <w:szCs w:val="16"/>
        </w:rPr>
        <w:t>(HD-T03)</w:t>
      </w:r>
    </w:p>
    <w:p w14:paraId="0B7CDB8B" w14:textId="77777777" w:rsidR="009F0672" w:rsidRPr="00797C3A" w:rsidRDefault="009F0672" w:rsidP="00FA12D8">
      <w:r w:rsidRPr="00797C3A">
        <w:t>Provide a detailed species list for the habitat to be created</w:t>
      </w:r>
    </w:p>
    <w:tbl>
      <w:tblPr>
        <w:tblStyle w:val="TableGrid"/>
        <w:tblW w:w="0" w:type="auto"/>
        <w:tblLook w:val="04A0" w:firstRow="1" w:lastRow="0" w:firstColumn="1" w:lastColumn="0" w:noHBand="0" w:noVBand="1"/>
      </w:tblPr>
      <w:tblGrid>
        <w:gridCol w:w="2622"/>
        <w:gridCol w:w="2639"/>
        <w:gridCol w:w="2802"/>
        <w:gridCol w:w="2758"/>
      </w:tblGrid>
      <w:tr w:rsidR="009F0672" w:rsidRPr="00797C3A" w14:paraId="28233BBC"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4FFF268E" w14:textId="77777777" w:rsidR="009F0672" w:rsidRPr="00797C3A" w:rsidRDefault="009F0672" w:rsidP="00FA12D8">
            <w:r w:rsidRPr="00797C3A">
              <w:t>Common Name</w:t>
            </w:r>
          </w:p>
        </w:tc>
        <w:tc>
          <w:tcPr>
            <w:tcW w:w="5590" w:type="dxa"/>
          </w:tcPr>
          <w:p w14:paraId="0A77053C" w14:textId="77777777" w:rsidR="009F0672" w:rsidRPr="00797C3A" w:rsidRDefault="009F0672"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131074A4" w14:textId="0BB3B9C1" w:rsidR="009F0672" w:rsidRPr="00797C3A" w:rsidRDefault="009F0672" w:rsidP="00FA12D8">
            <w:pPr>
              <w:cnfStyle w:val="100000000000" w:firstRow="1" w:lastRow="0" w:firstColumn="0" w:lastColumn="0" w:oddVBand="0" w:evenVBand="0" w:oddHBand="0" w:evenHBand="0" w:firstRowFirstColumn="0" w:firstRowLastColumn="0" w:lastRowFirstColumn="0" w:lastRowLastColumn="0"/>
            </w:pPr>
            <w:r w:rsidRPr="00797C3A">
              <w:t>Abundance / %</w:t>
            </w:r>
            <w:r w:rsidR="008F21DD">
              <w:t xml:space="preserve"> </w:t>
            </w:r>
          </w:p>
        </w:tc>
        <w:tc>
          <w:tcPr>
            <w:tcW w:w="5591" w:type="dxa"/>
          </w:tcPr>
          <w:p w14:paraId="795760A3" w14:textId="77777777" w:rsidR="009F0672" w:rsidRPr="00797C3A" w:rsidRDefault="009F0672"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9F0672" w:rsidRPr="00797C3A" w14:paraId="04FA5E84"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6AB77223" w14:textId="77777777" w:rsidR="009F0672" w:rsidRPr="00797C3A" w:rsidRDefault="009F0672" w:rsidP="00FA12D8">
            <w:pPr>
              <w:pStyle w:val="HMMPTtablecontents"/>
            </w:pPr>
          </w:p>
        </w:tc>
        <w:tc>
          <w:tcPr>
            <w:tcW w:w="5590" w:type="dxa"/>
          </w:tcPr>
          <w:p w14:paraId="1AA29690"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6A76D0BA"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6B32552C"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9F0672" w:rsidRPr="00797C3A" w14:paraId="5149331E"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1408A63A" w14:textId="77777777" w:rsidR="009F0672" w:rsidRPr="00797C3A" w:rsidRDefault="009F0672" w:rsidP="00FA12D8">
            <w:pPr>
              <w:pStyle w:val="HMMPTtablecontents"/>
            </w:pPr>
          </w:p>
        </w:tc>
        <w:tc>
          <w:tcPr>
            <w:tcW w:w="5590" w:type="dxa"/>
          </w:tcPr>
          <w:p w14:paraId="2ADDC25C"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1875FB3F"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01345FBB"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9F0672" w:rsidRPr="00797C3A" w14:paraId="08224BE1"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003AE9DC" w14:textId="77777777" w:rsidR="009F0672" w:rsidRPr="00797C3A" w:rsidRDefault="009F0672" w:rsidP="00FA12D8">
            <w:pPr>
              <w:pStyle w:val="HMMPTtablecontents"/>
            </w:pPr>
          </w:p>
        </w:tc>
        <w:tc>
          <w:tcPr>
            <w:tcW w:w="5590" w:type="dxa"/>
          </w:tcPr>
          <w:p w14:paraId="6F2A4156"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431964B9"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4039E566"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9F0672" w:rsidRPr="00797C3A" w14:paraId="02A7D506"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26C5B7B4" w14:textId="77777777" w:rsidR="009F0672" w:rsidRPr="00797C3A" w:rsidRDefault="009F0672" w:rsidP="00FA12D8">
            <w:pPr>
              <w:pStyle w:val="HMMPTtablecontents"/>
            </w:pPr>
          </w:p>
        </w:tc>
        <w:tc>
          <w:tcPr>
            <w:tcW w:w="5590" w:type="dxa"/>
          </w:tcPr>
          <w:p w14:paraId="0A253A61"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513D4160"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3601EB2C"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9F0672" w:rsidRPr="00797C3A" w14:paraId="274CDB8A"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7BA3F914" w14:textId="77777777" w:rsidR="009F0672" w:rsidRPr="00797C3A" w:rsidRDefault="009F0672" w:rsidP="00FA12D8">
            <w:pPr>
              <w:pStyle w:val="HMMPTtablecontents"/>
            </w:pPr>
          </w:p>
        </w:tc>
        <w:tc>
          <w:tcPr>
            <w:tcW w:w="5590" w:type="dxa"/>
          </w:tcPr>
          <w:p w14:paraId="5C97736B"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3933CA14"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2DC44EC"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9F0672" w:rsidRPr="00797C3A" w14:paraId="2805D1EF"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4A8F13C0" w14:textId="77777777" w:rsidR="009F0672" w:rsidRPr="00797C3A" w:rsidRDefault="009F0672" w:rsidP="00FA12D8">
            <w:pPr>
              <w:pStyle w:val="HMMPTtablecontents"/>
            </w:pPr>
          </w:p>
        </w:tc>
        <w:tc>
          <w:tcPr>
            <w:tcW w:w="5590" w:type="dxa"/>
          </w:tcPr>
          <w:p w14:paraId="6DF585B0"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7F16A213"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2254BDE5"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9F0672" w:rsidRPr="00797C3A" w14:paraId="702A477A"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02538C34" w14:textId="77777777" w:rsidR="009F0672" w:rsidRPr="00797C3A" w:rsidRDefault="009F0672" w:rsidP="00FA12D8">
            <w:pPr>
              <w:pStyle w:val="HMMPTtablecontents"/>
            </w:pPr>
          </w:p>
        </w:tc>
        <w:tc>
          <w:tcPr>
            <w:tcW w:w="5590" w:type="dxa"/>
          </w:tcPr>
          <w:p w14:paraId="5A365A37"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722FDA14"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30CE29E7"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9F0672" w:rsidRPr="00797C3A" w14:paraId="53B4B396"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2104F4E1" w14:textId="77777777" w:rsidR="009F0672" w:rsidRPr="00797C3A" w:rsidRDefault="009F0672" w:rsidP="00FA12D8">
            <w:pPr>
              <w:pStyle w:val="HMMPTtablecontents"/>
            </w:pPr>
          </w:p>
        </w:tc>
        <w:tc>
          <w:tcPr>
            <w:tcW w:w="5590" w:type="dxa"/>
          </w:tcPr>
          <w:p w14:paraId="56332265"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02BB618D"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6999FE11" w14:textId="77777777" w:rsidR="009F0672" w:rsidRPr="00797C3A" w:rsidRDefault="009F067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9F0672" w:rsidRPr="00797C3A" w14:paraId="7BE4D089"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565A5111" w14:textId="77777777" w:rsidR="009F0672" w:rsidRPr="00797C3A" w:rsidRDefault="009F0672" w:rsidP="00FA12D8">
            <w:pPr>
              <w:pStyle w:val="HMMPTtablecontents"/>
            </w:pPr>
          </w:p>
        </w:tc>
        <w:tc>
          <w:tcPr>
            <w:tcW w:w="5590" w:type="dxa"/>
          </w:tcPr>
          <w:p w14:paraId="61E4CF44"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21F05898"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C83807C" w14:textId="77777777" w:rsidR="009F0672" w:rsidRPr="00797C3A" w:rsidRDefault="009F0672"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14212084" w14:textId="77777777" w:rsidR="009F0672" w:rsidRPr="00797C3A" w:rsidRDefault="009F0672" w:rsidP="00FA12D8"/>
    <w:p w14:paraId="55E92E76" w14:textId="46EA0FD9" w:rsidR="009F0672" w:rsidRPr="00797C3A" w:rsidRDefault="009F0672" w:rsidP="00A27407">
      <w:pPr>
        <w:pStyle w:val="Heading3"/>
      </w:pPr>
      <w:bookmarkStart w:id="155" w:name="_Toc116397872"/>
      <w:r w:rsidRPr="00797C3A">
        <w:t xml:space="preserve">Other </w:t>
      </w:r>
      <w:r w:rsidR="008F21DD">
        <w:t>S</w:t>
      </w:r>
      <w:r w:rsidRPr="00797C3A">
        <w:t xml:space="preserve">upporting </w:t>
      </w:r>
      <w:r w:rsidR="008F21DD">
        <w:t>I</w:t>
      </w:r>
      <w:r w:rsidRPr="00797C3A">
        <w:t>nformation</w:t>
      </w:r>
      <w:bookmarkEnd w:id="155"/>
    </w:p>
    <w:tbl>
      <w:tblPr>
        <w:tblStyle w:val="TableGrid"/>
        <w:tblW w:w="0" w:type="auto"/>
        <w:tblLook w:val="04A0" w:firstRow="1" w:lastRow="0" w:firstColumn="1" w:lastColumn="0" w:noHBand="0" w:noVBand="1"/>
      </w:tblPr>
      <w:tblGrid>
        <w:gridCol w:w="10821"/>
      </w:tblGrid>
      <w:tr w:rsidR="009F0672" w:rsidRPr="00797C3A" w14:paraId="6A0A5C78"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6DA83BC8" w14:textId="14B50E6C" w:rsidR="009F0672" w:rsidRPr="00BB0460" w:rsidRDefault="009F0672" w:rsidP="00FA12D8">
            <w:pPr>
              <w:rPr>
                <w:b w:val="0"/>
                <w:bCs/>
                <w:sz w:val="20"/>
                <w:szCs w:val="18"/>
              </w:rPr>
            </w:pPr>
            <w:r w:rsidRPr="00797C3A">
              <w:t xml:space="preserve">Supporting </w:t>
            </w:r>
            <w:r w:rsidR="008F21DD">
              <w:t>I</w:t>
            </w:r>
            <w:r w:rsidRPr="00797C3A">
              <w:t xml:space="preserve">nformation </w:t>
            </w:r>
            <w:r w:rsidR="00BB0460">
              <w:rPr>
                <w:b w:val="0"/>
                <w:bCs/>
                <w:sz w:val="20"/>
                <w:szCs w:val="18"/>
              </w:rPr>
              <w:t>(HD-B02)</w:t>
            </w:r>
          </w:p>
        </w:tc>
      </w:tr>
      <w:tr w:rsidR="009F0672" w:rsidRPr="00797C3A" w14:paraId="1605851A" w14:textId="77777777" w:rsidTr="00F35ED5">
        <w:trPr>
          <w:trHeight w:val="5219"/>
        </w:trPr>
        <w:tc>
          <w:tcPr>
            <w:cnfStyle w:val="001000000000" w:firstRow="0" w:lastRow="0" w:firstColumn="1" w:lastColumn="0" w:oddVBand="0" w:evenVBand="0" w:oddHBand="0" w:evenHBand="0" w:firstRowFirstColumn="0" w:firstRowLastColumn="0" w:lastRowFirstColumn="0" w:lastRowLastColumn="0"/>
            <w:tcW w:w="22361" w:type="dxa"/>
          </w:tcPr>
          <w:p w14:paraId="2A8A4854" w14:textId="37348C32" w:rsidR="009F0672" w:rsidRPr="00797C3A" w:rsidRDefault="00B54101" w:rsidP="00FA12D8">
            <w:r w:rsidRPr="004A1946">
              <w:rPr>
                <w:color w:val="7F7F7F" w:themeColor="accent6"/>
              </w:rPr>
              <w:t>Please use this space to provide any additional information where relevant.</w:t>
            </w:r>
          </w:p>
        </w:tc>
      </w:tr>
    </w:tbl>
    <w:p w14:paraId="6CCFEDF7" w14:textId="4057F40E" w:rsidR="009F0672" w:rsidRPr="00BB0460" w:rsidRDefault="009F0672" w:rsidP="00A27407">
      <w:pPr>
        <w:pStyle w:val="Heading3"/>
        <w:rPr>
          <w:b w:val="0"/>
          <w:bCs w:val="0"/>
          <w:sz w:val="20"/>
          <w:szCs w:val="16"/>
        </w:rPr>
      </w:pPr>
      <w:bookmarkStart w:id="156" w:name="_Toc116397873"/>
      <w:r w:rsidRPr="00797C3A">
        <w:t xml:space="preserve">What </w:t>
      </w:r>
      <w:r w:rsidR="008F21DD">
        <w:t>D</w:t>
      </w:r>
      <w:r w:rsidRPr="00797C3A">
        <w:t xml:space="preserve">oes </w:t>
      </w:r>
      <w:r w:rsidR="004A072B">
        <w:t>Success</w:t>
      </w:r>
      <w:r w:rsidRPr="00797C3A">
        <w:t xml:space="preserve"> </w:t>
      </w:r>
      <w:r w:rsidR="008F21DD">
        <w:t>L</w:t>
      </w:r>
      <w:r w:rsidRPr="00797C3A">
        <w:t xml:space="preserve">ook </w:t>
      </w:r>
      <w:r w:rsidR="008F21DD">
        <w:t>L</w:t>
      </w:r>
      <w:r w:rsidRPr="00797C3A">
        <w:t>ike?</w:t>
      </w:r>
      <w:bookmarkEnd w:id="156"/>
      <w:r w:rsidRPr="00797C3A">
        <w:t xml:space="preserve"> </w:t>
      </w:r>
      <w:r w:rsidR="00BB0460">
        <w:rPr>
          <w:b w:val="0"/>
          <w:bCs w:val="0"/>
          <w:sz w:val="20"/>
          <w:szCs w:val="16"/>
        </w:rPr>
        <w:t>(HD-F01)</w:t>
      </w:r>
    </w:p>
    <w:sdt>
      <w:sdtPr>
        <w:id w:val="248310196"/>
        <w:showingPlcHdr/>
        <w:picture/>
      </w:sdtPr>
      <w:sdtContent>
        <w:p w14:paraId="2AB4C945" w14:textId="1F807CCD" w:rsidR="009F0672" w:rsidRPr="00797C3A" w:rsidRDefault="009F0672" w:rsidP="00FA12D8">
          <w:r w:rsidRPr="00797C3A">
            <w:rPr>
              <w:noProof/>
            </w:rPr>
            <w:drawing>
              <wp:inline distT="0" distB="0" distL="0" distR="0" wp14:anchorId="67E15B7A" wp14:editId="4B7F3894">
                <wp:extent cx="6886731" cy="3764478"/>
                <wp:effectExtent l="0" t="0" r="0" b="7620"/>
                <wp:docPr id="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9591" cy="3793373"/>
                        </a:xfrm>
                        <a:prstGeom prst="rect">
                          <a:avLst/>
                        </a:prstGeom>
                        <a:noFill/>
                        <a:ln>
                          <a:noFill/>
                        </a:ln>
                      </pic:spPr>
                    </pic:pic>
                  </a:graphicData>
                </a:graphic>
              </wp:inline>
            </w:drawing>
          </w:r>
        </w:p>
      </w:sdtContent>
    </w:sdt>
    <w:sdt>
      <w:sdtPr>
        <w:id w:val="148490491"/>
        <w:showingPlcHdr/>
        <w:picture/>
      </w:sdtPr>
      <w:sdtContent>
        <w:p w14:paraId="7CA073B2" w14:textId="66C08433" w:rsidR="009F0672" w:rsidRDefault="009F0672" w:rsidP="00FA12D8">
          <w:r w:rsidRPr="00797C3A">
            <w:rPr>
              <w:noProof/>
            </w:rPr>
            <w:drawing>
              <wp:inline distT="0" distB="0" distL="0" distR="0" wp14:anchorId="6AAA56C3" wp14:editId="23CF5E3E">
                <wp:extent cx="6816090" cy="4001984"/>
                <wp:effectExtent l="0" t="0" r="3810" b="0"/>
                <wp:docPr id="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4257" cy="4036136"/>
                        </a:xfrm>
                        <a:prstGeom prst="rect">
                          <a:avLst/>
                        </a:prstGeom>
                        <a:noFill/>
                        <a:ln>
                          <a:noFill/>
                        </a:ln>
                      </pic:spPr>
                    </pic:pic>
                  </a:graphicData>
                </a:graphic>
              </wp:inline>
            </w:drawing>
          </w:r>
        </w:p>
      </w:sdtContent>
    </w:sdt>
    <w:p w14:paraId="0A43148D" w14:textId="77777777" w:rsidR="00811A12" w:rsidRPr="00797C3A" w:rsidRDefault="00811A12" w:rsidP="00FA12D8"/>
    <w:p w14:paraId="655F3D79" w14:textId="11C639B4" w:rsidR="009F0672" w:rsidRPr="00797C3A" w:rsidRDefault="009F0672" w:rsidP="00FA12D8">
      <w:pPr>
        <w:sectPr w:rsidR="009F0672" w:rsidRPr="00797C3A" w:rsidSect="009F0672">
          <w:pgSz w:w="23811" w:h="16838" w:orient="landscape" w:code="8"/>
          <w:pgMar w:top="720" w:right="720" w:bottom="720" w:left="720" w:header="340" w:footer="340" w:gutter="0"/>
          <w:cols w:num="2" w:space="708"/>
          <w:docGrid w:linePitch="326"/>
        </w:sectPr>
      </w:pPr>
    </w:p>
    <w:p w14:paraId="67B397F3" w14:textId="4269CF55" w:rsidR="00AD3A32" w:rsidRPr="00797C3A" w:rsidRDefault="00AD3A32" w:rsidP="00464E06">
      <w:pPr>
        <w:pStyle w:val="Heading2"/>
      </w:pPr>
      <w:bookmarkStart w:id="157" w:name="_Toc116397874"/>
      <w:bookmarkStart w:id="158" w:name="_Toc149323490"/>
      <w:r w:rsidRPr="00797C3A">
        <w:lastRenderedPageBreak/>
        <w:t>Limestone Pavement</w:t>
      </w:r>
      <w:bookmarkEnd w:id="157"/>
      <w:bookmarkEnd w:id="158"/>
    </w:p>
    <w:p w14:paraId="6FD924E2" w14:textId="406B1F91" w:rsidR="00AD3A32" w:rsidRPr="00BB0460" w:rsidRDefault="008C06DC" w:rsidP="00A27407">
      <w:pPr>
        <w:pStyle w:val="Heading3"/>
        <w:rPr>
          <w:b w:val="0"/>
          <w:bCs w:val="0"/>
          <w:sz w:val="20"/>
          <w:szCs w:val="16"/>
        </w:rPr>
      </w:pPr>
      <w:bookmarkStart w:id="159" w:name="_Toc116397875"/>
      <w:r>
        <w:t>Creation, Enhancement</w:t>
      </w:r>
      <w:r w:rsidR="00AD3A32" w:rsidRPr="00797C3A">
        <w:t xml:space="preserve"> </w:t>
      </w:r>
      <w:r w:rsidR="009F1580">
        <w:t>and</w:t>
      </w:r>
      <w:r w:rsidR="00AD3A32" w:rsidRPr="00797C3A">
        <w:t xml:space="preserve"> </w:t>
      </w:r>
      <w:r>
        <w:t>M</w:t>
      </w:r>
      <w:r w:rsidR="00AD3A32" w:rsidRPr="00797C3A">
        <w:t xml:space="preserve">anagement </w:t>
      </w:r>
      <w:r>
        <w:t>S</w:t>
      </w:r>
      <w:r w:rsidR="00AD3A32" w:rsidRPr="00797C3A">
        <w:t>ummary</w:t>
      </w:r>
      <w:bookmarkEnd w:id="159"/>
      <w:r w:rsidR="00BB0460">
        <w:t xml:space="preserve"> </w:t>
      </w:r>
      <w:r w:rsidR="00BB0460">
        <w:rPr>
          <w:b w:val="0"/>
          <w:bCs w:val="0"/>
          <w:sz w:val="20"/>
          <w:szCs w:val="16"/>
        </w:rPr>
        <w:t>(LP-T01)</w:t>
      </w:r>
    </w:p>
    <w:p w14:paraId="7868E99C" w14:textId="33F319EC" w:rsidR="00AD3A32" w:rsidRPr="00797C3A" w:rsidRDefault="00AD3A32" w:rsidP="00FA12D8">
      <w:r w:rsidRPr="00797C3A">
        <w:t xml:space="preserve">Provide details of the approach to delivering each of the targeted condition criteria and </w:t>
      </w:r>
      <w:r w:rsidR="008C06DC">
        <w:t>habitat</w:t>
      </w:r>
      <w:r w:rsidRPr="00797C3A">
        <w:t xml:space="preserve">. Conditions from </w:t>
      </w:r>
      <w:r w:rsidR="009F1580">
        <w:t>Statutory Biodiversity Metric</w:t>
      </w:r>
      <w:r w:rsidR="008C06DC">
        <w:t xml:space="preserve"> </w:t>
      </w:r>
      <w:r w:rsidRPr="00797C3A">
        <w:t>habitat condition assessment sheets – Sheet 1</w:t>
      </w:r>
      <w:r w:rsidR="00C07A8B">
        <w:t>5</w:t>
      </w:r>
      <w:r w:rsidRPr="00797C3A">
        <w:t>. Limestone Pavement</w:t>
      </w:r>
    </w:p>
    <w:tbl>
      <w:tblPr>
        <w:tblStyle w:val="TableGrid"/>
        <w:tblW w:w="22392" w:type="dxa"/>
        <w:tblLayout w:type="fixed"/>
        <w:tblLook w:val="04A0" w:firstRow="1" w:lastRow="0" w:firstColumn="1" w:lastColumn="0" w:noHBand="0" w:noVBand="1"/>
      </w:tblPr>
      <w:tblGrid>
        <w:gridCol w:w="421"/>
        <w:gridCol w:w="4677"/>
        <w:gridCol w:w="1418"/>
        <w:gridCol w:w="1276"/>
        <w:gridCol w:w="4772"/>
        <w:gridCol w:w="4914"/>
        <w:gridCol w:w="4914"/>
      </w:tblGrid>
      <w:tr w:rsidR="00E5777B" w:rsidRPr="00797C3A" w14:paraId="79903683" w14:textId="77777777" w:rsidTr="00C07A8B">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6516" w:type="dxa"/>
            <w:gridSpan w:val="3"/>
            <w:tcBorders>
              <w:bottom w:val="single" w:sz="4" w:space="0" w:color="FFFFFF" w:themeColor="background1"/>
            </w:tcBorders>
            <w:shd w:val="clear" w:color="auto" w:fill="00AF41" w:themeFill="text2"/>
          </w:tcPr>
          <w:p w14:paraId="5F021D50" w14:textId="432AE310" w:rsidR="00E5777B" w:rsidRPr="00797C3A" w:rsidRDefault="00E5777B" w:rsidP="00FA12D8">
            <w:pPr>
              <w:rPr>
                <w:bCs/>
              </w:rPr>
            </w:pPr>
            <w:r>
              <w:rPr>
                <w:bCs/>
              </w:rPr>
              <w:t>Target Habita</w:t>
            </w:r>
            <w:r w:rsidR="008C06DC">
              <w:rPr>
                <w:bCs/>
              </w:rPr>
              <w:t>t</w:t>
            </w:r>
            <w:r w:rsidR="00621D21">
              <w:rPr>
                <w:bCs/>
              </w:rPr>
              <w:t>:</w:t>
            </w:r>
          </w:p>
        </w:tc>
        <w:tc>
          <w:tcPr>
            <w:tcW w:w="15876" w:type="dxa"/>
            <w:gridSpan w:val="4"/>
            <w:shd w:val="clear" w:color="auto" w:fill="FFFFFF" w:themeFill="background1"/>
          </w:tcPr>
          <w:p w14:paraId="12E1C005" w14:textId="77777777" w:rsidR="00E5777B" w:rsidRPr="00A27407" w:rsidRDefault="00E5777B" w:rsidP="00FA12D8">
            <w:pPr>
              <w:cnfStyle w:val="100000000000" w:firstRow="1" w:lastRow="0" w:firstColumn="0" w:lastColumn="0" w:oddVBand="0" w:evenVBand="0" w:oddHBand="0" w:evenHBand="0" w:firstRowFirstColumn="0" w:firstRowLastColumn="0" w:lastRowFirstColumn="0" w:lastRowLastColumn="0"/>
              <w:rPr>
                <w:b w:val="0"/>
                <w:color w:val="auto"/>
              </w:rPr>
            </w:pPr>
          </w:p>
        </w:tc>
      </w:tr>
      <w:tr w:rsidR="00A27407" w:rsidRPr="00797C3A" w14:paraId="65E072EF" w14:textId="77777777" w:rsidTr="00C07A8B">
        <w:trPr>
          <w:trHeight w:val="639"/>
        </w:trPr>
        <w:tc>
          <w:tcPr>
            <w:cnfStyle w:val="001000000000" w:firstRow="0" w:lastRow="0" w:firstColumn="1" w:lastColumn="0" w:oddVBand="0" w:evenVBand="0" w:oddHBand="0" w:evenHBand="0" w:firstRowFirstColumn="0" w:firstRowLastColumn="0" w:lastRowFirstColumn="0" w:lastRowLastColumn="0"/>
            <w:tcW w:w="5098" w:type="dxa"/>
            <w:gridSpan w:val="2"/>
            <w:tcBorders>
              <w:top w:val="single" w:sz="4" w:space="0" w:color="FFFFFF" w:themeColor="background1"/>
              <w:right w:val="single" w:sz="4" w:space="0" w:color="FFFFFF" w:themeColor="background1"/>
            </w:tcBorders>
            <w:shd w:val="clear" w:color="auto" w:fill="00AF41" w:themeFill="text2"/>
          </w:tcPr>
          <w:p w14:paraId="6BD6FB15" w14:textId="77777777" w:rsidR="00AD3A32" w:rsidRPr="00A27407" w:rsidRDefault="00AD3A32" w:rsidP="00FA12D8">
            <w:pPr>
              <w:rPr>
                <w:b/>
                <w:color w:val="FFFFFF" w:themeColor="background1"/>
              </w:rPr>
            </w:pPr>
            <w:r w:rsidRPr="00A27407">
              <w:rPr>
                <w:b/>
                <w:color w:val="FFFFFF" w:themeColor="background1"/>
              </w:rPr>
              <w:t>Condition Assessment Criteria</w:t>
            </w:r>
          </w:p>
        </w:tc>
        <w:tc>
          <w:tcPr>
            <w:tcW w:w="1418"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316B46BF" w14:textId="0D6C8A2B" w:rsidR="00AD3A32" w:rsidRPr="00A27407" w:rsidRDefault="00AD3A32"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Targeted</w:t>
            </w:r>
            <w:r w:rsidR="003C283C">
              <w:rPr>
                <w:b/>
                <w:color w:val="FFFFFF" w:themeColor="background1"/>
              </w:rPr>
              <w:t>?</w:t>
            </w:r>
          </w:p>
        </w:tc>
        <w:tc>
          <w:tcPr>
            <w:tcW w:w="1276" w:type="dxa"/>
            <w:tcBorders>
              <w:left w:val="single" w:sz="4" w:space="0" w:color="FFFFFF" w:themeColor="background1"/>
              <w:right w:val="single" w:sz="4" w:space="0" w:color="FFFFFF" w:themeColor="background1"/>
            </w:tcBorders>
            <w:shd w:val="clear" w:color="auto" w:fill="00AF41" w:themeFill="text2"/>
          </w:tcPr>
          <w:p w14:paraId="7B85D970" w14:textId="77777777" w:rsidR="00AD3A32" w:rsidRPr="00A27407" w:rsidRDefault="00AD3A32"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Relevant Parcels</w:t>
            </w:r>
          </w:p>
        </w:tc>
        <w:tc>
          <w:tcPr>
            <w:tcW w:w="4772" w:type="dxa"/>
            <w:tcBorders>
              <w:left w:val="single" w:sz="4" w:space="0" w:color="FFFFFF" w:themeColor="background1"/>
              <w:right w:val="single" w:sz="4" w:space="0" w:color="FFFFFF" w:themeColor="background1"/>
            </w:tcBorders>
            <w:shd w:val="clear" w:color="auto" w:fill="00AF41" w:themeFill="text2"/>
          </w:tcPr>
          <w:p w14:paraId="58F38589" w14:textId="6D1F9374" w:rsidR="00AD3A32" w:rsidRPr="00A27407" w:rsidRDefault="008C06D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Creation </w:t>
            </w:r>
            <w:r w:rsidR="00AD3A32" w:rsidRPr="00A27407">
              <w:rPr>
                <w:b/>
                <w:color w:val="FFFFFF" w:themeColor="background1"/>
              </w:rPr>
              <w:t>approach</w:t>
            </w:r>
          </w:p>
        </w:tc>
        <w:tc>
          <w:tcPr>
            <w:tcW w:w="4914" w:type="dxa"/>
            <w:tcBorders>
              <w:left w:val="single" w:sz="4" w:space="0" w:color="FFFFFF" w:themeColor="background1"/>
              <w:right w:val="single" w:sz="4" w:space="0" w:color="FFFFFF" w:themeColor="background1"/>
            </w:tcBorders>
            <w:shd w:val="clear" w:color="auto" w:fill="00AF41" w:themeFill="text2"/>
          </w:tcPr>
          <w:p w14:paraId="1156CFAF" w14:textId="77777777" w:rsidR="00AD3A32" w:rsidRPr="00A27407" w:rsidRDefault="00AD3A32"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4914" w:type="dxa"/>
            <w:tcBorders>
              <w:left w:val="single" w:sz="4" w:space="0" w:color="FFFFFF" w:themeColor="background1"/>
            </w:tcBorders>
            <w:shd w:val="clear" w:color="auto" w:fill="00AF41" w:themeFill="text2"/>
          </w:tcPr>
          <w:p w14:paraId="4A6A2A2A" w14:textId="271FB825" w:rsidR="00AD3A32" w:rsidRPr="00A27407" w:rsidRDefault="00AD3A32"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Management </w:t>
            </w:r>
            <w:r w:rsidR="008C06DC">
              <w:rPr>
                <w:b/>
                <w:color w:val="FFFFFF" w:themeColor="background1"/>
              </w:rPr>
              <w:t>Approach</w:t>
            </w:r>
          </w:p>
        </w:tc>
      </w:tr>
      <w:tr w:rsidR="00AD3A32" w:rsidRPr="00797C3A" w14:paraId="6AE8D2C2" w14:textId="77777777" w:rsidTr="00C07A8B">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421" w:type="dxa"/>
          </w:tcPr>
          <w:p w14:paraId="6EA62751" w14:textId="77395280" w:rsidR="00AD3A32" w:rsidRPr="00797C3A" w:rsidRDefault="0041723B" w:rsidP="00FA12D8">
            <w:pPr>
              <w:pStyle w:val="HMMPTtablecontents"/>
            </w:pPr>
            <w:r>
              <w:t>A</w:t>
            </w:r>
          </w:p>
        </w:tc>
        <w:tc>
          <w:tcPr>
            <w:tcW w:w="4677" w:type="dxa"/>
          </w:tcPr>
          <w:p w14:paraId="52CF4733" w14:textId="3B3277CA" w:rsidR="00AD3A32" w:rsidRPr="00797C3A" w:rsidRDefault="00AD3A32" w:rsidP="0041723B">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rsidRPr="00797C3A">
              <w:t>Cover of typical emergent pavement flora and clint-top vegetation account</w:t>
            </w:r>
            <w:r w:rsidR="001051E2">
              <w:t>s</w:t>
            </w:r>
            <w:r w:rsidRPr="00797C3A">
              <w:t xml:space="preserve"> for at least 25% of total vegetation cover (</w:t>
            </w:r>
            <w:r w:rsidR="000E7B5D">
              <w:t>the area</w:t>
            </w:r>
            <w:r w:rsidRPr="00797C3A">
              <w:t xml:space="preserve"> excluding bare rock).</w:t>
            </w:r>
          </w:p>
        </w:tc>
        <w:tc>
          <w:tcPr>
            <w:tcW w:w="1418" w:type="dxa"/>
          </w:tcPr>
          <w:p w14:paraId="74EB555A" w14:textId="103648C1" w:rsidR="00AD3A32" w:rsidRPr="00797C3A" w:rsidRDefault="009F1580" w:rsidP="00FA12D8">
            <w:pPr>
              <w:pStyle w:val="HMMPTtablecontents"/>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1276" w:type="dxa"/>
          </w:tcPr>
          <w:p w14:paraId="03365822"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772" w:type="dxa"/>
          </w:tcPr>
          <w:p w14:paraId="56DFBC55"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6048FA9F"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6AC38C43"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AD3A32" w:rsidRPr="00797C3A" w14:paraId="430915D2" w14:textId="77777777" w:rsidTr="00C07A8B">
        <w:trPr>
          <w:trHeight w:val="639"/>
        </w:trPr>
        <w:tc>
          <w:tcPr>
            <w:cnfStyle w:val="001000000000" w:firstRow="0" w:lastRow="0" w:firstColumn="1" w:lastColumn="0" w:oddVBand="0" w:evenVBand="0" w:oddHBand="0" w:evenHBand="0" w:firstRowFirstColumn="0" w:firstRowLastColumn="0" w:lastRowFirstColumn="0" w:lastRowLastColumn="0"/>
            <w:tcW w:w="421" w:type="dxa"/>
          </w:tcPr>
          <w:p w14:paraId="00EA5650" w14:textId="56A29572" w:rsidR="00AD3A32" w:rsidRPr="00797C3A" w:rsidRDefault="0041723B" w:rsidP="00FA12D8">
            <w:pPr>
              <w:pStyle w:val="HMMPTtablecontents"/>
            </w:pPr>
            <w:r>
              <w:t>B</w:t>
            </w:r>
          </w:p>
        </w:tc>
        <w:tc>
          <w:tcPr>
            <w:tcW w:w="4677" w:type="dxa"/>
          </w:tcPr>
          <w:p w14:paraId="02BA5E88" w14:textId="7FA8E687" w:rsidR="00AD3A32" w:rsidRPr="001051E2" w:rsidRDefault="00AD3A32" w:rsidP="0041723B">
            <w:pPr>
              <w:pStyle w:val="HMMPTtablecontents"/>
              <w:jc w:val="both"/>
              <w:cnfStyle w:val="000000000000" w:firstRow="0" w:lastRow="0" w:firstColumn="0" w:lastColumn="0" w:oddVBand="0" w:evenVBand="0" w:oddHBand="0" w:evenHBand="0" w:firstRowFirstColumn="0" w:firstRowLastColumn="0" w:lastRowFirstColumn="0" w:lastRowLastColumn="0"/>
              <w:rPr>
                <w:i/>
                <w:iCs/>
                <w:color w:val="auto"/>
                <w:lang w:eastAsia="en-GB"/>
              </w:rPr>
            </w:pPr>
            <w:r w:rsidRPr="00797C3A">
              <w:t xml:space="preserve">Cover </w:t>
            </w:r>
            <w:r w:rsidR="001051E2">
              <w:t xml:space="preserve">of invasive non-native species (as listed on Schedule 9 of WCA) is less than 1%. Non-native species in this instance include beech </w:t>
            </w:r>
            <w:r w:rsidR="001051E2">
              <w:rPr>
                <w:i/>
                <w:iCs/>
              </w:rPr>
              <w:t xml:space="preserve">Fagus sylvatica </w:t>
            </w:r>
            <w:r w:rsidR="001051E2">
              <w:t xml:space="preserve">and sycamore </w:t>
            </w:r>
            <w:r w:rsidR="001051E2">
              <w:rPr>
                <w:i/>
                <w:iCs/>
              </w:rPr>
              <w:t xml:space="preserve">Acer </w:t>
            </w:r>
            <w:proofErr w:type="spellStart"/>
            <w:r w:rsidR="001051E2">
              <w:rPr>
                <w:i/>
                <w:iCs/>
              </w:rPr>
              <w:t>pseudoplanatus</w:t>
            </w:r>
            <w:proofErr w:type="spellEnd"/>
            <w:r w:rsidR="001051E2">
              <w:rPr>
                <w:i/>
                <w:iCs/>
              </w:rPr>
              <w:t>.</w:t>
            </w:r>
          </w:p>
        </w:tc>
        <w:tc>
          <w:tcPr>
            <w:tcW w:w="1418" w:type="dxa"/>
          </w:tcPr>
          <w:p w14:paraId="42C93902"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3C9CE502"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772" w:type="dxa"/>
          </w:tcPr>
          <w:p w14:paraId="6A0A620E"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2B60953E"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334A436A"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AD3A32" w:rsidRPr="00797C3A" w14:paraId="14F4DAB2" w14:textId="77777777" w:rsidTr="00C07A8B">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421" w:type="dxa"/>
          </w:tcPr>
          <w:p w14:paraId="4E96EABC" w14:textId="21F83E2E" w:rsidR="00AD3A32" w:rsidRPr="00797C3A" w:rsidRDefault="0041723B" w:rsidP="00FA12D8">
            <w:pPr>
              <w:pStyle w:val="HMMPTtablecontents"/>
            </w:pPr>
            <w:r>
              <w:t>C</w:t>
            </w:r>
          </w:p>
        </w:tc>
        <w:tc>
          <w:tcPr>
            <w:tcW w:w="4677" w:type="dxa"/>
          </w:tcPr>
          <w:p w14:paraId="47A97B08" w14:textId="1A2A6431" w:rsidR="00AD3A32" w:rsidRPr="00797C3A" w:rsidRDefault="001051E2" w:rsidP="0041723B">
            <w:pPr>
              <w:pStyle w:val="HMMPTtablecontents"/>
              <w:jc w:val="both"/>
              <w:cnfStyle w:val="000000010000" w:firstRow="0" w:lastRow="0" w:firstColumn="0" w:lastColumn="0" w:oddVBand="0" w:evenVBand="0" w:oddHBand="0" w:evenHBand="1" w:firstRowFirstColumn="0" w:firstRowLastColumn="0" w:lastRowFirstColumn="0" w:lastRowLastColumn="0"/>
              <w:rPr>
                <w:color w:val="auto"/>
                <w:lang w:eastAsia="en-GB"/>
              </w:rPr>
            </w:pPr>
            <w:r>
              <w:t>Species indicative of suboptimal condition make up less than 1% of vegetated ground cover.</w:t>
            </w:r>
          </w:p>
        </w:tc>
        <w:tc>
          <w:tcPr>
            <w:tcW w:w="1418" w:type="dxa"/>
          </w:tcPr>
          <w:p w14:paraId="4BE1AC89"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2BA4DA50"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772" w:type="dxa"/>
          </w:tcPr>
          <w:p w14:paraId="6E580108"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412C852B"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63FDA6CC"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AD3A32" w:rsidRPr="00797C3A" w14:paraId="7CEA7414" w14:textId="77777777" w:rsidTr="00C07A8B">
        <w:trPr>
          <w:trHeight w:val="593"/>
        </w:trPr>
        <w:tc>
          <w:tcPr>
            <w:cnfStyle w:val="001000000000" w:firstRow="0" w:lastRow="0" w:firstColumn="1" w:lastColumn="0" w:oddVBand="0" w:evenVBand="0" w:oddHBand="0" w:evenHBand="0" w:firstRowFirstColumn="0" w:firstRowLastColumn="0" w:lastRowFirstColumn="0" w:lastRowLastColumn="0"/>
            <w:tcW w:w="421" w:type="dxa"/>
          </w:tcPr>
          <w:p w14:paraId="10769870" w14:textId="103F88C8" w:rsidR="00AD3A32" w:rsidRPr="00797C3A" w:rsidRDefault="0041723B" w:rsidP="00FA12D8">
            <w:pPr>
              <w:pStyle w:val="HMMPTtablecontents"/>
            </w:pPr>
            <w:r>
              <w:t>D</w:t>
            </w:r>
          </w:p>
        </w:tc>
        <w:tc>
          <w:tcPr>
            <w:tcW w:w="4677" w:type="dxa"/>
          </w:tcPr>
          <w:p w14:paraId="38C89DF5" w14:textId="3E5B3141" w:rsidR="00AD3A32" w:rsidRPr="00797C3A" w:rsidRDefault="00AD3A32" w:rsidP="0041723B">
            <w:pPr>
              <w:pStyle w:val="HMMPTtablecontents"/>
              <w:jc w:val="both"/>
              <w:cnfStyle w:val="000000000000" w:firstRow="0" w:lastRow="0" w:firstColumn="0" w:lastColumn="0" w:oddVBand="0" w:evenVBand="0" w:oddHBand="0" w:evenHBand="0" w:firstRowFirstColumn="0" w:firstRowLastColumn="0" w:lastRowFirstColumn="0" w:lastRowLastColumn="0"/>
              <w:rPr>
                <w:color w:val="auto"/>
                <w:lang w:eastAsia="en-GB"/>
              </w:rPr>
            </w:pPr>
            <w:r w:rsidRPr="00797C3A">
              <w:t>Less than 25% of live leaves (broadleaved plants), fronds (ferns) or shoots (dwarf shrubs) show signs of grazing or browsing.</w:t>
            </w:r>
          </w:p>
        </w:tc>
        <w:tc>
          <w:tcPr>
            <w:tcW w:w="1418" w:type="dxa"/>
          </w:tcPr>
          <w:p w14:paraId="03608757"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2934C516"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772" w:type="dxa"/>
          </w:tcPr>
          <w:p w14:paraId="6879A479"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1DA79ABD"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41E803E6"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AD3A32" w:rsidRPr="00797C3A" w14:paraId="4C65FE1D" w14:textId="77777777" w:rsidTr="00C07A8B">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21" w:type="dxa"/>
          </w:tcPr>
          <w:p w14:paraId="0A7CF803" w14:textId="7127A53A" w:rsidR="00AD3A32" w:rsidRPr="00797C3A" w:rsidRDefault="0041723B" w:rsidP="00FA12D8">
            <w:pPr>
              <w:pStyle w:val="HMMPTtablecontents"/>
            </w:pPr>
            <w:r>
              <w:t>E</w:t>
            </w:r>
          </w:p>
        </w:tc>
        <w:tc>
          <w:tcPr>
            <w:tcW w:w="4677" w:type="dxa"/>
          </w:tcPr>
          <w:p w14:paraId="77434F1F" w14:textId="7ADBE783" w:rsidR="00AD3A32" w:rsidRPr="00797C3A" w:rsidRDefault="00AD3A32" w:rsidP="0041723B">
            <w:pPr>
              <w:pStyle w:val="HMMPTtablecontents"/>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797C3A">
              <w:rPr>
                <w:color w:val="000000"/>
              </w:rPr>
              <w:t xml:space="preserve">There </w:t>
            </w:r>
            <w:r w:rsidR="001051E2">
              <w:rPr>
                <w:color w:val="000000"/>
              </w:rPr>
              <w:t>is</w:t>
            </w:r>
            <w:r w:rsidRPr="00797C3A">
              <w:rPr>
                <w:color w:val="000000"/>
              </w:rPr>
              <w:t xml:space="preserve"> no evidence of damage to the pavement surface.</w:t>
            </w:r>
          </w:p>
        </w:tc>
        <w:tc>
          <w:tcPr>
            <w:tcW w:w="1418" w:type="dxa"/>
          </w:tcPr>
          <w:p w14:paraId="6C3F55C4"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54CA23A2"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772" w:type="dxa"/>
          </w:tcPr>
          <w:p w14:paraId="69C5D930"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6629F062"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71F7D9A8"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bl>
    <w:p w14:paraId="6659A817" w14:textId="77777777" w:rsidR="00AD3A32" w:rsidRDefault="00AD3A32" w:rsidP="00FA12D8"/>
    <w:tbl>
      <w:tblPr>
        <w:tblStyle w:val="TableGrid"/>
        <w:tblW w:w="0" w:type="auto"/>
        <w:tblLook w:val="04A0" w:firstRow="1" w:lastRow="0" w:firstColumn="1" w:lastColumn="0" w:noHBand="0" w:noVBand="1"/>
      </w:tblPr>
      <w:tblGrid>
        <w:gridCol w:w="22361"/>
      </w:tblGrid>
      <w:tr w:rsidR="00333507" w:rsidRPr="00797C3A" w14:paraId="4674919F"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18927A8F" w14:textId="4A4A5BA4" w:rsidR="00333507" w:rsidRPr="00BB0460" w:rsidRDefault="00333507" w:rsidP="00FA12D8">
            <w:pPr>
              <w:rPr>
                <w:b w:val="0"/>
                <w:bCs/>
                <w:sz w:val="20"/>
                <w:szCs w:val="18"/>
              </w:rPr>
            </w:pPr>
            <w:r>
              <w:t>Additional Management Prescriptions</w:t>
            </w:r>
            <w:r w:rsidR="00BB0460">
              <w:rPr>
                <w:b w:val="0"/>
                <w:bCs/>
              </w:rPr>
              <w:t xml:space="preserve"> </w:t>
            </w:r>
            <w:r w:rsidR="00BB0460">
              <w:rPr>
                <w:b w:val="0"/>
                <w:bCs/>
                <w:sz w:val="20"/>
                <w:szCs w:val="18"/>
              </w:rPr>
              <w:t>(LP-B01)</w:t>
            </w:r>
          </w:p>
        </w:tc>
      </w:tr>
      <w:tr w:rsidR="00333507" w:rsidRPr="00797C3A" w14:paraId="78A65864" w14:textId="77777777" w:rsidTr="000C2C92">
        <w:trPr>
          <w:trHeight w:val="2400"/>
        </w:trPr>
        <w:tc>
          <w:tcPr>
            <w:cnfStyle w:val="001000000000" w:firstRow="0" w:lastRow="0" w:firstColumn="1" w:lastColumn="0" w:oddVBand="0" w:evenVBand="0" w:oddHBand="0" w:evenHBand="0" w:firstRowFirstColumn="0" w:firstRowLastColumn="0" w:lastRowFirstColumn="0" w:lastRowLastColumn="0"/>
            <w:tcW w:w="0" w:type="dxa"/>
          </w:tcPr>
          <w:p w14:paraId="01035A28" w14:textId="38C6CA86" w:rsidR="00333507" w:rsidRPr="00797C3A" w:rsidRDefault="00333507" w:rsidP="00FA12D8">
            <w:r w:rsidRPr="004A1946">
              <w:rPr>
                <w:color w:val="7F7F7F" w:themeColor="accent6"/>
              </w:rPr>
              <w:t xml:space="preserve">Please use this space to detail any additional management measures to be conducted along with the above measures. These may for example include (but are not limited to) measures specifically relating to the presence of protected species or may be additional measures that are in support of local nature recovery targets </w:t>
            </w:r>
            <w:r w:rsidR="0053412D">
              <w:rPr>
                <w:color w:val="7F7F7F" w:themeColor="accent6"/>
              </w:rPr>
              <w:t>and, or,</w:t>
            </w:r>
            <w:r w:rsidRPr="004A1946">
              <w:rPr>
                <w:color w:val="7F7F7F" w:themeColor="accent6"/>
              </w:rPr>
              <w:t xml:space="preserve"> planning policy.</w:t>
            </w:r>
          </w:p>
        </w:tc>
      </w:tr>
    </w:tbl>
    <w:p w14:paraId="5241C345" w14:textId="6B383517" w:rsidR="00333507" w:rsidRPr="00797C3A" w:rsidRDefault="00333507" w:rsidP="00FA12D8">
      <w:pPr>
        <w:sectPr w:rsidR="00333507" w:rsidRPr="00797C3A" w:rsidSect="008D2CA9">
          <w:pgSz w:w="23811" w:h="16838" w:orient="landscape" w:code="8"/>
          <w:pgMar w:top="720" w:right="720" w:bottom="720" w:left="720" w:header="340" w:footer="340" w:gutter="0"/>
          <w:cols w:space="708"/>
          <w:docGrid w:linePitch="326"/>
        </w:sectPr>
      </w:pPr>
    </w:p>
    <w:p w14:paraId="3FED085B" w14:textId="093407FC" w:rsidR="00AD3A32" w:rsidRPr="00797C3A" w:rsidRDefault="00AD3A32" w:rsidP="00CA61D4">
      <w:pPr>
        <w:pStyle w:val="Heading3"/>
      </w:pPr>
      <w:bookmarkStart w:id="160" w:name="_Toc116397876"/>
      <w:r w:rsidRPr="00797C3A">
        <w:lastRenderedPageBreak/>
        <w:t>Limestone Pavement</w:t>
      </w:r>
      <w:bookmarkEnd w:id="160"/>
    </w:p>
    <w:p w14:paraId="0366602E" w14:textId="4694AAB9" w:rsidR="00AD3A32" w:rsidRPr="00BB0460" w:rsidRDefault="00AD3A32" w:rsidP="00A27407">
      <w:pPr>
        <w:pStyle w:val="Heading3"/>
        <w:rPr>
          <w:b w:val="0"/>
          <w:bCs w:val="0"/>
          <w:sz w:val="20"/>
          <w:szCs w:val="16"/>
        </w:rPr>
      </w:pPr>
      <w:bookmarkStart w:id="161" w:name="_Toc116397877"/>
      <w:r w:rsidRPr="00797C3A">
        <w:t>Creation</w:t>
      </w:r>
      <w:r w:rsidR="0041723B">
        <w:t>, Enhancement</w:t>
      </w:r>
      <w:r w:rsidRPr="00797C3A">
        <w:t xml:space="preserve"> </w:t>
      </w:r>
      <w:r w:rsidR="009F1580">
        <w:t>and</w:t>
      </w:r>
      <w:r w:rsidRPr="00797C3A">
        <w:t xml:space="preserve"> </w:t>
      </w:r>
      <w:r w:rsidR="00333507">
        <w:t>M</w:t>
      </w:r>
      <w:r w:rsidRPr="00797C3A">
        <w:t xml:space="preserve">anagement </w:t>
      </w:r>
      <w:r w:rsidR="00333507">
        <w:t>D</w:t>
      </w:r>
      <w:r w:rsidRPr="00797C3A">
        <w:t xml:space="preserve">etailed </w:t>
      </w:r>
      <w:r w:rsidR="00333507">
        <w:t>M</w:t>
      </w:r>
      <w:r w:rsidRPr="00797C3A">
        <w:t>ethods</w:t>
      </w:r>
      <w:bookmarkEnd w:id="161"/>
      <w:r w:rsidR="00BB0460">
        <w:t xml:space="preserve"> </w:t>
      </w:r>
      <w:r w:rsidR="00BB0460">
        <w:rPr>
          <w:b w:val="0"/>
          <w:bCs w:val="0"/>
          <w:sz w:val="20"/>
          <w:szCs w:val="16"/>
        </w:rPr>
        <w:t>(LP-T02)</w:t>
      </w:r>
    </w:p>
    <w:p w14:paraId="09848561" w14:textId="77777777" w:rsidR="00AD3A32" w:rsidRPr="00797C3A" w:rsidRDefault="00AD3A32"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AD3A32" w:rsidRPr="00797C3A" w14:paraId="1C3078FA"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3BFD8459" w14:textId="77777777" w:rsidR="00AD3A32" w:rsidRPr="00797C3A" w:rsidRDefault="00AD3A32" w:rsidP="00FA12D8">
            <w:r w:rsidRPr="00797C3A">
              <w:t xml:space="preserve">Action </w:t>
            </w:r>
          </w:p>
        </w:tc>
        <w:tc>
          <w:tcPr>
            <w:tcW w:w="1435" w:type="dxa"/>
          </w:tcPr>
          <w:p w14:paraId="07CB2752" w14:textId="183C52AB" w:rsidR="00AD3A32" w:rsidRPr="00797C3A" w:rsidRDefault="00AD3A32" w:rsidP="00FA12D8">
            <w:pPr>
              <w:cnfStyle w:val="100000000000" w:firstRow="1" w:lastRow="0" w:firstColumn="0" w:lastColumn="0" w:oddVBand="0" w:evenVBand="0" w:oddHBand="0" w:evenHBand="0" w:firstRowFirstColumn="0" w:firstRowLastColumn="0" w:lastRowFirstColumn="0" w:lastRowLastColumn="0"/>
            </w:pPr>
            <w:r w:rsidRPr="00797C3A">
              <w:t xml:space="preserve">Relevant </w:t>
            </w:r>
            <w:r w:rsidR="00333507">
              <w:t>P</w:t>
            </w:r>
            <w:r w:rsidRPr="00797C3A">
              <w:t>arcels</w:t>
            </w:r>
          </w:p>
        </w:tc>
        <w:tc>
          <w:tcPr>
            <w:tcW w:w="4197" w:type="dxa"/>
          </w:tcPr>
          <w:p w14:paraId="17B0383A" w14:textId="77777777" w:rsidR="00AD3A32" w:rsidRPr="00797C3A" w:rsidRDefault="00AD3A32" w:rsidP="00FA12D8">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5E69CED4" w14:textId="5D3C1F18" w:rsidR="00AD3A32" w:rsidRPr="00797C3A" w:rsidRDefault="00B03D68" w:rsidP="00FA12D8">
            <w:pPr>
              <w:cnfStyle w:val="100000000000" w:firstRow="1" w:lastRow="0" w:firstColumn="0" w:lastColumn="0" w:oddVBand="0" w:evenVBand="0" w:oddHBand="0" w:evenHBand="0" w:firstRowFirstColumn="0" w:firstRowLastColumn="0" w:lastRowFirstColumn="0" w:lastRowLastColumn="0"/>
            </w:pPr>
            <w:r>
              <w:t>Prescriptions</w:t>
            </w:r>
          </w:p>
        </w:tc>
      </w:tr>
      <w:tr w:rsidR="00AD3A32" w:rsidRPr="00797C3A" w14:paraId="76BCAA20"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0A9DE01F" w14:textId="77777777" w:rsidR="00AD3A32" w:rsidRPr="00797C3A" w:rsidRDefault="00AD3A32" w:rsidP="00FA12D8">
            <w:pPr>
              <w:pStyle w:val="HMMPTtablecontents"/>
            </w:pPr>
          </w:p>
          <w:p w14:paraId="65ABBBCF" w14:textId="77777777" w:rsidR="00AD3A32" w:rsidRPr="00797C3A" w:rsidRDefault="00AD3A32" w:rsidP="00FA12D8">
            <w:pPr>
              <w:pStyle w:val="HMMPTtablecontents"/>
            </w:pPr>
          </w:p>
        </w:tc>
        <w:tc>
          <w:tcPr>
            <w:tcW w:w="1435" w:type="dxa"/>
          </w:tcPr>
          <w:p w14:paraId="0850D709"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205617CA"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21DB579B"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AD3A32" w:rsidRPr="00797C3A" w14:paraId="060C63C3"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3ED77F24" w14:textId="77777777" w:rsidR="00AD3A32" w:rsidRPr="00797C3A" w:rsidRDefault="00AD3A32" w:rsidP="00FA12D8">
            <w:pPr>
              <w:pStyle w:val="HMMPTtablecontents"/>
            </w:pPr>
          </w:p>
          <w:p w14:paraId="6C35691C" w14:textId="77777777" w:rsidR="00AD3A32" w:rsidRPr="00797C3A" w:rsidRDefault="00AD3A32" w:rsidP="00FA12D8">
            <w:pPr>
              <w:pStyle w:val="HMMPTtablecontents"/>
            </w:pPr>
          </w:p>
        </w:tc>
        <w:tc>
          <w:tcPr>
            <w:tcW w:w="1435" w:type="dxa"/>
          </w:tcPr>
          <w:p w14:paraId="580E39A0"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34C5A30A"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1D0C9066"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AD3A32" w:rsidRPr="00797C3A" w14:paraId="4B8A9C31"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245BE6FD" w14:textId="77777777" w:rsidR="00AD3A32" w:rsidRPr="00797C3A" w:rsidRDefault="00AD3A32" w:rsidP="00FA12D8">
            <w:pPr>
              <w:pStyle w:val="HMMPTtablecontents"/>
            </w:pPr>
          </w:p>
          <w:p w14:paraId="74B945C2" w14:textId="77777777" w:rsidR="00AD3A32" w:rsidRPr="00797C3A" w:rsidRDefault="00AD3A32" w:rsidP="00FA12D8">
            <w:pPr>
              <w:pStyle w:val="HMMPTtablecontents"/>
            </w:pPr>
          </w:p>
        </w:tc>
        <w:tc>
          <w:tcPr>
            <w:tcW w:w="1435" w:type="dxa"/>
          </w:tcPr>
          <w:p w14:paraId="02B6191E"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1EEE4E45"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373D73A7"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AD3A32" w:rsidRPr="00797C3A" w14:paraId="280A1683"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1F96EB6E" w14:textId="77777777" w:rsidR="00AD3A32" w:rsidRPr="00797C3A" w:rsidRDefault="00AD3A32" w:rsidP="00FA12D8">
            <w:pPr>
              <w:pStyle w:val="HMMPTtablecontents"/>
            </w:pPr>
          </w:p>
          <w:p w14:paraId="7BD29673" w14:textId="77777777" w:rsidR="00AD3A32" w:rsidRPr="00797C3A" w:rsidRDefault="00AD3A32" w:rsidP="00FA12D8">
            <w:pPr>
              <w:pStyle w:val="HMMPTtablecontents"/>
            </w:pPr>
          </w:p>
        </w:tc>
        <w:tc>
          <w:tcPr>
            <w:tcW w:w="1435" w:type="dxa"/>
          </w:tcPr>
          <w:p w14:paraId="58E2C285"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0E4D5531"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47C9E95B"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AD3A32" w:rsidRPr="00797C3A" w14:paraId="2087203B"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260E59E3" w14:textId="77777777" w:rsidR="00AD3A32" w:rsidRPr="00797C3A" w:rsidRDefault="00AD3A32" w:rsidP="00FA12D8">
            <w:pPr>
              <w:pStyle w:val="HMMPTtablecontents"/>
            </w:pPr>
          </w:p>
          <w:p w14:paraId="0F9B1915" w14:textId="77777777" w:rsidR="00AD3A32" w:rsidRPr="00797C3A" w:rsidRDefault="00AD3A32" w:rsidP="00FA12D8">
            <w:pPr>
              <w:pStyle w:val="HMMPTtablecontents"/>
            </w:pPr>
          </w:p>
        </w:tc>
        <w:tc>
          <w:tcPr>
            <w:tcW w:w="1435" w:type="dxa"/>
          </w:tcPr>
          <w:p w14:paraId="4C1DF645"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347DA563"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533E8528"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AD3A32" w:rsidRPr="00797C3A" w14:paraId="3866FFE2"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7AEC42F5" w14:textId="77777777" w:rsidR="00AD3A32" w:rsidRPr="00797C3A" w:rsidRDefault="00AD3A32" w:rsidP="00FA12D8">
            <w:pPr>
              <w:pStyle w:val="HMMPTtablecontents"/>
            </w:pPr>
          </w:p>
          <w:p w14:paraId="54D1B4CD" w14:textId="77777777" w:rsidR="00AD3A32" w:rsidRPr="00797C3A" w:rsidRDefault="00AD3A32" w:rsidP="00FA12D8">
            <w:pPr>
              <w:pStyle w:val="HMMPTtablecontents"/>
            </w:pPr>
          </w:p>
        </w:tc>
        <w:tc>
          <w:tcPr>
            <w:tcW w:w="1435" w:type="dxa"/>
          </w:tcPr>
          <w:p w14:paraId="0C1209CC"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2B0E8B1C"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67FB8D42"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AD3A32" w:rsidRPr="00797C3A" w14:paraId="38152F3D"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627351F3" w14:textId="77777777" w:rsidR="00AD3A32" w:rsidRPr="00797C3A" w:rsidRDefault="00AD3A32" w:rsidP="00FA12D8">
            <w:pPr>
              <w:pStyle w:val="HMMPTtablecontents"/>
            </w:pPr>
          </w:p>
          <w:p w14:paraId="7D1BB0BD" w14:textId="77777777" w:rsidR="00AD3A32" w:rsidRPr="00797C3A" w:rsidRDefault="00AD3A32" w:rsidP="00FA12D8">
            <w:pPr>
              <w:pStyle w:val="HMMPTtablecontents"/>
            </w:pPr>
          </w:p>
        </w:tc>
        <w:tc>
          <w:tcPr>
            <w:tcW w:w="1435" w:type="dxa"/>
          </w:tcPr>
          <w:p w14:paraId="2A583E38"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1657B20E"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3D56700B"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AD3A32" w:rsidRPr="00797C3A" w14:paraId="664A92E8"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1FC1F773" w14:textId="77777777" w:rsidR="00AD3A32" w:rsidRPr="00797C3A" w:rsidRDefault="00AD3A32" w:rsidP="00FA12D8">
            <w:pPr>
              <w:pStyle w:val="HMMPTtablecontents"/>
            </w:pPr>
          </w:p>
          <w:p w14:paraId="6F3ECAC5" w14:textId="77777777" w:rsidR="00AD3A32" w:rsidRPr="00797C3A" w:rsidRDefault="00AD3A32" w:rsidP="00FA12D8">
            <w:pPr>
              <w:pStyle w:val="HMMPTtablecontents"/>
            </w:pPr>
          </w:p>
        </w:tc>
        <w:tc>
          <w:tcPr>
            <w:tcW w:w="1435" w:type="dxa"/>
          </w:tcPr>
          <w:p w14:paraId="56F5D928"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3098BB75"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6E5C4EDE"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AD3A32" w:rsidRPr="00797C3A" w14:paraId="43FDFA12"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55F2BCA6" w14:textId="77777777" w:rsidR="00AD3A32" w:rsidRPr="00797C3A" w:rsidRDefault="00AD3A32" w:rsidP="00FA12D8">
            <w:pPr>
              <w:pStyle w:val="HMMPTtablecontents"/>
            </w:pPr>
          </w:p>
          <w:p w14:paraId="5C3C1B7F" w14:textId="77777777" w:rsidR="00AD3A32" w:rsidRPr="00797C3A" w:rsidRDefault="00AD3A32" w:rsidP="00FA12D8">
            <w:pPr>
              <w:pStyle w:val="HMMPTtablecontents"/>
            </w:pPr>
          </w:p>
        </w:tc>
        <w:tc>
          <w:tcPr>
            <w:tcW w:w="1435" w:type="dxa"/>
          </w:tcPr>
          <w:p w14:paraId="08F7C642"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247D93C4"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009A8C1E"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AD3A32" w:rsidRPr="00797C3A" w14:paraId="7D925266"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016F4D99" w14:textId="77777777" w:rsidR="00AD3A32" w:rsidRPr="00797C3A" w:rsidRDefault="00AD3A32" w:rsidP="00FA12D8">
            <w:pPr>
              <w:pStyle w:val="HMMPTtablecontents"/>
            </w:pPr>
          </w:p>
          <w:p w14:paraId="2600A958" w14:textId="77777777" w:rsidR="00AD3A32" w:rsidRPr="00797C3A" w:rsidRDefault="00AD3A32" w:rsidP="00FA12D8">
            <w:pPr>
              <w:pStyle w:val="HMMPTtablecontents"/>
            </w:pPr>
          </w:p>
        </w:tc>
        <w:tc>
          <w:tcPr>
            <w:tcW w:w="1435" w:type="dxa"/>
          </w:tcPr>
          <w:p w14:paraId="026D68BE"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3A5802D9"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5D721B68"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r>
    </w:tbl>
    <w:p w14:paraId="7170094A" w14:textId="77777777" w:rsidR="00AD3A32" w:rsidRPr="00797C3A" w:rsidRDefault="00AD3A32" w:rsidP="00FA12D8"/>
    <w:p w14:paraId="72214DFF" w14:textId="77777777" w:rsidR="00AD3A32" w:rsidRPr="00797C3A" w:rsidRDefault="00AD3A32" w:rsidP="00FA12D8">
      <w:pPr>
        <w:jc w:val="center"/>
        <w:rPr>
          <w:b/>
          <w:bCs/>
          <w:sz w:val="32"/>
          <w:szCs w:val="28"/>
        </w:rPr>
        <w:sectPr w:rsidR="00AD3A32" w:rsidRPr="00797C3A" w:rsidSect="008D2CA9">
          <w:pgSz w:w="23811" w:h="16838" w:orient="landscape" w:code="8"/>
          <w:pgMar w:top="720" w:right="720" w:bottom="720" w:left="720" w:header="340" w:footer="340" w:gutter="0"/>
          <w:cols w:space="708"/>
          <w:docGrid w:linePitch="326"/>
        </w:sectPr>
      </w:pPr>
    </w:p>
    <w:p w14:paraId="02BA220E" w14:textId="2AA295D1" w:rsidR="00AD3A32" w:rsidRPr="00BB0460" w:rsidRDefault="00AD3A32" w:rsidP="00A27407">
      <w:pPr>
        <w:pStyle w:val="Heading3"/>
        <w:rPr>
          <w:b w:val="0"/>
          <w:bCs w:val="0"/>
          <w:sz w:val="20"/>
          <w:szCs w:val="16"/>
        </w:rPr>
      </w:pPr>
      <w:bookmarkStart w:id="162" w:name="_Toc116397878"/>
      <w:r w:rsidRPr="00797C3A">
        <w:lastRenderedPageBreak/>
        <w:t xml:space="preserve">Limestone Pavement </w:t>
      </w:r>
      <w:r w:rsidR="00333507">
        <w:t>S</w:t>
      </w:r>
      <w:r w:rsidRPr="00797C3A">
        <w:t xml:space="preserve">pecies </w:t>
      </w:r>
      <w:r w:rsidR="00333507">
        <w:t>L</w:t>
      </w:r>
      <w:r w:rsidRPr="00797C3A">
        <w:t>ists</w:t>
      </w:r>
      <w:bookmarkEnd w:id="162"/>
      <w:r w:rsidR="00BB0460">
        <w:t xml:space="preserve"> </w:t>
      </w:r>
      <w:r w:rsidR="00BB0460">
        <w:rPr>
          <w:b w:val="0"/>
          <w:bCs w:val="0"/>
          <w:sz w:val="20"/>
          <w:szCs w:val="16"/>
        </w:rPr>
        <w:t>(LP-T03)</w:t>
      </w:r>
    </w:p>
    <w:p w14:paraId="39B934A6" w14:textId="77777777" w:rsidR="00AD3A32" w:rsidRPr="00797C3A" w:rsidRDefault="00AD3A32" w:rsidP="00FA12D8">
      <w:r w:rsidRPr="00797C3A">
        <w:t>Provide a detailed species list for the habitat to be created</w:t>
      </w:r>
    </w:p>
    <w:tbl>
      <w:tblPr>
        <w:tblStyle w:val="TableGrid"/>
        <w:tblW w:w="0" w:type="auto"/>
        <w:tblLook w:val="04A0" w:firstRow="1" w:lastRow="0" w:firstColumn="1" w:lastColumn="0" w:noHBand="0" w:noVBand="1"/>
      </w:tblPr>
      <w:tblGrid>
        <w:gridCol w:w="2622"/>
        <w:gridCol w:w="2639"/>
        <w:gridCol w:w="2802"/>
        <w:gridCol w:w="2758"/>
      </w:tblGrid>
      <w:tr w:rsidR="00AD3A32" w:rsidRPr="00797C3A" w14:paraId="2B9698D9"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11259BAD" w14:textId="77777777" w:rsidR="00AD3A32" w:rsidRPr="00797C3A" w:rsidRDefault="00AD3A32" w:rsidP="00FA12D8">
            <w:r w:rsidRPr="00797C3A">
              <w:t>Common Name</w:t>
            </w:r>
          </w:p>
        </w:tc>
        <w:tc>
          <w:tcPr>
            <w:tcW w:w="5590" w:type="dxa"/>
          </w:tcPr>
          <w:p w14:paraId="6AD1FE62" w14:textId="77777777" w:rsidR="00AD3A32" w:rsidRPr="00797C3A" w:rsidRDefault="00AD3A32"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1518DAD5" w14:textId="77777777" w:rsidR="00AD3A32" w:rsidRPr="00797C3A" w:rsidRDefault="00AD3A32" w:rsidP="00FA12D8">
            <w:pPr>
              <w:cnfStyle w:val="100000000000" w:firstRow="1" w:lastRow="0" w:firstColumn="0" w:lastColumn="0" w:oddVBand="0" w:evenVBand="0" w:oddHBand="0" w:evenHBand="0" w:firstRowFirstColumn="0" w:firstRowLastColumn="0" w:lastRowFirstColumn="0" w:lastRowLastColumn="0"/>
            </w:pPr>
            <w:r w:rsidRPr="00797C3A">
              <w:t>Abundance / %</w:t>
            </w:r>
          </w:p>
        </w:tc>
        <w:tc>
          <w:tcPr>
            <w:tcW w:w="5591" w:type="dxa"/>
          </w:tcPr>
          <w:p w14:paraId="758FE023" w14:textId="77777777" w:rsidR="00AD3A32" w:rsidRPr="00797C3A" w:rsidRDefault="00AD3A32"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AD3A32" w:rsidRPr="00797C3A" w14:paraId="28222BE2"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4B7299AB" w14:textId="77777777" w:rsidR="00AD3A32" w:rsidRPr="00797C3A" w:rsidRDefault="00AD3A32" w:rsidP="00FA12D8">
            <w:pPr>
              <w:pStyle w:val="HMMPTtablecontents"/>
            </w:pPr>
          </w:p>
        </w:tc>
        <w:tc>
          <w:tcPr>
            <w:tcW w:w="5590" w:type="dxa"/>
          </w:tcPr>
          <w:p w14:paraId="067E10FD"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2D5E618C"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8D11513"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AD3A32" w:rsidRPr="00797C3A" w14:paraId="6F43F9AD"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41FA367F" w14:textId="77777777" w:rsidR="00AD3A32" w:rsidRPr="00797C3A" w:rsidRDefault="00AD3A32" w:rsidP="00FA12D8">
            <w:pPr>
              <w:pStyle w:val="HMMPTtablecontents"/>
            </w:pPr>
          </w:p>
        </w:tc>
        <w:tc>
          <w:tcPr>
            <w:tcW w:w="5590" w:type="dxa"/>
          </w:tcPr>
          <w:p w14:paraId="37098539"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0348A272"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148C8E83"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AD3A32" w:rsidRPr="00797C3A" w14:paraId="6F324CC7"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1DCE5AA2" w14:textId="77777777" w:rsidR="00AD3A32" w:rsidRPr="00797C3A" w:rsidRDefault="00AD3A32" w:rsidP="00FA12D8">
            <w:pPr>
              <w:pStyle w:val="HMMPTtablecontents"/>
            </w:pPr>
          </w:p>
        </w:tc>
        <w:tc>
          <w:tcPr>
            <w:tcW w:w="5590" w:type="dxa"/>
          </w:tcPr>
          <w:p w14:paraId="1077CB33"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5EBB2EE7"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4E0349C8"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AD3A32" w:rsidRPr="00797C3A" w14:paraId="7F0073EB"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77B8674D" w14:textId="77777777" w:rsidR="00AD3A32" w:rsidRPr="00797C3A" w:rsidRDefault="00AD3A32" w:rsidP="00FA12D8">
            <w:pPr>
              <w:pStyle w:val="HMMPTtablecontents"/>
            </w:pPr>
          </w:p>
        </w:tc>
        <w:tc>
          <w:tcPr>
            <w:tcW w:w="5590" w:type="dxa"/>
          </w:tcPr>
          <w:p w14:paraId="785FDC4C"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10933C09"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7B72D273"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AD3A32" w:rsidRPr="00797C3A" w14:paraId="0725149C"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4F6BFF2C" w14:textId="77777777" w:rsidR="00AD3A32" w:rsidRPr="00797C3A" w:rsidRDefault="00AD3A32" w:rsidP="00FA12D8">
            <w:pPr>
              <w:pStyle w:val="HMMPTtablecontents"/>
            </w:pPr>
          </w:p>
        </w:tc>
        <w:tc>
          <w:tcPr>
            <w:tcW w:w="5590" w:type="dxa"/>
          </w:tcPr>
          <w:p w14:paraId="7D291E1C"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2D75244A"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01FDF823"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AD3A32" w:rsidRPr="00797C3A" w14:paraId="0DDB95C3"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34945980" w14:textId="77777777" w:rsidR="00AD3A32" w:rsidRPr="00797C3A" w:rsidRDefault="00AD3A32" w:rsidP="00FA12D8">
            <w:pPr>
              <w:pStyle w:val="HMMPTtablecontents"/>
            </w:pPr>
          </w:p>
        </w:tc>
        <w:tc>
          <w:tcPr>
            <w:tcW w:w="5590" w:type="dxa"/>
          </w:tcPr>
          <w:p w14:paraId="3A3A5025"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6A215F10"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1D48D337"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AD3A32" w:rsidRPr="00797C3A" w14:paraId="1BC29CB1"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3C0D16D5" w14:textId="77777777" w:rsidR="00AD3A32" w:rsidRPr="00797C3A" w:rsidRDefault="00AD3A32" w:rsidP="00FA12D8">
            <w:pPr>
              <w:pStyle w:val="HMMPTtablecontents"/>
            </w:pPr>
          </w:p>
        </w:tc>
        <w:tc>
          <w:tcPr>
            <w:tcW w:w="5590" w:type="dxa"/>
          </w:tcPr>
          <w:p w14:paraId="5D31BDAC"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58465696"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D748FF0"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AD3A32" w:rsidRPr="00797C3A" w14:paraId="22AB5D9B"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1401F61D" w14:textId="77777777" w:rsidR="00AD3A32" w:rsidRPr="00797C3A" w:rsidRDefault="00AD3A32" w:rsidP="00FA12D8">
            <w:pPr>
              <w:pStyle w:val="HMMPTtablecontents"/>
            </w:pPr>
          </w:p>
        </w:tc>
        <w:tc>
          <w:tcPr>
            <w:tcW w:w="5590" w:type="dxa"/>
          </w:tcPr>
          <w:p w14:paraId="2A4B78C6"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2C650D49"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3BBB7CB1" w14:textId="77777777" w:rsidR="00AD3A32" w:rsidRPr="00797C3A" w:rsidRDefault="00AD3A32"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AD3A32" w:rsidRPr="00797C3A" w14:paraId="20788E3A"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2332CBD7" w14:textId="77777777" w:rsidR="00AD3A32" w:rsidRPr="00797C3A" w:rsidRDefault="00AD3A32" w:rsidP="00FA12D8">
            <w:pPr>
              <w:pStyle w:val="HMMPTtablecontents"/>
            </w:pPr>
          </w:p>
        </w:tc>
        <w:tc>
          <w:tcPr>
            <w:tcW w:w="5590" w:type="dxa"/>
          </w:tcPr>
          <w:p w14:paraId="6EC2CA59"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41D9B0F8"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5766DEA7" w14:textId="77777777" w:rsidR="00AD3A32" w:rsidRPr="00797C3A" w:rsidRDefault="00AD3A32"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4BF50D94" w14:textId="77777777" w:rsidR="00AD3A32" w:rsidRPr="00797C3A" w:rsidRDefault="00AD3A32" w:rsidP="00FA12D8"/>
    <w:p w14:paraId="1316BDAF" w14:textId="4A81DAFD" w:rsidR="00AD3A32" w:rsidRPr="00797C3A" w:rsidRDefault="00AD3A32" w:rsidP="00A27407">
      <w:pPr>
        <w:pStyle w:val="Heading3"/>
      </w:pPr>
      <w:bookmarkStart w:id="163" w:name="_Toc116397879"/>
      <w:r w:rsidRPr="00797C3A">
        <w:t xml:space="preserve">Other </w:t>
      </w:r>
      <w:r w:rsidR="00333507">
        <w:t>S</w:t>
      </w:r>
      <w:r w:rsidRPr="00797C3A">
        <w:t xml:space="preserve">upporting </w:t>
      </w:r>
      <w:r w:rsidR="00333507">
        <w:t>I</w:t>
      </w:r>
      <w:r w:rsidRPr="00797C3A">
        <w:t>nformation</w:t>
      </w:r>
      <w:bookmarkEnd w:id="163"/>
    </w:p>
    <w:tbl>
      <w:tblPr>
        <w:tblStyle w:val="TableGrid"/>
        <w:tblW w:w="0" w:type="auto"/>
        <w:tblLook w:val="04A0" w:firstRow="1" w:lastRow="0" w:firstColumn="1" w:lastColumn="0" w:noHBand="0" w:noVBand="1"/>
      </w:tblPr>
      <w:tblGrid>
        <w:gridCol w:w="10821"/>
      </w:tblGrid>
      <w:tr w:rsidR="00AD3A32" w:rsidRPr="00797C3A" w14:paraId="0CCF13D7"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6A77B106" w14:textId="782B4957" w:rsidR="00AD3A32" w:rsidRPr="00BB0460" w:rsidRDefault="00AD3A32" w:rsidP="00FA12D8">
            <w:pPr>
              <w:rPr>
                <w:b w:val="0"/>
                <w:bCs/>
                <w:sz w:val="20"/>
                <w:szCs w:val="18"/>
              </w:rPr>
            </w:pPr>
            <w:r w:rsidRPr="00797C3A">
              <w:t xml:space="preserve">Supporting </w:t>
            </w:r>
            <w:r w:rsidR="00333507">
              <w:t>I</w:t>
            </w:r>
            <w:r w:rsidRPr="00797C3A">
              <w:t xml:space="preserve">nformation </w:t>
            </w:r>
            <w:r w:rsidR="00BB0460">
              <w:rPr>
                <w:b w:val="0"/>
                <w:bCs/>
                <w:sz w:val="20"/>
                <w:szCs w:val="18"/>
              </w:rPr>
              <w:t>(LP-B02)</w:t>
            </w:r>
          </w:p>
        </w:tc>
      </w:tr>
      <w:tr w:rsidR="00AD3A32" w:rsidRPr="00797C3A" w14:paraId="43C51ADA" w14:textId="77777777" w:rsidTr="00F35ED5">
        <w:trPr>
          <w:trHeight w:val="5360"/>
        </w:trPr>
        <w:tc>
          <w:tcPr>
            <w:cnfStyle w:val="001000000000" w:firstRow="0" w:lastRow="0" w:firstColumn="1" w:lastColumn="0" w:oddVBand="0" w:evenVBand="0" w:oddHBand="0" w:evenHBand="0" w:firstRowFirstColumn="0" w:firstRowLastColumn="0" w:lastRowFirstColumn="0" w:lastRowLastColumn="0"/>
            <w:tcW w:w="22361" w:type="dxa"/>
          </w:tcPr>
          <w:p w14:paraId="7F38DEB7" w14:textId="6AC50614" w:rsidR="00AD3A32" w:rsidRPr="00797C3A" w:rsidRDefault="00E5777B" w:rsidP="00FA12D8">
            <w:r w:rsidRPr="004A1946">
              <w:rPr>
                <w:color w:val="7F7F7F" w:themeColor="accent6"/>
              </w:rPr>
              <w:t>Please use this space to provide any additional information where relevant.</w:t>
            </w:r>
          </w:p>
        </w:tc>
      </w:tr>
    </w:tbl>
    <w:p w14:paraId="7BA3E725" w14:textId="4F36F517" w:rsidR="00AD3A32" w:rsidRPr="00BB0460" w:rsidRDefault="00AD3A32" w:rsidP="00A27407">
      <w:pPr>
        <w:pStyle w:val="Heading3"/>
        <w:rPr>
          <w:b w:val="0"/>
          <w:bCs w:val="0"/>
          <w:sz w:val="20"/>
          <w:szCs w:val="16"/>
        </w:rPr>
      </w:pPr>
      <w:bookmarkStart w:id="164" w:name="_Toc116397880"/>
      <w:r w:rsidRPr="00797C3A">
        <w:t xml:space="preserve">What </w:t>
      </w:r>
      <w:r w:rsidR="00333507">
        <w:t>D</w:t>
      </w:r>
      <w:r w:rsidRPr="00797C3A">
        <w:t xml:space="preserve">oes </w:t>
      </w:r>
      <w:r w:rsidR="0041723B">
        <w:t xml:space="preserve">Success </w:t>
      </w:r>
      <w:r w:rsidR="00333507">
        <w:t>L</w:t>
      </w:r>
      <w:r w:rsidRPr="00797C3A">
        <w:t xml:space="preserve">ook </w:t>
      </w:r>
      <w:r w:rsidR="00333507">
        <w:t>L</w:t>
      </w:r>
      <w:r w:rsidRPr="00797C3A">
        <w:t>ike?</w:t>
      </w:r>
      <w:bookmarkEnd w:id="164"/>
      <w:r w:rsidRPr="00797C3A">
        <w:t xml:space="preserve"> </w:t>
      </w:r>
      <w:r w:rsidR="00BB0460">
        <w:rPr>
          <w:b w:val="0"/>
          <w:bCs w:val="0"/>
          <w:sz w:val="20"/>
          <w:szCs w:val="16"/>
        </w:rPr>
        <w:t>(LP-F01)</w:t>
      </w:r>
    </w:p>
    <w:sdt>
      <w:sdtPr>
        <w:id w:val="-312646967"/>
        <w:showingPlcHdr/>
        <w:picture/>
      </w:sdtPr>
      <w:sdtContent>
        <w:p w14:paraId="59E7815B" w14:textId="77777777" w:rsidR="00AD3A32" w:rsidRPr="00797C3A" w:rsidRDefault="00AD3A32" w:rsidP="00FA12D8">
          <w:r w:rsidRPr="00797C3A">
            <w:rPr>
              <w:noProof/>
            </w:rPr>
            <w:drawing>
              <wp:inline distT="0" distB="0" distL="0" distR="0" wp14:anchorId="00997C95" wp14:editId="1B4D061F">
                <wp:extent cx="6886731" cy="3764478"/>
                <wp:effectExtent l="0" t="0" r="0" b="7620"/>
                <wp:docPr id="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9591" cy="3793373"/>
                        </a:xfrm>
                        <a:prstGeom prst="rect">
                          <a:avLst/>
                        </a:prstGeom>
                        <a:noFill/>
                        <a:ln>
                          <a:noFill/>
                        </a:ln>
                      </pic:spPr>
                    </pic:pic>
                  </a:graphicData>
                </a:graphic>
              </wp:inline>
            </w:drawing>
          </w:r>
        </w:p>
      </w:sdtContent>
    </w:sdt>
    <w:sdt>
      <w:sdtPr>
        <w:id w:val="529467790"/>
        <w:showingPlcHdr/>
        <w:picture/>
      </w:sdtPr>
      <w:sdtContent>
        <w:p w14:paraId="269E6B88" w14:textId="32D18D64" w:rsidR="00AD3A32" w:rsidRDefault="00AD3A32" w:rsidP="00FA12D8">
          <w:r w:rsidRPr="00797C3A">
            <w:rPr>
              <w:noProof/>
            </w:rPr>
            <w:drawing>
              <wp:inline distT="0" distB="0" distL="0" distR="0" wp14:anchorId="74F08A42" wp14:editId="4AF4F7C1">
                <wp:extent cx="6816090" cy="4001984"/>
                <wp:effectExtent l="0" t="0" r="3810" b="0"/>
                <wp:docPr id="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4257" cy="4036136"/>
                        </a:xfrm>
                        <a:prstGeom prst="rect">
                          <a:avLst/>
                        </a:prstGeom>
                        <a:noFill/>
                        <a:ln>
                          <a:noFill/>
                        </a:ln>
                      </pic:spPr>
                    </pic:pic>
                  </a:graphicData>
                </a:graphic>
              </wp:inline>
            </w:drawing>
          </w:r>
        </w:p>
      </w:sdtContent>
    </w:sdt>
    <w:p w14:paraId="204E18C7" w14:textId="77777777" w:rsidR="00811A12" w:rsidRPr="00797C3A" w:rsidRDefault="00811A12" w:rsidP="00FA12D8"/>
    <w:p w14:paraId="79E08052" w14:textId="77777777" w:rsidR="007C02C2" w:rsidRDefault="007C02C2" w:rsidP="00FA12D8">
      <w:pPr>
        <w:sectPr w:rsidR="007C02C2" w:rsidSect="00A27407">
          <w:pgSz w:w="23811" w:h="16838" w:orient="landscape" w:code="8"/>
          <w:pgMar w:top="720" w:right="720" w:bottom="720" w:left="720" w:header="340" w:footer="340" w:gutter="0"/>
          <w:cols w:num="2" w:space="708"/>
          <w:docGrid w:linePitch="326"/>
        </w:sectPr>
      </w:pPr>
    </w:p>
    <w:p w14:paraId="28C128F4" w14:textId="77777777" w:rsidR="00AB2B24" w:rsidRPr="00797C3A" w:rsidRDefault="00AB2B24" w:rsidP="00464E06">
      <w:pPr>
        <w:pStyle w:val="Heading2"/>
      </w:pPr>
      <w:bookmarkStart w:id="165" w:name="_Toc116397881"/>
      <w:bookmarkStart w:id="166" w:name="_Toc149323491"/>
      <w:r w:rsidRPr="00797C3A">
        <w:lastRenderedPageBreak/>
        <w:t>Intertidal Biogenic Reefs</w:t>
      </w:r>
      <w:bookmarkEnd w:id="165"/>
      <w:bookmarkEnd w:id="166"/>
    </w:p>
    <w:p w14:paraId="154CE84B" w14:textId="34BE5F0C" w:rsidR="00AB2B24" w:rsidRPr="000F0922" w:rsidRDefault="0041723B" w:rsidP="00A27407">
      <w:pPr>
        <w:pStyle w:val="Heading3"/>
        <w:rPr>
          <w:b w:val="0"/>
          <w:bCs w:val="0"/>
          <w:sz w:val="20"/>
          <w:szCs w:val="16"/>
        </w:rPr>
      </w:pPr>
      <w:bookmarkStart w:id="167" w:name="_Toc116397882"/>
      <w:r>
        <w:t>Creation, Enhancement</w:t>
      </w:r>
      <w:r w:rsidRPr="00797C3A">
        <w:t xml:space="preserve"> </w:t>
      </w:r>
      <w:r w:rsidR="009F1580">
        <w:t>and</w:t>
      </w:r>
      <w:r w:rsidRPr="00797C3A">
        <w:t xml:space="preserve"> </w:t>
      </w:r>
      <w:r>
        <w:t>M</w:t>
      </w:r>
      <w:r w:rsidRPr="00797C3A">
        <w:t xml:space="preserve">anagement </w:t>
      </w:r>
      <w:r w:rsidR="00AB2B24">
        <w:t>S</w:t>
      </w:r>
      <w:r w:rsidR="00AB2B24" w:rsidRPr="00797C3A">
        <w:t>ummary</w:t>
      </w:r>
      <w:bookmarkEnd w:id="167"/>
      <w:r w:rsidR="000F0922">
        <w:t xml:space="preserve"> </w:t>
      </w:r>
      <w:r w:rsidR="000F0922">
        <w:rPr>
          <w:b w:val="0"/>
          <w:bCs w:val="0"/>
          <w:sz w:val="20"/>
          <w:szCs w:val="16"/>
        </w:rPr>
        <w:t>(IB-T01)</w:t>
      </w:r>
    </w:p>
    <w:p w14:paraId="42783BF2" w14:textId="33E72D6F" w:rsidR="00AB2B24" w:rsidRPr="00797C3A" w:rsidRDefault="00AB2B24" w:rsidP="00FA12D8">
      <w:r w:rsidRPr="00797C3A">
        <w:t xml:space="preserve">Provide details of the approach to delivering each of the targeted condition criteria and </w:t>
      </w:r>
      <w:r w:rsidR="0041723B">
        <w:t>habitat</w:t>
      </w:r>
      <w:r w:rsidRPr="00797C3A">
        <w:t xml:space="preserve">. Conditions from </w:t>
      </w:r>
      <w:r w:rsidR="009F1580">
        <w:t>Statutory Biodiversity Metric</w:t>
      </w:r>
      <w:r w:rsidRPr="00797C3A">
        <w:t xml:space="preserve"> habitat condition assessment sheets – Sheet </w:t>
      </w:r>
      <w:r w:rsidR="00C07A8B">
        <w:t>10</w:t>
      </w:r>
      <w:r w:rsidRPr="00797C3A">
        <w:t>. Intertidal Biogenic Reefs.</w:t>
      </w:r>
    </w:p>
    <w:p w14:paraId="215006C6" w14:textId="77777777" w:rsidR="007C02C2" w:rsidRPr="00797C3A" w:rsidRDefault="007C02C2" w:rsidP="00FA12D8">
      <w:r>
        <w:t>For each condition criteria row, delet</w:t>
      </w:r>
      <w:r w:rsidRPr="00797C3A">
        <w:t xml:space="preserve">e </w:t>
      </w:r>
      <w:r>
        <w:t xml:space="preserve">the </w:t>
      </w:r>
      <w:r w:rsidRPr="00797C3A">
        <w:t>condition</w:t>
      </w:r>
      <w:r>
        <w:t xml:space="preserve"> targets that aren’t being targeted</w:t>
      </w:r>
      <w:r w:rsidRPr="00797C3A">
        <w:t xml:space="preserve"> as necessary.</w:t>
      </w:r>
    </w:p>
    <w:tbl>
      <w:tblPr>
        <w:tblStyle w:val="TableGrid"/>
        <w:tblW w:w="5000" w:type="pct"/>
        <w:tblLook w:val="04A0" w:firstRow="1" w:lastRow="0" w:firstColumn="1" w:lastColumn="0" w:noHBand="0" w:noVBand="1"/>
      </w:tblPr>
      <w:tblGrid>
        <w:gridCol w:w="532"/>
        <w:gridCol w:w="1449"/>
        <w:gridCol w:w="4186"/>
        <w:gridCol w:w="1342"/>
        <w:gridCol w:w="1342"/>
        <w:gridCol w:w="4052"/>
        <w:gridCol w:w="4190"/>
        <w:gridCol w:w="5268"/>
      </w:tblGrid>
      <w:tr w:rsidR="003C283C" w:rsidRPr="00797C3A" w14:paraId="37D9F033" w14:textId="77777777" w:rsidTr="00C07A8B">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379" w:type="pct"/>
            <w:gridSpan w:val="3"/>
            <w:tcBorders>
              <w:bottom w:val="single" w:sz="4" w:space="0" w:color="FFFFFF" w:themeColor="background1"/>
            </w:tcBorders>
          </w:tcPr>
          <w:p w14:paraId="1ED5407C" w14:textId="290C4B4B" w:rsidR="003C283C" w:rsidRPr="00797C3A" w:rsidRDefault="003C283C" w:rsidP="00FA12D8">
            <w:pPr>
              <w:rPr>
                <w:b w:val="0"/>
                <w:bCs/>
              </w:rPr>
            </w:pPr>
            <w:r>
              <w:rPr>
                <w:bCs/>
              </w:rPr>
              <w:t>Target Habitat:</w:t>
            </w:r>
          </w:p>
        </w:tc>
        <w:tc>
          <w:tcPr>
            <w:tcW w:w="300" w:type="pct"/>
            <w:tcBorders>
              <w:bottom w:val="single" w:sz="4" w:space="0" w:color="FFFFFF" w:themeColor="background1"/>
            </w:tcBorders>
            <w:shd w:val="clear" w:color="auto" w:fill="FFFFFF" w:themeFill="background1"/>
          </w:tcPr>
          <w:p w14:paraId="146BA677" w14:textId="77777777" w:rsidR="003C283C" w:rsidRPr="00797C3A" w:rsidRDefault="003C283C" w:rsidP="00FA12D8">
            <w:pPr>
              <w:cnfStyle w:val="100000000000" w:firstRow="1" w:lastRow="0" w:firstColumn="0" w:lastColumn="0" w:oddVBand="0" w:evenVBand="0" w:oddHBand="0" w:evenHBand="0" w:firstRowFirstColumn="0" w:firstRowLastColumn="0" w:lastRowFirstColumn="0" w:lastRowLastColumn="0"/>
              <w:rPr>
                <w:bCs/>
              </w:rPr>
            </w:pPr>
          </w:p>
        </w:tc>
        <w:tc>
          <w:tcPr>
            <w:tcW w:w="300" w:type="pct"/>
            <w:tcBorders>
              <w:bottom w:val="single" w:sz="4" w:space="0" w:color="FFFFFF" w:themeColor="background1"/>
            </w:tcBorders>
            <w:shd w:val="clear" w:color="auto" w:fill="FFFFFF" w:themeFill="background1"/>
          </w:tcPr>
          <w:p w14:paraId="0AFA670D" w14:textId="70DAC95B" w:rsidR="003C283C" w:rsidRPr="00797C3A" w:rsidRDefault="003C283C" w:rsidP="00FA12D8">
            <w:pPr>
              <w:cnfStyle w:val="100000000000" w:firstRow="1" w:lastRow="0" w:firstColumn="0" w:lastColumn="0" w:oddVBand="0" w:evenVBand="0" w:oddHBand="0" w:evenHBand="0" w:firstRowFirstColumn="0" w:firstRowLastColumn="0" w:lastRowFirstColumn="0" w:lastRowLastColumn="0"/>
              <w:rPr>
                <w:bCs/>
              </w:rPr>
            </w:pPr>
          </w:p>
        </w:tc>
        <w:tc>
          <w:tcPr>
            <w:tcW w:w="906" w:type="pct"/>
            <w:tcBorders>
              <w:bottom w:val="single" w:sz="4" w:space="0" w:color="FFFFFF" w:themeColor="background1"/>
            </w:tcBorders>
            <w:shd w:val="clear" w:color="auto" w:fill="FFFFFF" w:themeFill="background1"/>
          </w:tcPr>
          <w:p w14:paraId="43501F6F" w14:textId="77777777" w:rsidR="003C283C" w:rsidRPr="00A27407" w:rsidRDefault="003C283C" w:rsidP="00FA12D8">
            <w:pPr>
              <w:cnfStyle w:val="100000000000" w:firstRow="1" w:lastRow="0" w:firstColumn="0" w:lastColumn="0" w:oddVBand="0" w:evenVBand="0" w:oddHBand="0" w:evenHBand="0" w:firstRowFirstColumn="0" w:firstRowLastColumn="0" w:lastRowFirstColumn="0" w:lastRowLastColumn="0"/>
              <w:rPr>
                <w:b w:val="0"/>
                <w:color w:val="auto"/>
              </w:rPr>
            </w:pPr>
          </w:p>
        </w:tc>
        <w:tc>
          <w:tcPr>
            <w:tcW w:w="937" w:type="pct"/>
            <w:tcBorders>
              <w:bottom w:val="single" w:sz="4" w:space="0" w:color="FFFFFF" w:themeColor="background1"/>
            </w:tcBorders>
            <w:shd w:val="clear" w:color="auto" w:fill="FFFFFF" w:themeFill="background1"/>
          </w:tcPr>
          <w:p w14:paraId="73D2CAA0" w14:textId="77777777" w:rsidR="003C283C" w:rsidRPr="00797C3A" w:rsidRDefault="003C283C" w:rsidP="00FA12D8">
            <w:pPr>
              <w:cnfStyle w:val="100000000000" w:firstRow="1" w:lastRow="0" w:firstColumn="0" w:lastColumn="0" w:oddVBand="0" w:evenVBand="0" w:oddHBand="0" w:evenHBand="0" w:firstRowFirstColumn="0" w:firstRowLastColumn="0" w:lastRowFirstColumn="0" w:lastRowLastColumn="0"/>
              <w:rPr>
                <w:bCs/>
              </w:rPr>
            </w:pPr>
          </w:p>
        </w:tc>
        <w:tc>
          <w:tcPr>
            <w:tcW w:w="1178" w:type="pct"/>
            <w:tcBorders>
              <w:bottom w:val="single" w:sz="4" w:space="0" w:color="FFFFFF" w:themeColor="background1"/>
            </w:tcBorders>
            <w:shd w:val="clear" w:color="auto" w:fill="FFFFFF" w:themeFill="background1"/>
          </w:tcPr>
          <w:p w14:paraId="78B44C24" w14:textId="77777777" w:rsidR="003C283C" w:rsidRPr="00797C3A" w:rsidRDefault="003C283C" w:rsidP="00FA12D8">
            <w:pPr>
              <w:cnfStyle w:val="100000000000" w:firstRow="1" w:lastRow="0" w:firstColumn="0" w:lastColumn="0" w:oddVBand="0" w:evenVBand="0" w:oddHBand="0" w:evenHBand="0" w:firstRowFirstColumn="0" w:firstRowLastColumn="0" w:lastRowFirstColumn="0" w:lastRowLastColumn="0"/>
              <w:rPr>
                <w:bCs/>
              </w:rPr>
            </w:pPr>
          </w:p>
        </w:tc>
      </w:tr>
      <w:tr w:rsidR="003C283C" w:rsidRPr="00797C3A" w14:paraId="71E2F00B" w14:textId="77777777" w:rsidTr="00C07A8B">
        <w:trPr>
          <w:trHeight w:val="639"/>
        </w:trPr>
        <w:tc>
          <w:tcPr>
            <w:cnfStyle w:val="001000000000" w:firstRow="0" w:lastRow="0" w:firstColumn="1" w:lastColumn="0" w:oddVBand="0" w:evenVBand="0" w:oddHBand="0" w:evenHBand="0" w:firstRowFirstColumn="0" w:firstRowLastColumn="0" w:lastRowFirstColumn="0" w:lastRowLastColumn="0"/>
            <w:tcW w:w="1379" w:type="pct"/>
            <w:gridSpan w:val="3"/>
            <w:tcBorders>
              <w:top w:val="single" w:sz="4" w:space="0" w:color="FFFFFF" w:themeColor="background1"/>
              <w:right w:val="single" w:sz="4" w:space="0" w:color="FFFFFF" w:themeColor="background1"/>
            </w:tcBorders>
            <w:shd w:val="clear" w:color="auto" w:fill="00AF41" w:themeFill="text2"/>
          </w:tcPr>
          <w:p w14:paraId="3CF4746D" w14:textId="77777777" w:rsidR="003C283C" w:rsidRPr="00A27407" w:rsidRDefault="003C283C" w:rsidP="00FA12D8">
            <w:pPr>
              <w:rPr>
                <w:b/>
                <w:color w:val="FFFFFF" w:themeColor="background1"/>
              </w:rPr>
            </w:pPr>
            <w:r w:rsidRPr="00A27407">
              <w:rPr>
                <w:b/>
                <w:color w:val="FFFFFF" w:themeColor="background1"/>
              </w:rPr>
              <w:t>Condition Assessment Criteria</w:t>
            </w:r>
          </w:p>
        </w:tc>
        <w:tc>
          <w:tcPr>
            <w:tcW w:w="300" w:type="pct"/>
            <w:tcBorders>
              <w:top w:val="single" w:sz="4" w:space="0" w:color="FFFFFF" w:themeColor="background1"/>
              <w:right w:val="single" w:sz="4" w:space="0" w:color="FFFFFF" w:themeColor="background1"/>
            </w:tcBorders>
            <w:shd w:val="clear" w:color="auto" w:fill="00AF41" w:themeFill="text2"/>
          </w:tcPr>
          <w:p w14:paraId="5BFB12F9" w14:textId="5D5947AD"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Target</w:t>
            </w:r>
            <w:r w:rsidR="00463E89">
              <w:rPr>
                <w:b/>
                <w:color w:val="FFFFFF" w:themeColor="background1"/>
              </w:rPr>
              <w:t xml:space="preserve"> Score</w:t>
            </w:r>
          </w:p>
        </w:tc>
        <w:tc>
          <w:tcPr>
            <w:tcW w:w="300" w:type="pct"/>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2BF1399A" w14:textId="00DDE732"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Relevant Parcels</w:t>
            </w:r>
          </w:p>
        </w:tc>
        <w:tc>
          <w:tcPr>
            <w:tcW w:w="906" w:type="pct"/>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603B9140" w14:textId="26982C57"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Creation</w:t>
            </w:r>
            <w:r w:rsidRPr="00A27407">
              <w:rPr>
                <w:b/>
                <w:color w:val="FFFFFF" w:themeColor="background1"/>
              </w:rPr>
              <w:t xml:space="preserve"> Approach</w:t>
            </w:r>
          </w:p>
        </w:tc>
        <w:tc>
          <w:tcPr>
            <w:tcW w:w="937" w:type="pct"/>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684028F4" w14:textId="77777777"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1178" w:type="pct"/>
            <w:tcBorders>
              <w:top w:val="single" w:sz="4" w:space="0" w:color="FFFFFF" w:themeColor="background1"/>
              <w:left w:val="single" w:sz="4" w:space="0" w:color="FFFFFF" w:themeColor="background1"/>
            </w:tcBorders>
            <w:shd w:val="clear" w:color="auto" w:fill="00AF41" w:themeFill="text2"/>
          </w:tcPr>
          <w:p w14:paraId="006FF747" w14:textId="5FFC6E4C"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Management </w:t>
            </w:r>
            <w:r>
              <w:rPr>
                <w:b/>
                <w:color w:val="FFFFFF" w:themeColor="background1"/>
              </w:rPr>
              <w:t>Approach</w:t>
            </w:r>
          </w:p>
        </w:tc>
      </w:tr>
      <w:tr w:rsidR="00463E89" w:rsidRPr="00797C3A" w14:paraId="5CF519EA" w14:textId="77777777" w:rsidTr="00266E0C">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19" w:type="pct"/>
            <w:vMerge w:val="restart"/>
          </w:tcPr>
          <w:p w14:paraId="361E3774" w14:textId="3D9D9190" w:rsidR="00463E89" w:rsidRPr="00797C3A" w:rsidRDefault="00463E89" w:rsidP="00FA12D8">
            <w:pPr>
              <w:pStyle w:val="HMMPTtablecontents"/>
            </w:pPr>
            <w:r>
              <w:t>A</w:t>
            </w:r>
          </w:p>
        </w:tc>
        <w:tc>
          <w:tcPr>
            <w:tcW w:w="324" w:type="pct"/>
            <w:vMerge w:val="restart"/>
          </w:tcPr>
          <w:p w14:paraId="40422872"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r w:rsidRPr="00797C3A">
              <w:t>Coastal processes</w:t>
            </w:r>
          </w:p>
        </w:tc>
        <w:tc>
          <w:tcPr>
            <w:tcW w:w="936" w:type="pct"/>
            <w:shd w:val="clear" w:color="auto" w:fill="BAE18F"/>
          </w:tcPr>
          <w:p w14:paraId="451665F2" w14:textId="77777777" w:rsidR="00463E89" w:rsidRPr="00797C3A" w:rsidRDefault="00463E89" w:rsidP="0041723B">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Coastal processes are functioning naturally. No evidence of human physical modifications which are impacting the habitat.</w:t>
            </w:r>
          </w:p>
        </w:tc>
        <w:tc>
          <w:tcPr>
            <w:tcW w:w="300" w:type="pct"/>
            <w:vMerge w:val="restart"/>
          </w:tcPr>
          <w:p w14:paraId="7303CD35" w14:textId="3DEB842A"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3</w:t>
            </w:r>
          </w:p>
        </w:tc>
        <w:tc>
          <w:tcPr>
            <w:tcW w:w="300" w:type="pct"/>
            <w:vMerge w:val="restart"/>
          </w:tcPr>
          <w:p w14:paraId="67789F2A" w14:textId="4A13C1EF"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906" w:type="pct"/>
            <w:vMerge w:val="restart"/>
          </w:tcPr>
          <w:p w14:paraId="197EF909"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937" w:type="pct"/>
            <w:vMerge w:val="restart"/>
          </w:tcPr>
          <w:p w14:paraId="37247B87"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1178" w:type="pct"/>
            <w:vMerge w:val="restart"/>
          </w:tcPr>
          <w:p w14:paraId="0DA3B8CC"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2ACCB2A4" w14:textId="77777777" w:rsidTr="00266E0C">
        <w:trPr>
          <w:trHeight w:val="763"/>
        </w:trPr>
        <w:tc>
          <w:tcPr>
            <w:cnfStyle w:val="001000000000" w:firstRow="0" w:lastRow="0" w:firstColumn="1" w:lastColumn="0" w:oddVBand="0" w:evenVBand="0" w:oddHBand="0" w:evenHBand="0" w:firstRowFirstColumn="0" w:firstRowLastColumn="0" w:lastRowFirstColumn="0" w:lastRowLastColumn="0"/>
            <w:tcW w:w="119" w:type="pct"/>
            <w:vMerge/>
          </w:tcPr>
          <w:p w14:paraId="41EFFB80" w14:textId="77777777" w:rsidR="00463E89" w:rsidRPr="00797C3A" w:rsidRDefault="00463E89" w:rsidP="00FA12D8">
            <w:pPr>
              <w:pStyle w:val="HMMPTtablecontents"/>
            </w:pPr>
          </w:p>
        </w:tc>
        <w:tc>
          <w:tcPr>
            <w:tcW w:w="324" w:type="pct"/>
            <w:vMerge/>
          </w:tcPr>
          <w:p w14:paraId="2E904102"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936" w:type="pct"/>
            <w:shd w:val="clear" w:color="auto" w:fill="FFDE75"/>
          </w:tcPr>
          <w:p w14:paraId="6F1AA597" w14:textId="19A3BB74" w:rsidR="00463E89" w:rsidRPr="00797C3A" w:rsidRDefault="00463E89" w:rsidP="0041723B">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Artificial structures present</w:t>
            </w:r>
            <w:r>
              <w:rPr>
                <w:sz w:val="22"/>
                <w:szCs w:val="20"/>
              </w:rPr>
              <w:t>,</w:t>
            </w:r>
            <w:r w:rsidRPr="00797C3A">
              <w:rPr>
                <w:sz w:val="22"/>
                <w:szCs w:val="20"/>
              </w:rPr>
              <w:t xml:space="preserve"> </w:t>
            </w:r>
            <w:r>
              <w:rPr>
                <w:sz w:val="22"/>
                <w:szCs w:val="20"/>
              </w:rPr>
              <w:t>for example</w:t>
            </w:r>
            <w:r w:rsidRPr="00797C3A">
              <w:rPr>
                <w:sz w:val="22"/>
                <w:szCs w:val="20"/>
              </w:rPr>
              <w:t xml:space="preserve"> groynes</w:t>
            </w:r>
            <w:r>
              <w:rPr>
                <w:sz w:val="22"/>
                <w:szCs w:val="20"/>
              </w:rPr>
              <w:t>,</w:t>
            </w:r>
            <w:r w:rsidRPr="00797C3A">
              <w:rPr>
                <w:sz w:val="22"/>
                <w:szCs w:val="20"/>
              </w:rPr>
              <w:t xml:space="preserve"> that are impeding the natural movement of sediments or water, affecting up to 25% of the habitat.</w:t>
            </w:r>
          </w:p>
        </w:tc>
        <w:tc>
          <w:tcPr>
            <w:tcW w:w="300" w:type="pct"/>
            <w:vMerge/>
          </w:tcPr>
          <w:p w14:paraId="18656F43"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300" w:type="pct"/>
            <w:vMerge/>
          </w:tcPr>
          <w:p w14:paraId="4463B29B" w14:textId="73E44CDB"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906" w:type="pct"/>
            <w:vMerge/>
          </w:tcPr>
          <w:p w14:paraId="3FC7C424"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937" w:type="pct"/>
            <w:vMerge/>
          </w:tcPr>
          <w:p w14:paraId="6DBC7F21"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1178" w:type="pct"/>
            <w:vMerge/>
          </w:tcPr>
          <w:p w14:paraId="7365FDF6"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77C2694D" w14:textId="77777777" w:rsidTr="00266E0C">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119" w:type="pct"/>
            <w:vMerge/>
          </w:tcPr>
          <w:p w14:paraId="09EE0331" w14:textId="77777777" w:rsidR="00463E89" w:rsidRPr="00797C3A" w:rsidRDefault="00463E89" w:rsidP="00FA12D8">
            <w:pPr>
              <w:pStyle w:val="HMMPTtablecontents"/>
            </w:pPr>
          </w:p>
        </w:tc>
        <w:tc>
          <w:tcPr>
            <w:tcW w:w="324" w:type="pct"/>
            <w:vMerge/>
          </w:tcPr>
          <w:p w14:paraId="0AFD1877"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936" w:type="pct"/>
            <w:shd w:val="clear" w:color="auto" w:fill="F5BD9B"/>
          </w:tcPr>
          <w:p w14:paraId="2AA04068" w14:textId="74604078" w:rsidR="00463E89" w:rsidRPr="00797C3A" w:rsidRDefault="00463E89" w:rsidP="0041723B">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Artificial structures present</w:t>
            </w:r>
            <w:r>
              <w:rPr>
                <w:sz w:val="22"/>
                <w:szCs w:val="20"/>
              </w:rPr>
              <w:t>, for example</w:t>
            </w:r>
            <w:r w:rsidRPr="00797C3A">
              <w:rPr>
                <w:sz w:val="22"/>
                <w:szCs w:val="20"/>
              </w:rPr>
              <w:t xml:space="preserve"> groynes</w:t>
            </w:r>
            <w:r>
              <w:rPr>
                <w:sz w:val="22"/>
                <w:szCs w:val="20"/>
              </w:rPr>
              <w:t>,</w:t>
            </w:r>
            <w:r w:rsidRPr="00797C3A">
              <w:rPr>
                <w:sz w:val="22"/>
                <w:szCs w:val="20"/>
              </w:rPr>
              <w:t xml:space="preserve"> that are impeding the natural movement of sediments or water, affecting more than 25% of the habitat.</w:t>
            </w:r>
          </w:p>
        </w:tc>
        <w:tc>
          <w:tcPr>
            <w:tcW w:w="300" w:type="pct"/>
            <w:vMerge/>
          </w:tcPr>
          <w:p w14:paraId="3080D7AA"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300" w:type="pct"/>
            <w:vMerge/>
          </w:tcPr>
          <w:p w14:paraId="345E546D" w14:textId="066A2101"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906" w:type="pct"/>
            <w:vMerge/>
          </w:tcPr>
          <w:p w14:paraId="21D9A654"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937" w:type="pct"/>
            <w:vMerge/>
          </w:tcPr>
          <w:p w14:paraId="35CE97FE"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1178" w:type="pct"/>
            <w:vMerge/>
          </w:tcPr>
          <w:p w14:paraId="51A9BCF2"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5835C81F" w14:textId="77777777" w:rsidTr="004D4FAE">
        <w:trPr>
          <w:trHeight w:val="267"/>
        </w:trPr>
        <w:tc>
          <w:tcPr>
            <w:cnfStyle w:val="001000000000" w:firstRow="0" w:lastRow="0" w:firstColumn="1" w:lastColumn="0" w:oddVBand="0" w:evenVBand="0" w:oddHBand="0" w:evenHBand="0" w:firstRowFirstColumn="0" w:firstRowLastColumn="0" w:lastRowFirstColumn="0" w:lastRowLastColumn="0"/>
            <w:tcW w:w="119" w:type="pct"/>
            <w:vMerge w:val="restart"/>
          </w:tcPr>
          <w:p w14:paraId="784EA38F" w14:textId="64DAA9A6" w:rsidR="00463E89" w:rsidRPr="00797C3A" w:rsidRDefault="00463E89" w:rsidP="00FA12D8">
            <w:pPr>
              <w:pStyle w:val="HMMPTtablecontents"/>
            </w:pPr>
            <w:r>
              <w:t>B</w:t>
            </w:r>
          </w:p>
        </w:tc>
        <w:tc>
          <w:tcPr>
            <w:tcW w:w="324" w:type="pct"/>
            <w:vMerge w:val="restart"/>
          </w:tcPr>
          <w:p w14:paraId="7BE59710"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r w:rsidRPr="00797C3A">
              <w:t>Presence and abundance of invasive non-native species</w:t>
            </w:r>
          </w:p>
        </w:tc>
        <w:tc>
          <w:tcPr>
            <w:tcW w:w="936" w:type="pct"/>
            <w:shd w:val="clear" w:color="auto" w:fill="BAE18F"/>
          </w:tcPr>
          <w:p w14:paraId="31E1333B" w14:textId="66B2F32F" w:rsidR="00463E89" w:rsidRPr="00797C3A" w:rsidRDefault="00463E89" w:rsidP="0041723B">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 xml:space="preserve">Not more than </w:t>
            </w:r>
            <w:r>
              <w:rPr>
                <w:sz w:val="22"/>
                <w:szCs w:val="20"/>
              </w:rPr>
              <w:t>one</w:t>
            </w:r>
            <w:r w:rsidRPr="00797C3A">
              <w:rPr>
                <w:sz w:val="22"/>
                <w:szCs w:val="20"/>
              </w:rPr>
              <w:t xml:space="preserve"> invasive non-native species is </w:t>
            </w:r>
            <w:r>
              <w:rPr>
                <w:sz w:val="22"/>
                <w:szCs w:val="20"/>
              </w:rPr>
              <w:t xml:space="preserve">‘Occasional’ </w:t>
            </w:r>
            <w:r w:rsidRPr="00797C3A">
              <w:rPr>
                <w:sz w:val="22"/>
                <w:szCs w:val="20"/>
              </w:rPr>
              <w:t xml:space="preserve">on the SACFOR scale or </w:t>
            </w:r>
            <w:r>
              <w:rPr>
                <w:sz w:val="22"/>
                <w:szCs w:val="20"/>
              </w:rPr>
              <w:t xml:space="preserve">is </w:t>
            </w:r>
            <w:r w:rsidRPr="00797C3A">
              <w:rPr>
                <w:sz w:val="22"/>
                <w:szCs w:val="20"/>
              </w:rPr>
              <w:t xml:space="preserve">occupying </w:t>
            </w:r>
            <w:r>
              <w:rPr>
                <w:sz w:val="22"/>
                <w:szCs w:val="20"/>
              </w:rPr>
              <w:t xml:space="preserve">more than </w:t>
            </w:r>
            <w:r w:rsidRPr="00797C3A">
              <w:rPr>
                <w:sz w:val="22"/>
                <w:szCs w:val="20"/>
              </w:rPr>
              <w:t>1% of the habitat. No high-risk species</w:t>
            </w:r>
            <w:r>
              <w:rPr>
                <w:sz w:val="22"/>
                <w:szCs w:val="20"/>
              </w:rPr>
              <w:t xml:space="preserve"> indicative of suboptimal condition</w:t>
            </w:r>
            <w:r w:rsidRPr="00797C3A">
              <w:rPr>
                <w:sz w:val="22"/>
                <w:szCs w:val="20"/>
              </w:rPr>
              <w:t xml:space="preserve"> present.</w:t>
            </w:r>
          </w:p>
        </w:tc>
        <w:tc>
          <w:tcPr>
            <w:tcW w:w="300" w:type="pct"/>
            <w:vMerge w:val="restart"/>
          </w:tcPr>
          <w:p w14:paraId="4409837B"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300" w:type="pct"/>
            <w:vMerge w:val="restart"/>
          </w:tcPr>
          <w:p w14:paraId="20135101" w14:textId="59DE665A"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906" w:type="pct"/>
            <w:vMerge w:val="restart"/>
          </w:tcPr>
          <w:p w14:paraId="20176543"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937" w:type="pct"/>
            <w:vMerge w:val="restart"/>
          </w:tcPr>
          <w:p w14:paraId="3C948346"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1178" w:type="pct"/>
            <w:vMerge w:val="restart"/>
          </w:tcPr>
          <w:p w14:paraId="287CD64B"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59D5422C" w14:textId="77777777" w:rsidTr="004D4FAE">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19" w:type="pct"/>
            <w:vMerge/>
          </w:tcPr>
          <w:p w14:paraId="224B350A" w14:textId="77777777" w:rsidR="00463E89" w:rsidRPr="00797C3A" w:rsidRDefault="00463E89" w:rsidP="00FA12D8">
            <w:pPr>
              <w:pStyle w:val="HMMPTtablecontents"/>
            </w:pPr>
          </w:p>
        </w:tc>
        <w:tc>
          <w:tcPr>
            <w:tcW w:w="324" w:type="pct"/>
            <w:vMerge/>
          </w:tcPr>
          <w:p w14:paraId="3A3E8A10"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936" w:type="pct"/>
            <w:shd w:val="clear" w:color="auto" w:fill="FFDE75"/>
          </w:tcPr>
          <w:p w14:paraId="0C4361F4" w14:textId="7A284682" w:rsidR="00463E89" w:rsidRPr="00797C3A" w:rsidRDefault="00463E89" w:rsidP="0041723B">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 xml:space="preserve">No invasive non-native species are present above ‘Frequent’ on the SACFOR </w:t>
            </w:r>
            <w:proofErr w:type="gramStart"/>
            <w:r w:rsidRPr="00797C3A">
              <w:rPr>
                <w:sz w:val="22"/>
                <w:szCs w:val="20"/>
              </w:rPr>
              <w:t>scale</w:t>
            </w:r>
            <w:proofErr w:type="gramEnd"/>
            <w:r w:rsidRPr="00797C3A">
              <w:rPr>
                <w:sz w:val="22"/>
                <w:szCs w:val="20"/>
              </w:rPr>
              <w:t xml:space="preserve"> or they occupy between 1-10% of the habitat. No high</w:t>
            </w:r>
            <w:r>
              <w:rPr>
                <w:sz w:val="22"/>
                <w:szCs w:val="20"/>
              </w:rPr>
              <w:t>-</w:t>
            </w:r>
            <w:r w:rsidRPr="00797C3A">
              <w:rPr>
                <w:sz w:val="22"/>
                <w:szCs w:val="20"/>
              </w:rPr>
              <w:t>risk species</w:t>
            </w:r>
            <w:r>
              <w:rPr>
                <w:sz w:val="22"/>
                <w:szCs w:val="20"/>
              </w:rPr>
              <w:t xml:space="preserve"> indicative of suboptimal condition</w:t>
            </w:r>
            <w:r w:rsidRPr="00797C3A">
              <w:rPr>
                <w:sz w:val="22"/>
                <w:szCs w:val="20"/>
              </w:rPr>
              <w:t xml:space="preserve"> present.</w:t>
            </w:r>
          </w:p>
        </w:tc>
        <w:tc>
          <w:tcPr>
            <w:tcW w:w="300" w:type="pct"/>
            <w:vMerge/>
          </w:tcPr>
          <w:p w14:paraId="473D7649"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300" w:type="pct"/>
            <w:vMerge/>
          </w:tcPr>
          <w:p w14:paraId="0D872B90" w14:textId="3C05D808"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906" w:type="pct"/>
            <w:vMerge/>
          </w:tcPr>
          <w:p w14:paraId="159EDCAD"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937" w:type="pct"/>
            <w:vMerge/>
          </w:tcPr>
          <w:p w14:paraId="0A849684"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1178" w:type="pct"/>
            <w:vMerge/>
          </w:tcPr>
          <w:p w14:paraId="1B8F0C3D"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79F9B162" w14:textId="77777777" w:rsidTr="004D4FAE">
        <w:trPr>
          <w:trHeight w:val="267"/>
        </w:trPr>
        <w:tc>
          <w:tcPr>
            <w:cnfStyle w:val="001000000000" w:firstRow="0" w:lastRow="0" w:firstColumn="1" w:lastColumn="0" w:oddVBand="0" w:evenVBand="0" w:oddHBand="0" w:evenHBand="0" w:firstRowFirstColumn="0" w:firstRowLastColumn="0" w:lastRowFirstColumn="0" w:lastRowLastColumn="0"/>
            <w:tcW w:w="119" w:type="pct"/>
            <w:vMerge/>
          </w:tcPr>
          <w:p w14:paraId="65586CCC" w14:textId="77777777" w:rsidR="00463E89" w:rsidRPr="00797C3A" w:rsidRDefault="00463E89" w:rsidP="00FA12D8">
            <w:pPr>
              <w:pStyle w:val="HMMPTtablecontents"/>
            </w:pPr>
          </w:p>
        </w:tc>
        <w:tc>
          <w:tcPr>
            <w:tcW w:w="324" w:type="pct"/>
            <w:vMerge/>
          </w:tcPr>
          <w:p w14:paraId="0C52ADA5"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936" w:type="pct"/>
            <w:shd w:val="clear" w:color="auto" w:fill="F5BD9B"/>
          </w:tcPr>
          <w:p w14:paraId="5ADC5D1E" w14:textId="2905A0DD" w:rsidR="00463E89" w:rsidRPr="00797C3A" w:rsidRDefault="00463E89" w:rsidP="0041723B">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One or more invasive non-native species are present at an ‘Abundant’ level on the SACFOR scale</w:t>
            </w:r>
            <w:r>
              <w:rPr>
                <w:sz w:val="22"/>
                <w:szCs w:val="20"/>
              </w:rPr>
              <w:t>;</w:t>
            </w:r>
            <w:r w:rsidRPr="00797C3A">
              <w:rPr>
                <w:sz w:val="22"/>
                <w:szCs w:val="20"/>
              </w:rPr>
              <w:t xml:space="preserve"> they occupy &gt;10% of the </w:t>
            </w:r>
            <w:r w:rsidRPr="00797C3A">
              <w:rPr>
                <w:sz w:val="22"/>
                <w:szCs w:val="20"/>
              </w:rPr>
              <w:lastRenderedPageBreak/>
              <w:t>habitat</w:t>
            </w:r>
            <w:r>
              <w:rPr>
                <w:sz w:val="22"/>
                <w:szCs w:val="20"/>
              </w:rPr>
              <w:t>;</w:t>
            </w:r>
            <w:r w:rsidRPr="00797C3A">
              <w:rPr>
                <w:sz w:val="22"/>
                <w:szCs w:val="20"/>
              </w:rPr>
              <w:t xml:space="preserve"> or a high</w:t>
            </w:r>
            <w:r>
              <w:rPr>
                <w:sz w:val="22"/>
                <w:szCs w:val="20"/>
              </w:rPr>
              <w:t>-</w:t>
            </w:r>
            <w:r w:rsidRPr="00797C3A">
              <w:rPr>
                <w:sz w:val="22"/>
                <w:szCs w:val="20"/>
              </w:rPr>
              <w:t>risk</w:t>
            </w:r>
            <w:r>
              <w:rPr>
                <w:sz w:val="22"/>
                <w:szCs w:val="20"/>
              </w:rPr>
              <w:t xml:space="preserve"> </w:t>
            </w:r>
            <w:r w:rsidRPr="00797C3A">
              <w:rPr>
                <w:sz w:val="22"/>
                <w:szCs w:val="20"/>
              </w:rPr>
              <w:t>species</w:t>
            </w:r>
            <w:r>
              <w:rPr>
                <w:sz w:val="22"/>
                <w:szCs w:val="20"/>
              </w:rPr>
              <w:t xml:space="preserve"> indicative of suboptimal condition</w:t>
            </w:r>
            <w:r w:rsidRPr="00797C3A">
              <w:rPr>
                <w:sz w:val="22"/>
                <w:szCs w:val="20"/>
              </w:rPr>
              <w:t xml:space="preserve"> is present.</w:t>
            </w:r>
          </w:p>
        </w:tc>
        <w:tc>
          <w:tcPr>
            <w:tcW w:w="300" w:type="pct"/>
            <w:vMerge/>
          </w:tcPr>
          <w:p w14:paraId="528DF4F1"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300" w:type="pct"/>
            <w:vMerge/>
          </w:tcPr>
          <w:p w14:paraId="72F12AC1" w14:textId="1BEF9E05"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906" w:type="pct"/>
            <w:vMerge/>
          </w:tcPr>
          <w:p w14:paraId="29022121"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937" w:type="pct"/>
            <w:vMerge/>
          </w:tcPr>
          <w:p w14:paraId="51BDC1EF"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1178" w:type="pct"/>
            <w:vMerge/>
          </w:tcPr>
          <w:p w14:paraId="77C5CA95"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00194377" w14:textId="77777777" w:rsidTr="00564E7D">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19" w:type="pct"/>
            <w:vMerge w:val="restart"/>
          </w:tcPr>
          <w:p w14:paraId="7B16F528" w14:textId="5170430E" w:rsidR="00463E89" w:rsidRPr="00797C3A" w:rsidRDefault="00463E89" w:rsidP="00FA12D8">
            <w:pPr>
              <w:pStyle w:val="HMMPTtablecontents"/>
            </w:pPr>
            <w:r>
              <w:t>C</w:t>
            </w:r>
          </w:p>
        </w:tc>
        <w:tc>
          <w:tcPr>
            <w:tcW w:w="324" w:type="pct"/>
            <w:vMerge w:val="restart"/>
          </w:tcPr>
          <w:p w14:paraId="3AC809C6"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r w:rsidRPr="00797C3A">
              <w:t>Water quality</w:t>
            </w:r>
          </w:p>
        </w:tc>
        <w:tc>
          <w:tcPr>
            <w:tcW w:w="936" w:type="pct"/>
            <w:shd w:val="clear" w:color="auto" w:fill="BAE18F"/>
          </w:tcPr>
          <w:p w14:paraId="272BCFB7" w14:textId="6A0F5053" w:rsidR="00463E89" w:rsidRPr="00797C3A" w:rsidRDefault="00463E89" w:rsidP="0041723B">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No visual evidence of pollution. There are no nuisance algal growths that are likely to be attributable to nutrient enrichment.</w:t>
            </w:r>
            <w:r>
              <w:rPr>
                <w:sz w:val="22"/>
                <w:szCs w:val="20"/>
              </w:rPr>
              <w:t xml:space="preserve"> Consider seasonality of survey timing.</w:t>
            </w:r>
          </w:p>
        </w:tc>
        <w:tc>
          <w:tcPr>
            <w:tcW w:w="300" w:type="pct"/>
            <w:vMerge w:val="restart"/>
          </w:tcPr>
          <w:p w14:paraId="6A14296A"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300" w:type="pct"/>
            <w:vMerge w:val="restart"/>
          </w:tcPr>
          <w:p w14:paraId="7C0C7F54" w14:textId="2AFA9433"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906" w:type="pct"/>
            <w:vMerge w:val="restart"/>
          </w:tcPr>
          <w:p w14:paraId="067DC6D6"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937" w:type="pct"/>
            <w:vMerge w:val="restart"/>
          </w:tcPr>
          <w:p w14:paraId="2241A309"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1178" w:type="pct"/>
            <w:vMerge w:val="restart"/>
          </w:tcPr>
          <w:p w14:paraId="4B1858F3"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463E89" w:rsidRPr="00797C3A" w14:paraId="4AD1621A" w14:textId="77777777" w:rsidTr="00564E7D">
        <w:trPr>
          <w:trHeight w:val="763"/>
        </w:trPr>
        <w:tc>
          <w:tcPr>
            <w:cnfStyle w:val="001000000000" w:firstRow="0" w:lastRow="0" w:firstColumn="1" w:lastColumn="0" w:oddVBand="0" w:evenVBand="0" w:oddHBand="0" w:evenHBand="0" w:firstRowFirstColumn="0" w:firstRowLastColumn="0" w:lastRowFirstColumn="0" w:lastRowLastColumn="0"/>
            <w:tcW w:w="119" w:type="pct"/>
            <w:vMerge/>
          </w:tcPr>
          <w:p w14:paraId="643DCFE5" w14:textId="77777777" w:rsidR="00463E89" w:rsidRPr="00797C3A" w:rsidRDefault="00463E89" w:rsidP="00FA12D8">
            <w:pPr>
              <w:pStyle w:val="HMMPTtablecontents"/>
            </w:pPr>
          </w:p>
        </w:tc>
        <w:tc>
          <w:tcPr>
            <w:tcW w:w="324" w:type="pct"/>
            <w:vMerge/>
          </w:tcPr>
          <w:p w14:paraId="325D6FB7"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936" w:type="pct"/>
            <w:shd w:val="clear" w:color="auto" w:fill="FFDE75"/>
          </w:tcPr>
          <w:p w14:paraId="459399B2" w14:textId="0BE6677E" w:rsidR="00463E89" w:rsidRPr="00797C3A" w:rsidRDefault="00463E89" w:rsidP="0041723B">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Visual evidence of low to moderate levels of pollution.</w:t>
            </w:r>
            <w:r>
              <w:rPr>
                <w:sz w:val="22"/>
                <w:szCs w:val="20"/>
              </w:rPr>
              <w:t xml:space="preserve"> E</w:t>
            </w:r>
            <w:r w:rsidRPr="00797C3A">
              <w:rPr>
                <w:sz w:val="22"/>
                <w:szCs w:val="20"/>
              </w:rPr>
              <w:t xml:space="preserve">levated algal growth with increases in cover that may indicate nutrient enrichment. </w:t>
            </w:r>
            <w:r>
              <w:rPr>
                <w:sz w:val="22"/>
                <w:szCs w:val="20"/>
              </w:rPr>
              <w:t>Consider seasonality of survey timing.</w:t>
            </w:r>
          </w:p>
        </w:tc>
        <w:tc>
          <w:tcPr>
            <w:tcW w:w="300" w:type="pct"/>
            <w:vMerge/>
          </w:tcPr>
          <w:p w14:paraId="7D465116"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300" w:type="pct"/>
            <w:vMerge/>
          </w:tcPr>
          <w:p w14:paraId="147789B7" w14:textId="2285ACE3"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906" w:type="pct"/>
            <w:vMerge/>
          </w:tcPr>
          <w:p w14:paraId="48EADB37"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937" w:type="pct"/>
            <w:vMerge/>
          </w:tcPr>
          <w:p w14:paraId="74E8AD7C"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1178" w:type="pct"/>
            <w:vMerge/>
          </w:tcPr>
          <w:p w14:paraId="1D546C74"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highlight w:val="magenta"/>
              </w:rPr>
            </w:pPr>
          </w:p>
        </w:tc>
      </w:tr>
      <w:tr w:rsidR="00463E89" w:rsidRPr="00797C3A" w14:paraId="3C8F57D2" w14:textId="77777777" w:rsidTr="00564E7D">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119" w:type="pct"/>
            <w:vMerge/>
          </w:tcPr>
          <w:p w14:paraId="5DAD4F9E" w14:textId="77777777" w:rsidR="00463E89" w:rsidRPr="00797C3A" w:rsidRDefault="00463E89" w:rsidP="00FA12D8">
            <w:pPr>
              <w:pStyle w:val="HMMPTtablecontents"/>
            </w:pPr>
          </w:p>
        </w:tc>
        <w:tc>
          <w:tcPr>
            <w:tcW w:w="324" w:type="pct"/>
            <w:vMerge/>
          </w:tcPr>
          <w:p w14:paraId="5CD447DF"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936" w:type="pct"/>
            <w:shd w:val="clear" w:color="auto" w:fill="F5BD9B"/>
          </w:tcPr>
          <w:p w14:paraId="56D6304B" w14:textId="2D8EA117" w:rsidR="00463E89" w:rsidRPr="00797C3A" w:rsidRDefault="00463E89" w:rsidP="0041723B">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Visual evidence of high algal growth that is indicative of nutrient enrichment. Signs of eutrophication that would impede bird feeding.</w:t>
            </w:r>
            <w:r>
              <w:rPr>
                <w:sz w:val="22"/>
                <w:szCs w:val="20"/>
              </w:rPr>
              <w:t xml:space="preserve"> Consider seasonality of survey timing.</w:t>
            </w:r>
          </w:p>
        </w:tc>
        <w:tc>
          <w:tcPr>
            <w:tcW w:w="300" w:type="pct"/>
            <w:vMerge/>
          </w:tcPr>
          <w:p w14:paraId="0D1A29A5"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300" w:type="pct"/>
            <w:vMerge/>
          </w:tcPr>
          <w:p w14:paraId="285A0BB2" w14:textId="0DA1A3EB"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906" w:type="pct"/>
            <w:vMerge/>
          </w:tcPr>
          <w:p w14:paraId="217F82CF"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937" w:type="pct"/>
            <w:vMerge/>
          </w:tcPr>
          <w:p w14:paraId="33C9FC31"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1178" w:type="pct"/>
            <w:vMerge/>
          </w:tcPr>
          <w:p w14:paraId="66DCB818"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463E89" w:rsidRPr="00797C3A" w14:paraId="15B804A7" w14:textId="77777777" w:rsidTr="009A2793">
        <w:trPr>
          <w:trHeight w:val="247"/>
        </w:trPr>
        <w:tc>
          <w:tcPr>
            <w:cnfStyle w:val="001000000000" w:firstRow="0" w:lastRow="0" w:firstColumn="1" w:lastColumn="0" w:oddVBand="0" w:evenVBand="0" w:oddHBand="0" w:evenHBand="0" w:firstRowFirstColumn="0" w:firstRowLastColumn="0" w:lastRowFirstColumn="0" w:lastRowLastColumn="0"/>
            <w:tcW w:w="119" w:type="pct"/>
            <w:vMerge w:val="restart"/>
          </w:tcPr>
          <w:p w14:paraId="6228EABB" w14:textId="6ED65D7B" w:rsidR="00463E89" w:rsidRPr="00797C3A" w:rsidRDefault="00463E89" w:rsidP="00FA12D8">
            <w:pPr>
              <w:pStyle w:val="HMMPTtablecontents"/>
            </w:pPr>
            <w:r>
              <w:t>D</w:t>
            </w:r>
          </w:p>
        </w:tc>
        <w:tc>
          <w:tcPr>
            <w:tcW w:w="324" w:type="pct"/>
            <w:vMerge w:val="restart"/>
          </w:tcPr>
          <w:p w14:paraId="56C1E0CC"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r w:rsidRPr="00797C3A">
              <w:t>Non-natural structures and direct human impacts</w:t>
            </w:r>
          </w:p>
        </w:tc>
        <w:tc>
          <w:tcPr>
            <w:tcW w:w="936" w:type="pct"/>
            <w:shd w:val="clear" w:color="auto" w:fill="BAE18F"/>
          </w:tcPr>
          <w:p w14:paraId="66D9DC48" w14:textId="4A05248F" w:rsidR="00463E89" w:rsidRPr="00797C3A" w:rsidRDefault="00463E89" w:rsidP="0041723B">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No evidence of impacts from direct human activities</w:t>
            </w:r>
            <w:r>
              <w:rPr>
                <w:sz w:val="22"/>
                <w:szCs w:val="20"/>
              </w:rPr>
              <w:t>,</w:t>
            </w:r>
            <w:r w:rsidRPr="00797C3A">
              <w:rPr>
                <w:sz w:val="22"/>
                <w:szCs w:val="20"/>
              </w:rPr>
              <w:t xml:space="preserve"> or they occupy &lt;1% of the habitat area (including pontoons, moorings, boats, crab tiles, bait digging or anchoring scars)</w:t>
            </w:r>
            <w:r>
              <w:rPr>
                <w:sz w:val="22"/>
                <w:szCs w:val="20"/>
              </w:rPr>
              <w:t>.</w:t>
            </w:r>
          </w:p>
        </w:tc>
        <w:tc>
          <w:tcPr>
            <w:tcW w:w="300" w:type="pct"/>
            <w:vMerge w:val="restart"/>
          </w:tcPr>
          <w:p w14:paraId="34D859E2"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300" w:type="pct"/>
            <w:vMerge w:val="restart"/>
          </w:tcPr>
          <w:p w14:paraId="33AB41D5" w14:textId="3FBC460E"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906" w:type="pct"/>
            <w:vMerge w:val="restart"/>
          </w:tcPr>
          <w:p w14:paraId="4C095B8D"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937" w:type="pct"/>
            <w:vMerge w:val="restart"/>
          </w:tcPr>
          <w:p w14:paraId="1E09FB87"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1178" w:type="pct"/>
            <w:vMerge w:val="restart"/>
          </w:tcPr>
          <w:p w14:paraId="00033294"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26EB3E92" w14:textId="77777777" w:rsidTr="009A2793">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19" w:type="pct"/>
            <w:vMerge/>
          </w:tcPr>
          <w:p w14:paraId="4F972694" w14:textId="77777777" w:rsidR="00463E89" w:rsidRPr="00797C3A" w:rsidRDefault="00463E89" w:rsidP="00FA12D8">
            <w:pPr>
              <w:pStyle w:val="HMMPTtablecontents"/>
            </w:pPr>
          </w:p>
        </w:tc>
        <w:tc>
          <w:tcPr>
            <w:tcW w:w="324" w:type="pct"/>
            <w:vMerge/>
          </w:tcPr>
          <w:p w14:paraId="74AFCDFF"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936" w:type="pct"/>
            <w:shd w:val="clear" w:color="auto" w:fill="FFDE75"/>
          </w:tcPr>
          <w:p w14:paraId="177EAA13" w14:textId="57F8FF19" w:rsidR="00463E89" w:rsidRPr="00797C3A" w:rsidRDefault="00463E89" w:rsidP="0041723B">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Pr>
                <w:sz w:val="22"/>
                <w:szCs w:val="20"/>
              </w:rPr>
              <w:t>E</w:t>
            </w:r>
            <w:r w:rsidRPr="00797C3A">
              <w:rPr>
                <w:sz w:val="22"/>
                <w:szCs w:val="20"/>
              </w:rPr>
              <w:t>vidence of impacts from direct human activities</w:t>
            </w:r>
            <w:r>
              <w:rPr>
                <w:sz w:val="22"/>
                <w:szCs w:val="20"/>
              </w:rPr>
              <w:t xml:space="preserve"> </w:t>
            </w:r>
            <w:r w:rsidRPr="00797C3A">
              <w:rPr>
                <w:sz w:val="22"/>
                <w:szCs w:val="20"/>
              </w:rPr>
              <w:t>occupi</w:t>
            </w:r>
            <w:r>
              <w:rPr>
                <w:sz w:val="22"/>
                <w:szCs w:val="20"/>
              </w:rPr>
              <w:t>es</w:t>
            </w:r>
            <w:r w:rsidRPr="00797C3A">
              <w:rPr>
                <w:sz w:val="22"/>
                <w:szCs w:val="20"/>
              </w:rPr>
              <w:t xml:space="preserve"> up to 10% of the habitat area (</w:t>
            </w:r>
            <w:r>
              <w:rPr>
                <w:sz w:val="22"/>
                <w:szCs w:val="20"/>
              </w:rPr>
              <w:t>for example,</w:t>
            </w:r>
            <w:r w:rsidRPr="00797C3A">
              <w:rPr>
                <w:sz w:val="22"/>
                <w:szCs w:val="20"/>
              </w:rPr>
              <w:t xml:space="preserve"> pontoons, moorings, boats, crab tiles, bait digging or anchoring scars)</w:t>
            </w:r>
            <w:r>
              <w:rPr>
                <w:sz w:val="22"/>
                <w:szCs w:val="20"/>
              </w:rPr>
              <w:t>.</w:t>
            </w:r>
          </w:p>
        </w:tc>
        <w:tc>
          <w:tcPr>
            <w:tcW w:w="300" w:type="pct"/>
            <w:vMerge/>
          </w:tcPr>
          <w:p w14:paraId="073FBE3D"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300" w:type="pct"/>
            <w:vMerge/>
          </w:tcPr>
          <w:p w14:paraId="095F3DD9" w14:textId="6AFD01ED"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906" w:type="pct"/>
            <w:vMerge/>
          </w:tcPr>
          <w:p w14:paraId="25D4571F"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937" w:type="pct"/>
            <w:vMerge/>
          </w:tcPr>
          <w:p w14:paraId="5E1EF6F5"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1178" w:type="pct"/>
            <w:vMerge/>
          </w:tcPr>
          <w:p w14:paraId="64F505C5"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5AC2BD41" w14:textId="77777777" w:rsidTr="009A2793">
        <w:trPr>
          <w:trHeight w:val="246"/>
        </w:trPr>
        <w:tc>
          <w:tcPr>
            <w:cnfStyle w:val="001000000000" w:firstRow="0" w:lastRow="0" w:firstColumn="1" w:lastColumn="0" w:oddVBand="0" w:evenVBand="0" w:oddHBand="0" w:evenHBand="0" w:firstRowFirstColumn="0" w:firstRowLastColumn="0" w:lastRowFirstColumn="0" w:lastRowLastColumn="0"/>
            <w:tcW w:w="119" w:type="pct"/>
            <w:vMerge/>
          </w:tcPr>
          <w:p w14:paraId="29CC1F03" w14:textId="77777777" w:rsidR="00463E89" w:rsidRPr="00797C3A" w:rsidRDefault="00463E89" w:rsidP="00FA12D8">
            <w:pPr>
              <w:pStyle w:val="HMMPTtablecontents"/>
            </w:pPr>
          </w:p>
        </w:tc>
        <w:tc>
          <w:tcPr>
            <w:tcW w:w="324" w:type="pct"/>
            <w:vMerge/>
          </w:tcPr>
          <w:p w14:paraId="16CE83DE"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936" w:type="pct"/>
            <w:shd w:val="clear" w:color="auto" w:fill="F5BD9B"/>
          </w:tcPr>
          <w:p w14:paraId="0BA5A3F5" w14:textId="0F39F685" w:rsidR="00463E89" w:rsidRPr="00797C3A" w:rsidRDefault="00463E89" w:rsidP="0041723B">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Pr>
                <w:sz w:val="22"/>
                <w:szCs w:val="20"/>
              </w:rPr>
              <w:t>E</w:t>
            </w:r>
            <w:r w:rsidRPr="00797C3A">
              <w:rPr>
                <w:sz w:val="22"/>
                <w:szCs w:val="20"/>
              </w:rPr>
              <w:t>vidence of impacts from direct human activities</w:t>
            </w:r>
            <w:r>
              <w:rPr>
                <w:sz w:val="22"/>
                <w:szCs w:val="20"/>
              </w:rPr>
              <w:t xml:space="preserve"> occupies </w:t>
            </w:r>
            <w:r w:rsidRPr="00797C3A">
              <w:rPr>
                <w:sz w:val="22"/>
                <w:szCs w:val="20"/>
              </w:rPr>
              <w:t>&gt;10% of the habitat area</w:t>
            </w:r>
            <w:r>
              <w:rPr>
                <w:sz w:val="22"/>
                <w:szCs w:val="20"/>
              </w:rPr>
              <w:t xml:space="preserve"> </w:t>
            </w:r>
            <w:r w:rsidRPr="00797C3A">
              <w:rPr>
                <w:sz w:val="22"/>
                <w:szCs w:val="20"/>
              </w:rPr>
              <w:t>(</w:t>
            </w:r>
            <w:r>
              <w:rPr>
                <w:sz w:val="22"/>
                <w:szCs w:val="20"/>
              </w:rPr>
              <w:t>for example,</w:t>
            </w:r>
            <w:r w:rsidRPr="00797C3A">
              <w:rPr>
                <w:sz w:val="22"/>
                <w:szCs w:val="20"/>
              </w:rPr>
              <w:t xml:space="preserve"> pontoons, moorings, boats, crab tiles, bait digging or anchoring scars)</w:t>
            </w:r>
            <w:r>
              <w:rPr>
                <w:sz w:val="22"/>
                <w:szCs w:val="20"/>
              </w:rPr>
              <w:t>.</w:t>
            </w:r>
          </w:p>
        </w:tc>
        <w:tc>
          <w:tcPr>
            <w:tcW w:w="300" w:type="pct"/>
            <w:vMerge/>
          </w:tcPr>
          <w:p w14:paraId="310E965F"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300" w:type="pct"/>
            <w:vMerge/>
          </w:tcPr>
          <w:p w14:paraId="5ED38A9A" w14:textId="3371D53F"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906" w:type="pct"/>
            <w:vMerge/>
          </w:tcPr>
          <w:p w14:paraId="74791FAB"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937" w:type="pct"/>
            <w:vMerge/>
          </w:tcPr>
          <w:p w14:paraId="65C0C846"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1178" w:type="pct"/>
            <w:vMerge/>
          </w:tcPr>
          <w:p w14:paraId="2FD007A9"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72B34DB1" w14:textId="77777777" w:rsidTr="00474D42">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19" w:type="pct"/>
            <w:vMerge w:val="restart"/>
          </w:tcPr>
          <w:p w14:paraId="7BE33ECD" w14:textId="5194F6C2" w:rsidR="00463E89" w:rsidRPr="00797C3A" w:rsidRDefault="00463E89" w:rsidP="00FA12D8">
            <w:pPr>
              <w:pStyle w:val="HMMPTtablecontents"/>
            </w:pPr>
            <w:r>
              <w:t>E</w:t>
            </w:r>
          </w:p>
        </w:tc>
        <w:tc>
          <w:tcPr>
            <w:tcW w:w="324" w:type="pct"/>
            <w:vMerge w:val="restart"/>
          </w:tcPr>
          <w:p w14:paraId="57ED36A8"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r w:rsidRPr="00797C3A">
              <w:t>Litter</w:t>
            </w:r>
          </w:p>
        </w:tc>
        <w:tc>
          <w:tcPr>
            <w:tcW w:w="936" w:type="pct"/>
            <w:shd w:val="clear" w:color="auto" w:fill="BAE18F"/>
          </w:tcPr>
          <w:p w14:paraId="4256B25C" w14:textId="1A95155B" w:rsidR="00463E89" w:rsidRPr="00797C3A" w:rsidRDefault="00463E89" w:rsidP="0041723B">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 xml:space="preserve">Following the </w:t>
            </w:r>
            <w:r>
              <w:rPr>
                <w:sz w:val="22"/>
                <w:szCs w:val="20"/>
              </w:rPr>
              <w:t>Marine Conservation Society (</w:t>
            </w:r>
            <w:r w:rsidRPr="00797C3A">
              <w:rPr>
                <w:sz w:val="22"/>
                <w:szCs w:val="20"/>
              </w:rPr>
              <w:t>MCS</w:t>
            </w:r>
            <w:r>
              <w:rPr>
                <w:sz w:val="22"/>
                <w:szCs w:val="20"/>
              </w:rPr>
              <w:t>)</w:t>
            </w:r>
            <w:r w:rsidRPr="00797C3A">
              <w:rPr>
                <w:sz w:val="22"/>
                <w:szCs w:val="20"/>
              </w:rPr>
              <w:t xml:space="preserve"> beach litter survey method</w:t>
            </w:r>
            <w:r>
              <w:rPr>
                <w:sz w:val="22"/>
                <w:szCs w:val="20"/>
              </w:rPr>
              <w:t>,</w:t>
            </w:r>
            <w:r w:rsidRPr="00797C3A">
              <w:rPr>
                <w:sz w:val="22"/>
                <w:szCs w:val="20"/>
              </w:rPr>
              <w:t xml:space="preserve"> the number of items of litter does not exceed 0.0036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sidRPr="00797C3A">
              <w:rPr>
                <w:sz w:val="22"/>
                <w:szCs w:val="20"/>
              </w:rPr>
              <w:t xml:space="preserve"> equivalent to up to 2</w:t>
            </w:r>
            <w:r>
              <w:rPr>
                <w:sz w:val="22"/>
                <w:szCs w:val="20"/>
              </w:rPr>
              <w:t>0</w:t>
            </w:r>
            <w:r w:rsidRPr="00797C3A">
              <w:rPr>
                <w:sz w:val="22"/>
                <w:szCs w:val="20"/>
              </w:rPr>
              <w:t xml:space="preserve"> items per person per 100m per hour.</w:t>
            </w:r>
          </w:p>
        </w:tc>
        <w:tc>
          <w:tcPr>
            <w:tcW w:w="300" w:type="pct"/>
            <w:vMerge w:val="restart"/>
          </w:tcPr>
          <w:p w14:paraId="2C83D113"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300" w:type="pct"/>
            <w:vMerge w:val="restart"/>
          </w:tcPr>
          <w:p w14:paraId="4A781748" w14:textId="17AB951A"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906" w:type="pct"/>
            <w:vMerge w:val="restart"/>
          </w:tcPr>
          <w:p w14:paraId="7C221073"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937" w:type="pct"/>
            <w:vMerge w:val="restart"/>
          </w:tcPr>
          <w:p w14:paraId="41DE102D"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1178" w:type="pct"/>
            <w:vMerge w:val="restart"/>
          </w:tcPr>
          <w:p w14:paraId="7F1F66AF"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4ECAE322" w14:textId="77777777" w:rsidTr="00617E2F">
        <w:trPr>
          <w:trHeight w:val="246"/>
        </w:trPr>
        <w:tc>
          <w:tcPr>
            <w:cnfStyle w:val="001000000000" w:firstRow="0" w:lastRow="0" w:firstColumn="1" w:lastColumn="0" w:oddVBand="0" w:evenVBand="0" w:oddHBand="0" w:evenHBand="0" w:firstRowFirstColumn="0" w:firstRowLastColumn="0" w:lastRowFirstColumn="0" w:lastRowLastColumn="0"/>
            <w:tcW w:w="119" w:type="pct"/>
            <w:vMerge/>
          </w:tcPr>
          <w:p w14:paraId="63B884E5" w14:textId="77777777" w:rsidR="00463E89" w:rsidRPr="00797C3A" w:rsidRDefault="00463E89" w:rsidP="00FA12D8">
            <w:pPr>
              <w:pStyle w:val="HMMPTtablecontents"/>
            </w:pPr>
          </w:p>
        </w:tc>
        <w:tc>
          <w:tcPr>
            <w:tcW w:w="324" w:type="pct"/>
            <w:vMerge/>
          </w:tcPr>
          <w:p w14:paraId="38CF404D"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936" w:type="pct"/>
            <w:shd w:val="clear" w:color="auto" w:fill="FFDE75"/>
          </w:tcPr>
          <w:p w14:paraId="01E28E29" w14:textId="3DB31080" w:rsidR="00463E89" w:rsidRPr="00797C3A" w:rsidRDefault="00463E89" w:rsidP="0041723B">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Following the MCS beach litter survey method</w:t>
            </w:r>
            <w:r>
              <w:rPr>
                <w:sz w:val="22"/>
                <w:szCs w:val="20"/>
              </w:rPr>
              <w:t>,</w:t>
            </w:r>
            <w:r w:rsidRPr="00797C3A">
              <w:rPr>
                <w:sz w:val="22"/>
                <w:szCs w:val="20"/>
              </w:rPr>
              <w:t xml:space="preserve"> the number of items of litter does not exceed 0.0078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sidRPr="00797C3A">
              <w:rPr>
                <w:sz w:val="22"/>
                <w:szCs w:val="20"/>
              </w:rPr>
              <w:t xml:space="preserve"> equivalent to between 2</w:t>
            </w:r>
            <w:r>
              <w:rPr>
                <w:sz w:val="22"/>
                <w:szCs w:val="20"/>
              </w:rPr>
              <w:t>1</w:t>
            </w:r>
            <w:r w:rsidRPr="00797C3A">
              <w:rPr>
                <w:sz w:val="22"/>
                <w:szCs w:val="20"/>
              </w:rPr>
              <w:t xml:space="preserve"> and 47 items of litter per </w:t>
            </w:r>
            <w:r>
              <w:rPr>
                <w:sz w:val="22"/>
                <w:szCs w:val="20"/>
              </w:rPr>
              <w:t xml:space="preserve">person per </w:t>
            </w:r>
            <w:r w:rsidRPr="00797C3A">
              <w:rPr>
                <w:sz w:val="22"/>
                <w:szCs w:val="20"/>
              </w:rPr>
              <w:t>100m per hour.</w:t>
            </w:r>
          </w:p>
        </w:tc>
        <w:tc>
          <w:tcPr>
            <w:tcW w:w="300" w:type="pct"/>
            <w:vMerge/>
          </w:tcPr>
          <w:p w14:paraId="77969362"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300" w:type="pct"/>
            <w:vMerge/>
          </w:tcPr>
          <w:p w14:paraId="6E6A30C9" w14:textId="57F89C72"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906" w:type="pct"/>
            <w:vMerge/>
          </w:tcPr>
          <w:p w14:paraId="7ADE7B23"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937" w:type="pct"/>
            <w:vMerge/>
          </w:tcPr>
          <w:p w14:paraId="4426F21D"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1178" w:type="pct"/>
            <w:vMerge/>
          </w:tcPr>
          <w:p w14:paraId="25231AE1"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54F8FA09" w14:textId="77777777" w:rsidTr="00617E2F">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19" w:type="pct"/>
            <w:vMerge/>
          </w:tcPr>
          <w:p w14:paraId="58786E6F" w14:textId="77777777" w:rsidR="00463E89" w:rsidRPr="00797C3A" w:rsidRDefault="00463E89" w:rsidP="00FA12D8">
            <w:pPr>
              <w:pStyle w:val="HMMPTtablecontents"/>
            </w:pPr>
          </w:p>
        </w:tc>
        <w:tc>
          <w:tcPr>
            <w:tcW w:w="324" w:type="pct"/>
            <w:vMerge/>
          </w:tcPr>
          <w:p w14:paraId="1F31856C"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936" w:type="pct"/>
            <w:shd w:val="clear" w:color="auto" w:fill="F5BD9B"/>
          </w:tcPr>
          <w:p w14:paraId="49D845B1" w14:textId="4D037FE1" w:rsidR="00463E89" w:rsidRPr="00797C3A" w:rsidRDefault="00463E89" w:rsidP="0041723B">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Following the MCS beach litter survey method</w:t>
            </w:r>
            <w:r>
              <w:rPr>
                <w:sz w:val="22"/>
                <w:szCs w:val="20"/>
              </w:rPr>
              <w:t>,</w:t>
            </w:r>
            <w:r w:rsidRPr="00797C3A">
              <w:rPr>
                <w:sz w:val="22"/>
                <w:szCs w:val="20"/>
              </w:rPr>
              <w:t xml:space="preserve"> the number of items of litter exceeds 0.0078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vertAlign w:val="superscript"/>
              </w:rPr>
              <w:t xml:space="preserve"> </w:t>
            </w:r>
            <w:r w:rsidRPr="00797C3A">
              <w:rPr>
                <w:sz w:val="22"/>
                <w:szCs w:val="20"/>
              </w:rPr>
              <w:t xml:space="preserve">equivalent to more than 47 items of litter per </w:t>
            </w:r>
            <w:r>
              <w:rPr>
                <w:sz w:val="22"/>
                <w:szCs w:val="20"/>
              </w:rPr>
              <w:t xml:space="preserve">person per </w:t>
            </w:r>
            <w:r w:rsidRPr="00797C3A">
              <w:rPr>
                <w:sz w:val="22"/>
                <w:szCs w:val="20"/>
              </w:rPr>
              <w:t xml:space="preserve">100m per </w:t>
            </w:r>
            <w:r>
              <w:rPr>
                <w:sz w:val="22"/>
                <w:szCs w:val="20"/>
              </w:rPr>
              <w:t>hour</w:t>
            </w:r>
            <w:r w:rsidRPr="00797C3A">
              <w:rPr>
                <w:sz w:val="22"/>
                <w:szCs w:val="20"/>
              </w:rPr>
              <w:t>.</w:t>
            </w:r>
          </w:p>
        </w:tc>
        <w:tc>
          <w:tcPr>
            <w:tcW w:w="300" w:type="pct"/>
            <w:vMerge/>
          </w:tcPr>
          <w:p w14:paraId="4B510177"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300" w:type="pct"/>
            <w:vMerge/>
          </w:tcPr>
          <w:p w14:paraId="738FCA87" w14:textId="66A10BDD"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906" w:type="pct"/>
            <w:vMerge/>
          </w:tcPr>
          <w:p w14:paraId="6E599ED1"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937" w:type="pct"/>
            <w:vMerge/>
          </w:tcPr>
          <w:p w14:paraId="7F2EA8D7"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1178" w:type="pct"/>
            <w:vMerge/>
          </w:tcPr>
          <w:p w14:paraId="3C10361E"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bl>
    <w:p w14:paraId="6E9CFCA4" w14:textId="77777777" w:rsidR="00AB2B24" w:rsidRDefault="00AB2B24" w:rsidP="00FA12D8"/>
    <w:tbl>
      <w:tblPr>
        <w:tblStyle w:val="TableGrid"/>
        <w:tblW w:w="0" w:type="auto"/>
        <w:tblLook w:val="04A0" w:firstRow="1" w:lastRow="0" w:firstColumn="1" w:lastColumn="0" w:noHBand="0" w:noVBand="1"/>
      </w:tblPr>
      <w:tblGrid>
        <w:gridCol w:w="22361"/>
      </w:tblGrid>
      <w:tr w:rsidR="00AB2B24" w:rsidRPr="00797C3A" w14:paraId="4AB27E4A"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17950376" w14:textId="32E2C80A" w:rsidR="00AB2B24" w:rsidRPr="000F0922" w:rsidRDefault="00AB2B24" w:rsidP="00FA12D8">
            <w:pPr>
              <w:rPr>
                <w:b w:val="0"/>
                <w:bCs/>
                <w:sz w:val="20"/>
                <w:szCs w:val="18"/>
              </w:rPr>
            </w:pPr>
            <w:r>
              <w:t>Additional Management Prescriptions</w:t>
            </w:r>
            <w:r w:rsidR="000F0922">
              <w:t xml:space="preserve"> </w:t>
            </w:r>
            <w:r w:rsidR="000F0922">
              <w:rPr>
                <w:b w:val="0"/>
                <w:bCs/>
                <w:sz w:val="20"/>
                <w:szCs w:val="18"/>
              </w:rPr>
              <w:t>(IB-B01)</w:t>
            </w:r>
          </w:p>
        </w:tc>
      </w:tr>
      <w:tr w:rsidR="00AB2B24" w:rsidRPr="00797C3A" w14:paraId="6E5B17C0" w14:textId="77777777" w:rsidTr="002C57D6">
        <w:trPr>
          <w:trHeight w:val="8390"/>
        </w:trPr>
        <w:tc>
          <w:tcPr>
            <w:cnfStyle w:val="001000000000" w:firstRow="0" w:lastRow="0" w:firstColumn="1" w:lastColumn="0" w:oddVBand="0" w:evenVBand="0" w:oddHBand="0" w:evenHBand="0" w:firstRowFirstColumn="0" w:firstRowLastColumn="0" w:lastRowFirstColumn="0" w:lastRowLastColumn="0"/>
            <w:tcW w:w="22361" w:type="dxa"/>
          </w:tcPr>
          <w:p w14:paraId="3CA3AE1B" w14:textId="59A4B49F" w:rsidR="00AB2B24" w:rsidRPr="00797C3A" w:rsidRDefault="00AB2B24" w:rsidP="00FA12D8">
            <w:r w:rsidRPr="004A1946">
              <w:rPr>
                <w:color w:val="7F7F7F" w:themeColor="accent6"/>
              </w:rPr>
              <w:t xml:space="preserve">Please use this space to detail any additional management measures to be conducted along with the above measures. These may for example include (but are not limited to) measures specifically relating to the presence of protected species or may be additional measures that are in support of local nature recovery targets </w:t>
            </w:r>
            <w:r w:rsidR="0053412D">
              <w:rPr>
                <w:color w:val="7F7F7F" w:themeColor="accent6"/>
              </w:rPr>
              <w:t>and, or,</w:t>
            </w:r>
            <w:r w:rsidRPr="004A1946">
              <w:rPr>
                <w:color w:val="7F7F7F" w:themeColor="accent6"/>
              </w:rPr>
              <w:t xml:space="preserve"> planning policy.</w:t>
            </w:r>
          </w:p>
        </w:tc>
      </w:tr>
    </w:tbl>
    <w:p w14:paraId="37AB07B4" w14:textId="77777777" w:rsidR="00AB2B24" w:rsidRPr="00797C3A" w:rsidRDefault="00AB2B24" w:rsidP="00FA12D8">
      <w:pPr>
        <w:sectPr w:rsidR="00AB2B24" w:rsidRPr="00797C3A" w:rsidSect="008D2CA9">
          <w:pgSz w:w="23811" w:h="16838" w:orient="landscape" w:code="8"/>
          <w:pgMar w:top="720" w:right="720" w:bottom="720" w:left="720" w:header="340" w:footer="340" w:gutter="0"/>
          <w:cols w:space="708"/>
          <w:docGrid w:linePitch="326"/>
        </w:sectPr>
      </w:pPr>
    </w:p>
    <w:p w14:paraId="37534E0C" w14:textId="77777777" w:rsidR="00AB2B24" w:rsidRPr="00797C3A" w:rsidRDefault="00AB2B24" w:rsidP="00345A60">
      <w:pPr>
        <w:pStyle w:val="Heading3"/>
      </w:pPr>
      <w:bookmarkStart w:id="168" w:name="_Toc116397883"/>
      <w:r w:rsidRPr="00797C3A">
        <w:lastRenderedPageBreak/>
        <w:t>Intertidal Biogenic Reefs</w:t>
      </w:r>
      <w:bookmarkEnd w:id="168"/>
    </w:p>
    <w:p w14:paraId="11E5EB0B" w14:textId="6E9616A5" w:rsidR="00AB2B24" w:rsidRPr="000F0922" w:rsidRDefault="00AB2B24" w:rsidP="00A27407">
      <w:pPr>
        <w:pStyle w:val="Heading3"/>
        <w:rPr>
          <w:b w:val="0"/>
          <w:bCs w:val="0"/>
          <w:sz w:val="20"/>
          <w:szCs w:val="16"/>
        </w:rPr>
      </w:pPr>
      <w:bookmarkStart w:id="169" w:name="_Toc116397884"/>
      <w:r w:rsidRPr="00797C3A">
        <w:t>Creation</w:t>
      </w:r>
      <w:r w:rsidR="00245859">
        <w:t>, Enhancement</w:t>
      </w:r>
      <w:r w:rsidRPr="00797C3A">
        <w:t xml:space="preserve"> </w:t>
      </w:r>
      <w:r w:rsidR="009F1580">
        <w:t>and</w:t>
      </w:r>
      <w:r w:rsidRPr="00797C3A">
        <w:t xml:space="preserve"> </w:t>
      </w:r>
      <w:r>
        <w:t>M</w:t>
      </w:r>
      <w:r w:rsidRPr="00797C3A">
        <w:t xml:space="preserve">anagement </w:t>
      </w:r>
      <w:r>
        <w:t>D</w:t>
      </w:r>
      <w:r w:rsidRPr="00797C3A">
        <w:t xml:space="preserve">etailed </w:t>
      </w:r>
      <w:r>
        <w:t>M</w:t>
      </w:r>
      <w:r w:rsidRPr="00797C3A">
        <w:t>ethods</w:t>
      </w:r>
      <w:bookmarkEnd w:id="169"/>
      <w:r w:rsidR="000F0922">
        <w:t xml:space="preserve"> </w:t>
      </w:r>
      <w:r w:rsidR="000F0922">
        <w:rPr>
          <w:b w:val="0"/>
          <w:bCs w:val="0"/>
          <w:sz w:val="20"/>
          <w:szCs w:val="16"/>
        </w:rPr>
        <w:t>(IB-T02)</w:t>
      </w:r>
    </w:p>
    <w:p w14:paraId="3C76BFD1" w14:textId="77777777" w:rsidR="00AB2B24" w:rsidRPr="00797C3A" w:rsidRDefault="00AB2B24"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AB2B24" w:rsidRPr="00797C3A" w14:paraId="592135DB"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32A97EF5" w14:textId="77777777" w:rsidR="00AB2B24" w:rsidRPr="00797C3A" w:rsidRDefault="00AB2B24" w:rsidP="00FA12D8">
            <w:r w:rsidRPr="00797C3A">
              <w:t xml:space="preserve">Action </w:t>
            </w:r>
          </w:p>
        </w:tc>
        <w:tc>
          <w:tcPr>
            <w:tcW w:w="1435" w:type="dxa"/>
          </w:tcPr>
          <w:p w14:paraId="2B78422A" w14:textId="77777777" w:rsidR="00AB2B24" w:rsidRPr="00797C3A" w:rsidRDefault="00AB2B24" w:rsidP="00FA12D8">
            <w:pPr>
              <w:cnfStyle w:val="100000000000" w:firstRow="1" w:lastRow="0" w:firstColumn="0" w:lastColumn="0" w:oddVBand="0" w:evenVBand="0" w:oddHBand="0" w:evenHBand="0" w:firstRowFirstColumn="0" w:firstRowLastColumn="0" w:lastRowFirstColumn="0" w:lastRowLastColumn="0"/>
            </w:pPr>
            <w:r w:rsidRPr="00797C3A">
              <w:t>Relevant parcels</w:t>
            </w:r>
          </w:p>
        </w:tc>
        <w:tc>
          <w:tcPr>
            <w:tcW w:w="4197" w:type="dxa"/>
          </w:tcPr>
          <w:p w14:paraId="3F8F11D6" w14:textId="77777777" w:rsidR="00AB2B24" w:rsidRPr="00797C3A" w:rsidRDefault="00AB2B24" w:rsidP="00FA12D8">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6EAC0AA4" w14:textId="77777777" w:rsidR="00AB2B24" w:rsidRPr="00797C3A" w:rsidRDefault="00AB2B24" w:rsidP="00FA12D8">
            <w:pPr>
              <w:cnfStyle w:val="100000000000" w:firstRow="1" w:lastRow="0" w:firstColumn="0" w:lastColumn="0" w:oddVBand="0" w:evenVBand="0" w:oddHBand="0" w:evenHBand="0" w:firstRowFirstColumn="0" w:firstRowLastColumn="0" w:lastRowFirstColumn="0" w:lastRowLastColumn="0"/>
            </w:pPr>
            <w:r>
              <w:t>Prescriptions</w:t>
            </w:r>
          </w:p>
        </w:tc>
      </w:tr>
      <w:tr w:rsidR="00AB2B24" w:rsidRPr="00797C3A" w14:paraId="27C088EF"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6A1BEB32" w14:textId="77777777" w:rsidR="00AB2B24" w:rsidRPr="00797C3A" w:rsidRDefault="00AB2B24" w:rsidP="00FA12D8">
            <w:pPr>
              <w:pStyle w:val="HMMPTtablecontents"/>
            </w:pPr>
          </w:p>
          <w:p w14:paraId="4C1AD8CC" w14:textId="77777777" w:rsidR="00AB2B24" w:rsidRPr="00797C3A" w:rsidRDefault="00AB2B24" w:rsidP="00FA12D8">
            <w:pPr>
              <w:pStyle w:val="HMMPTtablecontents"/>
            </w:pPr>
          </w:p>
        </w:tc>
        <w:tc>
          <w:tcPr>
            <w:tcW w:w="1435" w:type="dxa"/>
          </w:tcPr>
          <w:p w14:paraId="3CFBD8B6"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24B5865A"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62EFE211"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AB2B24" w:rsidRPr="00797C3A" w14:paraId="5E5C1B17"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2051FBBD" w14:textId="77777777" w:rsidR="00AB2B24" w:rsidRPr="00797C3A" w:rsidRDefault="00AB2B24" w:rsidP="00FA12D8">
            <w:pPr>
              <w:pStyle w:val="HMMPTtablecontents"/>
            </w:pPr>
          </w:p>
          <w:p w14:paraId="04333D02" w14:textId="77777777" w:rsidR="00AB2B24" w:rsidRPr="00797C3A" w:rsidRDefault="00AB2B24" w:rsidP="00FA12D8">
            <w:pPr>
              <w:pStyle w:val="HMMPTtablecontents"/>
            </w:pPr>
          </w:p>
        </w:tc>
        <w:tc>
          <w:tcPr>
            <w:tcW w:w="1435" w:type="dxa"/>
          </w:tcPr>
          <w:p w14:paraId="3CB823CF"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7F428ADF"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36D68293"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AB2B24" w:rsidRPr="00797C3A" w14:paraId="520370DD"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0E882B75" w14:textId="77777777" w:rsidR="00AB2B24" w:rsidRPr="00797C3A" w:rsidRDefault="00AB2B24" w:rsidP="00FA12D8">
            <w:pPr>
              <w:pStyle w:val="HMMPTtablecontents"/>
            </w:pPr>
          </w:p>
          <w:p w14:paraId="18F7E2C6" w14:textId="77777777" w:rsidR="00AB2B24" w:rsidRPr="00797C3A" w:rsidRDefault="00AB2B24" w:rsidP="00FA12D8">
            <w:pPr>
              <w:pStyle w:val="HMMPTtablecontents"/>
            </w:pPr>
          </w:p>
        </w:tc>
        <w:tc>
          <w:tcPr>
            <w:tcW w:w="1435" w:type="dxa"/>
          </w:tcPr>
          <w:p w14:paraId="78C39367"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01FACF95"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0DFA2FAB"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AB2B24" w:rsidRPr="00797C3A" w14:paraId="5BBE6EC6"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690DB289" w14:textId="77777777" w:rsidR="00AB2B24" w:rsidRPr="00797C3A" w:rsidRDefault="00AB2B24" w:rsidP="00FA12D8">
            <w:pPr>
              <w:pStyle w:val="HMMPTtablecontents"/>
            </w:pPr>
          </w:p>
          <w:p w14:paraId="4D873352" w14:textId="77777777" w:rsidR="00AB2B24" w:rsidRPr="00797C3A" w:rsidRDefault="00AB2B24" w:rsidP="00FA12D8">
            <w:pPr>
              <w:pStyle w:val="HMMPTtablecontents"/>
            </w:pPr>
          </w:p>
        </w:tc>
        <w:tc>
          <w:tcPr>
            <w:tcW w:w="1435" w:type="dxa"/>
          </w:tcPr>
          <w:p w14:paraId="56C8ACCD"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6B9A1068"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1074611E"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AB2B24" w:rsidRPr="00797C3A" w14:paraId="6023E762"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33AC8895" w14:textId="77777777" w:rsidR="00AB2B24" w:rsidRPr="00797C3A" w:rsidRDefault="00AB2B24" w:rsidP="00FA12D8">
            <w:pPr>
              <w:pStyle w:val="HMMPTtablecontents"/>
            </w:pPr>
          </w:p>
          <w:p w14:paraId="7D00901F" w14:textId="77777777" w:rsidR="00AB2B24" w:rsidRPr="00797C3A" w:rsidRDefault="00AB2B24" w:rsidP="00FA12D8">
            <w:pPr>
              <w:pStyle w:val="HMMPTtablecontents"/>
            </w:pPr>
          </w:p>
        </w:tc>
        <w:tc>
          <w:tcPr>
            <w:tcW w:w="1435" w:type="dxa"/>
          </w:tcPr>
          <w:p w14:paraId="19A5E6DB"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0C962120"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768179A0"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AB2B24" w:rsidRPr="00797C3A" w14:paraId="5A3C59FB"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5C7088F8" w14:textId="77777777" w:rsidR="00AB2B24" w:rsidRPr="00797C3A" w:rsidRDefault="00AB2B24" w:rsidP="00FA12D8">
            <w:pPr>
              <w:pStyle w:val="HMMPTtablecontents"/>
            </w:pPr>
          </w:p>
          <w:p w14:paraId="64438149" w14:textId="77777777" w:rsidR="00AB2B24" w:rsidRPr="00797C3A" w:rsidRDefault="00AB2B24" w:rsidP="00FA12D8">
            <w:pPr>
              <w:pStyle w:val="HMMPTtablecontents"/>
            </w:pPr>
          </w:p>
        </w:tc>
        <w:tc>
          <w:tcPr>
            <w:tcW w:w="1435" w:type="dxa"/>
          </w:tcPr>
          <w:p w14:paraId="0CC3BCA4"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4C28A15D"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4DC3590E"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AB2B24" w:rsidRPr="00797C3A" w14:paraId="0ED083B1"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5854E19A" w14:textId="77777777" w:rsidR="00AB2B24" w:rsidRPr="00797C3A" w:rsidRDefault="00AB2B24" w:rsidP="00FA12D8">
            <w:pPr>
              <w:pStyle w:val="HMMPTtablecontents"/>
            </w:pPr>
          </w:p>
          <w:p w14:paraId="4B5FAE9B" w14:textId="77777777" w:rsidR="00AB2B24" w:rsidRPr="00797C3A" w:rsidRDefault="00AB2B24" w:rsidP="00FA12D8">
            <w:pPr>
              <w:pStyle w:val="HMMPTtablecontents"/>
            </w:pPr>
          </w:p>
        </w:tc>
        <w:tc>
          <w:tcPr>
            <w:tcW w:w="1435" w:type="dxa"/>
          </w:tcPr>
          <w:p w14:paraId="30BA4C19"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7606221C"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645793DD"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AB2B24" w:rsidRPr="00797C3A" w14:paraId="79F0EDF2"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7058E12F" w14:textId="77777777" w:rsidR="00AB2B24" w:rsidRPr="00797C3A" w:rsidRDefault="00AB2B24" w:rsidP="00FA12D8">
            <w:pPr>
              <w:pStyle w:val="HMMPTtablecontents"/>
            </w:pPr>
          </w:p>
          <w:p w14:paraId="1CC3B7A5" w14:textId="77777777" w:rsidR="00AB2B24" w:rsidRPr="00797C3A" w:rsidRDefault="00AB2B24" w:rsidP="00FA12D8">
            <w:pPr>
              <w:pStyle w:val="HMMPTtablecontents"/>
            </w:pPr>
          </w:p>
        </w:tc>
        <w:tc>
          <w:tcPr>
            <w:tcW w:w="1435" w:type="dxa"/>
          </w:tcPr>
          <w:p w14:paraId="1B68FA41"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255543C4"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531579DD"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AB2B24" w:rsidRPr="00797C3A" w14:paraId="57294970"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2AE554E0" w14:textId="77777777" w:rsidR="00AB2B24" w:rsidRPr="00797C3A" w:rsidRDefault="00AB2B24" w:rsidP="00FA12D8">
            <w:pPr>
              <w:pStyle w:val="HMMPTtablecontents"/>
            </w:pPr>
          </w:p>
          <w:p w14:paraId="3AF5E7DF" w14:textId="77777777" w:rsidR="00AB2B24" w:rsidRPr="00797C3A" w:rsidRDefault="00AB2B24" w:rsidP="00FA12D8">
            <w:pPr>
              <w:pStyle w:val="HMMPTtablecontents"/>
            </w:pPr>
          </w:p>
        </w:tc>
        <w:tc>
          <w:tcPr>
            <w:tcW w:w="1435" w:type="dxa"/>
          </w:tcPr>
          <w:p w14:paraId="06CD2F54"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089D70C7"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1AFC2BCE"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AB2B24" w:rsidRPr="00797C3A" w14:paraId="55938ACB"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65F33217" w14:textId="77777777" w:rsidR="00AB2B24" w:rsidRPr="00797C3A" w:rsidRDefault="00AB2B24" w:rsidP="00FA12D8">
            <w:pPr>
              <w:pStyle w:val="HMMPTtablecontents"/>
            </w:pPr>
          </w:p>
          <w:p w14:paraId="3DD5857B" w14:textId="77777777" w:rsidR="00AB2B24" w:rsidRPr="00797C3A" w:rsidRDefault="00AB2B24" w:rsidP="00FA12D8">
            <w:pPr>
              <w:pStyle w:val="HMMPTtablecontents"/>
            </w:pPr>
          </w:p>
        </w:tc>
        <w:tc>
          <w:tcPr>
            <w:tcW w:w="1435" w:type="dxa"/>
          </w:tcPr>
          <w:p w14:paraId="436E9374"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041BA5D5"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33B583F1"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r>
    </w:tbl>
    <w:p w14:paraId="18406A36" w14:textId="77777777" w:rsidR="00AB2B24" w:rsidRPr="00797C3A" w:rsidRDefault="00AB2B24" w:rsidP="00FA12D8"/>
    <w:p w14:paraId="7A3752A2" w14:textId="77777777" w:rsidR="00AB2B24" w:rsidRPr="00797C3A" w:rsidRDefault="00AB2B24" w:rsidP="00FA12D8">
      <w:pPr>
        <w:jc w:val="center"/>
        <w:rPr>
          <w:b/>
          <w:bCs/>
          <w:sz w:val="32"/>
          <w:szCs w:val="28"/>
        </w:rPr>
        <w:sectPr w:rsidR="00AB2B24" w:rsidRPr="00797C3A" w:rsidSect="008D2CA9">
          <w:pgSz w:w="23811" w:h="16838" w:orient="landscape" w:code="8"/>
          <w:pgMar w:top="720" w:right="720" w:bottom="720" w:left="720" w:header="340" w:footer="340" w:gutter="0"/>
          <w:cols w:space="708"/>
          <w:docGrid w:linePitch="326"/>
        </w:sectPr>
      </w:pPr>
    </w:p>
    <w:p w14:paraId="376A19D2" w14:textId="0CD28DF4" w:rsidR="00AB2B24" w:rsidRPr="000F0922" w:rsidRDefault="00AB2B24" w:rsidP="00A27407">
      <w:pPr>
        <w:pStyle w:val="Heading3"/>
        <w:rPr>
          <w:b w:val="0"/>
          <w:bCs w:val="0"/>
          <w:sz w:val="20"/>
          <w:szCs w:val="16"/>
        </w:rPr>
      </w:pPr>
      <w:bookmarkStart w:id="170" w:name="_Toc116397885"/>
      <w:r w:rsidRPr="00797C3A">
        <w:lastRenderedPageBreak/>
        <w:t xml:space="preserve">Intertidal Biogenic Reefs </w:t>
      </w:r>
      <w:r>
        <w:t>S</w:t>
      </w:r>
      <w:r w:rsidRPr="00797C3A">
        <w:t xml:space="preserve">pecies </w:t>
      </w:r>
      <w:r>
        <w:t>L</w:t>
      </w:r>
      <w:r w:rsidRPr="00797C3A">
        <w:t>ists</w:t>
      </w:r>
      <w:bookmarkEnd w:id="170"/>
      <w:r w:rsidR="000F0922">
        <w:t xml:space="preserve"> </w:t>
      </w:r>
      <w:r w:rsidR="000F0922">
        <w:rPr>
          <w:b w:val="0"/>
          <w:bCs w:val="0"/>
          <w:sz w:val="20"/>
          <w:szCs w:val="16"/>
        </w:rPr>
        <w:t>(IB-T03)</w:t>
      </w:r>
    </w:p>
    <w:p w14:paraId="7C6D68A0" w14:textId="77777777" w:rsidR="00AB2B24" w:rsidRPr="00797C3A" w:rsidRDefault="00AB2B24" w:rsidP="00FA12D8">
      <w:r w:rsidRPr="00797C3A">
        <w:t>Provide a detailed species list for the habitat to be created</w:t>
      </w:r>
    </w:p>
    <w:tbl>
      <w:tblPr>
        <w:tblStyle w:val="TableGrid"/>
        <w:tblW w:w="0" w:type="auto"/>
        <w:tblLook w:val="04A0" w:firstRow="1" w:lastRow="0" w:firstColumn="1" w:lastColumn="0" w:noHBand="0" w:noVBand="1"/>
      </w:tblPr>
      <w:tblGrid>
        <w:gridCol w:w="2622"/>
        <w:gridCol w:w="2639"/>
        <w:gridCol w:w="2802"/>
        <w:gridCol w:w="2758"/>
      </w:tblGrid>
      <w:tr w:rsidR="00AB2B24" w:rsidRPr="00797C3A" w14:paraId="0E649098"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0C53AC14" w14:textId="77777777" w:rsidR="00AB2B24" w:rsidRPr="00797C3A" w:rsidRDefault="00AB2B24" w:rsidP="00FA12D8">
            <w:r w:rsidRPr="00797C3A">
              <w:t>Common Name</w:t>
            </w:r>
          </w:p>
        </w:tc>
        <w:tc>
          <w:tcPr>
            <w:tcW w:w="5590" w:type="dxa"/>
          </w:tcPr>
          <w:p w14:paraId="00FD28C0" w14:textId="77777777" w:rsidR="00AB2B24" w:rsidRPr="00797C3A" w:rsidRDefault="00AB2B24"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0B110B0B" w14:textId="77777777" w:rsidR="00AB2B24" w:rsidRPr="00797C3A" w:rsidRDefault="00AB2B24" w:rsidP="00FA12D8">
            <w:pPr>
              <w:cnfStyle w:val="100000000000" w:firstRow="1" w:lastRow="0" w:firstColumn="0" w:lastColumn="0" w:oddVBand="0" w:evenVBand="0" w:oddHBand="0" w:evenHBand="0" w:firstRowFirstColumn="0" w:firstRowLastColumn="0" w:lastRowFirstColumn="0" w:lastRowLastColumn="0"/>
            </w:pPr>
            <w:r w:rsidRPr="00797C3A">
              <w:t>Abundance / %</w:t>
            </w:r>
          </w:p>
        </w:tc>
        <w:tc>
          <w:tcPr>
            <w:tcW w:w="5591" w:type="dxa"/>
          </w:tcPr>
          <w:p w14:paraId="27E16ECE" w14:textId="77777777" w:rsidR="00AB2B24" w:rsidRPr="00797C3A" w:rsidRDefault="00AB2B24"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AB2B24" w:rsidRPr="00797C3A" w14:paraId="03E9935D"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430BD872" w14:textId="77777777" w:rsidR="00AB2B24" w:rsidRPr="00797C3A" w:rsidRDefault="00AB2B24" w:rsidP="00FA12D8">
            <w:pPr>
              <w:pStyle w:val="HMMPTtablecontents"/>
            </w:pPr>
          </w:p>
        </w:tc>
        <w:tc>
          <w:tcPr>
            <w:tcW w:w="5590" w:type="dxa"/>
          </w:tcPr>
          <w:p w14:paraId="387B589B"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6F030387"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61AB4E59"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AB2B24" w:rsidRPr="00797C3A" w14:paraId="1F4B7B46"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32C700E5" w14:textId="77777777" w:rsidR="00AB2B24" w:rsidRPr="00797C3A" w:rsidRDefault="00AB2B24" w:rsidP="00FA12D8">
            <w:pPr>
              <w:pStyle w:val="HMMPTtablecontents"/>
            </w:pPr>
          </w:p>
        </w:tc>
        <w:tc>
          <w:tcPr>
            <w:tcW w:w="5590" w:type="dxa"/>
          </w:tcPr>
          <w:p w14:paraId="177A2E2E"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454A5E25"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510A9D90"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AB2B24" w:rsidRPr="00797C3A" w14:paraId="333727D6"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2DC4FDBA" w14:textId="77777777" w:rsidR="00AB2B24" w:rsidRPr="00797C3A" w:rsidRDefault="00AB2B24" w:rsidP="00FA12D8">
            <w:pPr>
              <w:pStyle w:val="HMMPTtablecontents"/>
            </w:pPr>
          </w:p>
        </w:tc>
        <w:tc>
          <w:tcPr>
            <w:tcW w:w="5590" w:type="dxa"/>
          </w:tcPr>
          <w:p w14:paraId="7946A57A"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26474284"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6CF8BE9"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AB2B24" w:rsidRPr="00797C3A" w14:paraId="5BF60E53"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66000D70" w14:textId="77777777" w:rsidR="00AB2B24" w:rsidRPr="00797C3A" w:rsidRDefault="00AB2B24" w:rsidP="00FA12D8">
            <w:pPr>
              <w:pStyle w:val="HMMPTtablecontents"/>
            </w:pPr>
          </w:p>
        </w:tc>
        <w:tc>
          <w:tcPr>
            <w:tcW w:w="5590" w:type="dxa"/>
          </w:tcPr>
          <w:p w14:paraId="2B107395"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312ED234"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6C42DBC5"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AB2B24" w:rsidRPr="00797C3A" w14:paraId="0E9A38CD"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09906670" w14:textId="77777777" w:rsidR="00AB2B24" w:rsidRPr="00797C3A" w:rsidRDefault="00AB2B24" w:rsidP="00FA12D8">
            <w:pPr>
              <w:pStyle w:val="HMMPTtablecontents"/>
            </w:pPr>
          </w:p>
        </w:tc>
        <w:tc>
          <w:tcPr>
            <w:tcW w:w="5590" w:type="dxa"/>
          </w:tcPr>
          <w:p w14:paraId="03B699D4"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0F3803E7"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72FA7CFF"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AB2B24" w:rsidRPr="00797C3A" w14:paraId="517D8BF5"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4D81D52E" w14:textId="77777777" w:rsidR="00AB2B24" w:rsidRPr="00797C3A" w:rsidRDefault="00AB2B24" w:rsidP="00FA12D8">
            <w:pPr>
              <w:pStyle w:val="HMMPTtablecontents"/>
            </w:pPr>
          </w:p>
        </w:tc>
        <w:tc>
          <w:tcPr>
            <w:tcW w:w="5590" w:type="dxa"/>
          </w:tcPr>
          <w:p w14:paraId="08DC3535"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02F1F086"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16A4F5FC"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AB2B24" w:rsidRPr="00797C3A" w14:paraId="39E045F4"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586F0474" w14:textId="77777777" w:rsidR="00AB2B24" w:rsidRPr="00797C3A" w:rsidRDefault="00AB2B24" w:rsidP="00FA12D8">
            <w:pPr>
              <w:pStyle w:val="HMMPTtablecontents"/>
            </w:pPr>
          </w:p>
        </w:tc>
        <w:tc>
          <w:tcPr>
            <w:tcW w:w="5590" w:type="dxa"/>
          </w:tcPr>
          <w:p w14:paraId="360AB6CD"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54139616"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0E71AC00"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AB2B24" w:rsidRPr="00797C3A" w14:paraId="19CE52C7"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6BE88631" w14:textId="77777777" w:rsidR="00AB2B24" w:rsidRPr="00797C3A" w:rsidRDefault="00AB2B24" w:rsidP="00FA12D8">
            <w:pPr>
              <w:pStyle w:val="HMMPTtablecontents"/>
            </w:pPr>
          </w:p>
        </w:tc>
        <w:tc>
          <w:tcPr>
            <w:tcW w:w="5590" w:type="dxa"/>
          </w:tcPr>
          <w:p w14:paraId="5270FCDC"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53A175E3"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743469DE" w14:textId="77777777" w:rsidR="00AB2B24" w:rsidRPr="00797C3A" w:rsidRDefault="00AB2B24"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AB2B24" w:rsidRPr="00797C3A" w14:paraId="0EF46403"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1B4A49C7" w14:textId="77777777" w:rsidR="00AB2B24" w:rsidRPr="00797C3A" w:rsidRDefault="00AB2B24" w:rsidP="00FA12D8">
            <w:pPr>
              <w:pStyle w:val="HMMPTtablecontents"/>
            </w:pPr>
          </w:p>
        </w:tc>
        <w:tc>
          <w:tcPr>
            <w:tcW w:w="5590" w:type="dxa"/>
          </w:tcPr>
          <w:p w14:paraId="0BFD1496"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070B884D"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6078A23A" w14:textId="77777777" w:rsidR="00AB2B24" w:rsidRPr="00797C3A" w:rsidRDefault="00AB2B24"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50AD91DE" w14:textId="77777777" w:rsidR="00AB2B24" w:rsidRPr="00797C3A" w:rsidRDefault="00AB2B24" w:rsidP="00FA12D8"/>
    <w:p w14:paraId="2DC1D621" w14:textId="77777777" w:rsidR="00AB2B24" w:rsidRPr="00797C3A" w:rsidRDefault="00AB2B24" w:rsidP="00A27407">
      <w:pPr>
        <w:pStyle w:val="Heading3"/>
      </w:pPr>
      <w:bookmarkStart w:id="171" w:name="_Toc116397886"/>
      <w:r w:rsidRPr="00797C3A">
        <w:t xml:space="preserve">Other </w:t>
      </w:r>
      <w:r>
        <w:t>S</w:t>
      </w:r>
      <w:r w:rsidRPr="00797C3A">
        <w:t>upporting</w:t>
      </w:r>
      <w:r>
        <w:t xml:space="preserve"> I</w:t>
      </w:r>
      <w:r w:rsidRPr="00797C3A">
        <w:t>nformation</w:t>
      </w:r>
      <w:bookmarkEnd w:id="171"/>
    </w:p>
    <w:tbl>
      <w:tblPr>
        <w:tblStyle w:val="TableGrid"/>
        <w:tblW w:w="0" w:type="auto"/>
        <w:tblLook w:val="04A0" w:firstRow="1" w:lastRow="0" w:firstColumn="1" w:lastColumn="0" w:noHBand="0" w:noVBand="1"/>
      </w:tblPr>
      <w:tblGrid>
        <w:gridCol w:w="10821"/>
      </w:tblGrid>
      <w:tr w:rsidR="00AB2B24" w:rsidRPr="00797C3A" w14:paraId="448A577E"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004079B9" w14:textId="5EDD0365" w:rsidR="00AB2B24" w:rsidRPr="000F0922" w:rsidRDefault="00AB2B24" w:rsidP="00FA12D8">
            <w:pPr>
              <w:rPr>
                <w:b w:val="0"/>
                <w:bCs/>
                <w:sz w:val="20"/>
                <w:szCs w:val="18"/>
              </w:rPr>
            </w:pPr>
            <w:r w:rsidRPr="00797C3A">
              <w:t xml:space="preserve">Supporting </w:t>
            </w:r>
            <w:r>
              <w:t>I</w:t>
            </w:r>
            <w:r w:rsidRPr="00797C3A">
              <w:t xml:space="preserve">nformation </w:t>
            </w:r>
            <w:r w:rsidR="000F0922">
              <w:rPr>
                <w:b w:val="0"/>
                <w:bCs/>
                <w:sz w:val="20"/>
                <w:szCs w:val="18"/>
              </w:rPr>
              <w:t>(IB-B01)</w:t>
            </w:r>
          </w:p>
        </w:tc>
      </w:tr>
      <w:tr w:rsidR="00AB2B24" w:rsidRPr="00797C3A" w14:paraId="07C23F89" w14:textId="77777777" w:rsidTr="00F35ED5">
        <w:trPr>
          <w:trHeight w:val="5360"/>
        </w:trPr>
        <w:tc>
          <w:tcPr>
            <w:cnfStyle w:val="001000000000" w:firstRow="0" w:lastRow="0" w:firstColumn="1" w:lastColumn="0" w:oddVBand="0" w:evenVBand="0" w:oddHBand="0" w:evenHBand="0" w:firstRowFirstColumn="0" w:firstRowLastColumn="0" w:lastRowFirstColumn="0" w:lastRowLastColumn="0"/>
            <w:tcW w:w="22361" w:type="dxa"/>
          </w:tcPr>
          <w:p w14:paraId="0A4B59D7" w14:textId="19A7A573" w:rsidR="00AB2B24" w:rsidRPr="00797C3A" w:rsidRDefault="00E5777B" w:rsidP="00FA12D8">
            <w:r w:rsidRPr="004A1946">
              <w:rPr>
                <w:color w:val="7F7F7F" w:themeColor="accent6"/>
              </w:rPr>
              <w:t>Please use this space to provide any additional information where relevant.</w:t>
            </w:r>
          </w:p>
        </w:tc>
      </w:tr>
    </w:tbl>
    <w:p w14:paraId="420C279D" w14:textId="60D215F1" w:rsidR="00AB2B24" w:rsidRPr="000F0922" w:rsidRDefault="00AB2B24" w:rsidP="00A27407">
      <w:pPr>
        <w:pStyle w:val="Heading3"/>
        <w:rPr>
          <w:b w:val="0"/>
          <w:bCs w:val="0"/>
          <w:sz w:val="20"/>
          <w:szCs w:val="16"/>
        </w:rPr>
      </w:pPr>
      <w:bookmarkStart w:id="172" w:name="_Toc116397887"/>
      <w:r w:rsidRPr="00797C3A">
        <w:t xml:space="preserve">What </w:t>
      </w:r>
      <w:r>
        <w:t>D</w:t>
      </w:r>
      <w:r w:rsidRPr="00797C3A">
        <w:t xml:space="preserve">oes </w:t>
      </w:r>
      <w:r w:rsidR="00245859">
        <w:t>Success</w:t>
      </w:r>
      <w:r w:rsidRPr="00797C3A">
        <w:t xml:space="preserve"> </w:t>
      </w:r>
      <w:r>
        <w:t>L</w:t>
      </w:r>
      <w:r w:rsidRPr="00797C3A">
        <w:t xml:space="preserve">ook </w:t>
      </w:r>
      <w:r>
        <w:t>L</w:t>
      </w:r>
      <w:r w:rsidRPr="00797C3A">
        <w:t>ike?</w:t>
      </w:r>
      <w:bookmarkEnd w:id="172"/>
      <w:r w:rsidRPr="00797C3A">
        <w:t xml:space="preserve"> </w:t>
      </w:r>
      <w:r w:rsidR="000F0922">
        <w:rPr>
          <w:b w:val="0"/>
          <w:bCs w:val="0"/>
          <w:sz w:val="20"/>
          <w:szCs w:val="16"/>
        </w:rPr>
        <w:t>(IB-F01)</w:t>
      </w:r>
    </w:p>
    <w:sdt>
      <w:sdtPr>
        <w:id w:val="1149248717"/>
        <w:showingPlcHdr/>
        <w:picture/>
      </w:sdtPr>
      <w:sdtContent>
        <w:p w14:paraId="67587864" w14:textId="49A42048" w:rsidR="00AB2B24" w:rsidRPr="00797C3A" w:rsidRDefault="00AB2B24" w:rsidP="00FA12D8">
          <w:r w:rsidRPr="00797C3A">
            <w:rPr>
              <w:noProof/>
            </w:rPr>
            <w:drawing>
              <wp:inline distT="0" distB="0" distL="0" distR="0" wp14:anchorId="508AE4A2" wp14:editId="7B71FFC7">
                <wp:extent cx="6886731" cy="3764478"/>
                <wp:effectExtent l="0" t="0" r="0" b="7620"/>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9591" cy="3793373"/>
                        </a:xfrm>
                        <a:prstGeom prst="rect">
                          <a:avLst/>
                        </a:prstGeom>
                        <a:noFill/>
                        <a:ln>
                          <a:noFill/>
                        </a:ln>
                      </pic:spPr>
                    </pic:pic>
                  </a:graphicData>
                </a:graphic>
              </wp:inline>
            </w:drawing>
          </w:r>
        </w:p>
      </w:sdtContent>
    </w:sdt>
    <w:sdt>
      <w:sdtPr>
        <w:id w:val="239599575"/>
        <w:showingPlcHdr/>
        <w:picture/>
      </w:sdtPr>
      <w:sdtContent>
        <w:p w14:paraId="784D8241" w14:textId="547E6725" w:rsidR="00AB2B24" w:rsidRDefault="00AB2B24" w:rsidP="00FA12D8">
          <w:r w:rsidRPr="00797C3A">
            <w:rPr>
              <w:noProof/>
            </w:rPr>
            <w:drawing>
              <wp:inline distT="0" distB="0" distL="0" distR="0" wp14:anchorId="5F6E68D5" wp14:editId="29B890D1">
                <wp:extent cx="6816090" cy="4001984"/>
                <wp:effectExtent l="0" t="0" r="3810" b="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4257" cy="4036136"/>
                        </a:xfrm>
                        <a:prstGeom prst="rect">
                          <a:avLst/>
                        </a:prstGeom>
                        <a:noFill/>
                        <a:ln>
                          <a:noFill/>
                        </a:ln>
                      </pic:spPr>
                    </pic:pic>
                  </a:graphicData>
                </a:graphic>
              </wp:inline>
            </w:drawing>
          </w:r>
        </w:p>
      </w:sdtContent>
    </w:sdt>
    <w:p w14:paraId="39885C07" w14:textId="77777777" w:rsidR="00811A12" w:rsidRPr="00797C3A" w:rsidRDefault="00811A12" w:rsidP="00FA12D8"/>
    <w:p w14:paraId="289868CF" w14:textId="77777777" w:rsidR="00AB2B24" w:rsidRDefault="00AB2B24" w:rsidP="00FA12D8">
      <w:pPr>
        <w:sectPr w:rsidR="00AB2B24" w:rsidSect="00AD3A32">
          <w:pgSz w:w="23811" w:h="16838" w:orient="landscape" w:code="8"/>
          <w:pgMar w:top="720" w:right="720" w:bottom="720" w:left="720" w:header="340" w:footer="340" w:gutter="0"/>
          <w:cols w:num="2" w:space="708"/>
          <w:docGrid w:linePitch="326"/>
        </w:sectPr>
      </w:pPr>
    </w:p>
    <w:p w14:paraId="484274C6" w14:textId="77777777" w:rsidR="00700EC1" w:rsidRPr="00797C3A" w:rsidRDefault="00700EC1" w:rsidP="00464E06">
      <w:pPr>
        <w:pStyle w:val="Heading2"/>
      </w:pPr>
      <w:bookmarkStart w:id="173" w:name="_Toc116397888"/>
      <w:bookmarkStart w:id="174" w:name="_Toc149323492"/>
      <w:r>
        <w:lastRenderedPageBreak/>
        <w:t>Intertidal</w:t>
      </w:r>
      <w:r w:rsidRPr="00797C3A">
        <w:t xml:space="preserve"> Hard Structures</w:t>
      </w:r>
      <w:bookmarkEnd w:id="173"/>
      <w:bookmarkEnd w:id="174"/>
    </w:p>
    <w:p w14:paraId="3886AA98" w14:textId="10667DF9" w:rsidR="00700EC1" w:rsidRPr="000F0922" w:rsidRDefault="00245859" w:rsidP="00A27407">
      <w:pPr>
        <w:pStyle w:val="Heading3"/>
        <w:rPr>
          <w:b w:val="0"/>
          <w:bCs w:val="0"/>
          <w:sz w:val="20"/>
          <w:szCs w:val="16"/>
        </w:rPr>
      </w:pPr>
      <w:bookmarkStart w:id="175" w:name="_Toc116397889"/>
      <w:r>
        <w:t>Creation, Enhancement</w:t>
      </w:r>
      <w:r w:rsidR="00700EC1" w:rsidRPr="00797C3A">
        <w:t xml:space="preserve"> </w:t>
      </w:r>
      <w:r w:rsidR="009F1580">
        <w:t>and</w:t>
      </w:r>
      <w:r w:rsidR="00700EC1" w:rsidRPr="00797C3A">
        <w:t xml:space="preserve"> </w:t>
      </w:r>
      <w:r w:rsidR="00700EC1">
        <w:t>M</w:t>
      </w:r>
      <w:r w:rsidR="00700EC1" w:rsidRPr="00797C3A">
        <w:t xml:space="preserve">anagement </w:t>
      </w:r>
      <w:r w:rsidR="00700EC1">
        <w:t>S</w:t>
      </w:r>
      <w:r w:rsidR="00700EC1" w:rsidRPr="00797C3A">
        <w:t>ummary</w:t>
      </w:r>
      <w:bookmarkEnd w:id="175"/>
      <w:r w:rsidR="000F0922">
        <w:t xml:space="preserve"> </w:t>
      </w:r>
      <w:r w:rsidR="000F0922">
        <w:rPr>
          <w:b w:val="0"/>
          <w:bCs w:val="0"/>
          <w:sz w:val="20"/>
          <w:szCs w:val="16"/>
        </w:rPr>
        <w:t>(IH-T01)</w:t>
      </w:r>
    </w:p>
    <w:p w14:paraId="214B5AD1" w14:textId="721AE94F" w:rsidR="00700EC1" w:rsidRPr="00797C3A" w:rsidRDefault="00700EC1" w:rsidP="00FA12D8">
      <w:r w:rsidRPr="00797C3A">
        <w:t xml:space="preserve">Provide details of the approach to delivering each of the targeted condition criteria and </w:t>
      </w:r>
      <w:r w:rsidR="00245859">
        <w:t>habitat</w:t>
      </w:r>
      <w:r w:rsidRPr="00797C3A">
        <w:t xml:space="preserve">. Conditions from </w:t>
      </w:r>
      <w:r w:rsidR="009F1580">
        <w:t>Statutory Biodiversity Metric</w:t>
      </w:r>
      <w:r w:rsidRPr="00797C3A">
        <w:t xml:space="preserve"> habitat condition assessment sheets – Sheet 1</w:t>
      </w:r>
      <w:r w:rsidR="00C07A8B">
        <w:t>1</w:t>
      </w:r>
      <w:r w:rsidRPr="00797C3A">
        <w:t>. Intertidal Hard Structures.</w:t>
      </w:r>
    </w:p>
    <w:p w14:paraId="7E0C3BCF" w14:textId="77777777" w:rsidR="00E5777B" w:rsidRPr="00797C3A" w:rsidRDefault="00E5777B" w:rsidP="00FA12D8">
      <w:r>
        <w:t>For each condition criteria row, delet</w:t>
      </w:r>
      <w:r w:rsidRPr="00797C3A">
        <w:t xml:space="preserve">e </w:t>
      </w:r>
      <w:r>
        <w:t xml:space="preserve">the </w:t>
      </w:r>
      <w:r w:rsidRPr="00797C3A">
        <w:t>condition</w:t>
      </w:r>
      <w:r>
        <w:t xml:space="preserve"> targets that aren’t being targeted</w:t>
      </w:r>
      <w:r w:rsidRPr="00797C3A">
        <w:t xml:space="preserve"> as necessary.</w:t>
      </w:r>
    </w:p>
    <w:tbl>
      <w:tblPr>
        <w:tblStyle w:val="TableGrid"/>
        <w:tblW w:w="0" w:type="auto"/>
        <w:tblLook w:val="04A0" w:firstRow="1" w:lastRow="0" w:firstColumn="1" w:lastColumn="0" w:noHBand="0" w:noVBand="1"/>
      </w:tblPr>
      <w:tblGrid>
        <w:gridCol w:w="354"/>
        <w:gridCol w:w="1769"/>
        <w:gridCol w:w="4486"/>
        <w:gridCol w:w="1341"/>
        <w:gridCol w:w="1257"/>
        <w:gridCol w:w="4273"/>
        <w:gridCol w:w="4426"/>
        <w:gridCol w:w="4455"/>
      </w:tblGrid>
      <w:tr w:rsidR="003C283C" w:rsidRPr="00797C3A" w14:paraId="768F25D3" w14:textId="77777777" w:rsidTr="00C07A8B">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6609" w:type="dxa"/>
            <w:gridSpan w:val="3"/>
            <w:tcBorders>
              <w:bottom w:val="single" w:sz="4" w:space="0" w:color="FFFFFF" w:themeColor="background1"/>
            </w:tcBorders>
          </w:tcPr>
          <w:p w14:paraId="3E73E9F2" w14:textId="6F42DA2D" w:rsidR="003C283C" w:rsidRPr="00797C3A" w:rsidRDefault="003C283C" w:rsidP="00FA12D8">
            <w:pPr>
              <w:rPr>
                <w:b w:val="0"/>
                <w:bCs/>
              </w:rPr>
            </w:pPr>
            <w:r>
              <w:rPr>
                <w:bCs/>
              </w:rPr>
              <w:t>Target Habitat:</w:t>
            </w:r>
          </w:p>
        </w:tc>
        <w:tc>
          <w:tcPr>
            <w:tcW w:w="1341" w:type="dxa"/>
            <w:tcBorders>
              <w:bottom w:val="single" w:sz="4" w:space="0" w:color="FFFFFF" w:themeColor="background1"/>
            </w:tcBorders>
            <w:shd w:val="clear" w:color="auto" w:fill="FFFFFF" w:themeFill="background1"/>
          </w:tcPr>
          <w:p w14:paraId="12AA5CB4" w14:textId="77777777" w:rsidR="003C283C" w:rsidRPr="00A27407" w:rsidRDefault="003C283C" w:rsidP="00FA12D8">
            <w:pPr>
              <w:cnfStyle w:val="100000000000" w:firstRow="1" w:lastRow="0" w:firstColumn="0" w:lastColumn="0" w:oddVBand="0" w:evenVBand="0" w:oddHBand="0" w:evenHBand="0" w:firstRowFirstColumn="0" w:firstRowLastColumn="0" w:lastRowFirstColumn="0" w:lastRowLastColumn="0"/>
              <w:rPr>
                <w:b w:val="0"/>
              </w:rPr>
            </w:pPr>
          </w:p>
        </w:tc>
        <w:tc>
          <w:tcPr>
            <w:tcW w:w="14411" w:type="dxa"/>
            <w:gridSpan w:val="4"/>
            <w:tcBorders>
              <w:bottom w:val="single" w:sz="4" w:space="0" w:color="FFFFFF" w:themeColor="background1"/>
            </w:tcBorders>
            <w:shd w:val="clear" w:color="auto" w:fill="FFFFFF" w:themeFill="background1"/>
          </w:tcPr>
          <w:p w14:paraId="40BEE620" w14:textId="58CEDABD" w:rsidR="003C283C" w:rsidRPr="00A27407" w:rsidRDefault="003C283C" w:rsidP="00FA12D8">
            <w:pPr>
              <w:cnfStyle w:val="100000000000" w:firstRow="1" w:lastRow="0" w:firstColumn="0" w:lastColumn="0" w:oddVBand="0" w:evenVBand="0" w:oddHBand="0" w:evenHBand="0" w:firstRowFirstColumn="0" w:firstRowLastColumn="0" w:lastRowFirstColumn="0" w:lastRowLastColumn="0"/>
              <w:rPr>
                <w:b w:val="0"/>
                <w:color w:val="auto"/>
              </w:rPr>
            </w:pPr>
          </w:p>
        </w:tc>
      </w:tr>
      <w:tr w:rsidR="003C283C" w:rsidRPr="00797C3A" w14:paraId="5096A9D6" w14:textId="77777777" w:rsidTr="00C07A8B">
        <w:trPr>
          <w:trHeight w:val="639"/>
        </w:trPr>
        <w:tc>
          <w:tcPr>
            <w:cnfStyle w:val="001000000000" w:firstRow="0" w:lastRow="0" w:firstColumn="1" w:lastColumn="0" w:oddVBand="0" w:evenVBand="0" w:oddHBand="0" w:evenHBand="0" w:firstRowFirstColumn="0" w:firstRowLastColumn="0" w:lastRowFirstColumn="0" w:lastRowLastColumn="0"/>
            <w:tcW w:w="660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F41" w:themeFill="text2"/>
          </w:tcPr>
          <w:p w14:paraId="7316E6AD" w14:textId="77777777" w:rsidR="003C283C" w:rsidRPr="00A27407" w:rsidRDefault="003C283C" w:rsidP="00FA12D8">
            <w:pPr>
              <w:rPr>
                <w:b/>
                <w:color w:val="FFFFFF" w:themeColor="background1"/>
              </w:rPr>
            </w:pPr>
            <w:r w:rsidRPr="00A27407">
              <w:rPr>
                <w:b/>
                <w:color w:val="FFFFFF" w:themeColor="background1"/>
              </w:rPr>
              <w:t>Condition Assessment Criteria</w:t>
            </w:r>
          </w:p>
        </w:tc>
        <w:tc>
          <w:tcPr>
            <w:tcW w:w="1341"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704351FF" w14:textId="30D8C8D1"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Target</w:t>
            </w:r>
            <w:r w:rsidR="00463E89">
              <w:rPr>
                <w:b/>
                <w:color w:val="FFFFFF" w:themeColor="background1"/>
              </w:rPr>
              <w:t xml:space="preserve"> Score</w:t>
            </w:r>
          </w:p>
        </w:tc>
        <w:tc>
          <w:tcPr>
            <w:tcW w:w="1257"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1BFEAC82" w14:textId="2CB32947"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Relevant Parcels</w:t>
            </w:r>
          </w:p>
        </w:tc>
        <w:tc>
          <w:tcPr>
            <w:tcW w:w="4273"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142CADED" w14:textId="2427EC4F"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Creation</w:t>
            </w:r>
            <w:r w:rsidRPr="00A27407">
              <w:rPr>
                <w:b/>
                <w:color w:val="FFFFFF" w:themeColor="background1"/>
              </w:rPr>
              <w:t xml:space="preserve"> Approach</w:t>
            </w:r>
          </w:p>
        </w:tc>
        <w:tc>
          <w:tcPr>
            <w:tcW w:w="4426"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11192781" w14:textId="77777777"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4455" w:type="dxa"/>
            <w:tcBorders>
              <w:top w:val="single" w:sz="4" w:space="0" w:color="FFFFFF" w:themeColor="background1"/>
              <w:left w:val="single" w:sz="4" w:space="0" w:color="FFFFFF" w:themeColor="background1"/>
            </w:tcBorders>
            <w:shd w:val="clear" w:color="auto" w:fill="00AF41" w:themeFill="text2"/>
          </w:tcPr>
          <w:p w14:paraId="0D0D4181" w14:textId="3D584D7F"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Management</w:t>
            </w:r>
            <w:r>
              <w:rPr>
                <w:b/>
                <w:color w:val="FFFFFF" w:themeColor="background1"/>
              </w:rPr>
              <w:t xml:space="preserve"> Approach</w:t>
            </w:r>
          </w:p>
        </w:tc>
      </w:tr>
      <w:tr w:rsidR="00463E89" w:rsidRPr="00797C3A" w14:paraId="5C59A4AE" w14:textId="77777777" w:rsidTr="003135D3">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54" w:type="dxa"/>
            <w:vMerge w:val="restart"/>
            <w:tcBorders>
              <w:top w:val="single" w:sz="4" w:space="0" w:color="FFFFFF" w:themeColor="background1"/>
            </w:tcBorders>
          </w:tcPr>
          <w:p w14:paraId="3EFE4485" w14:textId="0CB1289D" w:rsidR="00463E89" w:rsidRPr="00797C3A" w:rsidRDefault="00463E89" w:rsidP="00BD61CA">
            <w:pPr>
              <w:pStyle w:val="HMMPTtablecontents"/>
            </w:pPr>
            <w:r>
              <w:t>A</w:t>
            </w:r>
          </w:p>
        </w:tc>
        <w:tc>
          <w:tcPr>
            <w:tcW w:w="1769" w:type="dxa"/>
            <w:vMerge w:val="restart"/>
            <w:tcBorders>
              <w:top w:val="single" w:sz="4" w:space="0" w:color="FFFFFF" w:themeColor="background1"/>
            </w:tcBorders>
          </w:tcPr>
          <w:p w14:paraId="3B976A9F"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r w:rsidRPr="00797C3A">
              <w:t>Coastal processes</w:t>
            </w:r>
          </w:p>
        </w:tc>
        <w:tc>
          <w:tcPr>
            <w:tcW w:w="4486" w:type="dxa"/>
            <w:tcBorders>
              <w:top w:val="single" w:sz="4" w:space="0" w:color="FFFFFF" w:themeColor="background1"/>
            </w:tcBorders>
            <w:shd w:val="clear" w:color="auto" w:fill="BAE18F"/>
          </w:tcPr>
          <w:p w14:paraId="3AE23A77" w14:textId="616CA716" w:rsidR="00463E89" w:rsidRPr="00797C3A" w:rsidRDefault="00463E89" w:rsidP="00BD61CA">
            <w:pPr>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 xml:space="preserve">Coastal processes are functioning naturally. No evidence of human physical modifications which are </w:t>
            </w:r>
            <w:r>
              <w:rPr>
                <w:sz w:val="22"/>
                <w:szCs w:val="20"/>
              </w:rPr>
              <w:t xml:space="preserve">clearly </w:t>
            </w:r>
            <w:r w:rsidRPr="00797C3A">
              <w:rPr>
                <w:sz w:val="22"/>
                <w:szCs w:val="20"/>
              </w:rPr>
              <w:t>impacting the habitat.</w:t>
            </w:r>
          </w:p>
        </w:tc>
        <w:tc>
          <w:tcPr>
            <w:tcW w:w="1341" w:type="dxa"/>
            <w:vMerge w:val="restart"/>
          </w:tcPr>
          <w:p w14:paraId="5A5CC457" w14:textId="695F7C3D"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r w:rsidRPr="00C07A8B">
              <w:rPr>
                <w:color w:val="7F7F7F" w:themeColor="accent6"/>
              </w:rPr>
              <w:t>3</w:t>
            </w:r>
          </w:p>
        </w:tc>
        <w:tc>
          <w:tcPr>
            <w:tcW w:w="1257" w:type="dxa"/>
            <w:vMerge w:val="restart"/>
          </w:tcPr>
          <w:p w14:paraId="0A5898F0" w14:textId="61AD8F3B"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273" w:type="dxa"/>
            <w:vMerge w:val="restart"/>
          </w:tcPr>
          <w:p w14:paraId="03EFE703"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426" w:type="dxa"/>
            <w:vMerge w:val="restart"/>
          </w:tcPr>
          <w:p w14:paraId="257E1DEE"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455" w:type="dxa"/>
            <w:vMerge w:val="restart"/>
          </w:tcPr>
          <w:p w14:paraId="724F0402"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70ADB44C" w14:textId="77777777" w:rsidTr="003135D3">
        <w:trPr>
          <w:trHeight w:val="763"/>
        </w:trPr>
        <w:tc>
          <w:tcPr>
            <w:cnfStyle w:val="001000000000" w:firstRow="0" w:lastRow="0" w:firstColumn="1" w:lastColumn="0" w:oddVBand="0" w:evenVBand="0" w:oddHBand="0" w:evenHBand="0" w:firstRowFirstColumn="0" w:firstRowLastColumn="0" w:lastRowFirstColumn="0" w:lastRowLastColumn="0"/>
            <w:tcW w:w="354" w:type="dxa"/>
            <w:vMerge/>
          </w:tcPr>
          <w:p w14:paraId="760F8D09" w14:textId="77777777" w:rsidR="00463E89" w:rsidRPr="00797C3A" w:rsidRDefault="00463E89" w:rsidP="00BD61CA">
            <w:pPr>
              <w:pStyle w:val="HMMPTtablecontents"/>
            </w:pPr>
          </w:p>
        </w:tc>
        <w:tc>
          <w:tcPr>
            <w:tcW w:w="1769" w:type="dxa"/>
            <w:vMerge/>
          </w:tcPr>
          <w:p w14:paraId="4DA28CB4"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486" w:type="dxa"/>
            <w:shd w:val="clear" w:color="auto" w:fill="FFDE75"/>
          </w:tcPr>
          <w:p w14:paraId="6FFCA7BC" w14:textId="14901569" w:rsidR="00463E89" w:rsidRPr="00797C3A" w:rsidRDefault="00463E89" w:rsidP="00BD61CA">
            <w:pPr>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Artificial structures present</w:t>
            </w:r>
            <w:r>
              <w:rPr>
                <w:sz w:val="22"/>
                <w:szCs w:val="20"/>
              </w:rPr>
              <w:t>,</w:t>
            </w:r>
            <w:r w:rsidRPr="00797C3A">
              <w:rPr>
                <w:sz w:val="22"/>
                <w:szCs w:val="20"/>
              </w:rPr>
              <w:t xml:space="preserve"> </w:t>
            </w:r>
            <w:r>
              <w:rPr>
                <w:sz w:val="22"/>
                <w:szCs w:val="20"/>
              </w:rPr>
              <w:t>for example</w:t>
            </w:r>
            <w:r w:rsidRPr="00797C3A">
              <w:rPr>
                <w:sz w:val="22"/>
                <w:szCs w:val="20"/>
              </w:rPr>
              <w:t xml:space="preserve"> groynes that are impeding the natural movement of sediments or water, affecting up to 25% of the habitat.</w:t>
            </w:r>
          </w:p>
        </w:tc>
        <w:tc>
          <w:tcPr>
            <w:tcW w:w="1341" w:type="dxa"/>
            <w:vMerge/>
          </w:tcPr>
          <w:p w14:paraId="79CC3F09"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1257" w:type="dxa"/>
            <w:vMerge/>
          </w:tcPr>
          <w:p w14:paraId="211C5449" w14:textId="33E52BC0"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273" w:type="dxa"/>
            <w:vMerge/>
          </w:tcPr>
          <w:p w14:paraId="56DA2B37"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426" w:type="dxa"/>
            <w:vMerge/>
          </w:tcPr>
          <w:p w14:paraId="0AB8CDC0"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455" w:type="dxa"/>
            <w:vMerge/>
          </w:tcPr>
          <w:p w14:paraId="6EBA0062"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6B3DB2BF" w14:textId="77777777" w:rsidTr="003135D3">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354" w:type="dxa"/>
            <w:vMerge/>
          </w:tcPr>
          <w:p w14:paraId="52EABBD3" w14:textId="77777777" w:rsidR="00463E89" w:rsidRPr="00797C3A" w:rsidRDefault="00463E89" w:rsidP="00BD61CA">
            <w:pPr>
              <w:pStyle w:val="HMMPTtablecontents"/>
            </w:pPr>
          </w:p>
        </w:tc>
        <w:tc>
          <w:tcPr>
            <w:tcW w:w="1769" w:type="dxa"/>
            <w:vMerge/>
          </w:tcPr>
          <w:p w14:paraId="12345D01"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486" w:type="dxa"/>
            <w:shd w:val="clear" w:color="auto" w:fill="F5BD9B"/>
          </w:tcPr>
          <w:p w14:paraId="7DE0B08C" w14:textId="769211D1" w:rsidR="00463E89" w:rsidRPr="00797C3A" w:rsidRDefault="00463E89" w:rsidP="00BD61CA">
            <w:pPr>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Artificial structures present</w:t>
            </w:r>
            <w:r>
              <w:rPr>
                <w:sz w:val="22"/>
                <w:szCs w:val="20"/>
              </w:rPr>
              <w:t>, for example</w:t>
            </w:r>
            <w:r w:rsidRPr="00797C3A">
              <w:rPr>
                <w:sz w:val="22"/>
                <w:szCs w:val="20"/>
              </w:rPr>
              <w:t xml:space="preserve"> groynes that are impeding the natural movement of sediments or water, affecting more than 25% of the habitat.</w:t>
            </w:r>
          </w:p>
        </w:tc>
        <w:tc>
          <w:tcPr>
            <w:tcW w:w="1341" w:type="dxa"/>
            <w:vMerge/>
          </w:tcPr>
          <w:p w14:paraId="7CB6A7C6"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1257" w:type="dxa"/>
            <w:vMerge/>
          </w:tcPr>
          <w:p w14:paraId="092BD4C1" w14:textId="2B9B37C1"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273" w:type="dxa"/>
            <w:vMerge/>
          </w:tcPr>
          <w:p w14:paraId="718D96C6"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426" w:type="dxa"/>
            <w:vMerge/>
          </w:tcPr>
          <w:p w14:paraId="5FDE1FA4"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455" w:type="dxa"/>
            <w:vMerge/>
          </w:tcPr>
          <w:p w14:paraId="6770BE34"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7FC3C516" w14:textId="77777777" w:rsidTr="00D07389">
        <w:trPr>
          <w:trHeight w:val="267"/>
        </w:trPr>
        <w:tc>
          <w:tcPr>
            <w:cnfStyle w:val="001000000000" w:firstRow="0" w:lastRow="0" w:firstColumn="1" w:lastColumn="0" w:oddVBand="0" w:evenVBand="0" w:oddHBand="0" w:evenHBand="0" w:firstRowFirstColumn="0" w:firstRowLastColumn="0" w:lastRowFirstColumn="0" w:lastRowLastColumn="0"/>
            <w:tcW w:w="354" w:type="dxa"/>
            <w:vMerge w:val="restart"/>
          </w:tcPr>
          <w:p w14:paraId="38FF2BC5" w14:textId="6F5B2638" w:rsidR="00463E89" w:rsidRPr="00797C3A" w:rsidRDefault="00463E89" w:rsidP="00BD61CA">
            <w:pPr>
              <w:pStyle w:val="HMMPTtablecontents"/>
            </w:pPr>
            <w:r>
              <w:t>B</w:t>
            </w:r>
          </w:p>
        </w:tc>
        <w:tc>
          <w:tcPr>
            <w:tcW w:w="1769" w:type="dxa"/>
            <w:vMerge w:val="restart"/>
          </w:tcPr>
          <w:p w14:paraId="303EEB13"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r w:rsidRPr="00797C3A">
              <w:t>Presence and abundance of invasive non-native species</w:t>
            </w:r>
          </w:p>
        </w:tc>
        <w:tc>
          <w:tcPr>
            <w:tcW w:w="4486" w:type="dxa"/>
            <w:shd w:val="clear" w:color="auto" w:fill="BAE18F"/>
          </w:tcPr>
          <w:p w14:paraId="78CD0ED1" w14:textId="5CC2735D" w:rsidR="00463E89" w:rsidRPr="00797C3A" w:rsidRDefault="00463E89" w:rsidP="00BD61CA">
            <w:pPr>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 xml:space="preserve">Not more than </w:t>
            </w:r>
            <w:r>
              <w:rPr>
                <w:sz w:val="22"/>
                <w:szCs w:val="20"/>
              </w:rPr>
              <w:t>one</w:t>
            </w:r>
            <w:r w:rsidRPr="00797C3A">
              <w:rPr>
                <w:sz w:val="22"/>
                <w:szCs w:val="20"/>
              </w:rPr>
              <w:t xml:space="preserve"> invasive non-native species is </w:t>
            </w:r>
            <w:r>
              <w:rPr>
                <w:sz w:val="22"/>
                <w:szCs w:val="20"/>
              </w:rPr>
              <w:t xml:space="preserve">‘Occasional’ </w:t>
            </w:r>
            <w:r w:rsidRPr="00797C3A">
              <w:rPr>
                <w:sz w:val="22"/>
                <w:szCs w:val="20"/>
              </w:rPr>
              <w:t>occasional on the SACFOR scale or</w:t>
            </w:r>
            <w:r>
              <w:rPr>
                <w:sz w:val="22"/>
                <w:szCs w:val="20"/>
              </w:rPr>
              <w:t xml:space="preserve"> is</w:t>
            </w:r>
            <w:r w:rsidRPr="00797C3A">
              <w:rPr>
                <w:sz w:val="22"/>
                <w:szCs w:val="20"/>
              </w:rPr>
              <w:t xml:space="preserve"> occupying </w:t>
            </w:r>
            <w:r>
              <w:rPr>
                <w:sz w:val="22"/>
                <w:szCs w:val="20"/>
              </w:rPr>
              <w:t xml:space="preserve">more than </w:t>
            </w:r>
            <w:r w:rsidRPr="00797C3A">
              <w:rPr>
                <w:sz w:val="22"/>
                <w:szCs w:val="20"/>
              </w:rPr>
              <w:t>1% of the habitat. No high-risk species</w:t>
            </w:r>
            <w:r>
              <w:rPr>
                <w:sz w:val="22"/>
                <w:szCs w:val="20"/>
              </w:rPr>
              <w:t xml:space="preserve"> indicative of suboptimal condition</w:t>
            </w:r>
            <w:r w:rsidRPr="00797C3A">
              <w:rPr>
                <w:sz w:val="22"/>
                <w:szCs w:val="20"/>
              </w:rPr>
              <w:t xml:space="preserve"> present.</w:t>
            </w:r>
          </w:p>
        </w:tc>
        <w:tc>
          <w:tcPr>
            <w:tcW w:w="1341" w:type="dxa"/>
            <w:vMerge w:val="restart"/>
          </w:tcPr>
          <w:p w14:paraId="2B673557"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1257" w:type="dxa"/>
            <w:vMerge w:val="restart"/>
          </w:tcPr>
          <w:p w14:paraId="3AF89F65" w14:textId="064F4DC5"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273" w:type="dxa"/>
            <w:vMerge w:val="restart"/>
          </w:tcPr>
          <w:p w14:paraId="6F07AC59"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426" w:type="dxa"/>
            <w:vMerge w:val="restart"/>
          </w:tcPr>
          <w:p w14:paraId="146BB730"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455" w:type="dxa"/>
            <w:vMerge w:val="restart"/>
          </w:tcPr>
          <w:p w14:paraId="035F72CD"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4F9E742D" w14:textId="77777777" w:rsidTr="00D07389">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4" w:type="dxa"/>
            <w:vMerge/>
          </w:tcPr>
          <w:p w14:paraId="146CDA0D" w14:textId="77777777" w:rsidR="00463E89" w:rsidRPr="00797C3A" w:rsidRDefault="00463E89" w:rsidP="00BD61CA">
            <w:pPr>
              <w:pStyle w:val="HMMPTtablecontents"/>
            </w:pPr>
          </w:p>
        </w:tc>
        <w:tc>
          <w:tcPr>
            <w:tcW w:w="1769" w:type="dxa"/>
            <w:vMerge/>
          </w:tcPr>
          <w:p w14:paraId="2EF5DE58"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486" w:type="dxa"/>
            <w:shd w:val="clear" w:color="auto" w:fill="FFDE75"/>
          </w:tcPr>
          <w:p w14:paraId="295FA399" w14:textId="2AD09B1E" w:rsidR="00463E89" w:rsidRPr="00797C3A" w:rsidRDefault="00463E89" w:rsidP="00BD61CA">
            <w:pPr>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 xml:space="preserve">No invasive non-native species are present above ‘Frequent’ on the SACFOR </w:t>
            </w:r>
            <w:proofErr w:type="gramStart"/>
            <w:r w:rsidRPr="00797C3A">
              <w:rPr>
                <w:sz w:val="22"/>
                <w:szCs w:val="20"/>
              </w:rPr>
              <w:t>scale</w:t>
            </w:r>
            <w:proofErr w:type="gramEnd"/>
            <w:r w:rsidRPr="00797C3A">
              <w:rPr>
                <w:sz w:val="22"/>
                <w:szCs w:val="20"/>
              </w:rPr>
              <w:t xml:space="preserve"> or they occupy between 1-10% of the habitat. No high</w:t>
            </w:r>
            <w:r>
              <w:rPr>
                <w:sz w:val="22"/>
                <w:szCs w:val="20"/>
              </w:rPr>
              <w:t>-</w:t>
            </w:r>
            <w:r w:rsidRPr="00797C3A">
              <w:rPr>
                <w:sz w:val="22"/>
                <w:szCs w:val="20"/>
              </w:rPr>
              <w:t>risk species</w:t>
            </w:r>
            <w:r>
              <w:rPr>
                <w:sz w:val="22"/>
                <w:szCs w:val="20"/>
              </w:rPr>
              <w:t xml:space="preserve"> indicative of suboptimal condition</w:t>
            </w:r>
            <w:r w:rsidRPr="00797C3A">
              <w:rPr>
                <w:sz w:val="22"/>
                <w:szCs w:val="20"/>
              </w:rPr>
              <w:t xml:space="preserve"> present.</w:t>
            </w:r>
          </w:p>
        </w:tc>
        <w:tc>
          <w:tcPr>
            <w:tcW w:w="1341" w:type="dxa"/>
            <w:vMerge/>
          </w:tcPr>
          <w:p w14:paraId="1B1C29B4"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1257" w:type="dxa"/>
            <w:vMerge/>
          </w:tcPr>
          <w:p w14:paraId="765CFD38" w14:textId="31761BFB"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273" w:type="dxa"/>
            <w:vMerge/>
          </w:tcPr>
          <w:p w14:paraId="686B5197"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426" w:type="dxa"/>
            <w:vMerge/>
          </w:tcPr>
          <w:p w14:paraId="7825FE9F"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455" w:type="dxa"/>
            <w:vMerge/>
          </w:tcPr>
          <w:p w14:paraId="64A601C3"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438E830D" w14:textId="77777777" w:rsidTr="00D07389">
        <w:trPr>
          <w:trHeight w:val="267"/>
        </w:trPr>
        <w:tc>
          <w:tcPr>
            <w:cnfStyle w:val="001000000000" w:firstRow="0" w:lastRow="0" w:firstColumn="1" w:lastColumn="0" w:oddVBand="0" w:evenVBand="0" w:oddHBand="0" w:evenHBand="0" w:firstRowFirstColumn="0" w:firstRowLastColumn="0" w:lastRowFirstColumn="0" w:lastRowLastColumn="0"/>
            <w:tcW w:w="354" w:type="dxa"/>
            <w:vMerge/>
          </w:tcPr>
          <w:p w14:paraId="0CDBB020" w14:textId="77777777" w:rsidR="00463E89" w:rsidRPr="00797C3A" w:rsidRDefault="00463E89" w:rsidP="00BD61CA">
            <w:pPr>
              <w:pStyle w:val="HMMPTtablecontents"/>
            </w:pPr>
          </w:p>
        </w:tc>
        <w:tc>
          <w:tcPr>
            <w:tcW w:w="1769" w:type="dxa"/>
            <w:vMerge/>
          </w:tcPr>
          <w:p w14:paraId="630083EE"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486" w:type="dxa"/>
            <w:shd w:val="clear" w:color="auto" w:fill="F5BD9B"/>
          </w:tcPr>
          <w:p w14:paraId="25D2262B" w14:textId="1ED8EB1D" w:rsidR="00463E89" w:rsidRPr="00797C3A" w:rsidRDefault="00463E89" w:rsidP="00BD61CA">
            <w:pPr>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One or more invasive non-native species are present at an ‘Abundant’ level on the SACFOR scale</w:t>
            </w:r>
            <w:r>
              <w:rPr>
                <w:sz w:val="22"/>
                <w:szCs w:val="20"/>
              </w:rPr>
              <w:t>;</w:t>
            </w:r>
            <w:r w:rsidRPr="00797C3A">
              <w:rPr>
                <w:sz w:val="22"/>
                <w:szCs w:val="20"/>
              </w:rPr>
              <w:t xml:space="preserve"> they occupy </w:t>
            </w:r>
            <w:r>
              <w:rPr>
                <w:sz w:val="22"/>
                <w:szCs w:val="20"/>
              </w:rPr>
              <w:t xml:space="preserve">more than </w:t>
            </w:r>
            <w:r w:rsidRPr="00797C3A">
              <w:rPr>
                <w:sz w:val="22"/>
                <w:szCs w:val="20"/>
              </w:rPr>
              <w:t>10% of the habitat</w:t>
            </w:r>
            <w:r>
              <w:rPr>
                <w:sz w:val="22"/>
                <w:szCs w:val="20"/>
              </w:rPr>
              <w:t>;</w:t>
            </w:r>
            <w:r w:rsidRPr="00797C3A">
              <w:rPr>
                <w:sz w:val="22"/>
                <w:szCs w:val="20"/>
              </w:rPr>
              <w:t xml:space="preserve"> or a high</w:t>
            </w:r>
            <w:r>
              <w:rPr>
                <w:sz w:val="22"/>
                <w:szCs w:val="20"/>
              </w:rPr>
              <w:t>-</w:t>
            </w:r>
            <w:r w:rsidRPr="00797C3A">
              <w:rPr>
                <w:sz w:val="22"/>
                <w:szCs w:val="20"/>
              </w:rPr>
              <w:t>risk</w:t>
            </w:r>
            <w:r>
              <w:rPr>
                <w:sz w:val="22"/>
                <w:szCs w:val="20"/>
              </w:rPr>
              <w:t xml:space="preserve"> </w:t>
            </w:r>
            <w:r w:rsidRPr="00797C3A">
              <w:rPr>
                <w:sz w:val="22"/>
                <w:szCs w:val="20"/>
              </w:rPr>
              <w:t>species</w:t>
            </w:r>
            <w:r>
              <w:rPr>
                <w:sz w:val="22"/>
                <w:szCs w:val="20"/>
              </w:rPr>
              <w:t xml:space="preserve"> indicative of suboptimal condition</w:t>
            </w:r>
            <w:r w:rsidRPr="00797C3A">
              <w:rPr>
                <w:sz w:val="22"/>
                <w:szCs w:val="20"/>
              </w:rPr>
              <w:t xml:space="preserve"> is present.</w:t>
            </w:r>
          </w:p>
        </w:tc>
        <w:tc>
          <w:tcPr>
            <w:tcW w:w="1341" w:type="dxa"/>
            <w:vMerge/>
          </w:tcPr>
          <w:p w14:paraId="073B9AEB"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1257" w:type="dxa"/>
            <w:vMerge/>
          </w:tcPr>
          <w:p w14:paraId="7B48CF79" w14:textId="227896BD"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273" w:type="dxa"/>
            <w:vMerge/>
          </w:tcPr>
          <w:p w14:paraId="334C5982"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426" w:type="dxa"/>
            <w:vMerge/>
          </w:tcPr>
          <w:p w14:paraId="13129025"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455" w:type="dxa"/>
            <w:vMerge/>
          </w:tcPr>
          <w:p w14:paraId="4A308C98"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69D07CCB" w14:textId="77777777" w:rsidTr="00BE706D">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54" w:type="dxa"/>
            <w:vMerge w:val="restart"/>
          </w:tcPr>
          <w:p w14:paraId="4D466FC6" w14:textId="258FD650" w:rsidR="00463E89" w:rsidRPr="00797C3A" w:rsidRDefault="00463E89" w:rsidP="00BD61CA">
            <w:pPr>
              <w:pStyle w:val="HMMPTtablecontents"/>
            </w:pPr>
            <w:r>
              <w:lastRenderedPageBreak/>
              <w:t>C</w:t>
            </w:r>
          </w:p>
        </w:tc>
        <w:tc>
          <w:tcPr>
            <w:tcW w:w="1769" w:type="dxa"/>
            <w:vMerge w:val="restart"/>
          </w:tcPr>
          <w:p w14:paraId="223AE7E8"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r w:rsidRPr="00797C3A">
              <w:t>Water quality</w:t>
            </w:r>
          </w:p>
        </w:tc>
        <w:tc>
          <w:tcPr>
            <w:tcW w:w="4486" w:type="dxa"/>
            <w:shd w:val="clear" w:color="auto" w:fill="BAE18F"/>
          </w:tcPr>
          <w:p w14:paraId="48DF751D" w14:textId="6ABE7F7A" w:rsidR="00463E89" w:rsidRPr="00797C3A" w:rsidRDefault="00463E89" w:rsidP="00BD61CA">
            <w:pPr>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No visual evidence of pollution. There are no nuisance algal growths that are likely to be attributable to nutrient enrichment.</w:t>
            </w:r>
            <w:r>
              <w:rPr>
                <w:sz w:val="22"/>
                <w:szCs w:val="20"/>
              </w:rPr>
              <w:t xml:space="preserve"> Consider seasonality of survey timing.</w:t>
            </w:r>
          </w:p>
        </w:tc>
        <w:tc>
          <w:tcPr>
            <w:tcW w:w="1341" w:type="dxa"/>
            <w:vMerge w:val="restart"/>
          </w:tcPr>
          <w:p w14:paraId="2CD7E21E"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1257" w:type="dxa"/>
            <w:vMerge w:val="restart"/>
          </w:tcPr>
          <w:p w14:paraId="7B43A867" w14:textId="14B2DD13"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273" w:type="dxa"/>
            <w:vMerge w:val="restart"/>
          </w:tcPr>
          <w:p w14:paraId="6DA07B11"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426" w:type="dxa"/>
            <w:vMerge w:val="restart"/>
          </w:tcPr>
          <w:p w14:paraId="409E1A8F"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455" w:type="dxa"/>
            <w:vMerge w:val="restart"/>
          </w:tcPr>
          <w:p w14:paraId="0C6DC2A2"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463E89" w:rsidRPr="00797C3A" w14:paraId="232A06A1" w14:textId="77777777" w:rsidTr="00BE706D">
        <w:trPr>
          <w:trHeight w:val="763"/>
        </w:trPr>
        <w:tc>
          <w:tcPr>
            <w:cnfStyle w:val="001000000000" w:firstRow="0" w:lastRow="0" w:firstColumn="1" w:lastColumn="0" w:oddVBand="0" w:evenVBand="0" w:oddHBand="0" w:evenHBand="0" w:firstRowFirstColumn="0" w:firstRowLastColumn="0" w:lastRowFirstColumn="0" w:lastRowLastColumn="0"/>
            <w:tcW w:w="354" w:type="dxa"/>
            <w:vMerge/>
          </w:tcPr>
          <w:p w14:paraId="7E505D92" w14:textId="77777777" w:rsidR="00463E89" w:rsidRPr="00797C3A" w:rsidRDefault="00463E89" w:rsidP="00BD61CA">
            <w:pPr>
              <w:pStyle w:val="HMMPTtablecontents"/>
            </w:pPr>
          </w:p>
        </w:tc>
        <w:tc>
          <w:tcPr>
            <w:tcW w:w="1769" w:type="dxa"/>
            <w:vMerge/>
          </w:tcPr>
          <w:p w14:paraId="6C22A478"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486" w:type="dxa"/>
            <w:shd w:val="clear" w:color="auto" w:fill="FFDE75"/>
          </w:tcPr>
          <w:p w14:paraId="080C884F" w14:textId="292D5127" w:rsidR="00463E89" w:rsidRPr="00797C3A" w:rsidRDefault="00463E89" w:rsidP="00BD61CA">
            <w:pPr>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Visual evidence of low to moderate levels of pollution.</w:t>
            </w:r>
            <w:r>
              <w:rPr>
                <w:sz w:val="22"/>
                <w:szCs w:val="20"/>
              </w:rPr>
              <w:t xml:space="preserve"> E</w:t>
            </w:r>
            <w:r w:rsidRPr="00797C3A">
              <w:rPr>
                <w:sz w:val="22"/>
                <w:szCs w:val="20"/>
              </w:rPr>
              <w:t xml:space="preserve">levated algal growth with increases in cover that may indicate nutrient enrichment. </w:t>
            </w:r>
            <w:r>
              <w:rPr>
                <w:sz w:val="22"/>
                <w:szCs w:val="20"/>
              </w:rPr>
              <w:t>Consider seasonality of survey timing.</w:t>
            </w:r>
          </w:p>
        </w:tc>
        <w:tc>
          <w:tcPr>
            <w:tcW w:w="1341" w:type="dxa"/>
            <w:vMerge/>
          </w:tcPr>
          <w:p w14:paraId="36F50473"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1257" w:type="dxa"/>
            <w:vMerge/>
          </w:tcPr>
          <w:p w14:paraId="1F9092DA" w14:textId="710A65EC"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273" w:type="dxa"/>
            <w:vMerge/>
          </w:tcPr>
          <w:p w14:paraId="085E8034"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426" w:type="dxa"/>
            <w:vMerge/>
          </w:tcPr>
          <w:p w14:paraId="2C68F78D"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455" w:type="dxa"/>
            <w:vMerge/>
          </w:tcPr>
          <w:p w14:paraId="51ED9997"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highlight w:val="magenta"/>
              </w:rPr>
            </w:pPr>
          </w:p>
        </w:tc>
      </w:tr>
      <w:tr w:rsidR="00463E89" w:rsidRPr="00797C3A" w14:paraId="743C0910" w14:textId="77777777" w:rsidTr="00BE706D">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354" w:type="dxa"/>
            <w:vMerge/>
          </w:tcPr>
          <w:p w14:paraId="1E4D20FD" w14:textId="77777777" w:rsidR="00463E89" w:rsidRPr="00797C3A" w:rsidRDefault="00463E89" w:rsidP="00BD61CA">
            <w:pPr>
              <w:pStyle w:val="HMMPTtablecontents"/>
            </w:pPr>
          </w:p>
        </w:tc>
        <w:tc>
          <w:tcPr>
            <w:tcW w:w="1769" w:type="dxa"/>
            <w:vMerge/>
          </w:tcPr>
          <w:p w14:paraId="0FF73CDD"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486" w:type="dxa"/>
            <w:shd w:val="clear" w:color="auto" w:fill="F5BD9B"/>
          </w:tcPr>
          <w:p w14:paraId="1AE6B18B" w14:textId="4A8EFE57" w:rsidR="00463E89" w:rsidRPr="00797C3A" w:rsidRDefault="00463E89" w:rsidP="00BD61CA">
            <w:pPr>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Visual evidence of high algal growth that is indicative of nutrient enrichment. Signs of eutrophication that would impede bird feeding.</w:t>
            </w:r>
            <w:r>
              <w:rPr>
                <w:sz w:val="22"/>
                <w:szCs w:val="20"/>
              </w:rPr>
              <w:t xml:space="preserve"> Consider seasonality of survey timing.</w:t>
            </w:r>
          </w:p>
        </w:tc>
        <w:tc>
          <w:tcPr>
            <w:tcW w:w="1341" w:type="dxa"/>
            <w:vMerge/>
          </w:tcPr>
          <w:p w14:paraId="6ED56E7D"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1257" w:type="dxa"/>
            <w:vMerge/>
          </w:tcPr>
          <w:p w14:paraId="7379951D" w14:textId="70B8710A"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273" w:type="dxa"/>
            <w:vMerge/>
          </w:tcPr>
          <w:p w14:paraId="1A5A5DF1"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426" w:type="dxa"/>
            <w:vMerge/>
          </w:tcPr>
          <w:p w14:paraId="17D2A951"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455" w:type="dxa"/>
            <w:vMerge/>
          </w:tcPr>
          <w:p w14:paraId="07B635D6"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463E89" w:rsidRPr="00797C3A" w14:paraId="4C2CB7D3" w14:textId="77777777" w:rsidTr="00831355">
        <w:trPr>
          <w:trHeight w:val="247"/>
        </w:trPr>
        <w:tc>
          <w:tcPr>
            <w:cnfStyle w:val="001000000000" w:firstRow="0" w:lastRow="0" w:firstColumn="1" w:lastColumn="0" w:oddVBand="0" w:evenVBand="0" w:oddHBand="0" w:evenHBand="0" w:firstRowFirstColumn="0" w:firstRowLastColumn="0" w:lastRowFirstColumn="0" w:lastRowLastColumn="0"/>
            <w:tcW w:w="354" w:type="dxa"/>
            <w:vMerge w:val="restart"/>
          </w:tcPr>
          <w:p w14:paraId="3E349F1A" w14:textId="794B5197" w:rsidR="00463E89" w:rsidRPr="00797C3A" w:rsidRDefault="00463E89" w:rsidP="00BD61CA">
            <w:pPr>
              <w:pStyle w:val="HMMPTtablecontents"/>
            </w:pPr>
            <w:r>
              <w:t>D</w:t>
            </w:r>
          </w:p>
        </w:tc>
        <w:tc>
          <w:tcPr>
            <w:tcW w:w="1769" w:type="dxa"/>
            <w:vMerge w:val="restart"/>
          </w:tcPr>
          <w:p w14:paraId="03C87EB1"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r w:rsidRPr="00797C3A">
              <w:t>Litter</w:t>
            </w:r>
          </w:p>
        </w:tc>
        <w:tc>
          <w:tcPr>
            <w:tcW w:w="4486" w:type="dxa"/>
            <w:shd w:val="clear" w:color="auto" w:fill="BAE18F"/>
          </w:tcPr>
          <w:p w14:paraId="3DB10266" w14:textId="364012C5" w:rsidR="00463E89" w:rsidRPr="00450587" w:rsidRDefault="00463E89" w:rsidP="00BD61CA">
            <w:pPr>
              <w:cnfStyle w:val="000000000000" w:firstRow="0" w:lastRow="0" w:firstColumn="0" w:lastColumn="0" w:oddVBand="0" w:evenVBand="0" w:oddHBand="0" w:evenHBand="0" w:firstRowFirstColumn="0" w:firstRowLastColumn="0" w:lastRowFirstColumn="0" w:lastRowLastColumn="0"/>
              <w:rPr>
                <w:sz w:val="22"/>
                <w:szCs w:val="20"/>
                <w:lang w:eastAsia="en-GB"/>
              </w:rPr>
            </w:pPr>
            <w:r>
              <w:rPr>
                <w:sz w:val="22"/>
                <w:szCs w:val="20"/>
              </w:rPr>
              <w:t>Following the Marine Conservation Society (MCS) beach litter survey method, the number of items of litter does not exceed 0.0036 m</w:t>
            </w:r>
            <w:r>
              <w:rPr>
                <w:sz w:val="22"/>
                <w:szCs w:val="20"/>
                <w:vertAlign w:val="superscript"/>
              </w:rPr>
              <w:t>-1</w:t>
            </w:r>
            <w:r>
              <w:rPr>
                <w:sz w:val="22"/>
                <w:szCs w:val="20"/>
              </w:rPr>
              <w:t xml:space="preserve"> min</w:t>
            </w:r>
            <w:r>
              <w:rPr>
                <w:sz w:val="22"/>
                <w:szCs w:val="20"/>
                <w:vertAlign w:val="superscript"/>
              </w:rPr>
              <w:t>-1</w:t>
            </w:r>
            <w:r>
              <w:rPr>
                <w:sz w:val="22"/>
                <w:szCs w:val="20"/>
              </w:rPr>
              <w:t xml:space="preserve"> person</w:t>
            </w:r>
            <w:r>
              <w:rPr>
                <w:sz w:val="22"/>
                <w:szCs w:val="20"/>
                <w:vertAlign w:val="superscript"/>
              </w:rPr>
              <w:t>-1</w:t>
            </w:r>
            <w:r>
              <w:rPr>
                <w:sz w:val="22"/>
                <w:szCs w:val="20"/>
              </w:rPr>
              <w:t>, equivalent to up to 20 items per person per 100 m per hour.</w:t>
            </w:r>
          </w:p>
        </w:tc>
        <w:tc>
          <w:tcPr>
            <w:tcW w:w="1341" w:type="dxa"/>
            <w:vMerge w:val="restart"/>
          </w:tcPr>
          <w:p w14:paraId="50C458FF"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1257" w:type="dxa"/>
            <w:vMerge w:val="restart"/>
          </w:tcPr>
          <w:p w14:paraId="3EBCC54B" w14:textId="0CFC93F2"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273" w:type="dxa"/>
            <w:vMerge w:val="restart"/>
          </w:tcPr>
          <w:p w14:paraId="6AE9A995"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426" w:type="dxa"/>
            <w:vMerge w:val="restart"/>
          </w:tcPr>
          <w:p w14:paraId="211BA314"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455" w:type="dxa"/>
            <w:vMerge w:val="restart"/>
          </w:tcPr>
          <w:p w14:paraId="3C4C0A1C"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3722D0B2" w14:textId="77777777" w:rsidTr="00831355">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54" w:type="dxa"/>
            <w:vMerge/>
          </w:tcPr>
          <w:p w14:paraId="6A9509D1" w14:textId="77777777" w:rsidR="00463E89" w:rsidRPr="00797C3A" w:rsidRDefault="00463E89" w:rsidP="00BD61CA">
            <w:pPr>
              <w:pStyle w:val="HMMPTtablecontents"/>
            </w:pPr>
          </w:p>
        </w:tc>
        <w:tc>
          <w:tcPr>
            <w:tcW w:w="1769" w:type="dxa"/>
            <w:vMerge/>
          </w:tcPr>
          <w:p w14:paraId="72A693E7"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486" w:type="dxa"/>
            <w:shd w:val="clear" w:color="auto" w:fill="FFDE75"/>
          </w:tcPr>
          <w:p w14:paraId="7B850438" w14:textId="15F279FF" w:rsidR="00463E89" w:rsidRPr="00797C3A" w:rsidRDefault="00463E89" w:rsidP="00BD61CA">
            <w:pPr>
              <w:cnfStyle w:val="000000010000" w:firstRow="0" w:lastRow="0" w:firstColumn="0" w:lastColumn="0" w:oddVBand="0" w:evenVBand="0" w:oddHBand="0" w:evenHBand="1" w:firstRowFirstColumn="0" w:firstRowLastColumn="0" w:lastRowFirstColumn="0" w:lastRowLastColumn="0"/>
              <w:rPr>
                <w:sz w:val="22"/>
                <w:szCs w:val="20"/>
                <w:lang w:eastAsia="en-GB"/>
              </w:rPr>
            </w:pPr>
            <w:r>
              <w:rPr>
                <w:sz w:val="22"/>
                <w:szCs w:val="20"/>
              </w:rPr>
              <w:t>Following the MCS beach litter survey method, the number of items of litter does not exceed 0.0078 m</w:t>
            </w:r>
            <w:r>
              <w:rPr>
                <w:sz w:val="22"/>
                <w:szCs w:val="20"/>
                <w:vertAlign w:val="superscript"/>
              </w:rPr>
              <w:t>-1</w:t>
            </w:r>
            <w:r>
              <w:rPr>
                <w:sz w:val="22"/>
                <w:szCs w:val="20"/>
              </w:rPr>
              <w:t xml:space="preserve"> min</w:t>
            </w:r>
            <w:r>
              <w:rPr>
                <w:sz w:val="22"/>
                <w:szCs w:val="20"/>
                <w:vertAlign w:val="superscript"/>
              </w:rPr>
              <w:t>-1</w:t>
            </w:r>
            <w:r>
              <w:rPr>
                <w:sz w:val="22"/>
                <w:szCs w:val="20"/>
              </w:rPr>
              <w:t xml:space="preserve"> person</w:t>
            </w:r>
            <w:r>
              <w:rPr>
                <w:sz w:val="22"/>
                <w:szCs w:val="20"/>
                <w:vertAlign w:val="superscript"/>
              </w:rPr>
              <w:t>-1</w:t>
            </w:r>
            <w:r>
              <w:rPr>
                <w:sz w:val="22"/>
                <w:szCs w:val="20"/>
              </w:rPr>
              <w:t>, equivalent to between 21 and 47 items of litter per person per 100 m per hour.</w:t>
            </w:r>
          </w:p>
        </w:tc>
        <w:tc>
          <w:tcPr>
            <w:tcW w:w="1341" w:type="dxa"/>
            <w:vMerge/>
          </w:tcPr>
          <w:p w14:paraId="1680B544"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1257" w:type="dxa"/>
            <w:vMerge/>
          </w:tcPr>
          <w:p w14:paraId="47E45E79" w14:textId="1796FD50"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273" w:type="dxa"/>
            <w:vMerge/>
          </w:tcPr>
          <w:p w14:paraId="1F091489"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426" w:type="dxa"/>
            <w:vMerge/>
          </w:tcPr>
          <w:p w14:paraId="3A6597AC"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455" w:type="dxa"/>
            <w:vMerge/>
          </w:tcPr>
          <w:p w14:paraId="66787B65"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769901E2" w14:textId="77777777" w:rsidTr="00831355">
        <w:trPr>
          <w:trHeight w:val="246"/>
        </w:trPr>
        <w:tc>
          <w:tcPr>
            <w:cnfStyle w:val="001000000000" w:firstRow="0" w:lastRow="0" w:firstColumn="1" w:lastColumn="0" w:oddVBand="0" w:evenVBand="0" w:oddHBand="0" w:evenHBand="0" w:firstRowFirstColumn="0" w:firstRowLastColumn="0" w:lastRowFirstColumn="0" w:lastRowLastColumn="0"/>
            <w:tcW w:w="354" w:type="dxa"/>
            <w:vMerge/>
          </w:tcPr>
          <w:p w14:paraId="4DAD11EF" w14:textId="77777777" w:rsidR="00463E89" w:rsidRPr="00797C3A" w:rsidRDefault="00463E89" w:rsidP="00BD61CA">
            <w:pPr>
              <w:pStyle w:val="HMMPTtablecontents"/>
            </w:pPr>
          </w:p>
        </w:tc>
        <w:tc>
          <w:tcPr>
            <w:tcW w:w="1769" w:type="dxa"/>
            <w:vMerge/>
          </w:tcPr>
          <w:p w14:paraId="0395CC6E"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486" w:type="dxa"/>
            <w:shd w:val="clear" w:color="auto" w:fill="F5BD9B"/>
          </w:tcPr>
          <w:p w14:paraId="24D039D5" w14:textId="4238FFAC" w:rsidR="00463E89" w:rsidRPr="00797C3A" w:rsidRDefault="00463E89" w:rsidP="00BD61CA">
            <w:pPr>
              <w:cnfStyle w:val="000000000000" w:firstRow="0" w:lastRow="0" w:firstColumn="0" w:lastColumn="0" w:oddVBand="0" w:evenVBand="0" w:oddHBand="0" w:evenHBand="0" w:firstRowFirstColumn="0" w:firstRowLastColumn="0" w:lastRowFirstColumn="0" w:lastRowLastColumn="0"/>
              <w:rPr>
                <w:sz w:val="22"/>
                <w:szCs w:val="20"/>
                <w:lang w:eastAsia="en-GB"/>
              </w:rPr>
            </w:pPr>
            <w:r>
              <w:rPr>
                <w:sz w:val="22"/>
                <w:szCs w:val="20"/>
              </w:rPr>
              <w:t>Following the MCS beach litter survey method, the number of items of litter exceeds 0.0078 m</w:t>
            </w:r>
            <w:r>
              <w:rPr>
                <w:sz w:val="22"/>
                <w:szCs w:val="20"/>
                <w:vertAlign w:val="superscript"/>
              </w:rPr>
              <w:t>-1</w:t>
            </w:r>
            <w:r>
              <w:rPr>
                <w:sz w:val="22"/>
                <w:szCs w:val="20"/>
              </w:rPr>
              <w:t xml:space="preserve"> min</w:t>
            </w:r>
            <w:r>
              <w:rPr>
                <w:sz w:val="22"/>
                <w:szCs w:val="20"/>
                <w:vertAlign w:val="superscript"/>
              </w:rPr>
              <w:t>-1</w:t>
            </w:r>
            <w:r>
              <w:rPr>
                <w:sz w:val="22"/>
                <w:szCs w:val="20"/>
              </w:rPr>
              <w:t xml:space="preserve"> person</w:t>
            </w:r>
            <w:r>
              <w:rPr>
                <w:sz w:val="22"/>
                <w:szCs w:val="20"/>
                <w:vertAlign w:val="superscript"/>
              </w:rPr>
              <w:t>-1</w:t>
            </w:r>
            <w:r>
              <w:rPr>
                <w:sz w:val="22"/>
                <w:szCs w:val="20"/>
              </w:rPr>
              <w:t>, equivalent to more than 47 items of litter per person per 100 m per hour.</w:t>
            </w:r>
          </w:p>
        </w:tc>
        <w:tc>
          <w:tcPr>
            <w:tcW w:w="1341" w:type="dxa"/>
            <w:vMerge/>
          </w:tcPr>
          <w:p w14:paraId="13E307C6"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1257" w:type="dxa"/>
            <w:vMerge/>
          </w:tcPr>
          <w:p w14:paraId="42FE4381" w14:textId="62B6A4F4"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273" w:type="dxa"/>
            <w:vMerge/>
          </w:tcPr>
          <w:p w14:paraId="2F709524"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426" w:type="dxa"/>
            <w:vMerge/>
          </w:tcPr>
          <w:p w14:paraId="0D16416D"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455" w:type="dxa"/>
            <w:vMerge/>
          </w:tcPr>
          <w:p w14:paraId="29D8A0AE"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27A2B685" w14:textId="77777777" w:rsidTr="00463E89">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54" w:type="dxa"/>
            <w:vMerge w:val="restart"/>
          </w:tcPr>
          <w:p w14:paraId="66EA30A9" w14:textId="0651ED26" w:rsidR="00463E89" w:rsidRPr="00797C3A" w:rsidRDefault="00463E89" w:rsidP="00BD61CA">
            <w:pPr>
              <w:pStyle w:val="HMMPTtablecontents"/>
            </w:pPr>
            <w:r>
              <w:t>E</w:t>
            </w:r>
          </w:p>
        </w:tc>
        <w:tc>
          <w:tcPr>
            <w:tcW w:w="1769" w:type="dxa"/>
            <w:vMerge w:val="restart"/>
          </w:tcPr>
          <w:p w14:paraId="4159C372"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r w:rsidRPr="00797C3A">
              <w:t>Amount of colonisation</w:t>
            </w:r>
          </w:p>
        </w:tc>
        <w:tc>
          <w:tcPr>
            <w:tcW w:w="4486" w:type="dxa"/>
            <w:shd w:val="clear" w:color="auto" w:fill="BAE18F"/>
          </w:tcPr>
          <w:p w14:paraId="2BABD684" w14:textId="76FACDE2" w:rsidR="00463E89" w:rsidRPr="00797C3A" w:rsidRDefault="00463E89" w:rsidP="00BD61CA">
            <w:pPr>
              <w:cnfStyle w:val="000000010000" w:firstRow="0" w:lastRow="0" w:firstColumn="0" w:lastColumn="0" w:oddVBand="0" w:evenVBand="0" w:oddHBand="0" w:evenHBand="1" w:firstRowFirstColumn="0" w:firstRowLastColumn="0" w:lastRowFirstColumn="0" w:lastRowLastColumn="0"/>
              <w:rPr>
                <w:sz w:val="22"/>
                <w:szCs w:val="20"/>
                <w:lang w:eastAsia="en-GB"/>
              </w:rPr>
            </w:pPr>
            <w:r>
              <w:rPr>
                <w:sz w:val="22"/>
                <w:szCs w:val="20"/>
                <w:lang w:eastAsia="en-GB"/>
              </w:rPr>
              <w:t>More than three different communities of flora or fauna present.</w:t>
            </w:r>
          </w:p>
        </w:tc>
        <w:tc>
          <w:tcPr>
            <w:tcW w:w="1341" w:type="dxa"/>
            <w:vMerge w:val="restart"/>
          </w:tcPr>
          <w:p w14:paraId="37CF74E4"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1257" w:type="dxa"/>
            <w:vMerge w:val="restart"/>
          </w:tcPr>
          <w:p w14:paraId="1A3FF52F" w14:textId="07ADF653"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273" w:type="dxa"/>
            <w:vMerge w:val="restart"/>
          </w:tcPr>
          <w:p w14:paraId="22ADDF06"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426" w:type="dxa"/>
            <w:vMerge w:val="restart"/>
          </w:tcPr>
          <w:p w14:paraId="03519F95"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455" w:type="dxa"/>
            <w:vMerge w:val="restart"/>
          </w:tcPr>
          <w:p w14:paraId="6D63C5A8"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1DFEEEE8" w14:textId="77777777" w:rsidTr="00463E89">
        <w:trPr>
          <w:trHeight w:val="246"/>
        </w:trPr>
        <w:tc>
          <w:tcPr>
            <w:cnfStyle w:val="001000000000" w:firstRow="0" w:lastRow="0" w:firstColumn="1" w:lastColumn="0" w:oddVBand="0" w:evenVBand="0" w:oddHBand="0" w:evenHBand="0" w:firstRowFirstColumn="0" w:firstRowLastColumn="0" w:lastRowFirstColumn="0" w:lastRowLastColumn="0"/>
            <w:tcW w:w="354" w:type="dxa"/>
            <w:vMerge/>
          </w:tcPr>
          <w:p w14:paraId="2840D9DE" w14:textId="77777777" w:rsidR="00463E89" w:rsidRPr="00797C3A" w:rsidRDefault="00463E89" w:rsidP="00BD61CA">
            <w:pPr>
              <w:pStyle w:val="HMMPTtablecontents"/>
            </w:pPr>
          </w:p>
        </w:tc>
        <w:tc>
          <w:tcPr>
            <w:tcW w:w="1769" w:type="dxa"/>
            <w:vMerge/>
          </w:tcPr>
          <w:p w14:paraId="5AF2F369"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486" w:type="dxa"/>
            <w:shd w:val="clear" w:color="auto" w:fill="FFDE75"/>
          </w:tcPr>
          <w:p w14:paraId="3570F436" w14:textId="1FB53D1B" w:rsidR="00463E89" w:rsidRPr="00797C3A" w:rsidRDefault="00463E89" w:rsidP="00BD61CA">
            <w:pPr>
              <w:cnfStyle w:val="000000000000" w:firstRow="0" w:lastRow="0" w:firstColumn="0" w:lastColumn="0" w:oddVBand="0" w:evenVBand="0" w:oddHBand="0" w:evenHBand="0" w:firstRowFirstColumn="0" w:firstRowLastColumn="0" w:lastRowFirstColumn="0" w:lastRowLastColumn="0"/>
              <w:rPr>
                <w:sz w:val="22"/>
                <w:szCs w:val="20"/>
                <w:lang w:eastAsia="en-GB"/>
              </w:rPr>
            </w:pPr>
            <w:r>
              <w:rPr>
                <w:sz w:val="22"/>
                <w:szCs w:val="20"/>
                <w:lang w:eastAsia="en-GB"/>
              </w:rPr>
              <w:t>Two or three different communities of flora or fauna present.</w:t>
            </w:r>
          </w:p>
        </w:tc>
        <w:tc>
          <w:tcPr>
            <w:tcW w:w="1341" w:type="dxa"/>
            <w:vMerge/>
          </w:tcPr>
          <w:p w14:paraId="7BD1DFDE"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1257" w:type="dxa"/>
            <w:vMerge/>
          </w:tcPr>
          <w:p w14:paraId="73E054D6" w14:textId="2CC42526"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273" w:type="dxa"/>
            <w:vMerge/>
          </w:tcPr>
          <w:p w14:paraId="00238B62"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426" w:type="dxa"/>
            <w:vMerge/>
          </w:tcPr>
          <w:p w14:paraId="6EA6E8F8"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455" w:type="dxa"/>
            <w:vMerge/>
          </w:tcPr>
          <w:p w14:paraId="14445F0B"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4EE7BA99" w14:textId="77777777" w:rsidTr="00463E89">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54" w:type="dxa"/>
            <w:vMerge/>
          </w:tcPr>
          <w:p w14:paraId="581FFFD0" w14:textId="77777777" w:rsidR="00463E89" w:rsidRPr="00797C3A" w:rsidRDefault="00463E89" w:rsidP="00BD61CA">
            <w:pPr>
              <w:pStyle w:val="HMMPTtablecontents"/>
            </w:pPr>
          </w:p>
        </w:tc>
        <w:tc>
          <w:tcPr>
            <w:tcW w:w="1769" w:type="dxa"/>
            <w:vMerge/>
          </w:tcPr>
          <w:p w14:paraId="5EA5BDFB"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486" w:type="dxa"/>
            <w:shd w:val="clear" w:color="auto" w:fill="F5BD9B"/>
          </w:tcPr>
          <w:p w14:paraId="177623D9" w14:textId="04036858" w:rsidR="00463E89" w:rsidRPr="00797C3A" w:rsidRDefault="00463E89" w:rsidP="00BD61CA">
            <w:pPr>
              <w:cnfStyle w:val="000000010000" w:firstRow="0" w:lastRow="0" w:firstColumn="0" w:lastColumn="0" w:oddVBand="0" w:evenVBand="0" w:oddHBand="0" w:evenHBand="1" w:firstRowFirstColumn="0" w:firstRowLastColumn="0" w:lastRowFirstColumn="0" w:lastRowLastColumn="0"/>
              <w:rPr>
                <w:sz w:val="22"/>
                <w:szCs w:val="20"/>
                <w:lang w:eastAsia="en-GB"/>
              </w:rPr>
            </w:pPr>
            <w:r>
              <w:rPr>
                <w:sz w:val="22"/>
                <w:szCs w:val="20"/>
                <w:lang w:eastAsia="en-GB"/>
              </w:rPr>
              <w:t>One or no communities of flora or fauna present.</w:t>
            </w:r>
          </w:p>
        </w:tc>
        <w:tc>
          <w:tcPr>
            <w:tcW w:w="1341" w:type="dxa"/>
            <w:vMerge/>
          </w:tcPr>
          <w:p w14:paraId="63B5E58F"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1257" w:type="dxa"/>
            <w:vMerge/>
          </w:tcPr>
          <w:p w14:paraId="71B93802" w14:textId="3D864946"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273" w:type="dxa"/>
            <w:vMerge/>
          </w:tcPr>
          <w:p w14:paraId="69A6860E"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426" w:type="dxa"/>
            <w:vMerge/>
          </w:tcPr>
          <w:p w14:paraId="3471C57E"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455" w:type="dxa"/>
            <w:vMerge/>
          </w:tcPr>
          <w:p w14:paraId="0BB236A9"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bl>
    <w:p w14:paraId="2AEE6B2E" w14:textId="77777777" w:rsidR="00700EC1" w:rsidRDefault="00700EC1" w:rsidP="00FA12D8"/>
    <w:tbl>
      <w:tblPr>
        <w:tblStyle w:val="TableGrid"/>
        <w:tblW w:w="0" w:type="auto"/>
        <w:tblLook w:val="04A0" w:firstRow="1" w:lastRow="0" w:firstColumn="1" w:lastColumn="0" w:noHBand="0" w:noVBand="1"/>
      </w:tblPr>
      <w:tblGrid>
        <w:gridCol w:w="22361"/>
      </w:tblGrid>
      <w:tr w:rsidR="00700EC1" w:rsidRPr="00797C3A" w14:paraId="394D2666"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345B9AC4" w14:textId="63AAEA51" w:rsidR="00700EC1" w:rsidRPr="00535AA3" w:rsidRDefault="00F43B85" w:rsidP="00FA12D8">
            <w:pPr>
              <w:rPr>
                <w:b w:val="0"/>
                <w:bCs/>
                <w:sz w:val="20"/>
                <w:szCs w:val="18"/>
              </w:rPr>
            </w:pPr>
            <w:r>
              <w:lastRenderedPageBreak/>
              <w:br w:type="page"/>
            </w:r>
            <w:r w:rsidR="00700EC1">
              <w:t>Additional Management Prescriptions</w:t>
            </w:r>
            <w:r w:rsidR="000F0922">
              <w:t xml:space="preserve"> </w:t>
            </w:r>
            <w:r w:rsidR="000F0922">
              <w:rPr>
                <w:b w:val="0"/>
                <w:bCs/>
                <w:sz w:val="20"/>
                <w:szCs w:val="18"/>
              </w:rPr>
              <w:t>(IH-B</w:t>
            </w:r>
            <w:r>
              <w:rPr>
                <w:b w:val="0"/>
                <w:bCs/>
                <w:sz w:val="20"/>
                <w:szCs w:val="18"/>
              </w:rPr>
              <w:t>01) the</w:t>
            </w:r>
            <w:r w:rsidR="00535AA3">
              <w:rPr>
                <w:b w:val="0"/>
                <w:bCs/>
                <w:sz w:val="20"/>
                <w:szCs w:val="18"/>
              </w:rPr>
              <w:t xml:space="preserve"> number of items of litter does not exceed 0.0036m</w:t>
            </w:r>
            <w:r w:rsidR="00535AA3">
              <w:rPr>
                <w:b w:val="0"/>
                <w:bCs/>
                <w:sz w:val="20"/>
                <w:szCs w:val="18"/>
                <w:vertAlign w:val="superscript"/>
              </w:rPr>
              <w:t>-1</w:t>
            </w:r>
            <w:r w:rsidR="00535AA3">
              <w:rPr>
                <w:b w:val="0"/>
                <w:bCs/>
                <w:sz w:val="20"/>
                <w:szCs w:val="18"/>
              </w:rPr>
              <w:t>min</w:t>
            </w:r>
          </w:p>
        </w:tc>
      </w:tr>
      <w:tr w:rsidR="00700EC1" w:rsidRPr="00797C3A" w14:paraId="6B59D24A" w14:textId="77777777" w:rsidTr="00B738DB">
        <w:trPr>
          <w:trHeight w:val="6801"/>
        </w:trPr>
        <w:tc>
          <w:tcPr>
            <w:cnfStyle w:val="001000000000" w:firstRow="0" w:lastRow="0" w:firstColumn="1" w:lastColumn="0" w:oddVBand="0" w:evenVBand="0" w:oddHBand="0" w:evenHBand="0" w:firstRowFirstColumn="0" w:firstRowLastColumn="0" w:lastRowFirstColumn="0" w:lastRowLastColumn="0"/>
            <w:tcW w:w="22361" w:type="dxa"/>
          </w:tcPr>
          <w:p w14:paraId="5FC6DEAF" w14:textId="069EA443" w:rsidR="00700EC1" w:rsidRPr="00797C3A" w:rsidRDefault="00700EC1" w:rsidP="00FA12D8">
            <w:r w:rsidRPr="004A1946">
              <w:rPr>
                <w:color w:val="7F7F7F" w:themeColor="accent6"/>
              </w:rPr>
              <w:t xml:space="preserve">Please use this space to detail any additional management measures to be conducted along with the above measures. These may for example include (but are not limited to) measures specifically relating to the presence of protected species or may be additional measures that are in support of local nature recovery targets </w:t>
            </w:r>
            <w:r w:rsidR="0053412D">
              <w:rPr>
                <w:color w:val="7F7F7F" w:themeColor="accent6"/>
              </w:rPr>
              <w:t>and, or,</w:t>
            </w:r>
            <w:r w:rsidRPr="004A1946">
              <w:rPr>
                <w:color w:val="7F7F7F" w:themeColor="accent6"/>
              </w:rPr>
              <w:t xml:space="preserve"> planning policy.</w:t>
            </w:r>
          </w:p>
        </w:tc>
      </w:tr>
    </w:tbl>
    <w:p w14:paraId="6FE53E3E" w14:textId="77777777" w:rsidR="00700EC1" w:rsidRPr="00797C3A" w:rsidRDefault="00700EC1" w:rsidP="00FA12D8">
      <w:pPr>
        <w:sectPr w:rsidR="00700EC1" w:rsidRPr="00797C3A" w:rsidSect="008D2CA9">
          <w:pgSz w:w="23811" w:h="16838" w:orient="landscape" w:code="8"/>
          <w:pgMar w:top="720" w:right="720" w:bottom="720" w:left="720" w:header="340" w:footer="340" w:gutter="0"/>
          <w:cols w:space="708"/>
          <w:docGrid w:linePitch="326"/>
        </w:sectPr>
      </w:pPr>
    </w:p>
    <w:p w14:paraId="4891B6F3" w14:textId="77777777" w:rsidR="00700EC1" w:rsidRPr="00797C3A" w:rsidRDefault="00700EC1" w:rsidP="00345A60">
      <w:pPr>
        <w:pStyle w:val="Heading3"/>
      </w:pPr>
      <w:bookmarkStart w:id="176" w:name="_Toc116397890"/>
      <w:r>
        <w:lastRenderedPageBreak/>
        <w:t xml:space="preserve">Intertidal </w:t>
      </w:r>
      <w:r w:rsidRPr="00797C3A">
        <w:t>Hard Structures</w:t>
      </w:r>
      <w:bookmarkEnd w:id="176"/>
    </w:p>
    <w:p w14:paraId="19246DCF" w14:textId="161D42F3" w:rsidR="00700EC1" w:rsidRPr="000F0922" w:rsidRDefault="00700EC1" w:rsidP="00A27407">
      <w:pPr>
        <w:pStyle w:val="Heading3"/>
        <w:rPr>
          <w:b w:val="0"/>
          <w:bCs w:val="0"/>
          <w:sz w:val="20"/>
          <w:szCs w:val="16"/>
        </w:rPr>
      </w:pPr>
      <w:bookmarkStart w:id="177" w:name="_Toc116397891"/>
      <w:r w:rsidRPr="00797C3A">
        <w:t>Creation</w:t>
      </w:r>
      <w:r w:rsidR="00BD61CA">
        <w:t>, Enhancement</w:t>
      </w:r>
      <w:r w:rsidRPr="00797C3A">
        <w:t xml:space="preserve"> </w:t>
      </w:r>
      <w:r w:rsidR="009F1580">
        <w:t>and</w:t>
      </w:r>
      <w:r w:rsidRPr="00797C3A">
        <w:t xml:space="preserve"> </w:t>
      </w:r>
      <w:r>
        <w:t>M</w:t>
      </w:r>
      <w:r w:rsidRPr="00797C3A">
        <w:t xml:space="preserve">anagement </w:t>
      </w:r>
      <w:r>
        <w:t>D</w:t>
      </w:r>
      <w:r w:rsidRPr="00797C3A">
        <w:t xml:space="preserve">etailed </w:t>
      </w:r>
      <w:r>
        <w:t>M</w:t>
      </w:r>
      <w:r w:rsidRPr="00797C3A">
        <w:t>ethods</w:t>
      </w:r>
      <w:bookmarkEnd w:id="177"/>
      <w:r w:rsidR="000F0922">
        <w:t xml:space="preserve"> </w:t>
      </w:r>
      <w:r w:rsidR="000F0922">
        <w:rPr>
          <w:b w:val="0"/>
          <w:bCs w:val="0"/>
          <w:sz w:val="20"/>
          <w:szCs w:val="16"/>
        </w:rPr>
        <w:t>(IH-T02)</w:t>
      </w:r>
    </w:p>
    <w:p w14:paraId="25955666" w14:textId="77777777" w:rsidR="00700EC1" w:rsidRPr="00797C3A" w:rsidRDefault="00700EC1"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700EC1" w:rsidRPr="00797C3A" w14:paraId="1254156C"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6D20435F" w14:textId="77777777" w:rsidR="00700EC1" w:rsidRPr="00797C3A" w:rsidRDefault="00700EC1" w:rsidP="00FA12D8">
            <w:r w:rsidRPr="00797C3A">
              <w:t xml:space="preserve">Action </w:t>
            </w:r>
          </w:p>
        </w:tc>
        <w:tc>
          <w:tcPr>
            <w:tcW w:w="1435" w:type="dxa"/>
          </w:tcPr>
          <w:p w14:paraId="09C575D2" w14:textId="77777777" w:rsidR="00700EC1" w:rsidRPr="00797C3A" w:rsidRDefault="00700EC1" w:rsidP="00FA12D8">
            <w:pPr>
              <w:cnfStyle w:val="100000000000" w:firstRow="1" w:lastRow="0" w:firstColumn="0" w:lastColumn="0" w:oddVBand="0" w:evenVBand="0" w:oddHBand="0" w:evenHBand="0" w:firstRowFirstColumn="0" w:firstRowLastColumn="0" w:lastRowFirstColumn="0" w:lastRowLastColumn="0"/>
            </w:pPr>
            <w:r w:rsidRPr="00797C3A">
              <w:t xml:space="preserve">Relevant </w:t>
            </w:r>
            <w:r>
              <w:t>P</w:t>
            </w:r>
            <w:r w:rsidRPr="00797C3A">
              <w:t>arcels</w:t>
            </w:r>
          </w:p>
        </w:tc>
        <w:tc>
          <w:tcPr>
            <w:tcW w:w="4197" w:type="dxa"/>
          </w:tcPr>
          <w:p w14:paraId="7745B8C0" w14:textId="77777777" w:rsidR="00700EC1" w:rsidRPr="00797C3A" w:rsidRDefault="00700EC1" w:rsidP="00FA12D8">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48CD982F" w14:textId="77777777" w:rsidR="00700EC1" w:rsidRPr="00797C3A" w:rsidRDefault="00700EC1" w:rsidP="00FA12D8">
            <w:pPr>
              <w:cnfStyle w:val="100000000000" w:firstRow="1" w:lastRow="0" w:firstColumn="0" w:lastColumn="0" w:oddVBand="0" w:evenVBand="0" w:oddHBand="0" w:evenHBand="0" w:firstRowFirstColumn="0" w:firstRowLastColumn="0" w:lastRowFirstColumn="0" w:lastRowLastColumn="0"/>
            </w:pPr>
            <w:r>
              <w:t>Prescriptions</w:t>
            </w:r>
          </w:p>
        </w:tc>
      </w:tr>
      <w:tr w:rsidR="00700EC1" w:rsidRPr="00797C3A" w14:paraId="3701CB86"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3EC69B9D" w14:textId="77777777" w:rsidR="00700EC1" w:rsidRPr="00797C3A" w:rsidRDefault="00700EC1" w:rsidP="00FA12D8">
            <w:pPr>
              <w:pStyle w:val="HMMPTtablecontents"/>
            </w:pPr>
          </w:p>
          <w:p w14:paraId="644CA588" w14:textId="77777777" w:rsidR="00700EC1" w:rsidRPr="00797C3A" w:rsidRDefault="00700EC1" w:rsidP="00FA12D8">
            <w:pPr>
              <w:pStyle w:val="HMMPTtablecontents"/>
            </w:pPr>
          </w:p>
        </w:tc>
        <w:tc>
          <w:tcPr>
            <w:tcW w:w="1435" w:type="dxa"/>
          </w:tcPr>
          <w:p w14:paraId="6B7747E4"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5A0DEED6"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63906F11"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00EC1" w:rsidRPr="00797C3A" w14:paraId="016ABFCB"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5AE9A02E" w14:textId="77777777" w:rsidR="00700EC1" w:rsidRPr="00797C3A" w:rsidRDefault="00700EC1" w:rsidP="00FA12D8">
            <w:pPr>
              <w:pStyle w:val="HMMPTtablecontents"/>
            </w:pPr>
          </w:p>
          <w:p w14:paraId="4FB2F002" w14:textId="77777777" w:rsidR="00700EC1" w:rsidRPr="00797C3A" w:rsidRDefault="00700EC1" w:rsidP="00FA12D8">
            <w:pPr>
              <w:pStyle w:val="HMMPTtablecontents"/>
            </w:pPr>
          </w:p>
        </w:tc>
        <w:tc>
          <w:tcPr>
            <w:tcW w:w="1435" w:type="dxa"/>
          </w:tcPr>
          <w:p w14:paraId="1EAE5AC4"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21DCC31C"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2D35BB9A"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00EC1" w:rsidRPr="00797C3A" w14:paraId="6E9CAB53"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774C6EBD" w14:textId="77777777" w:rsidR="00700EC1" w:rsidRPr="00797C3A" w:rsidRDefault="00700EC1" w:rsidP="00FA12D8">
            <w:pPr>
              <w:pStyle w:val="HMMPTtablecontents"/>
            </w:pPr>
          </w:p>
          <w:p w14:paraId="4A413801" w14:textId="77777777" w:rsidR="00700EC1" w:rsidRPr="00797C3A" w:rsidRDefault="00700EC1" w:rsidP="00FA12D8">
            <w:pPr>
              <w:pStyle w:val="HMMPTtablecontents"/>
            </w:pPr>
          </w:p>
        </w:tc>
        <w:tc>
          <w:tcPr>
            <w:tcW w:w="1435" w:type="dxa"/>
          </w:tcPr>
          <w:p w14:paraId="430E6098"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199C8615"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24D08575"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00EC1" w:rsidRPr="00797C3A" w14:paraId="2C8772A1"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0B65767B" w14:textId="77777777" w:rsidR="00700EC1" w:rsidRPr="00797C3A" w:rsidRDefault="00700EC1" w:rsidP="00FA12D8">
            <w:pPr>
              <w:pStyle w:val="HMMPTtablecontents"/>
            </w:pPr>
          </w:p>
          <w:p w14:paraId="4E7F12BE" w14:textId="77777777" w:rsidR="00700EC1" w:rsidRPr="00797C3A" w:rsidRDefault="00700EC1" w:rsidP="00FA12D8">
            <w:pPr>
              <w:pStyle w:val="HMMPTtablecontents"/>
            </w:pPr>
          </w:p>
        </w:tc>
        <w:tc>
          <w:tcPr>
            <w:tcW w:w="1435" w:type="dxa"/>
          </w:tcPr>
          <w:p w14:paraId="7BFED67D"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7A7786F2"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5680F6C3"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00EC1" w:rsidRPr="00797C3A" w14:paraId="1FA8C10A"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63455185" w14:textId="77777777" w:rsidR="00700EC1" w:rsidRPr="00797C3A" w:rsidRDefault="00700EC1" w:rsidP="00FA12D8">
            <w:pPr>
              <w:pStyle w:val="HMMPTtablecontents"/>
            </w:pPr>
          </w:p>
          <w:p w14:paraId="75553CA5" w14:textId="77777777" w:rsidR="00700EC1" w:rsidRPr="00797C3A" w:rsidRDefault="00700EC1" w:rsidP="00FA12D8">
            <w:pPr>
              <w:pStyle w:val="HMMPTtablecontents"/>
            </w:pPr>
          </w:p>
        </w:tc>
        <w:tc>
          <w:tcPr>
            <w:tcW w:w="1435" w:type="dxa"/>
          </w:tcPr>
          <w:p w14:paraId="62048445"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2532E7F"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2C2B9967"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00EC1" w:rsidRPr="00797C3A" w14:paraId="63207462"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28024E16" w14:textId="77777777" w:rsidR="00700EC1" w:rsidRPr="00797C3A" w:rsidRDefault="00700EC1" w:rsidP="00FA12D8">
            <w:pPr>
              <w:pStyle w:val="HMMPTtablecontents"/>
            </w:pPr>
          </w:p>
          <w:p w14:paraId="7B7A7755" w14:textId="77777777" w:rsidR="00700EC1" w:rsidRPr="00797C3A" w:rsidRDefault="00700EC1" w:rsidP="00FA12D8">
            <w:pPr>
              <w:pStyle w:val="HMMPTtablecontents"/>
            </w:pPr>
          </w:p>
        </w:tc>
        <w:tc>
          <w:tcPr>
            <w:tcW w:w="1435" w:type="dxa"/>
          </w:tcPr>
          <w:p w14:paraId="2440F3D0"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6AD636D2"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37020256"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00EC1" w:rsidRPr="00797C3A" w14:paraId="090A03F1"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6F1DB6F4" w14:textId="77777777" w:rsidR="00700EC1" w:rsidRPr="00797C3A" w:rsidRDefault="00700EC1" w:rsidP="00FA12D8">
            <w:pPr>
              <w:pStyle w:val="HMMPTtablecontents"/>
            </w:pPr>
          </w:p>
          <w:p w14:paraId="6200A94C" w14:textId="77777777" w:rsidR="00700EC1" w:rsidRPr="00797C3A" w:rsidRDefault="00700EC1" w:rsidP="00FA12D8">
            <w:pPr>
              <w:pStyle w:val="HMMPTtablecontents"/>
            </w:pPr>
          </w:p>
        </w:tc>
        <w:tc>
          <w:tcPr>
            <w:tcW w:w="1435" w:type="dxa"/>
          </w:tcPr>
          <w:p w14:paraId="4E6BAFC9"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1443906F"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7F08A0B4"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00EC1" w:rsidRPr="00797C3A" w14:paraId="3B390B28"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6045F36A" w14:textId="77777777" w:rsidR="00700EC1" w:rsidRPr="00797C3A" w:rsidRDefault="00700EC1" w:rsidP="00FA12D8">
            <w:pPr>
              <w:pStyle w:val="HMMPTtablecontents"/>
            </w:pPr>
          </w:p>
          <w:p w14:paraId="7698128E" w14:textId="77777777" w:rsidR="00700EC1" w:rsidRPr="00797C3A" w:rsidRDefault="00700EC1" w:rsidP="00FA12D8">
            <w:pPr>
              <w:pStyle w:val="HMMPTtablecontents"/>
            </w:pPr>
          </w:p>
        </w:tc>
        <w:tc>
          <w:tcPr>
            <w:tcW w:w="1435" w:type="dxa"/>
          </w:tcPr>
          <w:p w14:paraId="430CC4C0"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5BE4DAA2"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75A44D5E"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00EC1" w:rsidRPr="00797C3A" w14:paraId="5E7CE24A"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166DC8B0" w14:textId="77777777" w:rsidR="00700EC1" w:rsidRPr="00797C3A" w:rsidRDefault="00700EC1" w:rsidP="00FA12D8">
            <w:pPr>
              <w:pStyle w:val="HMMPTtablecontents"/>
            </w:pPr>
          </w:p>
          <w:p w14:paraId="0CB8C289" w14:textId="77777777" w:rsidR="00700EC1" w:rsidRPr="00797C3A" w:rsidRDefault="00700EC1" w:rsidP="00FA12D8">
            <w:pPr>
              <w:pStyle w:val="HMMPTtablecontents"/>
            </w:pPr>
          </w:p>
        </w:tc>
        <w:tc>
          <w:tcPr>
            <w:tcW w:w="1435" w:type="dxa"/>
          </w:tcPr>
          <w:p w14:paraId="270BB6E5"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077440B8"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11E377F0"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00EC1" w:rsidRPr="00797C3A" w14:paraId="07518EA4"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7802223F" w14:textId="77777777" w:rsidR="00700EC1" w:rsidRPr="00797C3A" w:rsidRDefault="00700EC1" w:rsidP="00FA12D8">
            <w:pPr>
              <w:pStyle w:val="HMMPTtablecontents"/>
            </w:pPr>
          </w:p>
          <w:p w14:paraId="04E8C446" w14:textId="77777777" w:rsidR="00700EC1" w:rsidRPr="00797C3A" w:rsidRDefault="00700EC1" w:rsidP="00FA12D8">
            <w:pPr>
              <w:pStyle w:val="HMMPTtablecontents"/>
            </w:pPr>
          </w:p>
        </w:tc>
        <w:tc>
          <w:tcPr>
            <w:tcW w:w="1435" w:type="dxa"/>
          </w:tcPr>
          <w:p w14:paraId="70BE6ECB"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54AD58E2"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1937A8C0"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r>
    </w:tbl>
    <w:p w14:paraId="5ED9E897" w14:textId="77777777" w:rsidR="00700EC1" w:rsidRPr="00797C3A" w:rsidRDefault="00700EC1" w:rsidP="00FA12D8"/>
    <w:p w14:paraId="68BCDFD7" w14:textId="77777777" w:rsidR="00700EC1" w:rsidRPr="00797C3A" w:rsidRDefault="00700EC1" w:rsidP="00FA12D8">
      <w:pPr>
        <w:jc w:val="center"/>
        <w:rPr>
          <w:b/>
          <w:bCs/>
          <w:sz w:val="32"/>
          <w:szCs w:val="28"/>
        </w:rPr>
        <w:sectPr w:rsidR="00700EC1" w:rsidRPr="00797C3A" w:rsidSect="008D2CA9">
          <w:pgSz w:w="23811" w:h="16838" w:orient="landscape" w:code="8"/>
          <w:pgMar w:top="720" w:right="720" w:bottom="720" w:left="720" w:header="340" w:footer="340" w:gutter="0"/>
          <w:cols w:space="708"/>
          <w:docGrid w:linePitch="326"/>
        </w:sectPr>
      </w:pPr>
    </w:p>
    <w:p w14:paraId="30E42608" w14:textId="6DBAE978" w:rsidR="00700EC1" w:rsidRPr="000F0922" w:rsidRDefault="00700EC1" w:rsidP="00A27407">
      <w:pPr>
        <w:pStyle w:val="Heading3"/>
        <w:rPr>
          <w:b w:val="0"/>
          <w:bCs w:val="0"/>
          <w:sz w:val="20"/>
          <w:szCs w:val="16"/>
        </w:rPr>
      </w:pPr>
      <w:bookmarkStart w:id="178" w:name="_Toc116397892"/>
      <w:r>
        <w:lastRenderedPageBreak/>
        <w:t>Intertida</w:t>
      </w:r>
      <w:r w:rsidRPr="00797C3A">
        <w:t xml:space="preserve">l Hard Structures </w:t>
      </w:r>
      <w:r>
        <w:t>S</w:t>
      </w:r>
      <w:r w:rsidRPr="00797C3A">
        <w:t xml:space="preserve">pecies </w:t>
      </w:r>
      <w:r>
        <w:t>L</w:t>
      </w:r>
      <w:r w:rsidRPr="00797C3A">
        <w:t>ists</w:t>
      </w:r>
      <w:bookmarkEnd w:id="178"/>
      <w:r w:rsidR="000F0922">
        <w:t xml:space="preserve"> </w:t>
      </w:r>
      <w:r w:rsidR="000F0922">
        <w:rPr>
          <w:b w:val="0"/>
          <w:bCs w:val="0"/>
          <w:sz w:val="20"/>
          <w:szCs w:val="16"/>
        </w:rPr>
        <w:t>(IH-T03)</w:t>
      </w:r>
    </w:p>
    <w:p w14:paraId="3B93BC1A" w14:textId="77777777" w:rsidR="00700EC1" w:rsidRPr="00797C3A" w:rsidRDefault="00700EC1" w:rsidP="00FA12D8">
      <w:r w:rsidRPr="00797C3A">
        <w:t>Provide a detailed species list for the habitat to be created</w:t>
      </w:r>
      <w:r>
        <w:t>.</w:t>
      </w:r>
    </w:p>
    <w:tbl>
      <w:tblPr>
        <w:tblStyle w:val="TableGrid"/>
        <w:tblW w:w="0" w:type="auto"/>
        <w:tblLook w:val="04A0" w:firstRow="1" w:lastRow="0" w:firstColumn="1" w:lastColumn="0" w:noHBand="0" w:noVBand="1"/>
      </w:tblPr>
      <w:tblGrid>
        <w:gridCol w:w="2622"/>
        <w:gridCol w:w="2639"/>
        <w:gridCol w:w="2802"/>
        <w:gridCol w:w="2758"/>
      </w:tblGrid>
      <w:tr w:rsidR="00700EC1" w:rsidRPr="00797C3A" w14:paraId="1B52D73F"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2DA3F7F4" w14:textId="77777777" w:rsidR="00700EC1" w:rsidRPr="00797C3A" w:rsidRDefault="00700EC1" w:rsidP="00FA12D8">
            <w:r w:rsidRPr="00797C3A">
              <w:t>Common Name</w:t>
            </w:r>
          </w:p>
        </w:tc>
        <w:tc>
          <w:tcPr>
            <w:tcW w:w="5590" w:type="dxa"/>
          </w:tcPr>
          <w:p w14:paraId="066C2290" w14:textId="77777777" w:rsidR="00700EC1" w:rsidRPr="00797C3A" w:rsidRDefault="00700EC1"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7D769665" w14:textId="77777777" w:rsidR="00700EC1" w:rsidRPr="00797C3A" w:rsidRDefault="00700EC1" w:rsidP="00FA12D8">
            <w:pPr>
              <w:cnfStyle w:val="100000000000" w:firstRow="1" w:lastRow="0" w:firstColumn="0" w:lastColumn="0" w:oddVBand="0" w:evenVBand="0" w:oddHBand="0" w:evenHBand="0" w:firstRowFirstColumn="0" w:firstRowLastColumn="0" w:lastRowFirstColumn="0" w:lastRowLastColumn="0"/>
            </w:pPr>
            <w:r w:rsidRPr="00797C3A">
              <w:t>Abundance / %</w:t>
            </w:r>
          </w:p>
        </w:tc>
        <w:tc>
          <w:tcPr>
            <w:tcW w:w="5591" w:type="dxa"/>
          </w:tcPr>
          <w:p w14:paraId="4974A7B6" w14:textId="77777777" w:rsidR="00700EC1" w:rsidRPr="00797C3A" w:rsidRDefault="00700EC1"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700EC1" w:rsidRPr="00797C3A" w14:paraId="7F16A28C"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54185577" w14:textId="77777777" w:rsidR="00700EC1" w:rsidRPr="00797C3A" w:rsidRDefault="00700EC1" w:rsidP="00FA12D8">
            <w:pPr>
              <w:pStyle w:val="HMMPTtablecontents"/>
            </w:pPr>
          </w:p>
        </w:tc>
        <w:tc>
          <w:tcPr>
            <w:tcW w:w="5590" w:type="dxa"/>
          </w:tcPr>
          <w:p w14:paraId="44939E4E"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6E2CFBA3"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4EBE8C3B"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00EC1" w:rsidRPr="00797C3A" w14:paraId="389B00A5"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2266E360" w14:textId="77777777" w:rsidR="00700EC1" w:rsidRPr="00797C3A" w:rsidRDefault="00700EC1" w:rsidP="00FA12D8">
            <w:pPr>
              <w:pStyle w:val="HMMPTtablecontents"/>
            </w:pPr>
          </w:p>
        </w:tc>
        <w:tc>
          <w:tcPr>
            <w:tcW w:w="5590" w:type="dxa"/>
          </w:tcPr>
          <w:p w14:paraId="602D9FEE"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515D674B"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07508F6D"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00EC1" w:rsidRPr="00797C3A" w14:paraId="7E4017D4"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2D748EB0" w14:textId="77777777" w:rsidR="00700EC1" w:rsidRPr="00797C3A" w:rsidRDefault="00700EC1" w:rsidP="00FA12D8">
            <w:pPr>
              <w:pStyle w:val="HMMPTtablecontents"/>
            </w:pPr>
          </w:p>
        </w:tc>
        <w:tc>
          <w:tcPr>
            <w:tcW w:w="5590" w:type="dxa"/>
          </w:tcPr>
          <w:p w14:paraId="6B92BA1F"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76FB1C56"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A7B10CC"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00EC1" w:rsidRPr="00797C3A" w14:paraId="7AC059F4"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7BDF2948" w14:textId="77777777" w:rsidR="00700EC1" w:rsidRPr="00797C3A" w:rsidRDefault="00700EC1" w:rsidP="00FA12D8">
            <w:pPr>
              <w:pStyle w:val="HMMPTtablecontents"/>
            </w:pPr>
          </w:p>
        </w:tc>
        <w:tc>
          <w:tcPr>
            <w:tcW w:w="5590" w:type="dxa"/>
          </w:tcPr>
          <w:p w14:paraId="3B3FA65E"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13DE3DB1"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4FF16519"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00EC1" w:rsidRPr="00797C3A" w14:paraId="678DA277"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4047D8BB" w14:textId="77777777" w:rsidR="00700EC1" w:rsidRPr="00797C3A" w:rsidRDefault="00700EC1" w:rsidP="00FA12D8">
            <w:pPr>
              <w:pStyle w:val="HMMPTtablecontents"/>
            </w:pPr>
          </w:p>
        </w:tc>
        <w:tc>
          <w:tcPr>
            <w:tcW w:w="5590" w:type="dxa"/>
          </w:tcPr>
          <w:p w14:paraId="1F5257C6"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34FE189A"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302A556"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00EC1" w:rsidRPr="00797C3A" w14:paraId="18B907F3"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3F9EA159" w14:textId="77777777" w:rsidR="00700EC1" w:rsidRPr="00797C3A" w:rsidRDefault="00700EC1" w:rsidP="00FA12D8">
            <w:pPr>
              <w:pStyle w:val="HMMPTtablecontents"/>
            </w:pPr>
          </w:p>
        </w:tc>
        <w:tc>
          <w:tcPr>
            <w:tcW w:w="5590" w:type="dxa"/>
          </w:tcPr>
          <w:p w14:paraId="43A09F4F"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040C7A96"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6DC77AA5"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00EC1" w:rsidRPr="00797C3A" w14:paraId="7BFF93DD"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0D72C06F" w14:textId="77777777" w:rsidR="00700EC1" w:rsidRPr="00797C3A" w:rsidRDefault="00700EC1" w:rsidP="00FA12D8">
            <w:pPr>
              <w:pStyle w:val="HMMPTtablecontents"/>
            </w:pPr>
          </w:p>
        </w:tc>
        <w:tc>
          <w:tcPr>
            <w:tcW w:w="5590" w:type="dxa"/>
          </w:tcPr>
          <w:p w14:paraId="064D1CEC"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575B3EDC"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62874F71"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700EC1" w:rsidRPr="00797C3A" w14:paraId="6741598C"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16D8821E" w14:textId="77777777" w:rsidR="00700EC1" w:rsidRPr="00797C3A" w:rsidRDefault="00700EC1" w:rsidP="00FA12D8">
            <w:pPr>
              <w:pStyle w:val="HMMPTtablecontents"/>
            </w:pPr>
          </w:p>
        </w:tc>
        <w:tc>
          <w:tcPr>
            <w:tcW w:w="5590" w:type="dxa"/>
          </w:tcPr>
          <w:p w14:paraId="0B04840E"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474AC7AE"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1ADB39B3" w14:textId="77777777" w:rsidR="00700EC1" w:rsidRPr="00797C3A" w:rsidRDefault="00700EC1"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700EC1" w:rsidRPr="00797C3A" w14:paraId="774F94E9"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511541AD" w14:textId="77777777" w:rsidR="00700EC1" w:rsidRPr="00797C3A" w:rsidRDefault="00700EC1" w:rsidP="00FA12D8">
            <w:pPr>
              <w:pStyle w:val="HMMPTtablecontents"/>
            </w:pPr>
          </w:p>
        </w:tc>
        <w:tc>
          <w:tcPr>
            <w:tcW w:w="5590" w:type="dxa"/>
          </w:tcPr>
          <w:p w14:paraId="37856051"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12CCCE6F"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561824FB" w14:textId="77777777" w:rsidR="00700EC1" w:rsidRPr="00797C3A" w:rsidRDefault="00700EC1"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4310A5C8" w14:textId="77777777" w:rsidR="00700EC1" w:rsidRPr="00797C3A" w:rsidRDefault="00700EC1" w:rsidP="00FA12D8"/>
    <w:p w14:paraId="70B4BC4D" w14:textId="77777777" w:rsidR="00700EC1" w:rsidRPr="00797C3A" w:rsidRDefault="00700EC1" w:rsidP="00A27407">
      <w:pPr>
        <w:pStyle w:val="Heading3"/>
      </w:pPr>
      <w:bookmarkStart w:id="179" w:name="_Toc116397893"/>
      <w:r w:rsidRPr="00797C3A">
        <w:t xml:space="preserve">Other </w:t>
      </w:r>
      <w:r>
        <w:t>S</w:t>
      </w:r>
      <w:r w:rsidRPr="00797C3A">
        <w:t xml:space="preserve">upporting </w:t>
      </w:r>
      <w:r>
        <w:t>I</w:t>
      </w:r>
      <w:r w:rsidRPr="00797C3A">
        <w:t>nformation</w:t>
      </w:r>
      <w:bookmarkEnd w:id="179"/>
    </w:p>
    <w:tbl>
      <w:tblPr>
        <w:tblStyle w:val="TableGrid"/>
        <w:tblW w:w="0" w:type="auto"/>
        <w:tblLook w:val="04A0" w:firstRow="1" w:lastRow="0" w:firstColumn="1" w:lastColumn="0" w:noHBand="0" w:noVBand="1"/>
      </w:tblPr>
      <w:tblGrid>
        <w:gridCol w:w="10821"/>
      </w:tblGrid>
      <w:tr w:rsidR="00700EC1" w:rsidRPr="00797C3A" w14:paraId="4470193C"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60A8BD39" w14:textId="1518E4B0" w:rsidR="00700EC1" w:rsidRPr="000F0922" w:rsidRDefault="00700EC1" w:rsidP="00FA12D8">
            <w:pPr>
              <w:rPr>
                <w:b w:val="0"/>
                <w:bCs/>
                <w:sz w:val="20"/>
                <w:szCs w:val="18"/>
              </w:rPr>
            </w:pPr>
            <w:r w:rsidRPr="00797C3A">
              <w:t xml:space="preserve">Supporting </w:t>
            </w:r>
            <w:r>
              <w:t>I</w:t>
            </w:r>
            <w:r w:rsidRPr="00797C3A">
              <w:t xml:space="preserve">nformation </w:t>
            </w:r>
            <w:r w:rsidR="000F0922">
              <w:rPr>
                <w:b w:val="0"/>
                <w:bCs/>
                <w:sz w:val="20"/>
                <w:szCs w:val="18"/>
              </w:rPr>
              <w:t>(IH-B02)</w:t>
            </w:r>
          </w:p>
        </w:tc>
      </w:tr>
      <w:tr w:rsidR="00700EC1" w:rsidRPr="00797C3A" w14:paraId="562C12BD" w14:textId="77777777" w:rsidTr="00B738DB">
        <w:trPr>
          <w:trHeight w:val="5360"/>
        </w:trPr>
        <w:tc>
          <w:tcPr>
            <w:cnfStyle w:val="001000000000" w:firstRow="0" w:lastRow="0" w:firstColumn="1" w:lastColumn="0" w:oddVBand="0" w:evenVBand="0" w:oddHBand="0" w:evenHBand="0" w:firstRowFirstColumn="0" w:firstRowLastColumn="0" w:lastRowFirstColumn="0" w:lastRowLastColumn="0"/>
            <w:tcW w:w="22361" w:type="dxa"/>
          </w:tcPr>
          <w:p w14:paraId="1B84F15C" w14:textId="4C89BE05" w:rsidR="00700EC1" w:rsidRPr="00797C3A" w:rsidRDefault="00E5777B" w:rsidP="00FA12D8">
            <w:r w:rsidRPr="004A1946">
              <w:rPr>
                <w:color w:val="7F7F7F" w:themeColor="accent6"/>
              </w:rPr>
              <w:t>Please use this space to provide any additional information where relevant.</w:t>
            </w:r>
          </w:p>
        </w:tc>
      </w:tr>
    </w:tbl>
    <w:p w14:paraId="73D7BEF7" w14:textId="74FA42A8" w:rsidR="00700EC1" w:rsidRPr="000F0922" w:rsidRDefault="00700EC1" w:rsidP="00A27407">
      <w:pPr>
        <w:pStyle w:val="Heading3"/>
        <w:rPr>
          <w:b w:val="0"/>
          <w:bCs w:val="0"/>
          <w:sz w:val="20"/>
          <w:szCs w:val="16"/>
        </w:rPr>
      </w:pPr>
      <w:bookmarkStart w:id="180" w:name="_Toc116397894"/>
      <w:r w:rsidRPr="00797C3A">
        <w:t xml:space="preserve">What </w:t>
      </w:r>
      <w:r>
        <w:t>D</w:t>
      </w:r>
      <w:r w:rsidRPr="00797C3A">
        <w:t xml:space="preserve">oes </w:t>
      </w:r>
      <w:r w:rsidR="00BD61CA">
        <w:t>Success</w:t>
      </w:r>
      <w:r w:rsidRPr="00797C3A">
        <w:t xml:space="preserve"> </w:t>
      </w:r>
      <w:r>
        <w:t>L</w:t>
      </w:r>
      <w:r w:rsidRPr="00797C3A">
        <w:t xml:space="preserve">ook </w:t>
      </w:r>
      <w:r>
        <w:t>L</w:t>
      </w:r>
      <w:r w:rsidRPr="00797C3A">
        <w:t>ike?</w:t>
      </w:r>
      <w:bookmarkEnd w:id="180"/>
      <w:r w:rsidRPr="00797C3A">
        <w:t xml:space="preserve"> </w:t>
      </w:r>
      <w:r w:rsidR="000F0922">
        <w:rPr>
          <w:b w:val="0"/>
          <w:bCs w:val="0"/>
          <w:sz w:val="20"/>
          <w:szCs w:val="16"/>
        </w:rPr>
        <w:t>(IH-F01)</w:t>
      </w:r>
    </w:p>
    <w:sdt>
      <w:sdtPr>
        <w:id w:val="815691088"/>
        <w:showingPlcHdr/>
        <w:picture/>
      </w:sdtPr>
      <w:sdtContent>
        <w:p w14:paraId="62841518" w14:textId="3F3F4F16" w:rsidR="00700EC1" w:rsidRPr="00797C3A" w:rsidRDefault="00700EC1" w:rsidP="00FA12D8">
          <w:r w:rsidRPr="00797C3A">
            <w:rPr>
              <w:noProof/>
            </w:rPr>
            <w:drawing>
              <wp:inline distT="0" distB="0" distL="0" distR="0" wp14:anchorId="0985C224" wp14:editId="6B7591F4">
                <wp:extent cx="6886731" cy="3764478"/>
                <wp:effectExtent l="0" t="0" r="0" b="7620"/>
                <wp:docPr id="43"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2"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9591" cy="3793373"/>
                        </a:xfrm>
                        <a:prstGeom prst="rect">
                          <a:avLst/>
                        </a:prstGeom>
                        <a:noFill/>
                        <a:ln>
                          <a:noFill/>
                        </a:ln>
                      </pic:spPr>
                    </pic:pic>
                  </a:graphicData>
                </a:graphic>
              </wp:inline>
            </w:drawing>
          </w:r>
        </w:p>
      </w:sdtContent>
    </w:sdt>
    <w:sdt>
      <w:sdtPr>
        <w:id w:val="-655073398"/>
        <w:showingPlcHdr/>
        <w:picture/>
      </w:sdtPr>
      <w:sdtContent>
        <w:p w14:paraId="692347C8" w14:textId="42B79C51" w:rsidR="00700EC1" w:rsidRDefault="00700EC1" w:rsidP="00FA12D8">
          <w:r w:rsidRPr="00797C3A">
            <w:rPr>
              <w:noProof/>
            </w:rPr>
            <w:drawing>
              <wp:inline distT="0" distB="0" distL="0" distR="0" wp14:anchorId="186D244C" wp14:editId="2E162564">
                <wp:extent cx="6816090" cy="4001984"/>
                <wp:effectExtent l="0" t="0" r="3810" b="0"/>
                <wp:docPr id="44"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3"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4257" cy="4036136"/>
                        </a:xfrm>
                        <a:prstGeom prst="rect">
                          <a:avLst/>
                        </a:prstGeom>
                        <a:noFill/>
                        <a:ln>
                          <a:noFill/>
                        </a:ln>
                      </pic:spPr>
                    </pic:pic>
                  </a:graphicData>
                </a:graphic>
              </wp:inline>
            </w:drawing>
          </w:r>
        </w:p>
      </w:sdtContent>
    </w:sdt>
    <w:p w14:paraId="2B6262A2" w14:textId="77777777" w:rsidR="00811A12" w:rsidRPr="00797C3A" w:rsidRDefault="00811A12" w:rsidP="00FA12D8"/>
    <w:p w14:paraId="425ED2E3" w14:textId="77777777" w:rsidR="00B83D7A" w:rsidRDefault="00B83D7A" w:rsidP="00FA12D8">
      <w:pPr>
        <w:sectPr w:rsidR="00B83D7A" w:rsidSect="00AD3A32">
          <w:pgSz w:w="23811" w:h="16838" w:orient="landscape" w:code="8"/>
          <w:pgMar w:top="720" w:right="720" w:bottom="720" w:left="720" w:header="340" w:footer="340" w:gutter="0"/>
          <w:cols w:num="2" w:space="708"/>
          <w:docGrid w:linePitch="326"/>
        </w:sectPr>
      </w:pPr>
    </w:p>
    <w:p w14:paraId="2AE9FAFE" w14:textId="77777777" w:rsidR="00B83D7A" w:rsidRPr="00797C3A" w:rsidRDefault="00B83D7A" w:rsidP="00464E06">
      <w:pPr>
        <w:pStyle w:val="Heading2"/>
      </w:pPr>
      <w:bookmarkStart w:id="181" w:name="_Toc116397895"/>
      <w:bookmarkStart w:id="182" w:name="_Toc149323493"/>
      <w:r w:rsidRPr="00797C3A">
        <w:lastRenderedPageBreak/>
        <w:t>Intertidal Seagrass</w:t>
      </w:r>
      <w:bookmarkEnd w:id="181"/>
      <w:bookmarkEnd w:id="182"/>
    </w:p>
    <w:p w14:paraId="6D4E9F0A" w14:textId="73438EFE" w:rsidR="00B83D7A" w:rsidRPr="000F0922" w:rsidRDefault="00BD61CA" w:rsidP="00A27407">
      <w:pPr>
        <w:pStyle w:val="Heading3"/>
        <w:rPr>
          <w:b w:val="0"/>
          <w:bCs w:val="0"/>
          <w:sz w:val="20"/>
          <w:szCs w:val="16"/>
        </w:rPr>
      </w:pPr>
      <w:bookmarkStart w:id="183" w:name="_Toc116397896"/>
      <w:r>
        <w:t>Creation, Enhancem</w:t>
      </w:r>
      <w:r w:rsidR="00B83D7A" w:rsidRPr="00797C3A">
        <w:t xml:space="preserve">ent </w:t>
      </w:r>
      <w:r w:rsidR="009F1580">
        <w:t>and</w:t>
      </w:r>
      <w:r w:rsidR="00B83D7A" w:rsidRPr="00797C3A">
        <w:t xml:space="preserve"> </w:t>
      </w:r>
      <w:r w:rsidR="00B83D7A">
        <w:t>M</w:t>
      </w:r>
      <w:r w:rsidR="00B83D7A" w:rsidRPr="00797C3A">
        <w:t xml:space="preserve">anagement </w:t>
      </w:r>
      <w:r w:rsidR="00B83D7A">
        <w:t>S</w:t>
      </w:r>
      <w:r w:rsidR="00B83D7A" w:rsidRPr="00797C3A">
        <w:t>ummary</w:t>
      </w:r>
      <w:bookmarkEnd w:id="183"/>
      <w:r w:rsidR="000F0922">
        <w:t xml:space="preserve"> </w:t>
      </w:r>
      <w:r w:rsidR="000F0922">
        <w:rPr>
          <w:b w:val="0"/>
          <w:bCs w:val="0"/>
          <w:sz w:val="20"/>
          <w:szCs w:val="16"/>
        </w:rPr>
        <w:t>(IS-T01)</w:t>
      </w:r>
    </w:p>
    <w:p w14:paraId="7C382862" w14:textId="5312BF75" w:rsidR="00B83D7A" w:rsidRPr="00797C3A" w:rsidRDefault="00B83D7A" w:rsidP="00FA12D8">
      <w:r w:rsidRPr="00797C3A">
        <w:t xml:space="preserve">Provide details of the approach to delivering each of the targeted condition criteria and </w:t>
      </w:r>
      <w:r w:rsidR="00BD61CA">
        <w:t>habitat</w:t>
      </w:r>
      <w:r w:rsidRPr="00797C3A">
        <w:t xml:space="preserve">. Conditions from </w:t>
      </w:r>
      <w:r w:rsidR="009F1580">
        <w:t>Statutory Biodiversity Metric</w:t>
      </w:r>
      <w:r w:rsidRPr="00797C3A">
        <w:t xml:space="preserve"> habitat condition assessment sheets – Sheet 1</w:t>
      </w:r>
      <w:r w:rsidR="00C07A8B">
        <w:t>2</w:t>
      </w:r>
      <w:r w:rsidRPr="00797C3A">
        <w:t>. Intertidal Seagrass.</w:t>
      </w:r>
    </w:p>
    <w:p w14:paraId="11722B38" w14:textId="77777777" w:rsidR="00B83D7A" w:rsidRPr="00797C3A" w:rsidRDefault="00B83D7A" w:rsidP="00FA12D8">
      <w:r>
        <w:t>For each condition criteria row, delet</w:t>
      </w:r>
      <w:r w:rsidRPr="00797C3A">
        <w:t xml:space="preserve">e </w:t>
      </w:r>
      <w:r>
        <w:t xml:space="preserve">the </w:t>
      </w:r>
      <w:r w:rsidRPr="00797C3A">
        <w:t>condition</w:t>
      </w:r>
      <w:r>
        <w:t xml:space="preserve"> targets that aren’t being targeted</w:t>
      </w:r>
      <w:r w:rsidRPr="00797C3A">
        <w:t xml:space="preserve"> as necessary.</w:t>
      </w:r>
    </w:p>
    <w:tbl>
      <w:tblPr>
        <w:tblStyle w:val="TableGrid"/>
        <w:tblW w:w="0" w:type="auto"/>
        <w:tblLook w:val="04A0" w:firstRow="1" w:lastRow="0" w:firstColumn="1" w:lastColumn="0" w:noHBand="0" w:noVBand="1"/>
      </w:tblPr>
      <w:tblGrid>
        <w:gridCol w:w="354"/>
        <w:gridCol w:w="1369"/>
        <w:gridCol w:w="4748"/>
        <w:gridCol w:w="1341"/>
        <w:gridCol w:w="1393"/>
        <w:gridCol w:w="3961"/>
        <w:gridCol w:w="4618"/>
        <w:gridCol w:w="4577"/>
      </w:tblGrid>
      <w:tr w:rsidR="003C283C" w:rsidRPr="00797C3A" w14:paraId="2C28ADFC" w14:textId="77777777" w:rsidTr="00C07A8B">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6471" w:type="dxa"/>
            <w:gridSpan w:val="3"/>
            <w:tcBorders>
              <w:bottom w:val="single" w:sz="4" w:space="0" w:color="FFFFFF" w:themeColor="background1"/>
            </w:tcBorders>
          </w:tcPr>
          <w:p w14:paraId="7158D697" w14:textId="49A78B06" w:rsidR="003C283C" w:rsidRPr="00797C3A" w:rsidRDefault="003C283C" w:rsidP="00FA12D8">
            <w:pPr>
              <w:rPr>
                <w:b w:val="0"/>
                <w:bCs/>
              </w:rPr>
            </w:pPr>
            <w:r>
              <w:rPr>
                <w:bCs/>
              </w:rPr>
              <w:t>Target Habitat:</w:t>
            </w:r>
          </w:p>
        </w:tc>
        <w:tc>
          <w:tcPr>
            <w:tcW w:w="1341" w:type="dxa"/>
            <w:tcBorders>
              <w:bottom w:val="single" w:sz="4" w:space="0" w:color="FFFFFF" w:themeColor="background1"/>
            </w:tcBorders>
            <w:shd w:val="clear" w:color="auto" w:fill="FFFFFF" w:themeFill="background1"/>
          </w:tcPr>
          <w:p w14:paraId="5A1D431B" w14:textId="77777777" w:rsidR="003C283C" w:rsidRPr="00A27407" w:rsidRDefault="003C283C" w:rsidP="00FA12D8">
            <w:pPr>
              <w:cnfStyle w:val="100000000000" w:firstRow="1" w:lastRow="0" w:firstColumn="0" w:lastColumn="0" w:oddVBand="0" w:evenVBand="0" w:oddHBand="0" w:evenHBand="0" w:firstRowFirstColumn="0" w:firstRowLastColumn="0" w:lastRowFirstColumn="0" w:lastRowLastColumn="0"/>
              <w:rPr>
                <w:b w:val="0"/>
              </w:rPr>
            </w:pPr>
          </w:p>
        </w:tc>
        <w:tc>
          <w:tcPr>
            <w:tcW w:w="14549" w:type="dxa"/>
            <w:gridSpan w:val="4"/>
            <w:tcBorders>
              <w:bottom w:val="single" w:sz="4" w:space="0" w:color="FFFFFF" w:themeColor="background1"/>
            </w:tcBorders>
            <w:shd w:val="clear" w:color="auto" w:fill="FFFFFF" w:themeFill="background1"/>
          </w:tcPr>
          <w:p w14:paraId="673660B3" w14:textId="25877EEE" w:rsidR="003C283C" w:rsidRPr="00A27407" w:rsidRDefault="003C283C" w:rsidP="00FA12D8">
            <w:pPr>
              <w:cnfStyle w:val="100000000000" w:firstRow="1" w:lastRow="0" w:firstColumn="0" w:lastColumn="0" w:oddVBand="0" w:evenVBand="0" w:oddHBand="0" w:evenHBand="0" w:firstRowFirstColumn="0" w:firstRowLastColumn="0" w:lastRowFirstColumn="0" w:lastRowLastColumn="0"/>
              <w:rPr>
                <w:b w:val="0"/>
                <w:color w:val="auto"/>
              </w:rPr>
            </w:pPr>
          </w:p>
        </w:tc>
      </w:tr>
      <w:tr w:rsidR="003C283C" w:rsidRPr="00797C3A" w14:paraId="25529861" w14:textId="77777777" w:rsidTr="00C07A8B">
        <w:trPr>
          <w:trHeight w:val="639"/>
        </w:trPr>
        <w:tc>
          <w:tcPr>
            <w:cnfStyle w:val="001000000000" w:firstRow="0" w:lastRow="0" w:firstColumn="1" w:lastColumn="0" w:oddVBand="0" w:evenVBand="0" w:oddHBand="0" w:evenHBand="0" w:firstRowFirstColumn="0" w:firstRowLastColumn="0" w:lastRowFirstColumn="0" w:lastRowLastColumn="0"/>
            <w:tcW w:w="64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F41" w:themeFill="text2"/>
          </w:tcPr>
          <w:p w14:paraId="63F0C14F" w14:textId="77777777" w:rsidR="003C283C" w:rsidRPr="00A27407" w:rsidRDefault="003C283C" w:rsidP="00FA12D8">
            <w:pPr>
              <w:rPr>
                <w:b/>
                <w:color w:val="FFFFFF" w:themeColor="background1"/>
              </w:rPr>
            </w:pPr>
            <w:r w:rsidRPr="00A27407">
              <w:rPr>
                <w:b/>
                <w:color w:val="FFFFFF" w:themeColor="background1"/>
              </w:rPr>
              <w:t>Condition Assessment Criteria</w:t>
            </w:r>
          </w:p>
        </w:tc>
        <w:tc>
          <w:tcPr>
            <w:tcW w:w="1341"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4CBA06D4" w14:textId="1453B321"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Target</w:t>
            </w:r>
            <w:r w:rsidR="00463E89">
              <w:rPr>
                <w:b/>
                <w:color w:val="FFFFFF" w:themeColor="background1"/>
              </w:rPr>
              <w:t xml:space="preserve"> Score</w:t>
            </w:r>
          </w:p>
        </w:tc>
        <w:tc>
          <w:tcPr>
            <w:tcW w:w="1393"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53FD0A73" w14:textId="2FA44A10"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Relevant Parcels</w:t>
            </w:r>
          </w:p>
        </w:tc>
        <w:tc>
          <w:tcPr>
            <w:tcW w:w="3961"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2D86BA17" w14:textId="1B9752AA"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Creation </w:t>
            </w:r>
            <w:r w:rsidRPr="00A27407">
              <w:rPr>
                <w:b/>
                <w:color w:val="FFFFFF" w:themeColor="background1"/>
              </w:rPr>
              <w:t>Approach</w:t>
            </w:r>
          </w:p>
        </w:tc>
        <w:tc>
          <w:tcPr>
            <w:tcW w:w="4618"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249DD5CE" w14:textId="77777777"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4577" w:type="dxa"/>
            <w:tcBorders>
              <w:top w:val="single" w:sz="4" w:space="0" w:color="FFFFFF" w:themeColor="background1"/>
              <w:left w:val="single" w:sz="4" w:space="0" w:color="FFFFFF" w:themeColor="background1"/>
            </w:tcBorders>
            <w:shd w:val="clear" w:color="auto" w:fill="00AF41" w:themeFill="text2"/>
          </w:tcPr>
          <w:p w14:paraId="56200452" w14:textId="1A2ADCAC"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Management </w:t>
            </w:r>
            <w:r>
              <w:rPr>
                <w:b/>
                <w:color w:val="FFFFFF" w:themeColor="background1"/>
              </w:rPr>
              <w:t>Approach</w:t>
            </w:r>
          </w:p>
        </w:tc>
      </w:tr>
      <w:tr w:rsidR="00463E89" w:rsidRPr="00797C3A" w14:paraId="6C1C0379" w14:textId="77777777" w:rsidTr="006C6397">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54" w:type="dxa"/>
            <w:vMerge w:val="restart"/>
            <w:tcBorders>
              <w:top w:val="single" w:sz="4" w:space="0" w:color="FFFFFF" w:themeColor="background1"/>
            </w:tcBorders>
          </w:tcPr>
          <w:p w14:paraId="6CAC8BDD" w14:textId="783C907D" w:rsidR="00463E89" w:rsidRPr="00797C3A" w:rsidRDefault="00463E89" w:rsidP="00BD61CA">
            <w:pPr>
              <w:pStyle w:val="HMMPTtablecontents"/>
            </w:pPr>
            <w:r>
              <w:t>A</w:t>
            </w:r>
          </w:p>
        </w:tc>
        <w:tc>
          <w:tcPr>
            <w:tcW w:w="1369" w:type="dxa"/>
            <w:vMerge w:val="restart"/>
            <w:tcBorders>
              <w:top w:val="single" w:sz="4" w:space="0" w:color="FFFFFF" w:themeColor="background1"/>
            </w:tcBorders>
          </w:tcPr>
          <w:p w14:paraId="327E9A31"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r w:rsidRPr="00797C3A">
              <w:t>Coastal processes</w:t>
            </w:r>
          </w:p>
        </w:tc>
        <w:tc>
          <w:tcPr>
            <w:tcW w:w="4748" w:type="dxa"/>
            <w:tcBorders>
              <w:top w:val="single" w:sz="4" w:space="0" w:color="FFFFFF" w:themeColor="background1"/>
            </w:tcBorders>
            <w:shd w:val="clear" w:color="auto" w:fill="BAE18F"/>
          </w:tcPr>
          <w:p w14:paraId="3DEE1BD9" w14:textId="3493916D" w:rsidR="00463E89" w:rsidRPr="00797C3A" w:rsidRDefault="00463E89" w:rsidP="00351F59">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Coastal processes are functioning naturally. No evidence of human physical modifications which are</w:t>
            </w:r>
            <w:r>
              <w:rPr>
                <w:sz w:val="22"/>
                <w:szCs w:val="20"/>
              </w:rPr>
              <w:t xml:space="preserve"> clearly</w:t>
            </w:r>
            <w:r w:rsidRPr="00797C3A">
              <w:rPr>
                <w:sz w:val="22"/>
                <w:szCs w:val="20"/>
              </w:rPr>
              <w:t xml:space="preserve"> impacting the habitat.</w:t>
            </w:r>
          </w:p>
        </w:tc>
        <w:tc>
          <w:tcPr>
            <w:tcW w:w="1341" w:type="dxa"/>
            <w:vMerge w:val="restart"/>
          </w:tcPr>
          <w:p w14:paraId="26F22F24" w14:textId="51DB0954"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3</w:t>
            </w:r>
          </w:p>
        </w:tc>
        <w:tc>
          <w:tcPr>
            <w:tcW w:w="1393" w:type="dxa"/>
            <w:vMerge w:val="restart"/>
          </w:tcPr>
          <w:p w14:paraId="44DF9803" w14:textId="17A4C3A4"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3961" w:type="dxa"/>
            <w:vMerge w:val="restart"/>
          </w:tcPr>
          <w:p w14:paraId="50D778CA"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618" w:type="dxa"/>
            <w:vMerge w:val="restart"/>
          </w:tcPr>
          <w:p w14:paraId="7541C515"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577" w:type="dxa"/>
            <w:vMerge w:val="restart"/>
          </w:tcPr>
          <w:p w14:paraId="77329F73"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7CC933D8" w14:textId="77777777" w:rsidTr="006C6397">
        <w:trPr>
          <w:trHeight w:val="763"/>
        </w:trPr>
        <w:tc>
          <w:tcPr>
            <w:cnfStyle w:val="001000000000" w:firstRow="0" w:lastRow="0" w:firstColumn="1" w:lastColumn="0" w:oddVBand="0" w:evenVBand="0" w:oddHBand="0" w:evenHBand="0" w:firstRowFirstColumn="0" w:firstRowLastColumn="0" w:lastRowFirstColumn="0" w:lastRowLastColumn="0"/>
            <w:tcW w:w="354" w:type="dxa"/>
            <w:vMerge/>
          </w:tcPr>
          <w:p w14:paraId="09BE2D2D" w14:textId="77777777" w:rsidR="00463E89" w:rsidRPr="00797C3A" w:rsidRDefault="00463E89" w:rsidP="00BD61CA">
            <w:pPr>
              <w:pStyle w:val="HMMPTtablecontents"/>
            </w:pPr>
          </w:p>
        </w:tc>
        <w:tc>
          <w:tcPr>
            <w:tcW w:w="1369" w:type="dxa"/>
            <w:vMerge/>
          </w:tcPr>
          <w:p w14:paraId="5FD7C055"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748" w:type="dxa"/>
            <w:shd w:val="clear" w:color="auto" w:fill="FFDE75"/>
          </w:tcPr>
          <w:p w14:paraId="72FA646D" w14:textId="14D10867" w:rsidR="00463E89" w:rsidRPr="00797C3A" w:rsidRDefault="00463E89" w:rsidP="00351F59">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Artificial structures present</w:t>
            </w:r>
            <w:r>
              <w:rPr>
                <w:sz w:val="22"/>
                <w:szCs w:val="20"/>
              </w:rPr>
              <w:t>,</w:t>
            </w:r>
            <w:r w:rsidRPr="00797C3A">
              <w:rPr>
                <w:sz w:val="22"/>
                <w:szCs w:val="20"/>
              </w:rPr>
              <w:t xml:space="preserve"> </w:t>
            </w:r>
            <w:r>
              <w:rPr>
                <w:sz w:val="22"/>
                <w:szCs w:val="20"/>
              </w:rPr>
              <w:t>for example</w:t>
            </w:r>
            <w:r w:rsidRPr="00797C3A">
              <w:rPr>
                <w:sz w:val="22"/>
                <w:szCs w:val="20"/>
              </w:rPr>
              <w:t xml:space="preserve"> groynes</w:t>
            </w:r>
            <w:r>
              <w:rPr>
                <w:sz w:val="22"/>
                <w:szCs w:val="20"/>
              </w:rPr>
              <w:t>,</w:t>
            </w:r>
            <w:r w:rsidRPr="00797C3A">
              <w:rPr>
                <w:sz w:val="22"/>
                <w:szCs w:val="20"/>
              </w:rPr>
              <w:t xml:space="preserve"> that are impeding the natural movement of sediments or water, affecting up to 25% of the habitat.</w:t>
            </w:r>
          </w:p>
        </w:tc>
        <w:tc>
          <w:tcPr>
            <w:tcW w:w="1341" w:type="dxa"/>
            <w:vMerge/>
          </w:tcPr>
          <w:p w14:paraId="1346CAF1"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1393" w:type="dxa"/>
            <w:vMerge/>
          </w:tcPr>
          <w:p w14:paraId="0E062D6A" w14:textId="34073346"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3961" w:type="dxa"/>
            <w:vMerge/>
          </w:tcPr>
          <w:p w14:paraId="1E08E22C"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618" w:type="dxa"/>
            <w:vMerge/>
          </w:tcPr>
          <w:p w14:paraId="55D98155"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577" w:type="dxa"/>
            <w:vMerge/>
          </w:tcPr>
          <w:p w14:paraId="1443816F"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761A096D" w14:textId="77777777" w:rsidTr="006C6397">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354" w:type="dxa"/>
            <w:vMerge/>
          </w:tcPr>
          <w:p w14:paraId="4DD6F255" w14:textId="77777777" w:rsidR="00463E89" w:rsidRPr="00797C3A" w:rsidRDefault="00463E89" w:rsidP="00BD61CA">
            <w:pPr>
              <w:pStyle w:val="HMMPTtablecontents"/>
            </w:pPr>
          </w:p>
        </w:tc>
        <w:tc>
          <w:tcPr>
            <w:tcW w:w="1369" w:type="dxa"/>
            <w:vMerge/>
          </w:tcPr>
          <w:p w14:paraId="4A1B934D"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748" w:type="dxa"/>
            <w:shd w:val="clear" w:color="auto" w:fill="F5BD9B"/>
          </w:tcPr>
          <w:p w14:paraId="1EEEC472" w14:textId="323C117D" w:rsidR="00463E89" w:rsidRPr="00797C3A" w:rsidRDefault="00463E89" w:rsidP="00351F59">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Artificial structures present</w:t>
            </w:r>
            <w:r>
              <w:rPr>
                <w:sz w:val="22"/>
                <w:szCs w:val="20"/>
              </w:rPr>
              <w:t>, for example</w:t>
            </w:r>
            <w:r w:rsidRPr="00797C3A">
              <w:rPr>
                <w:sz w:val="22"/>
                <w:szCs w:val="20"/>
              </w:rPr>
              <w:t xml:space="preserve"> groynes</w:t>
            </w:r>
            <w:r>
              <w:rPr>
                <w:sz w:val="22"/>
                <w:szCs w:val="20"/>
              </w:rPr>
              <w:t>,</w:t>
            </w:r>
            <w:r w:rsidRPr="00797C3A">
              <w:rPr>
                <w:sz w:val="22"/>
                <w:szCs w:val="20"/>
              </w:rPr>
              <w:t xml:space="preserve"> that are impeding the natural movement of sediments or water, affecting more than 25% of the habitat.</w:t>
            </w:r>
          </w:p>
        </w:tc>
        <w:tc>
          <w:tcPr>
            <w:tcW w:w="1341" w:type="dxa"/>
            <w:vMerge/>
          </w:tcPr>
          <w:p w14:paraId="56164A42"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1393" w:type="dxa"/>
            <w:vMerge/>
          </w:tcPr>
          <w:p w14:paraId="2EDC317B" w14:textId="1DE4301B"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3961" w:type="dxa"/>
            <w:vMerge/>
          </w:tcPr>
          <w:p w14:paraId="5063106D"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618" w:type="dxa"/>
            <w:vMerge/>
          </w:tcPr>
          <w:p w14:paraId="037A1026"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577" w:type="dxa"/>
            <w:vMerge/>
          </w:tcPr>
          <w:p w14:paraId="7CCA4084"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6AD8D706" w14:textId="77777777" w:rsidTr="00E177ED">
        <w:trPr>
          <w:trHeight w:val="267"/>
        </w:trPr>
        <w:tc>
          <w:tcPr>
            <w:cnfStyle w:val="001000000000" w:firstRow="0" w:lastRow="0" w:firstColumn="1" w:lastColumn="0" w:oddVBand="0" w:evenVBand="0" w:oddHBand="0" w:evenHBand="0" w:firstRowFirstColumn="0" w:firstRowLastColumn="0" w:lastRowFirstColumn="0" w:lastRowLastColumn="0"/>
            <w:tcW w:w="354" w:type="dxa"/>
            <w:vMerge w:val="restart"/>
          </w:tcPr>
          <w:p w14:paraId="5FE89601" w14:textId="37B22A26" w:rsidR="00463E89" w:rsidRPr="00797C3A" w:rsidRDefault="00463E89" w:rsidP="00BD61CA">
            <w:pPr>
              <w:pStyle w:val="HMMPTtablecontents"/>
            </w:pPr>
            <w:r>
              <w:t>B</w:t>
            </w:r>
          </w:p>
        </w:tc>
        <w:tc>
          <w:tcPr>
            <w:tcW w:w="1369" w:type="dxa"/>
            <w:vMerge w:val="restart"/>
          </w:tcPr>
          <w:p w14:paraId="78CF847E"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r w:rsidRPr="00797C3A">
              <w:t>Presence and abundance of invasive non-native species</w:t>
            </w:r>
          </w:p>
        </w:tc>
        <w:tc>
          <w:tcPr>
            <w:tcW w:w="4748" w:type="dxa"/>
            <w:shd w:val="clear" w:color="auto" w:fill="BAE18F"/>
          </w:tcPr>
          <w:p w14:paraId="4C1AD7B3" w14:textId="2B34D67C" w:rsidR="00463E89" w:rsidRPr="00797C3A" w:rsidRDefault="00463E89" w:rsidP="00351F59">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 xml:space="preserve">Not more than </w:t>
            </w:r>
            <w:r>
              <w:rPr>
                <w:sz w:val="22"/>
                <w:szCs w:val="20"/>
              </w:rPr>
              <w:t>one</w:t>
            </w:r>
            <w:r w:rsidRPr="00797C3A">
              <w:rPr>
                <w:sz w:val="22"/>
                <w:szCs w:val="20"/>
              </w:rPr>
              <w:t xml:space="preserve"> invasive non-native species is </w:t>
            </w:r>
            <w:r>
              <w:rPr>
                <w:sz w:val="22"/>
                <w:szCs w:val="20"/>
              </w:rPr>
              <w:t xml:space="preserve">‘Occasional’ </w:t>
            </w:r>
            <w:r w:rsidRPr="00797C3A">
              <w:rPr>
                <w:sz w:val="22"/>
                <w:szCs w:val="20"/>
              </w:rPr>
              <w:t xml:space="preserve">on the SACFOR scale or occupying </w:t>
            </w:r>
            <w:r>
              <w:rPr>
                <w:sz w:val="22"/>
                <w:szCs w:val="20"/>
              </w:rPr>
              <w:t xml:space="preserve">more than </w:t>
            </w:r>
            <w:r w:rsidRPr="00797C3A">
              <w:rPr>
                <w:sz w:val="22"/>
                <w:szCs w:val="20"/>
              </w:rPr>
              <w:t>1% of the habitat. No high-risk species</w:t>
            </w:r>
            <w:r>
              <w:rPr>
                <w:sz w:val="22"/>
                <w:szCs w:val="20"/>
              </w:rPr>
              <w:t xml:space="preserve"> indicative of suboptimal condition</w:t>
            </w:r>
            <w:r w:rsidRPr="00797C3A">
              <w:rPr>
                <w:sz w:val="22"/>
                <w:szCs w:val="20"/>
              </w:rPr>
              <w:t xml:space="preserve"> present.</w:t>
            </w:r>
          </w:p>
        </w:tc>
        <w:tc>
          <w:tcPr>
            <w:tcW w:w="1341" w:type="dxa"/>
            <w:vMerge w:val="restart"/>
          </w:tcPr>
          <w:p w14:paraId="15A47AD5"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1393" w:type="dxa"/>
            <w:vMerge w:val="restart"/>
          </w:tcPr>
          <w:p w14:paraId="56BF6363" w14:textId="302BA6A3"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3961" w:type="dxa"/>
            <w:vMerge w:val="restart"/>
          </w:tcPr>
          <w:p w14:paraId="0754C1EF"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618" w:type="dxa"/>
            <w:vMerge w:val="restart"/>
          </w:tcPr>
          <w:p w14:paraId="59A08FB1"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577" w:type="dxa"/>
            <w:vMerge w:val="restart"/>
          </w:tcPr>
          <w:p w14:paraId="7FB55708"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678ADD2E" w14:textId="77777777" w:rsidTr="00E177ED">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4" w:type="dxa"/>
            <w:vMerge/>
          </w:tcPr>
          <w:p w14:paraId="1BBDEA9B" w14:textId="77777777" w:rsidR="00463E89" w:rsidRPr="00797C3A" w:rsidRDefault="00463E89" w:rsidP="00BD61CA">
            <w:pPr>
              <w:pStyle w:val="HMMPTtablecontents"/>
            </w:pPr>
          </w:p>
        </w:tc>
        <w:tc>
          <w:tcPr>
            <w:tcW w:w="1369" w:type="dxa"/>
            <w:vMerge/>
          </w:tcPr>
          <w:p w14:paraId="5FDE05A9"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748" w:type="dxa"/>
            <w:shd w:val="clear" w:color="auto" w:fill="FFDE75"/>
          </w:tcPr>
          <w:p w14:paraId="638C1DED" w14:textId="25150B05" w:rsidR="00463E89" w:rsidRPr="00797C3A" w:rsidRDefault="00463E89" w:rsidP="00351F59">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 xml:space="preserve">No invasive non-native species are present above ‘Frequent’ on the SACFOR </w:t>
            </w:r>
            <w:proofErr w:type="gramStart"/>
            <w:r w:rsidRPr="00797C3A">
              <w:rPr>
                <w:sz w:val="22"/>
                <w:szCs w:val="20"/>
              </w:rPr>
              <w:t>scale</w:t>
            </w:r>
            <w:proofErr w:type="gramEnd"/>
            <w:r w:rsidRPr="00797C3A">
              <w:rPr>
                <w:sz w:val="22"/>
                <w:szCs w:val="20"/>
              </w:rPr>
              <w:t xml:space="preserve"> or they occupy between 1-10% of the habitat. No high</w:t>
            </w:r>
            <w:r>
              <w:rPr>
                <w:sz w:val="22"/>
                <w:szCs w:val="20"/>
              </w:rPr>
              <w:t>-</w:t>
            </w:r>
            <w:r w:rsidRPr="00797C3A">
              <w:rPr>
                <w:sz w:val="22"/>
                <w:szCs w:val="20"/>
              </w:rPr>
              <w:t>risk species</w:t>
            </w:r>
            <w:r>
              <w:rPr>
                <w:sz w:val="22"/>
                <w:szCs w:val="20"/>
              </w:rPr>
              <w:t xml:space="preserve"> indicative of suboptimal condition</w:t>
            </w:r>
            <w:r w:rsidRPr="00797C3A">
              <w:rPr>
                <w:sz w:val="22"/>
                <w:szCs w:val="20"/>
              </w:rPr>
              <w:t xml:space="preserve"> present.</w:t>
            </w:r>
          </w:p>
        </w:tc>
        <w:tc>
          <w:tcPr>
            <w:tcW w:w="1341" w:type="dxa"/>
            <w:vMerge/>
          </w:tcPr>
          <w:p w14:paraId="0D462523"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1393" w:type="dxa"/>
            <w:vMerge/>
          </w:tcPr>
          <w:p w14:paraId="6A8E6DBB" w14:textId="6208F905"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3961" w:type="dxa"/>
            <w:vMerge/>
          </w:tcPr>
          <w:p w14:paraId="7514988A"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618" w:type="dxa"/>
            <w:vMerge/>
          </w:tcPr>
          <w:p w14:paraId="322CDEC5"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577" w:type="dxa"/>
            <w:vMerge/>
          </w:tcPr>
          <w:p w14:paraId="7E6AF01F"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0E2D4859" w14:textId="77777777" w:rsidTr="00E177ED">
        <w:trPr>
          <w:trHeight w:val="267"/>
        </w:trPr>
        <w:tc>
          <w:tcPr>
            <w:cnfStyle w:val="001000000000" w:firstRow="0" w:lastRow="0" w:firstColumn="1" w:lastColumn="0" w:oddVBand="0" w:evenVBand="0" w:oddHBand="0" w:evenHBand="0" w:firstRowFirstColumn="0" w:firstRowLastColumn="0" w:lastRowFirstColumn="0" w:lastRowLastColumn="0"/>
            <w:tcW w:w="354" w:type="dxa"/>
            <w:vMerge/>
          </w:tcPr>
          <w:p w14:paraId="55541ABB" w14:textId="77777777" w:rsidR="00463E89" w:rsidRPr="00797C3A" w:rsidRDefault="00463E89" w:rsidP="00BD61CA">
            <w:pPr>
              <w:pStyle w:val="HMMPTtablecontents"/>
            </w:pPr>
          </w:p>
        </w:tc>
        <w:tc>
          <w:tcPr>
            <w:tcW w:w="1369" w:type="dxa"/>
            <w:vMerge/>
          </w:tcPr>
          <w:p w14:paraId="16925CCA"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748" w:type="dxa"/>
            <w:shd w:val="clear" w:color="auto" w:fill="F5BD9B"/>
          </w:tcPr>
          <w:p w14:paraId="07FE7798" w14:textId="0D91063D" w:rsidR="00463E89" w:rsidRPr="00797C3A" w:rsidRDefault="00463E89" w:rsidP="00351F59">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One or more invasive non-native species present at an ‘Abundant’ level on the SACFOR scale</w:t>
            </w:r>
            <w:r>
              <w:rPr>
                <w:sz w:val="22"/>
                <w:szCs w:val="20"/>
              </w:rPr>
              <w:t>;</w:t>
            </w:r>
            <w:r w:rsidRPr="00797C3A">
              <w:rPr>
                <w:sz w:val="22"/>
                <w:szCs w:val="20"/>
              </w:rPr>
              <w:t xml:space="preserve"> they occupy </w:t>
            </w:r>
            <w:r>
              <w:rPr>
                <w:sz w:val="22"/>
                <w:szCs w:val="20"/>
              </w:rPr>
              <w:t xml:space="preserve">more than </w:t>
            </w:r>
            <w:r w:rsidRPr="00797C3A">
              <w:rPr>
                <w:sz w:val="22"/>
                <w:szCs w:val="20"/>
              </w:rPr>
              <w:t>10% of the habitat</w:t>
            </w:r>
            <w:r>
              <w:rPr>
                <w:sz w:val="22"/>
                <w:szCs w:val="20"/>
              </w:rPr>
              <w:t>;</w:t>
            </w:r>
            <w:r w:rsidRPr="00797C3A">
              <w:rPr>
                <w:sz w:val="22"/>
                <w:szCs w:val="20"/>
              </w:rPr>
              <w:t xml:space="preserve"> or a high</w:t>
            </w:r>
            <w:r>
              <w:rPr>
                <w:sz w:val="22"/>
                <w:szCs w:val="20"/>
              </w:rPr>
              <w:t>-</w:t>
            </w:r>
            <w:r w:rsidRPr="00797C3A">
              <w:rPr>
                <w:sz w:val="22"/>
                <w:szCs w:val="20"/>
              </w:rPr>
              <w:t>risk</w:t>
            </w:r>
            <w:r>
              <w:rPr>
                <w:sz w:val="22"/>
                <w:szCs w:val="20"/>
              </w:rPr>
              <w:t xml:space="preserve"> </w:t>
            </w:r>
            <w:r w:rsidRPr="00797C3A">
              <w:rPr>
                <w:sz w:val="22"/>
                <w:szCs w:val="20"/>
              </w:rPr>
              <w:t>species</w:t>
            </w:r>
            <w:r>
              <w:rPr>
                <w:sz w:val="22"/>
                <w:szCs w:val="20"/>
              </w:rPr>
              <w:t xml:space="preserve"> indicative of suboptimal condition</w:t>
            </w:r>
            <w:r w:rsidRPr="00797C3A">
              <w:rPr>
                <w:sz w:val="22"/>
                <w:szCs w:val="20"/>
              </w:rPr>
              <w:t xml:space="preserve"> is present.</w:t>
            </w:r>
          </w:p>
        </w:tc>
        <w:tc>
          <w:tcPr>
            <w:tcW w:w="1341" w:type="dxa"/>
            <w:vMerge/>
          </w:tcPr>
          <w:p w14:paraId="6C842DFA"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1393" w:type="dxa"/>
            <w:vMerge/>
          </w:tcPr>
          <w:p w14:paraId="29EF9247" w14:textId="570B6DE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3961" w:type="dxa"/>
            <w:vMerge/>
          </w:tcPr>
          <w:p w14:paraId="66CB6696"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618" w:type="dxa"/>
            <w:vMerge/>
          </w:tcPr>
          <w:p w14:paraId="242B7C8F"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577" w:type="dxa"/>
            <w:vMerge/>
          </w:tcPr>
          <w:p w14:paraId="33563B4A"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6B0275D5" w14:textId="77777777" w:rsidTr="00980983">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54" w:type="dxa"/>
            <w:vMerge w:val="restart"/>
          </w:tcPr>
          <w:p w14:paraId="7A3D363A" w14:textId="48190AC4" w:rsidR="00463E89" w:rsidRPr="00797C3A" w:rsidRDefault="00463E89" w:rsidP="00BD61CA">
            <w:pPr>
              <w:pStyle w:val="HMMPTtablecontents"/>
            </w:pPr>
            <w:r>
              <w:lastRenderedPageBreak/>
              <w:t>C</w:t>
            </w:r>
          </w:p>
        </w:tc>
        <w:tc>
          <w:tcPr>
            <w:tcW w:w="1369" w:type="dxa"/>
            <w:vMerge w:val="restart"/>
          </w:tcPr>
          <w:p w14:paraId="19563C3E"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r w:rsidRPr="00797C3A">
              <w:t>Water quality</w:t>
            </w:r>
          </w:p>
        </w:tc>
        <w:tc>
          <w:tcPr>
            <w:tcW w:w="4748" w:type="dxa"/>
            <w:shd w:val="clear" w:color="auto" w:fill="BAE18F"/>
          </w:tcPr>
          <w:p w14:paraId="1C51E307" w14:textId="5A255F20" w:rsidR="00463E89" w:rsidRPr="00797C3A" w:rsidRDefault="00463E89" w:rsidP="00351F59">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No visual evidence of pollution. There are no nuisance algal growths that are likely to be attributable to nutrient enrichment.</w:t>
            </w:r>
            <w:r>
              <w:rPr>
                <w:sz w:val="22"/>
                <w:szCs w:val="20"/>
              </w:rPr>
              <w:t xml:space="preserve"> Consider seasonality of survey timing.</w:t>
            </w:r>
          </w:p>
        </w:tc>
        <w:tc>
          <w:tcPr>
            <w:tcW w:w="1341" w:type="dxa"/>
            <w:vMerge w:val="restart"/>
          </w:tcPr>
          <w:p w14:paraId="53E8408D"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1393" w:type="dxa"/>
            <w:vMerge w:val="restart"/>
          </w:tcPr>
          <w:p w14:paraId="0A0C4E5C" w14:textId="25E4C1B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3961" w:type="dxa"/>
            <w:vMerge w:val="restart"/>
          </w:tcPr>
          <w:p w14:paraId="1526D154"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618" w:type="dxa"/>
            <w:vMerge w:val="restart"/>
          </w:tcPr>
          <w:p w14:paraId="0D3935F2"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577" w:type="dxa"/>
            <w:vMerge w:val="restart"/>
          </w:tcPr>
          <w:p w14:paraId="66D741C1"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463E89" w:rsidRPr="00797C3A" w14:paraId="07022778" w14:textId="77777777" w:rsidTr="00980983">
        <w:trPr>
          <w:trHeight w:val="763"/>
        </w:trPr>
        <w:tc>
          <w:tcPr>
            <w:cnfStyle w:val="001000000000" w:firstRow="0" w:lastRow="0" w:firstColumn="1" w:lastColumn="0" w:oddVBand="0" w:evenVBand="0" w:oddHBand="0" w:evenHBand="0" w:firstRowFirstColumn="0" w:firstRowLastColumn="0" w:lastRowFirstColumn="0" w:lastRowLastColumn="0"/>
            <w:tcW w:w="354" w:type="dxa"/>
            <w:vMerge/>
          </w:tcPr>
          <w:p w14:paraId="586F5BB9" w14:textId="77777777" w:rsidR="00463E89" w:rsidRPr="00797C3A" w:rsidRDefault="00463E89" w:rsidP="00BD61CA">
            <w:pPr>
              <w:pStyle w:val="HMMPTtablecontents"/>
            </w:pPr>
          </w:p>
        </w:tc>
        <w:tc>
          <w:tcPr>
            <w:tcW w:w="1369" w:type="dxa"/>
            <w:vMerge/>
          </w:tcPr>
          <w:p w14:paraId="431E9F0D"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748" w:type="dxa"/>
            <w:shd w:val="clear" w:color="auto" w:fill="FFDE75"/>
          </w:tcPr>
          <w:p w14:paraId="08C87D35" w14:textId="66BF36C6" w:rsidR="00463E89" w:rsidRPr="00797C3A" w:rsidRDefault="00463E89" w:rsidP="00351F59">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Visual evidence of low to moderate levels of pollution.</w:t>
            </w:r>
            <w:r>
              <w:rPr>
                <w:sz w:val="22"/>
                <w:szCs w:val="20"/>
              </w:rPr>
              <w:t xml:space="preserve"> E</w:t>
            </w:r>
            <w:r w:rsidRPr="00797C3A">
              <w:rPr>
                <w:sz w:val="22"/>
                <w:szCs w:val="20"/>
              </w:rPr>
              <w:t xml:space="preserve">levated algal growth with increases in cover that may indicate nutrient enrichment. </w:t>
            </w:r>
            <w:r>
              <w:rPr>
                <w:sz w:val="22"/>
                <w:szCs w:val="20"/>
              </w:rPr>
              <w:t>Consider seasonality of survey timing.</w:t>
            </w:r>
          </w:p>
        </w:tc>
        <w:tc>
          <w:tcPr>
            <w:tcW w:w="1341" w:type="dxa"/>
            <w:vMerge/>
          </w:tcPr>
          <w:p w14:paraId="1D2C24FE"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1393" w:type="dxa"/>
            <w:vMerge/>
          </w:tcPr>
          <w:p w14:paraId="30573DBA" w14:textId="10014E79"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3961" w:type="dxa"/>
            <w:vMerge/>
          </w:tcPr>
          <w:p w14:paraId="1DE7C7BD"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618" w:type="dxa"/>
            <w:vMerge/>
          </w:tcPr>
          <w:p w14:paraId="5FE655DB"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577" w:type="dxa"/>
            <w:vMerge/>
          </w:tcPr>
          <w:p w14:paraId="2278953E"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highlight w:val="magenta"/>
              </w:rPr>
            </w:pPr>
          </w:p>
        </w:tc>
      </w:tr>
      <w:tr w:rsidR="00463E89" w:rsidRPr="00797C3A" w14:paraId="23D382FB" w14:textId="77777777" w:rsidTr="00980983">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354" w:type="dxa"/>
            <w:vMerge/>
          </w:tcPr>
          <w:p w14:paraId="78B0E60E" w14:textId="77777777" w:rsidR="00463E89" w:rsidRPr="00797C3A" w:rsidRDefault="00463E89" w:rsidP="00BD61CA">
            <w:pPr>
              <w:pStyle w:val="HMMPTtablecontents"/>
            </w:pPr>
          </w:p>
        </w:tc>
        <w:tc>
          <w:tcPr>
            <w:tcW w:w="1369" w:type="dxa"/>
            <w:vMerge/>
          </w:tcPr>
          <w:p w14:paraId="3576A185"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748" w:type="dxa"/>
            <w:shd w:val="clear" w:color="auto" w:fill="F5BD9B"/>
          </w:tcPr>
          <w:p w14:paraId="231F3DAA" w14:textId="50A53633" w:rsidR="00463E89" w:rsidRPr="00797C3A" w:rsidRDefault="00463E89" w:rsidP="00351F59">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Visual evidence of high algal growth that is indicative of nutrient enrichment. Signs of eutrophication that would impede bird feeding.</w:t>
            </w:r>
            <w:r>
              <w:rPr>
                <w:sz w:val="22"/>
                <w:szCs w:val="20"/>
              </w:rPr>
              <w:t xml:space="preserve"> Consider seasonality of survey timing.</w:t>
            </w:r>
          </w:p>
        </w:tc>
        <w:tc>
          <w:tcPr>
            <w:tcW w:w="1341" w:type="dxa"/>
            <w:vMerge/>
          </w:tcPr>
          <w:p w14:paraId="60BD076D"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1393" w:type="dxa"/>
            <w:vMerge/>
          </w:tcPr>
          <w:p w14:paraId="4CC70437" w14:textId="4193DE1E"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3961" w:type="dxa"/>
            <w:vMerge/>
          </w:tcPr>
          <w:p w14:paraId="09F9811C"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618" w:type="dxa"/>
            <w:vMerge/>
          </w:tcPr>
          <w:p w14:paraId="43DAC6EB"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577" w:type="dxa"/>
            <w:vMerge/>
          </w:tcPr>
          <w:p w14:paraId="3B0E049B"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463E89" w:rsidRPr="00797C3A" w14:paraId="07224295" w14:textId="77777777" w:rsidTr="00504C2F">
        <w:trPr>
          <w:trHeight w:val="247"/>
        </w:trPr>
        <w:tc>
          <w:tcPr>
            <w:cnfStyle w:val="001000000000" w:firstRow="0" w:lastRow="0" w:firstColumn="1" w:lastColumn="0" w:oddVBand="0" w:evenVBand="0" w:oddHBand="0" w:evenHBand="0" w:firstRowFirstColumn="0" w:firstRowLastColumn="0" w:lastRowFirstColumn="0" w:lastRowLastColumn="0"/>
            <w:tcW w:w="354" w:type="dxa"/>
            <w:vMerge w:val="restart"/>
          </w:tcPr>
          <w:p w14:paraId="04549467" w14:textId="4A0BBC02" w:rsidR="00463E89" w:rsidRPr="00797C3A" w:rsidRDefault="00463E89" w:rsidP="00BD61CA">
            <w:pPr>
              <w:pStyle w:val="HMMPTtablecontents"/>
            </w:pPr>
            <w:r>
              <w:t>D</w:t>
            </w:r>
          </w:p>
        </w:tc>
        <w:tc>
          <w:tcPr>
            <w:tcW w:w="1369" w:type="dxa"/>
            <w:vMerge w:val="restart"/>
          </w:tcPr>
          <w:p w14:paraId="3BCDF641"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r w:rsidRPr="00797C3A">
              <w:t>Non-natural structures and direct human impacts</w:t>
            </w:r>
          </w:p>
        </w:tc>
        <w:tc>
          <w:tcPr>
            <w:tcW w:w="4748" w:type="dxa"/>
            <w:shd w:val="clear" w:color="auto" w:fill="BAE18F"/>
          </w:tcPr>
          <w:p w14:paraId="676CF659" w14:textId="0FA91586" w:rsidR="00463E89" w:rsidRPr="00797C3A" w:rsidRDefault="00463E89" w:rsidP="00351F59">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No evidence of impacts from direct human activities</w:t>
            </w:r>
            <w:r>
              <w:rPr>
                <w:sz w:val="22"/>
                <w:szCs w:val="20"/>
              </w:rPr>
              <w:t>,</w:t>
            </w:r>
            <w:r w:rsidRPr="00797C3A">
              <w:rPr>
                <w:sz w:val="22"/>
                <w:szCs w:val="20"/>
              </w:rPr>
              <w:t xml:space="preserve"> or they occupy &lt;1% of the habitat area (</w:t>
            </w:r>
            <w:r>
              <w:rPr>
                <w:sz w:val="22"/>
                <w:szCs w:val="20"/>
              </w:rPr>
              <w:t>for example,</w:t>
            </w:r>
            <w:r w:rsidRPr="00797C3A">
              <w:rPr>
                <w:sz w:val="22"/>
                <w:szCs w:val="20"/>
              </w:rPr>
              <w:t xml:space="preserve"> pontoons, moorings, boats, crab tiles, bait digging or anchoring scars)</w:t>
            </w:r>
            <w:r>
              <w:rPr>
                <w:sz w:val="22"/>
                <w:szCs w:val="20"/>
              </w:rPr>
              <w:t>.</w:t>
            </w:r>
          </w:p>
        </w:tc>
        <w:tc>
          <w:tcPr>
            <w:tcW w:w="1341" w:type="dxa"/>
            <w:vMerge w:val="restart"/>
          </w:tcPr>
          <w:p w14:paraId="0A351397"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1393" w:type="dxa"/>
            <w:vMerge w:val="restart"/>
          </w:tcPr>
          <w:p w14:paraId="0C70DFA5" w14:textId="4ED2DB54"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3961" w:type="dxa"/>
            <w:vMerge w:val="restart"/>
          </w:tcPr>
          <w:p w14:paraId="6140694C"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618" w:type="dxa"/>
            <w:vMerge w:val="restart"/>
          </w:tcPr>
          <w:p w14:paraId="7F1476D3"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577" w:type="dxa"/>
            <w:vMerge w:val="restart"/>
          </w:tcPr>
          <w:p w14:paraId="4F1F8446"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53AC6638" w14:textId="77777777" w:rsidTr="00504C2F">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54" w:type="dxa"/>
            <w:vMerge/>
          </w:tcPr>
          <w:p w14:paraId="4860F6BD" w14:textId="77777777" w:rsidR="00463E89" w:rsidRPr="00797C3A" w:rsidRDefault="00463E89" w:rsidP="00BD61CA">
            <w:pPr>
              <w:pStyle w:val="HMMPTtablecontents"/>
            </w:pPr>
          </w:p>
        </w:tc>
        <w:tc>
          <w:tcPr>
            <w:tcW w:w="1369" w:type="dxa"/>
            <w:vMerge/>
          </w:tcPr>
          <w:p w14:paraId="4AE69BBB"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748" w:type="dxa"/>
            <w:shd w:val="clear" w:color="auto" w:fill="FFDE75"/>
          </w:tcPr>
          <w:p w14:paraId="0BF1446E" w14:textId="20A001AD" w:rsidR="00463E89" w:rsidRPr="00797C3A" w:rsidRDefault="00463E89" w:rsidP="00351F59">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Pr>
                <w:sz w:val="22"/>
                <w:szCs w:val="20"/>
              </w:rPr>
              <w:t>E</w:t>
            </w:r>
            <w:r w:rsidRPr="00797C3A">
              <w:rPr>
                <w:sz w:val="22"/>
                <w:szCs w:val="20"/>
              </w:rPr>
              <w:t>vidence of impacts from direct human activities</w:t>
            </w:r>
            <w:r>
              <w:rPr>
                <w:sz w:val="22"/>
                <w:szCs w:val="20"/>
              </w:rPr>
              <w:t xml:space="preserve"> </w:t>
            </w:r>
            <w:r w:rsidRPr="00797C3A">
              <w:rPr>
                <w:sz w:val="22"/>
                <w:szCs w:val="20"/>
              </w:rPr>
              <w:t>occupi</w:t>
            </w:r>
            <w:r>
              <w:rPr>
                <w:sz w:val="22"/>
                <w:szCs w:val="20"/>
              </w:rPr>
              <w:t>es</w:t>
            </w:r>
            <w:r w:rsidRPr="00797C3A">
              <w:rPr>
                <w:sz w:val="22"/>
                <w:szCs w:val="20"/>
              </w:rPr>
              <w:t xml:space="preserve"> </w:t>
            </w:r>
            <w:r>
              <w:rPr>
                <w:sz w:val="22"/>
                <w:szCs w:val="20"/>
              </w:rPr>
              <w:t>1-</w:t>
            </w:r>
            <w:r w:rsidRPr="00797C3A">
              <w:rPr>
                <w:sz w:val="22"/>
                <w:szCs w:val="20"/>
              </w:rPr>
              <w:t>10% of the habitat area (</w:t>
            </w:r>
            <w:r>
              <w:rPr>
                <w:sz w:val="22"/>
                <w:szCs w:val="20"/>
              </w:rPr>
              <w:t>for example,</w:t>
            </w:r>
            <w:r w:rsidRPr="00797C3A">
              <w:rPr>
                <w:sz w:val="22"/>
                <w:szCs w:val="20"/>
              </w:rPr>
              <w:t xml:space="preserve"> pontoons, moorings, boats, crab tiles, bait digging or anchoring scars)</w:t>
            </w:r>
            <w:r>
              <w:rPr>
                <w:sz w:val="22"/>
                <w:szCs w:val="20"/>
              </w:rPr>
              <w:t>.</w:t>
            </w:r>
          </w:p>
        </w:tc>
        <w:tc>
          <w:tcPr>
            <w:tcW w:w="1341" w:type="dxa"/>
            <w:vMerge/>
          </w:tcPr>
          <w:p w14:paraId="141FE8CE"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1393" w:type="dxa"/>
            <w:vMerge/>
          </w:tcPr>
          <w:p w14:paraId="06F1FEBD" w14:textId="313D34D0"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3961" w:type="dxa"/>
            <w:vMerge/>
          </w:tcPr>
          <w:p w14:paraId="0CC66012"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618" w:type="dxa"/>
            <w:vMerge/>
          </w:tcPr>
          <w:p w14:paraId="316049FD"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577" w:type="dxa"/>
            <w:vMerge/>
          </w:tcPr>
          <w:p w14:paraId="56033245"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43DE13BE" w14:textId="77777777" w:rsidTr="00504C2F">
        <w:trPr>
          <w:trHeight w:val="246"/>
        </w:trPr>
        <w:tc>
          <w:tcPr>
            <w:cnfStyle w:val="001000000000" w:firstRow="0" w:lastRow="0" w:firstColumn="1" w:lastColumn="0" w:oddVBand="0" w:evenVBand="0" w:oddHBand="0" w:evenHBand="0" w:firstRowFirstColumn="0" w:firstRowLastColumn="0" w:lastRowFirstColumn="0" w:lastRowLastColumn="0"/>
            <w:tcW w:w="354" w:type="dxa"/>
            <w:vMerge/>
          </w:tcPr>
          <w:p w14:paraId="17DA546D" w14:textId="77777777" w:rsidR="00463E89" w:rsidRPr="00797C3A" w:rsidRDefault="00463E89" w:rsidP="00BD61CA">
            <w:pPr>
              <w:pStyle w:val="HMMPTtablecontents"/>
            </w:pPr>
          </w:p>
        </w:tc>
        <w:tc>
          <w:tcPr>
            <w:tcW w:w="1369" w:type="dxa"/>
            <w:vMerge/>
          </w:tcPr>
          <w:p w14:paraId="2DE5AA86"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748" w:type="dxa"/>
            <w:shd w:val="clear" w:color="auto" w:fill="F5BD9B"/>
          </w:tcPr>
          <w:p w14:paraId="5ECB90BF" w14:textId="29734913" w:rsidR="00463E89" w:rsidRPr="00797C3A" w:rsidRDefault="00463E89" w:rsidP="00351F59">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Pr>
                <w:sz w:val="22"/>
                <w:szCs w:val="20"/>
              </w:rPr>
              <w:t>E</w:t>
            </w:r>
            <w:r w:rsidRPr="00797C3A">
              <w:rPr>
                <w:sz w:val="22"/>
                <w:szCs w:val="20"/>
              </w:rPr>
              <w:t>vidence of impacts from direct human activities</w:t>
            </w:r>
            <w:r>
              <w:rPr>
                <w:sz w:val="22"/>
                <w:szCs w:val="20"/>
              </w:rPr>
              <w:t xml:space="preserve"> occupies</w:t>
            </w:r>
            <w:r w:rsidRPr="00797C3A">
              <w:rPr>
                <w:sz w:val="22"/>
                <w:szCs w:val="20"/>
              </w:rPr>
              <w:t xml:space="preserve"> &gt;10% of the habitat area</w:t>
            </w:r>
            <w:r>
              <w:rPr>
                <w:sz w:val="22"/>
                <w:szCs w:val="20"/>
              </w:rPr>
              <w:t xml:space="preserve"> </w:t>
            </w:r>
            <w:r w:rsidRPr="00797C3A">
              <w:rPr>
                <w:sz w:val="22"/>
                <w:szCs w:val="20"/>
              </w:rPr>
              <w:t>(</w:t>
            </w:r>
            <w:r>
              <w:rPr>
                <w:sz w:val="22"/>
                <w:szCs w:val="20"/>
              </w:rPr>
              <w:t>for example,</w:t>
            </w:r>
            <w:r w:rsidRPr="00797C3A">
              <w:rPr>
                <w:sz w:val="22"/>
                <w:szCs w:val="20"/>
              </w:rPr>
              <w:t xml:space="preserve"> pontoons, moorings, boats, crab tiles, bait digging or anchoring scars)</w:t>
            </w:r>
            <w:r>
              <w:rPr>
                <w:sz w:val="22"/>
                <w:szCs w:val="20"/>
              </w:rPr>
              <w:t>.</w:t>
            </w:r>
          </w:p>
        </w:tc>
        <w:tc>
          <w:tcPr>
            <w:tcW w:w="1341" w:type="dxa"/>
            <w:vMerge/>
          </w:tcPr>
          <w:p w14:paraId="66D98A9E"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1393" w:type="dxa"/>
            <w:vMerge/>
          </w:tcPr>
          <w:p w14:paraId="4CAFF4A8" w14:textId="2732E720"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3961" w:type="dxa"/>
            <w:vMerge/>
          </w:tcPr>
          <w:p w14:paraId="1549C03A"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618" w:type="dxa"/>
            <w:vMerge/>
          </w:tcPr>
          <w:p w14:paraId="496039D3"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577" w:type="dxa"/>
            <w:vMerge/>
          </w:tcPr>
          <w:p w14:paraId="0B973BCE"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73AAC1E6" w14:textId="77777777" w:rsidTr="0097784D">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54" w:type="dxa"/>
            <w:vMerge w:val="restart"/>
          </w:tcPr>
          <w:p w14:paraId="39A84BEC" w14:textId="71E9695B" w:rsidR="00463E89" w:rsidRPr="00797C3A" w:rsidRDefault="00463E89" w:rsidP="00BD61CA">
            <w:pPr>
              <w:pStyle w:val="HMMPTtablecontents"/>
            </w:pPr>
            <w:r>
              <w:t>E</w:t>
            </w:r>
          </w:p>
        </w:tc>
        <w:tc>
          <w:tcPr>
            <w:tcW w:w="1369" w:type="dxa"/>
            <w:vMerge w:val="restart"/>
          </w:tcPr>
          <w:p w14:paraId="087565CB"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r w:rsidRPr="00797C3A">
              <w:t>Litter</w:t>
            </w:r>
          </w:p>
        </w:tc>
        <w:tc>
          <w:tcPr>
            <w:tcW w:w="4748" w:type="dxa"/>
            <w:shd w:val="clear" w:color="auto" w:fill="BAE18F"/>
          </w:tcPr>
          <w:p w14:paraId="1ACED40C" w14:textId="0C66ED55" w:rsidR="00463E89" w:rsidRPr="00797C3A" w:rsidRDefault="00463E89" w:rsidP="00351F59">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 xml:space="preserve">Following the </w:t>
            </w:r>
            <w:r>
              <w:rPr>
                <w:sz w:val="22"/>
                <w:szCs w:val="20"/>
              </w:rPr>
              <w:t>Marine Conservation Society (</w:t>
            </w:r>
            <w:r w:rsidRPr="00797C3A">
              <w:rPr>
                <w:sz w:val="22"/>
                <w:szCs w:val="20"/>
              </w:rPr>
              <w:t>MCS</w:t>
            </w:r>
            <w:r>
              <w:rPr>
                <w:sz w:val="22"/>
                <w:szCs w:val="20"/>
              </w:rPr>
              <w:t>)</w:t>
            </w:r>
            <w:r w:rsidRPr="00797C3A">
              <w:rPr>
                <w:sz w:val="22"/>
                <w:szCs w:val="20"/>
              </w:rPr>
              <w:t xml:space="preserve"> beach litter survey method</w:t>
            </w:r>
            <w:r>
              <w:rPr>
                <w:sz w:val="22"/>
                <w:szCs w:val="20"/>
              </w:rPr>
              <w:t>,</w:t>
            </w:r>
            <w:r w:rsidRPr="00797C3A">
              <w:rPr>
                <w:sz w:val="22"/>
                <w:szCs w:val="20"/>
              </w:rPr>
              <w:t xml:space="preserve"> the number of items of litter does not exceed 0.0036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rPr>
              <w:t xml:space="preserve"> equivalent to up to 2</w:t>
            </w:r>
            <w:r>
              <w:rPr>
                <w:sz w:val="22"/>
                <w:szCs w:val="20"/>
              </w:rPr>
              <w:t>0</w:t>
            </w:r>
            <w:r w:rsidRPr="00797C3A">
              <w:rPr>
                <w:sz w:val="22"/>
                <w:szCs w:val="20"/>
              </w:rPr>
              <w:t xml:space="preserve"> items per person per 100</w:t>
            </w:r>
            <w:r>
              <w:rPr>
                <w:sz w:val="22"/>
                <w:szCs w:val="20"/>
              </w:rPr>
              <w:t xml:space="preserve"> </w:t>
            </w:r>
            <w:r w:rsidRPr="00797C3A">
              <w:rPr>
                <w:sz w:val="22"/>
                <w:szCs w:val="20"/>
              </w:rPr>
              <w:t>m per hour.</w:t>
            </w:r>
          </w:p>
        </w:tc>
        <w:tc>
          <w:tcPr>
            <w:tcW w:w="1341" w:type="dxa"/>
            <w:vMerge w:val="restart"/>
          </w:tcPr>
          <w:p w14:paraId="38A391D6"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1393" w:type="dxa"/>
            <w:vMerge w:val="restart"/>
          </w:tcPr>
          <w:p w14:paraId="017E370E" w14:textId="42A7C0FD"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3961" w:type="dxa"/>
            <w:vMerge w:val="restart"/>
          </w:tcPr>
          <w:p w14:paraId="6212CF0E"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618" w:type="dxa"/>
            <w:vMerge w:val="restart"/>
          </w:tcPr>
          <w:p w14:paraId="069E240F"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577" w:type="dxa"/>
            <w:vMerge w:val="restart"/>
          </w:tcPr>
          <w:p w14:paraId="7BD9F577"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5620697D" w14:textId="77777777" w:rsidTr="0097784D">
        <w:trPr>
          <w:trHeight w:val="246"/>
        </w:trPr>
        <w:tc>
          <w:tcPr>
            <w:cnfStyle w:val="001000000000" w:firstRow="0" w:lastRow="0" w:firstColumn="1" w:lastColumn="0" w:oddVBand="0" w:evenVBand="0" w:oddHBand="0" w:evenHBand="0" w:firstRowFirstColumn="0" w:firstRowLastColumn="0" w:lastRowFirstColumn="0" w:lastRowLastColumn="0"/>
            <w:tcW w:w="354" w:type="dxa"/>
            <w:vMerge/>
          </w:tcPr>
          <w:p w14:paraId="78DD9581" w14:textId="77777777" w:rsidR="00463E89" w:rsidRPr="00797C3A" w:rsidRDefault="00463E89" w:rsidP="00BD61CA">
            <w:pPr>
              <w:pStyle w:val="HMMPTtablecontents"/>
            </w:pPr>
          </w:p>
        </w:tc>
        <w:tc>
          <w:tcPr>
            <w:tcW w:w="1369" w:type="dxa"/>
            <w:vMerge/>
          </w:tcPr>
          <w:p w14:paraId="67BD66EE"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748" w:type="dxa"/>
            <w:shd w:val="clear" w:color="auto" w:fill="FFDE75"/>
          </w:tcPr>
          <w:p w14:paraId="6822960B" w14:textId="46C725E9" w:rsidR="00463E89" w:rsidRPr="00797C3A" w:rsidRDefault="00463E89" w:rsidP="00351F59">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Following the MCS beach litter survey method</w:t>
            </w:r>
            <w:r>
              <w:rPr>
                <w:sz w:val="22"/>
                <w:szCs w:val="20"/>
              </w:rPr>
              <w:t>,</w:t>
            </w:r>
            <w:r w:rsidRPr="00797C3A">
              <w:rPr>
                <w:sz w:val="22"/>
                <w:szCs w:val="20"/>
              </w:rPr>
              <w:t xml:space="preserve"> the number of items of litter does not exceed 0.0078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rPr>
              <w:t xml:space="preserve"> equivalent to between 2</w:t>
            </w:r>
            <w:r>
              <w:rPr>
                <w:sz w:val="22"/>
                <w:szCs w:val="20"/>
              </w:rPr>
              <w:t>1</w:t>
            </w:r>
            <w:r w:rsidRPr="00797C3A">
              <w:rPr>
                <w:sz w:val="22"/>
                <w:szCs w:val="20"/>
              </w:rPr>
              <w:t xml:space="preserve"> and 47 items of litter per</w:t>
            </w:r>
            <w:r>
              <w:rPr>
                <w:sz w:val="22"/>
                <w:szCs w:val="20"/>
              </w:rPr>
              <w:t xml:space="preserve"> person per</w:t>
            </w:r>
            <w:r w:rsidRPr="00797C3A">
              <w:rPr>
                <w:sz w:val="22"/>
                <w:szCs w:val="20"/>
              </w:rPr>
              <w:t xml:space="preserve"> 100</w:t>
            </w:r>
            <w:r>
              <w:rPr>
                <w:sz w:val="22"/>
                <w:szCs w:val="20"/>
              </w:rPr>
              <w:t xml:space="preserve"> </w:t>
            </w:r>
            <w:r w:rsidRPr="00797C3A">
              <w:rPr>
                <w:sz w:val="22"/>
                <w:szCs w:val="20"/>
              </w:rPr>
              <w:t>m per hour.</w:t>
            </w:r>
          </w:p>
        </w:tc>
        <w:tc>
          <w:tcPr>
            <w:tcW w:w="1341" w:type="dxa"/>
            <w:vMerge/>
          </w:tcPr>
          <w:p w14:paraId="0E718212"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1393" w:type="dxa"/>
            <w:vMerge/>
          </w:tcPr>
          <w:p w14:paraId="512FF2DD" w14:textId="761E961B"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3961" w:type="dxa"/>
            <w:vMerge/>
          </w:tcPr>
          <w:p w14:paraId="3784E93E"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618" w:type="dxa"/>
            <w:vMerge/>
          </w:tcPr>
          <w:p w14:paraId="00F4CB04"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577" w:type="dxa"/>
            <w:vMerge/>
          </w:tcPr>
          <w:p w14:paraId="4A1D039D"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0E0492F0" w14:textId="77777777" w:rsidTr="0097784D">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54" w:type="dxa"/>
            <w:vMerge/>
          </w:tcPr>
          <w:p w14:paraId="347BC258" w14:textId="77777777" w:rsidR="00463E89" w:rsidRPr="00797C3A" w:rsidRDefault="00463E89" w:rsidP="00BD61CA">
            <w:pPr>
              <w:pStyle w:val="HMMPTtablecontents"/>
            </w:pPr>
          </w:p>
        </w:tc>
        <w:tc>
          <w:tcPr>
            <w:tcW w:w="1369" w:type="dxa"/>
            <w:vMerge/>
          </w:tcPr>
          <w:p w14:paraId="0ADB6CF5"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748" w:type="dxa"/>
            <w:shd w:val="clear" w:color="auto" w:fill="F5BD9B"/>
          </w:tcPr>
          <w:p w14:paraId="1EEFB551" w14:textId="61062479" w:rsidR="00463E89" w:rsidRPr="00797C3A" w:rsidRDefault="00463E89" w:rsidP="00351F59">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Following the MCS beach litter survey method</w:t>
            </w:r>
            <w:r>
              <w:rPr>
                <w:sz w:val="22"/>
                <w:szCs w:val="20"/>
              </w:rPr>
              <w:t>,</w:t>
            </w:r>
            <w:r w:rsidRPr="00797C3A">
              <w:rPr>
                <w:sz w:val="22"/>
                <w:szCs w:val="20"/>
              </w:rPr>
              <w:t xml:space="preserve"> the number of items of litter exceeds 0.0078 m</w:t>
            </w:r>
            <w:r w:rsidRPr="00797C3A">
              <w:rPr>
                <w:sz w:val="22"/>
                <w:szCs w:val="20"/>
                <w:vertAlign w:val="superscript"/>
              </w:rPr>
              <w:t>−1</w:t>
            </w:r>
            <w:r w:rsidRPr="00797C3A">
              <w:rPr>
                <w:sz w:val="22"/>
                <w:szCs w:val="20"/>
              </w:rPr>
              <w:t xml:space="preserve"> </w:t>
            </w:r>
            <w:r w:rsidRPr="00797C3A">
              <w:rPr>
                <w:sz w:val="22"/>
                <w:szCs w:val="20"/>
              </w:rPr>
              <w:lastRenderedPageBreak/>
              <w:t>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vertAlign w:val="superscript"/>
              </w:rPr>
              <w:t xml:space="preserve"> </w:t>
            </w:r>
            <w:r w:rsidRPr="00797C3A">
              <w:rPr>
                <w:sz w:val="22"/>
                <w:szCs w:val="20"/>
              </w:rPr>
              <w:t xml:space="preserve">equivalent to more than 47 items of litter per </w:t>
            </w:r>
            <w:r>
              <w:rPr>
                <w:sz w:val="22"/>
                <w:szCs w:val="20"/>
              </w:rPr>
              <w:t xml:space="preserve">person per </w:t>
            </w:r>
            <w:r w:rsidRPr="00797C3A">
              <w:rPr>
                <w:sz w:val="22"/>
                <w:szCs w:val="20"/>
              </w:rPr>
              <w:t>100</w:t>
            </w:r>
            <w:r>
              <w:rPr>
                <w:sz w:val="22"/>
                <w:szCs w:val="20"/>
              </w:rPr>
              <w:t xml:space="preserve"> </w:t>
            </w:r>
            <w:r w:rsidRPr="00797C3A">
              <w:rPr>
                <w:sz w:val="22"/>
                <w:szCs w:val="20"/>
              </w:rPr>
              <w:t xml:space="preserve">m </w:t>
            </w:r>
            <w:r>
              <w:rPr>
                <w:sz w:val="22"/>
                <w:szCs w:val="20"/>
              </w:rPr>
              <w:t>per</w:t>
            </w:r>
            <w:r w:rsidRPr="00797C3A">
              <w:rPr>
                <w:sz w:val="22"/>
                <w:szCs w:val="20"/>
              </w:rPr>
              <w:t xml:space="preserve"> hour.</w:t>
            </w:r>
          </w:p>
        </w:tc>
        <w:tc>
          <w:tcPr>
            <w:tcW w:w="1341" w:type="dxa"/>
            <w:vMerge/>
          </w:tcPr>
          <w:p w14:paraId="5DF627B0"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1393" w:type="dxa"/>
            <w:vMerge/>
          </w:tcPr>
          <w:p w14:paraId="7521F8CC" w14:textId="3397B48C"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3961" w:type="dxa"/>
            <w:vMerge/>
          </w:tcPr>
          <w:p w14:paraId="33529C3A"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618" w:type="dxa"/>
            <w:vMerge/>
          </w:tcPr>
          <w:p w14:paraId="03402920"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577" w:type="dxa"/>
            <w:vMerge/>
          </w:tcPr>
          <w:p w14:paraId="4F76721D"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bl>
    <w:p w14:paraId="6085C7D8" w14:textId="77777777" w:rsidR="00B83D7A" w:rsidRDefault="00B83D7A" w:rsidP="00FA12D8"/>
    <w:tbl>
      <w:tblPr>
        <w:tblStyle w:val="TableGrid"/>
        <w:tblW w:w="0" w:type="auto"/>
        <w:tblLook w:val="04A0" w:firstRow="1" w:lastRow="0" w:firstColumn="1" w:lastColumn="0" w:noHBand="0" w:noVBand="1"/>
      </w:tblPr>
      <w:tblGrid>
        <w:gridCol w:w="22361"/>
      </w:tblGrid>
      <w:tr w:rsidR="00B83D7A" w:rsidRPr="00797C3A" w14:paraId="3870CC5C"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07508E53" w14:textId="15AC498C" w:rsidR="00B83D7A" w:rsidRPr="000F0922" w:rsidRDefault="00B83D7A" w:rsidP="00FA12D8">
            <w:pPr>
              <w:rPr>
                <w:b w:val="0"/>
                <w:bCs/>
                <w:sz w:val="20"/>
                <w:szCs w:val="18"/>
              </w:rPr>
            </w:pPr>
            <w:r>
              <w:t>Additional Management Prescriptions</w:t>
            </w:r>
            <w:r w:rsidR="000F0922">
              <w:t xml:space="preserve"> </w:t>
            </w:r>
            <w:r w:rsidR="000F0922">
              <w:rPr>
                <w:b w:val="0"/>
                <w:bCs/>
                <w:sz w:val="20"/>
                <w:szCs w:val="18"/>
              </w:rPr>
              <w:t>(IS-B01)</w:t>
            </w:r>
          </w:p>
        </w:tc>
      </w:tr>
      <w:tr w:rsidR="00B83D7A" w:rsidRPr="00797C3A" w14:paraId="344491F3" w14:textId="77777777" w:rsidTr="000F0922">
        <w:trPr>
          <w:trHeight w:val="8354"/>
        </w:trPr>
        <w:tc>
          <w:tcPr>
            <w:cnfStyle w:val="001000000000" w:firstRow="0" w:lastRow="0" w:firstColumn="1" w:lastColumn="0" w:oddVBand="0" w:evenVBand="0" w:oddHBand="0" w:evenHBand="0" w:firstRowFirstColumn="0" w:firstRowLastColumn="0" w:lastRowFirstColumn="0" w:lastRowLastColumn="0"/>
            <w:tcW w:w="22361" w:type="dxa"/>
          </w:tcPr>
          <w:p w14:paraId="5A5CC6D4" w14:textId="1A5E1139" w:rsidR="00B83D7A" w:rsidRPr="00797C3A" w:rsidRDefault="00B83D7A" w:rsidP="00FA12D8">
            <w:r w:rsidRPr="004A1946">
              <w:rPr>
                <w:color w:val="7F7F7F" w:themeColor="accent6"/>
              </w:rPr>
              <w:t xml:space="preserve">Please use this space to detail any additional management measures to be conducted along with the above measures. These may for example include (but are not limited to) measures specifically relating to the presence of protected species or may be additional measures that are in support of local nature recovery targets </w:t>
            </w:r>
            <w:r w:rsidR="0053412D">
              <w:rPr>
                <w:color w:val="7F7F7F" w:themeColor="accent6"/>
              </w:rPr>
              <w:t>and, or,</w:t>
            </w:r>
            <w:r w:rsidRPr="004A1946">
              <w:rPr>
                <w:color w:val="7F7F7F" w:themeColor="accent6"/>
              </w:rPr>
              <w:t xml:space="preserve"> planning policy.</w:t>
            </w:r>
          </w:p>
        </w:tc>
      </w:tr>
    </w:tbl>
    <w:p w14:paraId="459FF670" w14:textId="77777777" w:rsidR="00B83D7A" w:rsidRPr="00797C3A" w:rsidRDefault="00B83D7A" w:rsidP="00FA12D8">
      <w:pPr>
        <w:sectPr w:rsidR="00B83D7A" w:rsidRPr="00797C3A" w:rsidSect="008D2CA9">
          <w:pgSz w:w="23811" w:h="16838" w:orient="landscape" w:code="8"/>
          <w:pgMar w:top="720" w:right="720" w:bottom="720" w:left="720" w:header="340" w:footer="340" w:gutter="0"/>
          <w:cols w:space="708"/>
          <w:docGrid w:linePitch="326"/>
        </w:sectPr>
      </w:pPr>
    </w:p>
    <w:p w14:paraId="24BDF464" w14:textId="77777777" w:rsidR="00B83D7A" w:rsidRPr="00797C3A" w:rsidRDefault="00B83D7A" w:rsidP="00345A60">
      <w:pPr>
        <w:pStyle w:val="Heading3"/>
      </w:pPr>
      <w:bookmarkStart w:id="184" w:name="_Toc116397897"/>
      <w:r w:rsidRPr="00797C3A">
        <w:lastRenderedPageBreak/>
        <w:t>Intertidal Seagrass</w:t>
      </w:r>
      <w:bookmarkEnd w:id="184"/>
    </w:p>
    <w:p w14:paraId="265561AB" w14:textId="6044C71F" w:rsidR="00B83D7A" w:rsidRPr="000F0922" w:rsidRDefault="00B83D7A" w:rsidP="00A27407">
      <w:pPr>
        <w:pStyle w:val="Heading3"/>
        <w:rPr>
          <w:b w:val="0"/>
          <w:bCs w:val="0"/>
          <w:sz w:val="20"/>
          <w:szCs w:val="16"/>
        </w:rPr>
      </w:pPr>
      <w:bookmarkStart w:id="185" w:name="_Toc116397898"/>
      <w:r w:rsidRPr="00797C3A">
        <w:t>Creation</w:t>
      </w:r>
      <w:r w:rsidR="00BD61CA">
        <w:t>, Enhancement</w:t>
      </w:r>
      <w:r w:rsidRPr="00797C3A">
        <w:t xml:space="preserve"> </w:t>
      </w:r>
      <w:r w:rsidR="009F1580">
        <w:t>and</w:t>
      </w:r>
      <w:r w:rsidRPr="00797C3A">
        <w:t xml:space="preserve"> </w:t>
      </w:r>
      <w:r>
        <w:t>M</w:t>
      </w:r>
      <w:r w:rsidRPr="00797C3A">
        <w:t xml:space="preserve">anagement </w:t>
      </w:r>
      <w:r>
        <w:t>D</w:t>
      </w:r>
      <w:r w:rsidRPr="00797C3A">
        <w:t xml:space="preserve">etailed </w:t>
      </w:r>
      <w:r>
        <w:t>M</w:t>
      </w:r>
      <w:r w:rsidRPr="00797C3A">
        <w:t>ethods</w:t>
      </w:r>
      <w:bookmarkEnd w:id="185"/>
      <w:r w:rsidR="000F0922">
        <w:t xml:space="preserve"> </w:t>
      </w:r>
      <w:r w:rsidR="000F0922">
        <w:rPr>
          <w:b w:val="0"/>
          <w:bCs w:val="0"/>
          <w:sz w:val="20"/>
          <w:szCs w:val="16"/>
        </w:rPr>
        <w:t>(IS-T02)</w:t>
      </w:r>
    </w:p>
    <w:p w14:paraId="34909F95" w14:textId="77777777" w:rsidR="00B83D7A" w:rsidRPr="00797C3A" w:rsidRDefault="00B83D7A"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B83D7A" w:rsidRPr="00797C3A" w14:paraId="624473EF"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2B46F564" w14:textId="77777777" w:rsidR="00B83D7A" w:rsidRPr="00797C3A" w:rsidRDefault="00B83D7A" w:rsidP="00FA12D8">
            <w:r w:rsidRPr="00797C3A">
              <w:t xml:space="preserve">Action </w:t>
            </w:r>
          </w:p>
        </w:tc>
        <w:tc>
          <w:tcPr>
            <w:tcW w:w="1435" w:type="dxa"/>
          </w:tcPr>
          <w:p w14:paraId="5C40C422" w14:textId="77777777" w:rsidR="00B83D7A" w:rsidRPr="00797C3A" w:rsidRDefault="00B83D7A" w:rsidP="00FA12D8">
            <w:pPr>
              <w:cnfStyle w:val="100000000000" w:firstRow="1" w:lastRow="0" w:firstColumn="0" w:lastColumn="0" w:oddVBand="0" w:evenVBand="0" w:oddHBand="0" w:evenHBand="0" w:firstRowFirstColumn="0" w:firstRowLastColumn="0" w:lastRowFirstColumn="0" w:lastRowLastColumn="0"/>
            </w:pPr>
            <w:r w:rsidRPr="00797C3A">
              <w:t xml:space="preserve">Relevant </w:t>
            </w:r>
            <w:r>
              <w:t>P</w:t>
            </w:r>
            <w:r w:rsidRPr="00797C3A">
              <w:t>arcels</w:t>
            </w:r>
          </w:p>
        </w:tc>
        <w:tc>
          <w:tcPr>
            <w:tcW w:w="4197" w:type="dxa"/>
          </w:tcPr>
          <w:p w14:paraId="3BB13F24" w14:textId="77777777" w:rsidR="00B83D7A" w:rsidRPr="00797C3A" w:rsidRDefault="00B83D7A" w:rsidP="00FA12D8">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19D02C69" w14:textId="77777777" w:rsidR="00B83D7A" w:rsidRPr="00797C3A" w:rsidRDefault="00B83D7A" w:rsidP="00FA12D8">
            <w:pPr>
              <w:cnfStyle w:val="100000000000" w:firstRow="1" w:lastRow="0" w:firstColumn="0" w:lastColumn="0" w:oddVBand="0" w:evenVBand="0" w:oddHBand="0" w:evenHBand="0" w:firstRowFirstColumn="0" w:firstRowLastColumn="0" w:lastRowFirstColumn="0" w:lastRowLastColumn="0"/>
            </w:pPr>
            <w:r>
              <w:t>Prescriptions</w:t>
            </w:r>
          </w:p>
        </w:tc>
      </w:tr>
      <w:tr w:rsidR="00B83D7A" w:rsidRPr="00797C3A" w14:paraId="578D0BFE"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77209613" w14:textId="77777777" w:rsidR="00B83D7A" w:rsidRPr="00797C3A" w:rsidRDefault="00B83D7A" w:rsidP="00FA12D8">
            <w:pPr>
              <w:pStyle w:val="HMMPTtablecontents"/>
            </w:pPr>
          </w:p>
          <w:p w14:paraId="382A5994" w14:textId="77777777" w:rsidR="00B83D7A" w:rsidRPr="00797C3A" w:rsidRDefault="00B83D7A" w:rsidP="00FA12D8">
            <w:pPr>
              <w:pStyle w:val="HMMPTtablecontents"/>
            </w:pPr>
          </w:p>
        </w:tc>
        <w:tc>
          <w:tcPr>
            <w:tcW w:w="1435" w:type="dxa"/>
          </w:tcPr>
          <w:p w14:paraId="4BBB5436"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C9A8676"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7F255DD1"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B83D7A" w:rsidRPr="00797C3A" w14:paraId="6CD1222C"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5911ECDC" w14:textId="77777777" w:rsidR="00B83D7A" w:rsidRPr="00797C3A" w:rsidRDefault="00B83D7A" w:rsidP="00FA12D8">
            <w:pPr>
              <w:pStyle w:val="HMMPTtablecontents"/>
            </w:pPr>
          </w:p>
          <w:p w14:paraId="1FB888BE" w14:textId="77777777" w:rsidR="00B83D7A" w:rsidRPr="00797C3A" w:rsidRDefault="00B83D7A" w:rsidP="00FA12D8">
            <w:pPr>
              <w:pStyle w:val="HMMPTtablecontents"/>
            </w:pPr>
          </w:p>
        </w:tc>
        <w:tc>
          <w:tcPr>
            <w:tcW w:w="1435" w:type="dxa"/>
          </w:tcPr>
          <w:p w14:paraId="0562AC2E"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35741B4E"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42485AD3"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B83D7A" w:rsidRPr="00797C3A" w14:paraId="62DE14C6"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2E18E3CD" w14:textId="77777777" w:rsidR="00B83D7A" w:rsidRPr="00797C3A" w:rsidRDefault="00B83D7A" w:rsidP="00FA12D8">
            <w:pPr>
              <w:pStyle w:val="HMMPTtablecontents"/>
            </w:pPr>
          </w:p>
          <w:p w14:paraId="0BE80605" w14:textId="77777777" w:rsidR="00B83D7A" w:rsidRPr="00797C3A" w:rsidRDefault="00B83D7A" w:rsidP="00FA12D8">
            <w:pPr>
              <w:pStyle w:val="HMMPTtablecontents"/>
            </w:pPr>
          </w:p>
        </w:tc>
        <w:tc>
          <w:tcPr>
            <w:tcW w:w="1435" w:type="dxa"/>
          </w:tcPr>
          <w:p w14:paraId="5F3B996C"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0C79B980"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34CE213E"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B83D7A" w:rsidRPr="00797C3A" w14:paraId="7D9F1F0A"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7CCFD42E" w14:textId="77777777" w:rsidR="00B83D7A" w:rsidRPr="00797C3A" w:rsidRDefault="00B83D7A" w:rsidP="00FA12D8">
            <w:pPr>
              <w:pStyle w:val="HMMPTtablecontents"/>
            </w:pPr>
          </w:p>
          <w:p w14:paraId="4C0BEA43" w14:textId="77777777" w:rsidR="00B83D7A" w:rsidRPr="00797C3A" w:rsidRDefault="00B83D7A" w:rsidP="00FA12D8">
            <w:pPr>
              <w:pStyle w:val="HMMPTtablecontents"/>
            </w:pPr>
          </w:p>
        </w:tc>
        <w:tc>
          <w:tcPr>
            <w:tcW w:w="1435" w:type="dxa"/>
          </w:tcPr>
          <w:p w14:paraId="0026E86E"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6FAF8080"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3AE1A5B7"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B83D7A" w:rsidRPr="00797C3A" w14:paraId="29ED6BE5"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5C76C05C" w14:textId="77777777" w:rsidR="00B83D7A" w:rsidRPr="00797C3A" w:rsidRDefault="00B83D7A" w:rsidP="00FA12D8">
            <w:pPr>
              <w:pStyle w:val="HMMPTtablecontents"/>
            </w:pPr>
          </w:p>
          <w:p w14:paraId="52BE81D5" w14:textId="77777777" w:rsidR="00B83D7A" w:rsidRPr="00797C3A" w:rsidRDefault="00B83D7A" w:rsidP="00FA12D8">
            <w:pPr>
              <w:pStyle w:val="HMMPTtablecontents"/>
            </w:pPr>
          </w:p>
        </w:tc>
        <w:tc>
          <w:tcPr>
            <w:tcW w:w="1435" w:type="dxa"/>
          </w:tcPr>
          <w:p w14:paraId="71879E3E"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7ACEB6DE"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674A56B6"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B83D7A" w:rsidRPr="00797C3A" w14:paraId="1B726DDB"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1450F9A0" w14:textId="77777777" w:rsidR="00B83D7A" w:rsidRPr="00797C3A" w:rsidRDefault="00B83D7A" w:rsidP="00FA12D8">
            <w:pPr>
              <w:pStyle w:val="HMMPTtablecontents"/>
            </w:pPr>
          </w:p>
          <w:p w14:paraId="018522E8" w14:textId="77777777" w:rsidR="00B83D7A" w:rsidRPr="00797C3A" w:rsidRDefault="00B83D7A" w:rsidP="00FA12D8">
            <w:pPr>
              <w:pStyle w:val="HMMPTtablecontents"/>
            </w:pPr>
          </w:p>
        </w:tc>
        <w:tc>
          <w:tcPr>
            <w:tcW w:w="1435" w:type="dxa"/>
          </w:tcPr>
          <w:p w14:paraId="6B98BF19"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5DE8115A"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2AEE8509"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B83D7A" w:rsidRPr="00797C3A" w14:paraId="0CD1C11C"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0FED3E42" w14:textId="77777777" w:rsidR="00B83D7A" w:rsidRPr="00797C3A" w:rsidRDefault="00B83D7A" w:rsidP="00FA12D8">
            <w:pPr>
              <w:pStyle w:val="HMMPTtablecontents"/>
            </w:pPr>
          </w:p>
          <w:p w14:paraId="1B7A1955" w14:textId="77777777" w:rsidR="00B83D7A" w:rsidRPr="00797C3A" w:rsidRDefault="00B83D7A" w:rsidP="00FA12D8">
            <w:pPr>
              <w:pStyle w:val="HMMPTtablecontents"/>
            </w:pPr>
          </w:p>
        </w:tc>
        <w:tc>
          <w:tcPr>
            <w:tcW w:w="1435" w:type="dxa"/>
          </w:tcPr>
          <w:p w14:paraId="362AA3ED"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1CDF90F8"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47C933B7"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B83D7A" w:rsidRPr="00797C3A" w14:paraId="08865C15"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65EA098A" w14:textId="77777777" w:rsidR="00B83D7A" w:rsidRPr="00797C3A" w:rsidRDefault="00B83D7A" w:rsidP="00FA12D8">
            <w:pPr>
              <w:pStyle w:val="HMMPTtablecontents"/>
            </w:pPr>
          </w:p>
          <w:p w14:paraId="5E7CE014" w14:textId="77777777" w:rsidR="00B83D7A" w:rsidRPr="00797C3A" w:rsidRDefault="00B83D7A" w:rsidP="00FA12D8">
            <w:pPr>
              <w:pStyle w:val="HMMPTtablecontents"/>
            </w:pPr>
          </w:p>
        </w:tc>
        <w:tc>
          <w:tcPr>
            <w:tcW w:w="1435" w:type="dxa"/>
          </w:tcPr>
          <w:p w14:paraId="77AD3D26"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4C0FCB7F"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14FEA82C"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B83D7A" w:rsidRPr="00797C3A" w14:paraId="53616088"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258738AB" w14:textId="77777777" w:rsidR="00B83D7A" w:rsidRPr="00797C3A" w:rsidRDefault="00B83D7A" w:rsidP="00FA12D8">
            <w:pPr>
              <w:pStyle w:val="HMMPTtablecontents"/>
            </w:pPr>
          </w:p>
          <w:p w14:paraId="4F95C3F3" w14:textId="77777777" w:rsidR="00B83D7A" w:rsidRPr="00797C3A" w:rsidRDefault="00B83D7A" w:rsidP="00FA12D8">
            <w:pPr>
              <w:pStyle w:val="HMMPTtablecontents"/>
            </w:pPr>
          </w:p>
        </w:tc>
        <w:tc>
          <w:tcPr>
            <w:tcW w:w="1435" w:type="dxa"/>
          </w:tcPr>
          <w:p w14:paraId="3F8B1439"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5593AB78"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1D25EF7D"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B83D7A" w:rsidRPr="00797C3A" w14:paraId="18F0E697"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59C11E3E" w14:textId="77777777" w:rsidR="00B83D7A" w:rsidRPr="00797C3A" w:rsidRDefault="00B83D7A" w:rsidP="00FA12D8">
            <w:pPr>
              <w:pStyle w:val="HMMPTtablecontents"/>
            </w:pPr>
          </w:p>
          <w:p w14:paraId="60B20C62" w14:textId="77777777" w:rsidR="00B83D7A" w:rsidRPr="00797C3A" w:rsidRDefault="00B83D7A" w:rsidP="00FA12D8">
            <w:pPr>
              <w:pStyle w:val="HMMPTtablecontents"/>
            </w:pPr>
          </w:p>
        </w:tc>
        <w:tc>
          <w:tcPr>
            <w:tcW w:w="1435" w:type="dxa"/>
          </w:tcPr>
          <w:p w14:paraId="2991FFF8"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611583F1"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11738CE5"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r>
    </w:tbl>
    <w:p w14:paraId="6CCAE793" w14:textId="77777777" w:rsidR="00B83D7A" w:rsidRPr="00797C3A" w:rsidRDefault="00B83D7A" w:rsidP="00FA12D8"/>
    <w:p w14:paraId="3F22DF80" w14:textId="77777777" w:rsidR="00B83D7A" w:rsidRPr="00797C3A" w:rsidRDefault="00B83D7A" w:rsidP="00FA12D8">
      <w:pPr>
        <w:jc w:val="center"/>
        <w:rPr>
          <w:b/>
          <w:bCs/>
          <w:sz w:val="32"/>
          <w:szCs w:val="28"/>
        </w:rPr>
        <w:sectPr w:rsidR="00B83D7A" w:rsidRPr="00797C3A" w:rsidSect="008D2CA9">
          <w:pgSz w:w="23811" w:h="16838" w:orient="landscape" w:code="8"/>
          <w:pgMar w:top="720" w:right="720" w:bottom="720" w:left="720" w:header="340" w:footer="340" w:gutter="0"/>
          <w:cols w:space="708"/>
          <w:docGrid w:linePitch="326"/>
        </w:sectPr>
      </w:pPr>
    </w:p>
    <w:p w14:paraId="37E4F6F6" w14:textId="2A45453D" w:rsidR="00B83D7A" w:rsidRPr="000F0922" w:rsidRDefault="00B83D7A" w:rsidP="00A27407">
      <w:pPr>
        <w:pStyle w:val="Heading3"/>
        <w:rPr>
          <w:b w:val="0"/>
          <w:bCs w:val="0"/>
          <w:sz w:val="20"/>
          <w:szCs w:val="16"/>
        </w:rPr>
      </w:pPr>
      <w:bookmarkStart w:id="186" w:name="_Toc116397899"/>
      <w:r w:rsidRPr="00797C3A">
        <w:lastRenderedPageBreak/>
        <w:t xml:space="preserve">Intertidal Seagrass </w:t>
      </w:r>
      <w:r>
        <w:t>S</w:t>
      </w:r>
      <w:r w:rsidRPr="00797C3A">
        <w:t xml:space="preserve">pecies </w:t>
      </w:r>
      <w:r>
        <w:t>L</w:t>
      </w:r>
      <w:r w:rsidRPr="00797C3A">
        <w:t>ists</w:t>
      </w:r>
      <w:bookmarkEnd w:id="186"/>
      <w:r w:rsidR="000F0922">
        <w:t xml:space="preserve"> </w:t>
      </w:r>
      <w:r w:rsidR="000F0922">
        <w:rPr>
          <w:b w:val="0"/>
          <w:bCs w:val="0"/>
          <w:sz w:val="20"/>
          <w:szCs w:val="16"/>
        </w:rPr>
        <w:t>(IS-T03)</w:t>
      </w:r>
    </w:p>
    <w:p w14:paraId="65E2FD74" w14:textId="77777777" w:rsidR="00B83D7A" w:rsidRPr="00797C3A" w:rsidRDefault="00B83D7A" w:rsidP="00FA12D8">
      <w:r w:rsidRPr="00797C3A">
        <w:t>Provide a detailed species list for the habitat to be created</w:t>
      </w:r>
      <w:r>
        <w:t>.</w:t>
      </w:r>
    </w:p>
    <w:tbl>
      <w:tblPr>
        <w:tblStyle w:val="TableGrid"/>
        <w:tblW w:w="0" w:type="auto"/>
        <w:tblLook w:val="04A0" w:firstRow="1" w:lastRow="0" w:firstColumn="1" w:lastColumn="0" w:noHBand="0" w:noVBand="1"/>
      </w:tblPr>
      <w:tblGrid>
        <w:gridCol w:w="2622"/>
        <w:gridCol w:w="2639"/>
        <w:gridCol w:w="2802"/>
        <w:gridCol w:w="2758"/>
      </w:tblGrid>
      <w:tr w:rsidR="00B83D7A" w:rsidRPr="00797C3A" w14:paraId="2C8EA9BB"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50222CEC" w14:textId="77777777" w:rsidR="00B83D7A" w:rsidRPr="00797C3A" w:rsidRDefault="00B83D7A" w:rsidP="00FA12D8">
            <w:r w:rsidRPr="00797C3A">
              <w:t>Common Name</w:t>
            </w:r>
          </w:p>
        </w:tc>
        <w:tc>
          <w:tcPr>
            <w:tcW w:w="5590" w:type="dxa"/>
          </w:tcPr>
          <w:p w14:paraId="4A223526" w14:textId="77777777" w:rsidR="00B83D7A" w:rsidRPr="00797C3A" w:rsidRDefault="00B83D7A"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1D5DBD5C" w14:textId="77777777" w:rsidR="00B83D7A" w:rsidRPr="00797C3A" w:rsidRDefault="00B83D7A" w:rsidP="00FA12D8">
            <w:pPr>
              <w:cnfStyle w:val="100000000000" w:firstRow="1" w:lastRow="0" w:firstColumn="0" w:lastColumn="0" w:oddVBand="0" w:evenVBand="0" w:oddHBand="0" w:evenHBand="0" w:firstRowFirstColumn="0" w:firstRowLastColumn="0" w:lastRowFirstColumn="0" w:lastRowLastColumn="0"/>
            </w:pPr>
            <w:r w:rsidRPr="00797C3A">
              <w:t>Abundance / %</w:t>
            </w:r>
          </w:p>
        </w:tc>
        <w:tc>
          <w:tcPr>
            <w:tcW w:w="5591" w:type="dxa"/>
          </w:tcPr>
          <w:p w14:paraId="303641FF" w14:textId="77777777" w:rsidR="00B83D7A" w:rsidRPr="00797C3A" w:rsidRDefault="00B83D7A"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B83D7A" w:rsidRPr="00797C3A" w14:paraId="12145F64"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78123975" w14:textId="77777777" w:rsidR="00B83D7A" w:rsidRPr="00797C3A" w:rsidRDefault="00B83D7A" w:rsidP="00FA12D8">
            <w:pPr>
              <w:pStyle w:val="HMMPTtablecontents"/>
            </w:pPr>
          </w:p>
        </w:tc>
        <w:tc>
          <w:tcPr>
            <w:tcW w:w="5590" w:type="dxa"/>
          </w:tcPr>
          <w:p w14:paraId="6E332521"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3B2444EC"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7974D4CB"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B83D7A" w:rsidRPr="00797C3A" w14:paraId="73A1F962"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329C4BAE" w14:textId="77777777" w:rsidR="00B83D7A" w:rsidRPr="00797C3A" w:rsidRDefault="00B83D7A" w:rsidP="00FA12D8">
            <w:pPr>
              <w:pStyle w:val="HMMPTtablecontents"/>
            </w:pPr>
          </w:p>
        </w:tc>
        <w:tc>
          <w:tcPr>
            <w:tcW w:w="5590" w:type="dxa"/>
          </w:tcPr>
          <w:p w14:paraId="31102F93"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54FDDA51"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29AD2CF2"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B83D7A" w:rsidRPr="00797C3A" w14:paraId="518D4194"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27E90AA8" w14:textId="77777777" w:rsidR="00B83D7A" w:rsidRPr="00797C3A" w:rsidRDefault="00B83D7A" w:rsidP="00FA12D8">
            <w:pPr>
              <w:pStyle w:val="HMMPTtablecontents"/>
            </w:pPr>
          </w:p>
        </w:tc>
        <w:tc>
          <w:tcPr>
            <w:tcW w:w="5590" w:type="dxa"/>
          </w:tcPr>
          <w:p w14:paraId="324A91CB"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71C7EC83"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DC960A4"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B83D7A" w:rsidRPr="00797C3A" w14:paraId="3CA9A996"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3319A7FA" w14:textId="77777777" w:rsidR="00B83D7A" w:rsidRPr="00797C3A" w:rsidRDefault="00B83D7A" w:rsidP="00FA12D8">
            <w:pPr>
              <w:pStyle w:val="HMMPTtablecontents"/>
            </w:pPr>
          </w:p>
        </w:tc>
        <w:tc>
          <w:tcPr>
            <w:tcW w:w="5590" w:type="dxa"/>
          </w:tcPr>
          <w:p w14:paraId="7A4DFA28"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1C82D6A8"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6271A3E6"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B83D7A" w:rsidRPr="00797C3A" w14:paraId="29152E10"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53DBC312" w14:textId="77777777" w:rsidR="00B83D7A" w:rsidRPr="00797C3A" w:rsidRDefault="00B83D7A" w:rsidP="00FA12D8">
            <w:pPr>
              <w:pStyle w:val="HMMPTtablecontents"/>
            </w:pPr>
          </w:p>
        </w:tc>
        <w:tc>
          <w:tcPr>
            <w:tcW w:w="5590" w:type="dxa"/>
          </w:tcPr>
          <w:p w14:paraId="30D772BD"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54599766"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0C11FCA0"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B83D7A" w:rsidRPr="00797C3A" w14:paraId="2F77210F"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2C94EE89" w14:textId="77777777" w:rsidR="00B83D7A" w:rsidRPr="00797C3A" w:rsidRDefault="00B83D7A" w:rsidP="00FA12D8">
            <w:pPr>
              <w:pStyle w:val="HMMPTtablecontents"/>
            </w:pPr>
          </w:p>
        </w:tc>
        <w:tc>
          <w:tcPr>
            <w:tcW w:w="5590" w:type="dxa"/>
          </w:tcPr>
          <w:p w14:paraId="688FC5A0"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6E9D6C61"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2853BC9A"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B83D7A" w:rsidRPr="00797C3A" w14:paraId="58F7E7F7"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083C105F" w14:textId="77777777" w:rsidR="00B83D7A" w:rsidRPr="00797C3A" w:rsidRDefault="00B83D7A" w:rsidP="00FA12D8">
            <w:pPr>
              <w:pStyle w:val="HMMPTtablecontents"/>
            </w:pPr>
          </w:p>
        </w:tc>
        <w:tc>
          <w:tcPr>
            <w:tcW w:w="5590" w:type="dxa"/>
          </w:tcPr>
          <w:p w14:paraId="034CD0C7"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34F2019D"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4334BB08"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B83D7A" w:rsidRPr="00797C3A" w14:paraId="492D4987"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398AC234" w14:textId="77777777" w:rsidR="00B83D7A" w:rsidRPr="00797C3A" w:rsidRDefault="00B83D7A" w:rsidP="00FA12D8">
            <w:pPr>
              <w:pStyle w:val="HMMPTtablecontents"/>
            </w:pPr>
          </w:p>
        </w:tc>
        <w:tc>
          <w:tcPr>
            <w:tcW w:w="5590" w:type="dxa"/>
          </w:tcPr>
          <w:p w14:paraId="1B4905B5"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5B6CA8CD"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72949537"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B83D7A" w:rsidRPr="00797C3A" w14:paraId="6105BE4B"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696AA545" w14:textId="77777777" w:rsidR="00B83D7A" w:rsidRPr="00797C3A" w:rsidRDefault="00B83D7A" w:rsidP="00FA12D8">
            <w:pPr>
              <w:pStyle w:val="HMMPTtablecontents"/>
            </w:pPr>
          </w:p>
        </w:tc>
        <w:tc>
          <w:tcPr>
            <w:tcW w:w="5590" w:type="dxa"/>
          </w:tcPr>
          <w:p w14:paraId="3B53311E"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019018B4"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0106BD7"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34622883" w14:textId="77777777" w:rsidR="00B83D7A" w:rsidRPr="00797C3A" w:rsidRDefault="00B83D7A" w:rsidP="00FA12D8"/>
    <w:p w14:paraId="34B902E8" w14:textId="77777777" w:rsidR="00B83D7A" w:rsidRPr="00797C3A" w:rsidRDefault="00B83D7A" w:rsidP="00A27407">
      <w:pPr>
        <w:pStyle w:val="Heading3"/>
      </w:pPr>
      <w:bookmarkStart w:id="187" w:name="_Toc116397900"/>
      <w:r w:rsidRPr="00797C3A">
        <w:t xml:space="preserve">Other </w:t>
      </w:r>
      <w:r>
        <w:t>S</w:t>
      </w:r>
      <w:r w:rsidRPr="00797C3A">
        <w:t xml:space="preserve">upporting </w:t>
      </w:r>
      <w:r>
        <w:t>I</w:t>
      </w:r>
      <w:r w:rsidRPr="00797C3A">
        <w:t>nformation</w:t>
      </w:r>
      <w:bookmarkEnd w:id="187"/>
    </w:p>
    <w:tbl>
      <w:tblPr>
        <w:tblStyle w:val="TableGrid"/>
        <w:tblW w:w="0" w:type="auto"/>
        <w:tblLook w:val="04A0" w:firstRow="1" w:lastRow="0" w:firstColumn="1" w:lastColumn="0" w:noHBand="0" w:noVBand="1"/>
      </w:tblPr>
      <w:tblGrid>
        <w:gridCol w:w="10821"/>
      </w:tblGrid>
      <w:tr w:rsidR="00B83D7A" w:rsidRPr="00797C3A" w14:paraId="03C58F03"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38B1458A" w14:textId="0D627FC9" w:rsidR="00B83D7A" w:rsidRPr="000F0922" w:rsidRDefault="00B83D7A" w:rsidP="00FA12D8">
            <w:pPr>
              <w:rPr>
                <w:b w:val="0"/>
                <w:bCs/>
                <w:sz w:val="20"/>
                <w:szCs w:val="18"/>
              </w:rPr>
            </w:pPr>
            <w:r w:rsidRPr="00797C3A">
              <w:t xml:space="preserve">Supporting </w:t>
            </w:r>
            <w:r>
              <w:t>I</w:t>
            </w:r>
            <w:r w:rsidRPr="00797C3A">
              <w:t xml:space="preserve">nformation </w:t>
            </w:r>
            <w:r w:rsidR="000F0922">
              <w:rPr>
                <w:b w:val="0"/>
                <w:bCs/>
                <w:sz w:val="20"/>
                <w:szCs w:val="18"/>
              </w:rPr>
              <w:t>(IS-B02)</w:t>
            </w:r>
          </w:p>
        </w:tc>
      </w:tr>
      <w:tr w:rsidR="00B83D7A" w:rsidRPr="00797C3A" w14:paraId="621B79EB" w14:textId="77777777" w:rsidTr="00B738DB">
        <w:trPr>
          <w:trHeight w:val="5360"/>
        </w:trPr>
        <w:tc>
          <w:tcPr>
            <w:cnfStyle w:val="001000000000" w:firstRow="0" w:lastRow="0" w:firstColumn="1" w:lastColumn="0" w:oddVBand="0" w:evenVBand="0" w:oddHBand="0" w:evenHBand="0" w:firstRowFirstColumn="0" w:firstRowLastColumn="0" w:lastRowFirstColumn="0" w:lastRowLastColumn="0"/>
            <w:tcW w:w="22361" w:type="dxa"/>
          </w:tcPr>
          <w:p w14:paraId="4D0C0B54" w14:textId="07B67D19" w:rsidR="00B83D7A" w:rsidRPr="00797C3A" w:rsidRDefault="00E5777B" w:rsidP="00FA12D8">
            <w:r w:rsidRPr="004A1946">
              <w:rPr>
                <w:color w:val="7F7F7F" w:themeColor="accent6"/>
              </w:rPr>
              <w:t>Please use this space to provide any additional information where relevant.</w:t>
            </w:r>
          </w:p>
        </w:tc>
      </w:tr>
    </w:tbl>
    <w:p w14:paraId="5321157F" w14:textId="68DFA1CC" w:rsidR="00B83D7A" w:rsidRPr="000F0922" w:rsidRDefault="00B83D7A" w:rsidP="00A27407">
      <w:pPr>
        <w:pStyle w:val="Heading3"/>
        <w:rPr>
          <w:b w:val="0"/>
          <w:bCs w:val="0"/>
          <w:sz w:val="20"/>
          <w:szCs w:val="16"/>
        </w:rPr>
      </w:pPr>
      <w:bookmarkStart w:id="188" w:name="_Toc116397901"/>
      <w:r w:rsidRPr="00797C3A">
        <w:t xml:space="preserve">What </w:t>
      </w:r>
      <w:r>
        <w:t>D</w:t>
      </w:r>
      <w:r w:rsidRPr="00797C3A">
        <w:t xml:space="preserve">oes </w:t>
      </w:r>
      <w:r w:rsidR="00BD61CA">
        <w:t>Success</w:t>
      </w:r>
      <w:r w:rsidRPr="00797C3A">
        <w:t xml:space="preserve"> </w:t>
      </w:r>
      <w:r>
        <w:t>L</w:t>
      </w:r>
      <w:r w:rsidRPr="00797C3A">
        <w:t xml:space="preserve">ook </w:t>
      </w:r>
      <w:r>
        <w:t>L</w:t>
      </w:r>
      <w:r w:rsidRPr="00797C3A">
        <w:t>ike?</w:t>
      </w:r>
      <w:bookmarkEnd w:id="188"/>
      <w:r w:rsidRPr="00797C3A">
        <w:t xml:space="preserve"> </w:t>
      </w:r>
      <w:r w:rsidR="000F0922">
        <w:rPr>
          <w:b w:val="0"/>
          <w:bCs w:val="0"/>
          <w:sz w:val="20"/>
          <w:szCs w:val="16"/>
        </w:rPr>
        <w:t>(IS-F01)</w:t>
      </w:r>
    </w:p>
    <w:sdt>
      <w:sdtPr>
        <w:id w:val="-1785105960"/>
        <w:showingPlcHdr/>
        <w:picture/>
      </w:sdtPr>
      <w:sdtContent>
        <w:p w14:paraId="37427CE8" w14:textId="3D20BC41" w:rsidR="00B83D7A" w:rsidRPr="00797C3A" w:rsidRDefault="00B83D7A" w:rsidP="00FA12D8">
          <w:r w:rsidRPr="00797C3A">
            <w:rPr>
              <w:noProof/>
            </w:rPr>
            <w:drawing>
              <wp:inline distT="0" distB="0" distL="0" distR="0" wp14:anchorId="7A4DDD10" wp14:editId="1826B037">
                <wp:extent cx="6886731" cy="3764478"/>
                <wp:effectExtent l="0" t="0" r="0" b="7620"/>
                <wp:docPr id="45"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2"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9591" cy="3793373"/>
                        </a:xfrm>
                        <a:prstGeom prst="rect">
                          <a:avLst/>
                        </a:prstGeom>
                        <a:noFill/>
                        <a:ln>
                          <a:noFill/>
                        </a:ln>
                      </pic:spPr>
                    </pic:pic>
                  </a:graphicData>
                </a:graphic>
              </wp:inline>
            </w:drawing>
          </w:r>
        </w:p>
      </w:sdtContent>
    </w:sdt>
    <w:sdt>
      <w:sdtPr>
        <w:id w:val="-898442801"/>
        <w:showingPlcHdr/>
        <w:picture/>
      </w:sdtPr>
      <w:sdtContent>
        <w:p w14:paraId="01B5BA10" w14:textId="18F4A0CD" w:rsidR="00B83D7A" w:rsidRDefault="00B83D7A" w:rsidP="00FA12D8">
          <w:r w:rsidRPr="00797C3A">
            <w:rPr>
              <w:noProof/>
            </w:rPr>
            <w:drawing>
              <wp:inline distT="0" distB="0" distL="0" distR="0" wp14:anchorId="1F42FC22" wp14:editId="67CF6922">
                <wp:extent cx="6816090" cy="4001984"/>
                <wp:effectExtent l="0" t="0" r="3810" b="0"/>
                <wp:docPr id="46"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3"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4257" cy="4036136"/>
                        </a:xfrm>
                        <a:prstGeom prst="rect">
                          <a:avLst/>
                        </a:prstGeom>
                        <a:noFill/>
                        <a:ln>
                          <a:noFill/>
                        </a:ln>
                      </pic:spPr>
                    </pic:pic>
                  </a:graphicData>
                </a:graphic>
              </wp:inline>
            </w:drawing>
          </w:r>
        </w:p>
      </w:sdtContent>
    </w:sdt>
    <w:p w14:paraId="46C9DA57" w14:textId="77777777" w:rsidR="00811A12" w:rsidRPr="00797C3A" w:rsidRDefault="00811A12" w:rsidP="00FA12D8"/>
    <w:p w14:paraId="33AFADE9" w14:textId="77777777" w:rsidR="00B83D7A" w:rsidRPr="00797C3A" w:rsidRDefault="00B83D7A" w:rsidP="00FA12D8">
      <w:pPr>
        <w:sectPr w:rsidR="00B83D7A" w:rsidRPr="00797C3A" w:rsidSect="00DE459E">
          <w:pgSz w:w="23811" w:h="16838" w:orient="landscape" w:code="8"/>
          <w:pgMar w:top="720" w:right="720" w:bottom="720" w:left="720" w:header="340" w:footer="340" w:gutter="0"/>
          <w:cols w:num="2" w:space="708"/>
          <w:docGrid w:linePitch="326"/>
        </w:sectPr>
      </w:pPr>
    </w:p>
    <w:p w14:paraId="75AFA307" w14:textId="77777777" w:rsidR="00B83D7A" w:rsidRPr="00797C3A" w:rsidRDefault="00B83D7A" w:rsidP="00464E06">
      <w:pPr>
        <w:pStyle w:val="Heading2"/>
      </w:pPr>
      <w:bookmarkStart w:id="189" w:name="_Toc116397902"/>
      <w:bookmarkStart w:id="190" w:name="_Toc149323494"/>
      <w:r w:rsidRPr="00797C3A">
        <w:lastRenderedPageBreak/>
        <w:t>Intertidal Sediment</w:t>
      </w:r>
      <w:bookmarkEnd w:id="189"/>
      <w:bookmarkEnd w:id="190"/>
    </w:p>
    <w:p w14:paraId="6E0E3D26" w14:textId="6A4A8BEA" w:rsidR="00B83D7A" w:rsidRPr="000F0922" w:rsidRDefault="00BD61CA" w:rsidP="00A27407">
      <w:pPr>
        <w:pStyle w:val="Heading3"/>
        <w:rPr>
          <w:b w:val="0"/>
          <w:bCs w:val="0"/>
          <w:sz w:val="20"/>
          <w:szCs w:val="16"/>
        </w:rPr>
      </w:pPr>
      <w:bookmarkStart w:id="191" w:name="_Toc116397903"/>
      <w:r>
        <w:t>Creation, Enhancement</w:t>
      </w:r>
      <w:r w:rsidR="00B83D7A" w:rsidRPr="00797C3A">
        <w:t xml:space="preserve"> </w:t>
      </w:r>
      <w:r w:rsidR="009F1580">
        <w:t>and</w:t>
      </w:r>
      <w:r w:rsidR="00B83D7A" w:rsidRPr="00797C3A">
        <w:t xml:space="preserve"> </w:t>
      </w:r>
      <w:r w:rsidR="00B83D7A">
        <w:t>M</w:t>
      </w:r>
      <w:r w:rsidR="00B83D7A" w:rsidRPr="00797C3A">
        <w:t xml:space="preserve">anagement </w:t>
      </w:r>
      <w:r w:rsidR="00B83D7A">
        <w:t>S</w:t>
      </w:r>
      <w:r w:rsidR="00B83D7A" w:rsidRPr="00797C3A">
        <w:t>ummary</w:t>
      </w:r>
      <w:bookmarkEnd w:id="191"/>
      <w:r w:rsidR="000F0922">
        <w:t xml:space="preserve"> </w:t>
      </w:r>
      <w:r w:rsidR="000F0922">
        <w:rPr>
          <w:b w:val="0"/>
          <w:bCs w:val="0"/>
          <w:sz w:val="20"/>
          <w:szCs w:val="16"/>
        </w:rPr>
        <w:t>(IE-T01)</w:t>
      </w:r>
    </w:p>
    <w:p w14:paraId="334CD384" w14:textId="7AE84A15" w:rsidR="00B83D7A" w:rsidRPr="00797C3A" w:rsidRDefault="00B83D7A" w:rsidP="00FA12D8">
      <w:r w:rsidRPr="00797C3A">
        <w:t xml:space="preserve">Provide details of the approach to delivering each of the targeted condition criteria and </w:t>
      </w:r>
      <w:r w:rsidR="00BD61CA">
        <w:t>habitat</w:t>
      </w:r>
      <w:r w:rsidRPr="00797C3A">
        <w:t xml:space="preserve">. Conditions from </w:t>
      </w:r>
      <w:r w:rsidR="009F1580">
        <w:t>Statutory Biodiversity Metric</w:t>
      </w:r>
      <w:r w:rsidRPr="00797C3A">
        <w:t xml:space="preserve"> habitat condition assessment sheets – Sheet 1</w:t>
      </w:r>
      <w:r w:rsidR="00C07A8B">
        <w:t>3</w:t>
      </w:r>
      <w:r w:rsidRPr="00797C3A">
        <w:t>. Intertidal Sediment.</w:t>
      </w:r>
    </w:p>
    <w:p w14:paraId="255B3A68" w14:textId="77777777" w:rsidR="00B83D7A" w:rsidRPr="00797C3A" w:rsidRDefault="00B83D7A" w:rsidP="00FA12D8">
      <w:r>
        <w:t>For each condition criteria row, delet</w:t>
      </w:r>
      <w:r w:rsidRPr="00797C3A">
        <w:t xml:space="preserve">e </w:t>
      </w:r>
      <w:r>
        <w:t xml:space="preserve">the </w:t>
      </w:r>
      <w:r w:rsidRPr="00797C3A">
        <w:t>condition</w:t>
      </w:r>
      <w:r>
        <w:t xml:space="preserve"> targets that aren’t being targeted</w:t>
      </w:r>
      <w:r w:rsidRPr="00797C3A">
        <w:t xml:space="preserve"> as necessary.</w:t>
      </w:r>
    </w:p>
    <w:tbl>
      <w:tblPr>
        <w:tblStyle w:val="TableGrid"/>
        <w:tblW w:w="0" w:type="auto"/>
        <w:tblLook w:val="04A0" w:firstRow="1" w:lastRow="0" w:firstColumn="1" w:lastColumn="0" w:noHBand="0" w:noVBand="1"/>
      </w:tblPr>
      <w:tblGrid>
        <w:gridCol w:w="355"/>
        <w:gridCol w:w="1368"/>
        <w:gridCol w:w="5008"/>
        <w:gridCol w:w="1421"/>
        <w:gridCol w:w="1265"/>
        <w:gridCol w:w="4293"/>
        <w:gridCol w:w="4597"/>
        <w:gridCol w:w="4054"/>
      </w:tblGrid>
      <w:tr w:rsidR="003C283C" w:rsidRPr="00797C3A" w14:paraId="37A1C2F8" w14:textId="77777777" w:rsidTr="00C07A8B">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6731" w:type="dxa"/>
            <w:gridSpan w:val="3"/>
            <w:tcBorders>
              <w:bottom w:val="single" w:sz="4" w:space="0" w:color="FFFFFF" w:themeColor="background1"/>
            </w:tcBorders>
          </w:tcPr>
          <w:p w14:paraId="1352CB09" w14:textId="594DFCFC" w:rsidR="003C283C" w:rsidRPr="00797C3A" w:rsidRDefault="003C283C" w:rsidP="00FA12D8">
            <w:pPr>
              <w:rPr>
                <w:b w:val="0"/>
                <w:bCs/>
              </w:rPr>
            </w:pPr>
            <w:r>
              <w:rPr>
                <w:bCs/>
              </w:rPr>
              <w:t>Target Habitat:</w:t>
            </w:r>
          </w:p>
        </w:tc>
        <w:tc>
          <w:tcPr>
            <w:tcW w:w="1421" w:type="dxa"/>
            <w:shd w:val="clear" w:color="auto" w:fill="FFFFFF" w:themeFill="background1"/>
          </w:tcPr>
          <w:p w14:paraId="1A86A343" w14:textId="77777777" w:rsidR="003C283C" w:rsidRPr="00A27407" w:rsidRDefault="003C283C" w:rsidP="00FA12D8">
            <w:pPr>
              <w:cnfStyle w:val="100000000000" w:firstRow="1" w:lastRow="0" w:firstColumn="0" w:lastColumn="0" w:oddVBand="0" w:evenVBand="0" w:oddHBand="0" w:evenHBand="0" w:firstRowFirstColumn="0" w:firstRowLastColumn="0" w:lastRowFirstColumn="0" w:lastRowLastColumn="0"/>
              <w:rPr>
                <w:b w:val="0"/>
              </w:rPr>
            </w:pPr>
          </w:p>
        </w:tc>
        <w:tc>
          <w:tcPr>
            <w:tcW w:w="14209" w:type="dxa"/>
            <w:gridSpan w:val="4"/>
            <w:shd w:val="clear" w:color="auto" w:fill="FFFFFF" w:themeFill="background1"/>
          </w:tcPr>
          <w:p w14:paraId="71392087" w14:textId="21CB97AE" w:rsidR="003C283C" w:rsidRPr="00A27407" w:rsidRDefault="003C283C" w:rsidP="00FA12D8">
            <w:pPr>
              <w:cnfStyle w:val="100000000000" w:firstRow="1" w:lastRow="0" w:firstColumn="0" w:lastColumn="0" w:oddVBand="0" w:evenVBand="0" w:oddHBand="0" w:evenHBand="0" w:firstRowFirstColumn="0" w:firstRowLastColumn="0" w:lastRowFirstColumn="0" w:lastRowLastColumn="0"/>
              <w:rPr>
                <w:b w:val="0"/>
                <w:color w:val="auto"/>
              </w:rPr>
            </w:pPr>
          </w:p>
        </w:tc>
      </w:tr>
      <w:tr w:rsidR="003C283C" w:rsidRPr="00797C3A" w14:paraId="20E883B7" w14:textId="77777777" w:rsidTr="00C07A8B">
        <w:trPr>
          <w:trHeight w:val="639"/>
        </w:trPr>
        <w:tc>
          <w:tcPr>
            <w:cnfStyle w:val="001000000000" w:firstRow="0" w:lastRow="0" w:firstColumn="1" w:lastColumn="0" w:oddVBand="0" w:evenVBand="0" w:oddHBand="0" w:evenHBand="0" w:firstRowFirstColumn="0" w:firstRowLastColumn="0" w:lastRowFirstColumn="0" w:lastRowLastColumn="0"/>
            <w:tcW w:w="6731" w:type="dxa"/>
            <w:gridSpan w:val="3"/>
            <w:tcBorders>
              <w:top w:val="single" w:sz="4" w:space="0" w:color="FFFFFF" w:themeColor="background1"/>
              <w:right w:val="single" w:sz="4" w:space="0" w:color="FFFFFF" w:themeColor="background1"/>
            </w:tcBorders>
            <w:shd w:val="clear" w:color="auto" w:fill="00AF41" w:themeFill="text2"/>
          </w:tcPr>
          <w:p w14:paraId="37DC7E40" w14:textId="77777777" w:rsidR="003C283C" w:rsidRPr="00A27407" w:rsidRDefault="003C283C" w:rsidP="00FA12D8">
            <w:pPr>
              <w:rPr>
                <w:b/>
                <w:color w:val="FFFFFF" w:themeColor="background1"/>
              </w:rPr>
            </w:pPr>
            <w:r w:rsidRPr="00A27407">
              <w:rPr>
                <w:b/>
                <w:color w:val="FFFFFF" w:themeColor="background1"/>
              </w:rPr>
              <w:t>Condition Assessment Criteria</w:t>
            </w:r>
          </w:p>
        </w:tc>
        <w:tc>
          <w:tcPr>
            <w:tcW w:w="1421" w:type="dxa"/>
            <w:tcBorders>
              <w:right w:val="single" w:sz="4" w:space="0" w:color="FFFFFF" w:themeColor="background1"/>
            </w:tcBorders>
            <w:shd w:val="clear" w:color="auto" w:fill="00AF41" w:themeFill="text2"/>
          </w:tcPr>
          <w:p w14:paraId="2CFF1FC4" w14:textId="4D130510"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Target</w:t>
            </w:r>
            <w:r w:rsidR="00463E89">
              <w:rPr>
                <w:b/>
                <w:color w:val="FFFFFF" w:themeColor="background1"/>
              </w:rPr>
              <w:t xml:space="preserve"> Score</w:t>
            </w:r>
          </w:p>
        </w:tc>
        <w:tc>
          <w:tcPr>
            <w:tcW w:w="1265" w:type="dxa"/>
            <w:tcBorders>
              <w:left w:val="single" w:sz="4" w:space="0" w:color="FFFFFF" w:themeColor="background1"/>
              <w:right w:val="single" w:sz="4" w:space="0" w:color="FFFFFF" w:themeColor="background1"/>
            </w:tcBorders>
            <w:shd w:val="clear" w:color="auto" w:fill="00AF41" w:themeFill="text2"/>
          </w:tcPr>
          <w:p w14:paraId="6BE918A2" w14:textId="3A320BE5"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Relevant Parcels</w:t>
            </w:r>
          </w:p>
        </w:tc>
        <w:tc>
          <w:tcPr>
            <w:tcW w:w="4293" w:type="dxa"/>
            <w:tcBorders>
              <w:left w:val="single" w:sz="4" w:space="0" w:color="FFFFFF" w:themeColor="background1"/>
              <w:right w:val="single" w:sz="4" w:space="0" w:color="FFFFFF" w:themeColor="background1"/>
            </w:tcBorders>
            <w:shd w:val="clear" w:color="auto" w:fill="00AF41" w:themeFill="text2"/>
          </w:tcPr>
          <w:p w14:paraId="6862E294" w14:textId="18FD2D56"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Creation</w:t>
            </w:r>
            <w:r w:rsidRPr="00A27407">
              <w:rPr>
                <w:b/>
                <w:color w:val="FFFFFF" w:themeColor="background1"/>
              </w:rPr>
              <w:t xml:space="preserve"> Approach</w:t>
            </w:r>
          </w:p>
        </w:tc>
        <w:tc>
          <w:tcPr>
            <w:tcW w:w="4597" w:type="dxa"/>
            <w:tcBorders>
              <w:left w:val="single" w:sz="4" w:space="0" w:color="FFFFFF" w:themeColor="background1"/>
              <w:right w:val="single" w:sz="4" w:space="0" w:color="FFFFFF" w:themeColor="background1"/>
            </w:tcBorders>
            <w:shd w:val="clear" w:color="auto" w:fill="00AF41" w:themeFill="text2"/>
          </w:tcPr>
          <w:p w14:paraId="349B3EFA" w14:textId="77777777"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4054" w:type="dxa"/>
            <w:tcBorders>
              <w:left w:val="single" w:sz="4" w:space="0" w:color="FFFFFF" w:themeColor="background1"/>
            </w:tcBorders>
            <w:shd w:val="clear" w:color="auto" w:fill="00AF41" w:themeFill="text2"/>
          </w:tcPr>
          <w:p w14:paraId="42CBD649" w14:textId="422771E1"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Management </w:t>
            </w:r>
            <w:r>
              <w:rPr>
                <w:b/>
                <w:color w:val="FFFFFF" w:themeColor="background1"/>
              </w:rPr>
              <w:t>Approach</w:t>
            </w:r>
          </w:p>
        </w:tc>
      </w:tr>
      <w:tr w:rsidR="00463E89" w:rsidRPr="00797C3A" w14:paraId="3E58041F" w14:textId="77777777" w:rsidTr="00DC4275">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55" w:type="dxa"/>
            <w:vMerge w:val="restart"/>
          </w:tcPr>
          <w:p w14:paraId="1311CB1D" w14:textId="149649E0" w:rsidR="00463E89" w:rsidRPr="00797C3A" w:rsidRDefault="00463E89" w:rsidP="00BD61CA">
            <w:pPr>
              <w:pStyle w:val="HMMPTtablecontents"/>
            </w:pPr>
            <w:r>
              <w:t>A</w:t>
            </w:r>
          </w:p>
        </w:tc>
        <w:tc>
          <w:tcPr>
            <w:tcW w:w="1368" w:type="dxa"/>
            <w:vMerge w:val="restart"/>
          </w:tcPr>
          <w:p w14:paraId="2CA9E3E3"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r w:rsidRPr="00797C3A">
              <w:t>Coastal processes</w:t>
            </w:r>
          </w:p>
        </w:tc>
        <w:tc>
          <w:tcPr>
            <w:tcW w:w="5008" w:type="dxa"/>
            <w:shd w:val="clear" w:color="auto" w:fill="BAE18F"/>
          </w:tcPr>
          <w:p w14:paraId="0C9858D4" w14:textId="3FC235CD" w:rsidR="00463E89" w:rsidRPr="00797C3A" w:rsidRDefault="00463E89" w:rsidP="00351F59">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 xml:space="preserve">Coastal processes are functioning naturally. No evidence of human physical modifications which are </w:t>
            </w:r>
            <w:r>
              <w:rPr>
                <w:sz w:val="22"/>
                <w:szCs w:val="20"/>
              </w:rPr>
              <w:t xml:space="preserve">clearly </w:t>
            </w:r>
            <w:r w:rsidRPr="00797C3A">
              <w:rPr>
                <w:sz w:val="22"/>
                <w:szCs w:val="20"/>
              </w:rPr>
              <w:t>impacting the habitat.</w:t>
            </w:r>
          </w:p>
        </w:tc>
        <w:tc>
          <w:tcPr>
            <w:tcW w:w="1421" w:type="dxa"/>
            <w:vMerge w:val="restart"/>
          </w:tcPr>
          <w:p w14:paraId="0C7DCA23" w14:textId="3C6F1372" w:rsidR="00463E89" w:rsidRPr="00797C3A" w:rsidRDefault="009F1580" w:rsidP="00BD61CA">
            <w:pPr>
              <w:pStyle w:val="HMMPTtablecontents"/>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1265" w:type="dxa"/>
            <w:vMerge w:val="restart"/>
          </w:tcPr>
          <w:p w14:paraId="1A898DFB" w14:textId="5272784C"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293" w:type="dxa"/>
            <w:vMerge w:val="restart"/>
          </w:tcPr>
          <w:p w14:paraId="2A188FA8"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597" w:type="dxa"/>
            <w:vMerge w:val="restart"/>
          </w:tcPr>
          <w:p w14:paraId="0B4BDFB9"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054" w:type="dxa"/>
            <w:vMerge w:val="restart"/>
          </w:tcPr>
          <w:p w14:paraId="78D27ED1"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4AC8B4C3" w14:textId="77777777" w:rsidTr="00DC4275">
        <w:trPr>
          <w:trHeight w:val="763"/>
        </w:trPr>
        <w:tc>
          <w:tcPr>
            <w:cnfStyle w:val="001000000000" w:firstRow="0" w:lastRow="0" w:firstColumn="1" w:lastColumn="0" w:oddVBand="0" w:evenVBand="0" w:oddHBand="0" w:evenHBand="0" w:firstRowFirstColumn="0" w:firstRowLastColumn="0" w:lastRowFirstColumn="0" w:lastRowLastColumn="0"/>
            <w:tcW w:w="355" w:type="dxa"/>
            <w:vMerge/>
          </w:tcPr>
          <w:p w14:paraId="51A2FE30" w14:textId="77777777" w:rsidR="00463E89" w:rsidRPr="00797C3A" w:rsidRDefault="00463E89" w:rsidP="00BD61CA">
            <w:pPr>
              <w:pStyle w:val="HMMPTtablecontents"/>
            </w:pPr>
          </w:p>
        </w:tc>
        <w:tc>
          <w:tcPr>
            <w:tcW w:w="1368" w:type="dxa"/>
            <w:vMerge/>
          </w:tcPr>
          <w:p w14:paraId="74FE6AF9"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5008" w:type="dxa"/>
            <w:shd w:val="clear" w:color="auto" w:fill="FFDE75"/>
          </w:tcPr>
          <w:p w14:paraId="5F5AD61B" w14:textId="57BDEE8A" w:rsidR="00463E89" w:rsidRPr="00797C3A" w:rsidRDefault="00463E89" w:rsidP="00351F59">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Artificial structures present</w:t>
            </w:r>
            <w:r>
              <w:rPr>
                <w:sz w:val="22"/>
                <w:szCs w:val="20"/>
              </w:rPr>
              <w:t xml:space="preserve"> e.g. </w:t>
            </w:r>
            <w:r w:rsidRPr="00797C3A">
              <w:rPr>
                <w:sz w:val="22"/>
                <w:szCs w:val="20"/>
              </w:rPr>
              <w:t>groynes</w:t>
            </w:r>
            <w:r>
              <w:rPr>
                <w:sz w:val="22"/>
                <w:szCs w:val="20"/>
              </w:rPr>
              <w:t>,</w:t>
            </w:r>
            <w:r w:rsidRPr="00797C3A">
              <w:rPr>
                <w:sz w:val="22"/>
                <w:szCs w:val="20"/>
              </w:rPr>
              <w:t xml:space="preserve"> that are impeding the natural movement of sediments or water, affecting up to 25% of the habitat.</w:t>
            </w:r>
          </w:p>
        </w:tc>
        <w:tc>
          <w:tcPr>
            <w:tcW w:w="1421" w:type="dxa"/>
            <w:vMerge/>
          </w:tcPr>
          <w:p w14:paraId="7F7B95AC"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1265" w:type="dxa"/>
            <w:vMerge/>
          </w:tcPr>
          <w:p w14:paraId="0B6B9F69" w14:textId="50C061FA"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293" w:type="dxa"/>
            <w:vMerge/>
          </w:tcPr>
          <w:p w14:paraId="3ACF341F"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597" w:type="dxa"/>
            <w:vMerge/>
          </w:tcPr>
          <w:p w14:paraId="3A0F4CD9"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054" w:type="dxa"/>
            <w:vMerge/>
          </w:tcPr>
          <w:p w14:paraId="7803F486"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7570B0CF" w14:textId="77777777" w:rsidTr="00DC4275">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355" w:type="dxa"/>
            <w:vMerge/>
          </w:tcPr>
          <w:p w14:paraId="10CB6EE4" w14:textId="77777777" w:rsidR="00463E89" w:rsidRPr="00797C3A" w:rsidRDefault="00463E89" w:rsidP="00BD61CA">
            <w:pPr>
              <w:pStyle w:val="HMMPTtablecontents"/>
            </w:pPr>
          </w:p>
        </w:tc>
        <w:tc>
          <w:tcPr>
            <w:tcW w:w="1368" w:type="dxa"/>
            <w:vMerge/>
          </w:tcPr>
          <w:p w14:paraId="6769D055"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5008" w:type="dxa"/>
            <w:shd w:val="clear" w:color="auto" w:fill="F5BD9B"/>
          </w:tcPr>
          <w:p w14:paraId="616A2CDC" w14:textId="2C74F6A1" w:rsidR="00463E89" w:rsidRPr="00797C3A" w:rsidRDefault="00463E89" w:rsidP="00351F59">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Artificial structures present</w:t>
            </w:r>
            <w:r>
              <w:rPr>
                <w:sz w:val="22"/>
                <w:szCs w:val="20"/>
              </w:rPr>
              <w:t xml:space="preserve"> e.g.</w:t>
            </w:r>
            <w:r w:rsidRPr="00797C3A">
              <w:rPr>
                <w:sz w:val="22"/>
                <w:szCs w:val="20"/>
              </w:rPr>
              <w:t xml:space="preserve"> groynes</w:t>
            </w:r>
            <w:r>
              <w:rPr>
                <w:sz w:val="22"/>
                <w:szCs w:val="20"/>
              </w:rPr>
              <w:t>,</w:t>
            </w:r>
            <w:r w:rsidRPr="00797C3A">
              <w:rPr>
                <w:sz w:val="22"/>
                <w:szCs w:val="20"/>
              </w:rPr>
              <w:t xml:space="preserve"> that are impeding the natural movement of sediments or water, affecting more than 25% of the habitat.</w:t>
            </w:r>
          </w:p>
        </w:tc>
        <w:tc>
          <w:tcPr>
            <w:tcW w:w="1421" w:type="dxa"/>
            <w:vMerge/>
          </w:tcPr>
          <w:p w14:paraId="3AF1CDF1"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1265" w:type="dxa"/>
            <w:vMerge/>
          </w:tcPr>
          <w:p w14:paraId="7E98B660" w14:textId="4329F03B"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293" w:type="dxa"/>
            <w:vMerge/>
          </w:tcPr>
          <w:p w14:paraId="43996DD2"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597" w:type="dxa"/>
            <w:vMerge/>
          </w:tcPr>
          <w:p w14:paraId="7016EF52"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054" w:type="dxa"/>
            <w:vMerge/>
          </w:tcPr>
          <w:p w14:paraId="3AE81B6B"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43E1AED7" w14:textId="77777777" w:rsidTr="009906E3">
        <w:trPr>
          <w:trHeight w:val="267"/>
        </w:trPr>
        <w:tc>
          <w:tcPr>
            <w:cnfStyle w:val="001000000000" w:firstRow="0" w:lastRow="0" w:firstColumn="1" w:lastColumn="0" w:oddVBand="0" w:evenVBand="0" w:oddHBand="0" w:evenHBand="0" w:firstRowFirstColumn="0" w:firstRowLastColumn="0" w:lastRowFirstColumn="0" w:lastRowLastColumn="0"/>
            <w:tcW w:w="355" w:type="dxa"/>
            <w:vMerge w:val="restart"/>
          </w:tcPr>
          <w:p w14:paraId="7F3BE656" w14:textId="6E9C5A7E" w:rsidR="00463E89" w:rsidRPr="00797C3A" w:rsidRDefault="00463E89" w:rsidP="00BD61CA">
            <w:pPr>
              <w:pStyle w:val="HMMPTtablecontents"/>
            </w:pPr>
            <w:r>
              <w:t>B</w:t>
            </w:r>
          </w:p>
        </w:tc>
        <w:tc>
          <w:tcPr>
            <w:tcW w:w="1368" w:type="dxa"/>
            <w:vMerge w:val="restart"/>
          </w:tcPr>
          <w:p w14:paraId="38007C3C"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r w:rsidRPr="00797C3A">
              <w:t>Presence and abundance of invasive non-native species</w:t>
            </w:r>
          </w:p>
        </w:tc>
        <w:tc>
          <w:tcPr>
            <w:tcW w:w="5008" w:type="dxa"/>
            <w:shd w:val="clear" w:color="auto" w:fill="BAE18F"/>
          </w:tcPr>
          <w:p w14:paraId="05AAE18B" w14:textId="40034118" w:rsidR="00463E89" w:rsidRPr="00797C3A" w:rsidRDefault="00463E89" w:rsidP="00351F59">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 xml:space="preserve">Not more than </w:t>
            </w:r>
            <w:r>
              <w:rPr>
                <w:sz w:val="22"/>
                <w:szCs w:val="20"/>
              </w:rPr>
              <w:t>one</w:t>
            </w:r>
            <w:r w:rsidRPr="00797C3A">
              <w:rPr>
                <w:sz w:val="22"/>
                <w:szCs w:val="20"/>
              </w:rPr>
              <w:t xml:space="preserve"> invasive non-native species is </w:t>
            </w:r>
            <w:r>
              <w:rPr>
                <w:sz w:val="22"/>
                <w:szCs w:val="20"/>
              </w:rPr>
              <w:t xml:space="preserve">‘Occasional’ </w:t>
            </w:r>
            <w:r w:rsidRPr="00797C3A">
              <w:rPr>
                <w:sz w:val="22"/>
                <w:szCs w:val="20"/>
              </w:rPr>
              <w:t xml:space="preserve">on the SACFOR scale or </w:t>
            </w:r>
            <w:r>
              <w:rPr>
                <w:sz w:val="22"/>
                <w:szCs w:val="20"/>
              </w:rPr>
              <w:t xml:space="preserve">is </w:t>
            </w:r>
            <w:r w:rsidRPr="00797C3A">
              <w:rPr>
                <w:sz w:val="22"/>
                <w:szCs w:val="20"/>
              </w:rPr>
              <w:t xml:space="preserve">occupying </w:t>
            </w:r>
            <w:r>
              <w:rPr>
                <w:sz w:val="22"/>
                <w:szCs w:val="20"/>
              </w:rPr>
              <w:t xml:space="preserve">more than </w:t>
            </w:r>
            <w:r w:rsidRPr="00797C3A">
              <w:rPr>
                <w:sz w:val="22"/>
                <w:szCs w:val="20"/>
              </w:rPr>
              <w:t>1% of the habitat. No high-risk species</w:t>
            </w:r>
            <w:r>
              <w:rPr>
                <w:sz w:val="22"/>
                <w:szCs w:val="20"/>
              </w:rPr>
              <w:t xml:space="preserve"> indicative of suboptimal condition</w:t>
            </w:r>
            <w:r w:rsidRPr="00797C3A">
              <w:rPr>
                <w:sz w:val="22"/>
                <w:szCs w:val="20"/>
              </w:rPr>
              <w:t xml:space="preserve"> present.</w:t>
            </w:r>
          </w:p>
        </w:tc>
        <w:tc>
          <w:tcPr>
            <w:tcW w:w="1421" w:type="dxa"/>
            <w:vMerge w:val="restart"/>
          </w:tcPr>
          <w:p w14:paraId="7F52630A"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1265" w:type="dxa"/>
            <w:vMerge w:val="restart"/>
          </w:tcPr>
          <w:p w14:paraId="68FA09EA" w14:textId="69766D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293" w:type="dxa"/>
            <w:vMerge w:val="restart"/>
          </w:tcPr>
          <w:p w14:paraId="5B5B401B"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597" w:type="dxa"/>
            <w:vMerge w:val="restart"/>
          </w:tcPr>
          <w:p w14:paraId="56B72D70"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054" w:type="dxa"/>
            <w:vMerge w:val="restart"/>
          </w:tcPr>
          <w:p w14:paraId="4C571587"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38D33F57" w14:textId="77777777" w:rsidTr="009906E3">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5" w:type="dxa"/>
            <w:vMerge/>
          </w:tcPr>
          <w:p w14:paraId="43FD3CEE" w14:textId="77777777" w:rsidR="00463E89" w:rsidRPr="00797C3A" w:rsidRDefault="00463E89" w:rsidP="00BD61CA">
            <w:pPr>
              <w:pStyle w:val="HMMPTtablecontents"/>
            </w:pPr>
          </w:p>
        </w:tc>
        <w:tc>
          <w:tcPr>
            <w:tcW w:w="1368" w:type="dxa"/>
            <w:vMerge/>
          </w:tcPr>
          <w:p w14:paraId="65175398"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5008" w:type="dxa"/>
            <w:shd w:val="clear" w:color="auto" w:fill="FFDE75"/>
          </w:tcPr>
          <w:p w14:paraId="4AEEE5F4" w14:textId="57E50597" w:rsidR="00463E89" w:rsidRPr="00797C3A" w:rsidRDefault="00463E89" w:rsidP="00351F59">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 xml:space="preserve">No invasive non-native species are present above ‘Frequent’ on the SACFOR </w:t>
            </w:r>
            <w:proofErr w:type="gramStart"/>
            <w:r w:rsidRPr="00797C3A">
              <w:rPr>
                <w:sz w:val="22"/>
                <w:szCs w:val="20"/>
              </w:rPr>
              <w:t>scale</w:t>
            </w:r>
            <w:proofErr w:type="gramEnd"/>
            <w:r w:rsidRPr="00797C3A">
              <w:rPr>
                <w:sz w:val="22"/>
                <w:szCs w:val="20"/>
              </w:rPr>
              <w:t xml:space="preserve"> or they occupy between 1-10% of the habitat. No high</w:t>
            </w:r>
            <w:r>
              <w:rPr>
                <w:sz w:val="22"/>
                <w:szCs w:val="20"/>
              </w:rPr>
              <w:t>-</w:t>
            </w:r>
            <w:r w:rsidRPr="00797C3A">
              <w:rPr>
                <w:sz w:val="22"/>
                <w:szCs w:val="20"/>
              </w:rPr>
              <w:t>risk species</w:t>
            </w:r>
            <w:r>
              <w:rPr>
                <w:sz w:val="22"/>
                <w:szCs w:val="20"/>
              </w:rPr>
              <w:t xml:space="preserve"> indicative of suboptimal condition</w:t>
            </w:r>
            <w:r w:rsidRPr="00797C3A">
              <w:rPr>
                <w:sz w:val="22"/>
                <w:szCs w:val="20"/>
              </w:rPr>
              <w:t xml:space="preserve"> present.</w:t>
            </w:r>
          </w:p>
        </w:tc>
        <w:tc>
          <w:tcPr>
            <w:tcW w:w="1421" w:type="dxa"/>
            <w:vMerge/>
          </w:tcPr>
          <w:p w14:paraId="3F1755CC"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1265" w:type="dxa"/>
            <w:vMerge/>
          </w:tcPr>
          <w:p w14:paraId="62F2BE06" w14:textId="16AE7DA8"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293" w:type="dxa"/>
            <w:vMerge/>
          </w:tcPr>
          <w:p w14:paraId="1570DCCD"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597" w:type="dxa"/>
            <w:vMerge/>
          </w:tcPr>
          <w:p w14:paraId="25D3582D"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054" w:type="dxa"/>
            <w:vMerge/>
          </w:tcPr>
          <w:p w14:paraId="37EA7690"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5D29EA34" w14:textId="77777777" w:rsidTr="009906E3">
        <w:trPr>
          <w:trHeight w:val="267"/>
        </w:trPr>
        <w:tc>
          <w:tcPr>
            <w:cnfStyle w:val="001000000000" w:firstRow="0" w:lastRow="0" w:firstColumn="1" w:lastColumn="0" w:oddVBand="0" w:evenVBand="0" w:oddHBand="0" w:evenHBand="0" w:firstRowFirstColumn="0" w:firstRowLastColumn="0" w:lastRowFirstColumn="0" w:lastRowLastColumn="0"/>
            <w:tcW w:w="355" w:type="dxa"/>
            <w:vMerge/>
          </w:tcPr>
          <w:p w14:paraId="1B31BBF5" w14:textId="77777777" w:rsidR="00463E89" w:rsidRPr="00797C3A" w:rsidRDefault="00463E89" w:rsidP="00BD61CA">
            <w:pPr>
              <w:pStyle w:val="HMMPTtablecontents"/>
            </w:pPr>
          </w:p>
        </w:tc>
        <w:tc>
          <w:tcPr>
            <w:tcW w:w="1368" w:type="dxa"/>
            <w:vMerge/>
          </w:tcPr>
          <w:p w14:paraId="5E046731"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5008" w:type="dxa"/>
            <w:shd w:val="clear" w:color="auto" w:fill="F5BD9B"/>
          </w:tcPr>
          <w:p w14:paraId="69F79DB0" w14:textId="114653B2" w:rsidR="00463E89" w:rsidRPr="00797C3A" w:rsidRDefault="00463E89" w:rsidP="00351F59">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One or more invasive non-native species are present at an ‘Abundant’ level on the SACFOR scale</w:t>
            </w:r>
            <w:r>
              <w:rPr>
                <w:sz w:val="22"/>
                <w:szCs w:val="20"/>
              </w:rPr>
              <w:t>;</w:t>
            </w:r>
            <w:r w:rsidRPr="00797C3A">
              <w:rPr>
                <w:sz w:val="22"/>
                <w:szCs w:val="20"/>
              </w:rPr>
              <w:t xml:space="preserve"> they occupy &gt;10% of the habitat</w:t>
            </w:r>
            <w:r>
              <w:rPr>
                <w:sz w:val="22"/>
                <w:szCs w:val="20"/>
              </w:rPr>
              <w:t>;</w:t>
            </w:r>
            <w:r w:rsidRPr="00797C3A">
              <w:rPr>
                <w:sz w:val="22"/>
                <w:szCs w:val="20"/>
              </w:rPr>
              <w:t xml:space="preserve"> or a high</w:t>
            </w:r>
            <w:r>
              <w:rPr>
                <w:sz w:val="22"/>
                <w:szCs w:val="20"/>
              </w:rPr>
              <w:t>-</w:t>
            </w:r>
            <w:r w:rsidRPr="00797C3A">
              <w:rPr>
                <w:sz w:val="22"/>
                <w:szCs w:val="20"/>
              </w:rPr>
              <w:t>risk</w:t>
            </w:r>
            <w:r>
              <w:rPr>
                <w:sz w:val="22"/>
                <w:szCs w:val="20"/>
              </w:rPr>
              <w:t xml:space="preserve"> </w:t>
            </w:r>
            <w:r w:rsidRPr="00797C3A">
              <w:rPr>
                <w:sz w:val="22"/>
                <w:szCs w:val="20"/>
              </w:rPr>
              <w:t>species</w:t>
            </w:r>
            <w:r>
              <w:rPr>
                <w:sz w:val="22"/>
                <w:szCs w:val="20"/>
              </w:rPr>
              <w:t xml:space="preserve"> indicative of suboptimal condition</w:t>
            </w:r>
            <w:r w:rsidRPr="00797C3A">
              <w:rPr>
                <w:sz w:val="22"/>
                <w:szCs w:val="20"/>
              </w:rPr>
              <w:t xml:space="preserve"> is present.</w:t>
            </w:r>
          </w:p>
        </w:tc>
        <w:tc>
          <w:tcPr>
            <w:tcW w:w="1421" w:type="dxa"/>
            <w:vMerge/>
          </w:tcPr>
          <w:p w14:paraId="177C1404"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1265" w:type="dxa"/>
            <w:vMerge/>
          </w:tcPr>
          <w:p w14:paraId="7219681B" w14:textId="7D433CAF"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293" w:type="dxa"/>
            <w:vMerge/>
          </w:tcPr>
          <w:p w14:paraId="53BBCDA4"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597" w:type="dxa"/>
            <w:vMerge/>
          </w:tcPr>
          <w:p w14:paraId="66CCF3E7"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054" w:type="dxa"/>
            <w:vMerge/>
          </w:tcPr>
          <w:p w14:paraId="5FB5D143"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65FB8EEC" w14:textId="77777777" w:rsidTr="004A76A2">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55" w:type="dxa"/>
            <w:vMerge w:val="restart"/>
          </w:tcPr>
          <w:p w14:paraId="2C0AB831" w14:textId="1D9B5891" w:rsidR="00463E89" w:rsidRPr="00797C3A" w:rsidRDefault="00463E89" w:rsidP="00BD61CA">
            <w:pPr>
              <w:pStyle w:val="HMMPTtablecontents"/>
            </w:pPr>
            <w:r>
              <w:t>C</w:t>
            </w:r>
          </w:p>
        </w:tc>
        <w:tc>
          <w:tcPr>
            <w:tcW w:w="1368" w:type="dxa"/>
            <w:vMerge w:val="restart"/>
          </w:tcPr>
          <w:p w14:paraId="3248E779"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r w:rsidRPr="00797C3A">
              <w:t>Water quality</w:t>
            </w:r>
          </w:p>
        </w:tc>
        <w:tc>
          <w:tcPr>
            <w:tcW w:w="5008" w:type="dxa"/>
            <w:shd w:val="clear" w:color="auto" w:fill="BAE18F"/>
          </w:tcPr>
          <w:p w14:paraId="31E4E539" w14:textId="62EB19F3" w:rsidR="00463E89" w:rsidRPr="00797C3A" w:rsidRDefault="00463E89" w:rsidP="00351F59">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 xml:space="preserve">No visual evidence of pollution. There are no nuisance algal growths that are likely to be </w:t>
            </w:r>
            <w:r w:rsidRPr="00797C3A">
              <w:rPr>
                <w:sz w:val="22"/>
                <w:szCs w:val="20"/>
              </w:rPr>
              <w:lastRenderedPageBreak/>
              <w:t>attributable to nutrient enrichment.</w:t>
            </w:r>
            <w:r>
              <w:rPr>
                <w:sz w:val="22"/>
                <w:szCs w:val="20"/>
              </w:rPr>
              <w:t xml:space="preserve"> Consider seasonality of survey timing.</w:t>
            </w:r>
          </w:p>
        </w:tc>
        <w:tc>
          <w:tcPr>
            <w:tcW w:w="1421" w:type="dxa"/>
            <w:vMerge w:val="restart"/>
          </w:tcPr>
          <w:p w14:paraId="61377837"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1265" w:type="dxa"/>
            <w:vMerge w:val="restart"/>
          </w:tcPr>
          <w:p w14:paraId="235FAF58" w14:textId="0E189C79"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293" w:type="dxa"/>
            <w:vMerge w:val="restart"/>
          </w:tcPr>
          <w:p w14:paraId="28D68954"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597" w:type="dxa"/>
            <w:vMerge w:val="restart"/>
          </w:tcPr>
          <w:p w14:paraId="495F247F"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054" w:type="dxa"/>
            <w:vMerge w:val="restart"/>
          </w:tcPr>
          <w:p w14:paraId="6207F2D4"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463E89" w:rsidRPr="00797C3A" w14:paraId="77D2112A" w14:textId="77777777" w:rsidTr="004A76A2">
        <w:trPr>
          <w:trHeight w:val="763"/>
        </w:trPr>
        <w:tc>
          <w:tcPr>
            <w:cnfStyle w:val="001000000000" w:firstRow="0" w:lastRow="0" w:firstColumn="1" w:lastColumn="0" w:oddVBand="0" w:evenVBand="0" w:oddHBand="0" w:evenHBand="0" w:firstRowFirstColumn="0" w:firstRowLastColumn="0" w:lastRowFirstColumn="0" w:lastRowLastColumn="0"/>
            <w:tcW w:w="355" w:type="dxa"/>
            <w:vMerge/>
          </w:tcPr>
          <w:p w14:paraId="7EA6E0C0" w14:textId="77777777" w:rsidR="00463E89" w:rsidRPr="00797C3A" w:rsidRDefault="00463E89" w:rsidP="00BD61CA">
            <w:pPr>
              <w:pStyle w:val="HMMPTtablecontents"/>
            </w:pPr>
          </w:p>
        </w:tc>
        <w:tc>
          <w:tcPr>
            <w:tcW w:w="1368" w:type="dxa"/>
            <w:vMerge/>
          </w:tcPr>
          <w:p w14:paraId="630930F7"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5008" w:type="dxa"/>
            <w:shd w:val="clear" w:color="auto" w:fill="FFDE75"/>
          </w:tcPr>
          <w:p w14:paraId="72A86073" w14:textId="704F609B" w:rsidR="00463E89" w:rsidRPr="00797C3A" w:rsidRDefault="00463E89" w:rsidP="00351F59">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Visual evidence of low to moderate levels of pollution.</w:t>
            </w:r>
            <w:r>
              <w:rPr>
                <w:sz w:val="22"/>
                <w:szCs w:val="20"/>
              </w:rPr>
              <w:t xml:space="preserve"> E</w:t>
            </w:r>
            <w:r w:rsidRPr="00797C3A">
              <w:rPr>
                <w:sz w:val="22"/>
                <w:szCs w:val="20"/>
              </w:rPr>
              <w:t xml:space="preserve">levated algal growth with increases in cover that may indicate nutrient enrichment. </w:t>
            </w:r>
            <w:r>
              <w:rPr>
                <w:sz w:val="22"/>
                <w:szCs w:val="20"/>
              </w:rPr>
              <w:t>Consider seasonality of survey timing.</w:t>
            </w:r>
          </w:p>
        </w:tc>
        <w:tc>
          <w:tcPr>
            <w:tcW w:w="1421" w:type="dxa"/>
            <w:vMerge/>
          </w:tcPr>
          <w:p w14:paraId="65F43F79"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1265" w:type="dxa"/>
            <w:vMerge/>
          </w:tcPr>
          <w:p w14:paraId="647C7B1A" w14:textId="280BC0E8"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293" w:type="dxa"/>
            <w:vMerge/>
          </w:tcPr>
          <w:p w14:paraId="168B824B"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597" w:type="dxa"/>
            <w:vMerge/>
          </w:tcPr>
          <w:p w14:paraId="011235AA"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054" w:type="dxa"/>
            <w:vMerge/>
          </w:tcPr>
          <w:p w14:paraId="32A17A00"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highlight w:val="magenta"/>
              </w:rPr>
            </w:pPr>
          </w:p>
        </w:tc>
      </w:tr>
      <w:tr w:rsidR="00463E89" w:rsidRPr="00797C3A" w14:paraId="3FD5B774" w14:textId="77777777" w:rsidTr="004A76A2">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355" w:type="dxa"/>
            <w:vMerge/>
          </w:tcPr>
          <w:p w14:paraId="50E96251" w14:textId="77777777" w:rsidR="00463E89" w:rsidRPr="00797C3A" w:rsidRDefault="00463E89" w:rsidP="00BD61CA">
            <w:pPr>
              <w:pStyle w:val="HMMPTtablecontents"/>
            </w:pPr>
          </w:p>
        </w:tc>
        <w:tc>
          <w:tcPr>
            <w:tcW w:w="1368" w:type="dxa"/>
            <w:vMerge/>
          </w:tcPr>
          <w:p w14:paraId="246DAECB"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5008" w:type="dxa"/>
            <w:shd w:val="clear" w:color="auto" w:fill="F5BD9B"/>
          </w:tcPr>
          <w:p w14:paraId="1ED774C5" w14:textId="303A18A4" w:rsidR="00463E89" w:rsidRPr="00797C3A" w:rsidRDefault="00463E89" w:rsidP="00351F59">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Visual evidence of high algal growth that is indicative of nutrient enrichment. Signs of eutrophication that would impede bird feeding.</w:t>
            </w:r>
            <w:r>
              <w:rPr>
                <w:sz w:val="22"/>
                <w:szCs w:val="20"/>
              </w:rPr>
              <w:t xml:space="preserve"> Consider seasonality of survey timing.</w:t>
            </w:r>
          </w:p>
        </w:tc>
        <w:tc>
          <w:tcPr>
            <w:tcW w:w="1421" w:type="dxa"/>
            <w:vMerge/>
          </w:tcPr>
          <w:p w14:paraId="71D128EE"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1265" w:type="dxa"/>
            <w:vMerge/>
          </w:tcPr>
          <w:p w14:paraId="1324AF9A" w14:textId="6633F1D3"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293" w:type="dxa"/>
            <w:vMerge/>
          </w:tcPr>
          <w:p w14:paraId="01715315"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597" w:type="dxa"/>
            <w:vMerge/>
          </w:tcPr>
          <w:p w14:paraId="738CFF94"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054" w:type="dxa"/>
            <w:vMerge/>
          </w:tcPr>
          <w:p w14:paraId="0335BE64"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463E89" w:rsidRPr="00797C3A" w14:paraId="50071635" w14:textId="77777777" w:rsidTr="00487DDF">
        <w:trPr>
          <w:trHeight w:val="247"/>
        </w:trPr>
        <w:tc>
          <w:tcPr>
            <w:cnfStyle w:val="001000000000" w:firstRow="0" w:lastRow="0" w:firstColumn="1" w:lastColumn="0" w:oddVBand="0" w:evenVBand="0" w:oddHBand="0" w:evenHBand="0" w:firstRowFirstColumn="0" w:firstRowLastColumn="0" w:lastRowFirstColumn="0" w:lastRowLastColumn="0"/>
            <w:tcW w:w="355" w:type="dxa"/>
            <w:vMerge w:val="restart"/>
          </w:tcPr>
          <w:p w14:paraId="04EBAEAB" w14:textId="1B284197" w:rsidR="00463E89" w:rsidRPr="00797C3A" w:rsidRDefault="00463E89" w:rsidP="00BD61CA">
            <w:pPr>
              <w:pStyle w:val="HMMPTtablecontents"/>
            </w:pPr>
            <w:r>
              <w:t>D</w:t>
            </w:r>
          </w:p>
        </w:tc>
        <w:tc>
          <w:tcPr>
            <w:tcW w:w="1368" w:type="dxa"/>
            <w:vMerge w:val="restart"/>
          </w:tcPr>
          <w:p w14:paraId="60989236"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r w:rsidRPr="00797C3A">
              <w:t>Non-natural structures and direct human impacts</w:t>
            </w:r>
          </w:p>
        </w:tc>
        <w:tc>
          <w:tcPr>
            <w:tcW w:w="5008" w:type="dxa"/>
            <w:shd w:val="clear" w:color="auto" w:fill="BAE18F"/>
          </w:tcPr>
          <w:p w14:paraId="582E1561" w14:textId="5205966D" w:rsidR="00463E89" w:rsidRPr="00797C3A" w:rsidRDefault="00463E89" w:rsidP="00351F59">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No evidence of impacts from direct human activities</w:t>
            </w:r>
            <w:r>
              <w:rPr>
                <w:sz w:val="22"/>
                <w:szCs w:val="20"/>
              </w:rPr>
              <w:t>,</w:t>
            </w:r>
            <w:r w:rsidRPr="00797C3A">
              <w:rPr>
                <w:sz w:val="22"/>
                <w:szCs w:val="20"/>
              </w:rPr>
              <w:t xml:space="preserve"> or they occupy &lt;1% of the habitat area (</w:t>
            </w:r>
            <w:r>
              <w:rPr>
                <w:sz w:val="22"/>
                <w:szCs w:val="20"/>
              </w:rPr>
              <w:t>for example,</w:t>
            </w:r>
            <w:r w:rsidRPr="00797C3A">
              <w:rPr>
                <w:sz w:val="22"/>
                <w:szCs w:val="20"/>
              </w:rPr>
              <w:t xml:space="preserve"> pontoons, moorings, boats, crab tiles, bait digging or anchoring scars)</w:t>
            </w:r>
            <w:r>
              <w:rPr>
                <w:sz w:val="22"/>
                <w:szCs w:val="20"/>
              </w:rPr>
              <w:t>.</w:t>
            </w:r>
          </w:p>
        </w:tc>
        <w:tc>
          <w:tcPr>
            <w:tcW w:w="1421" w:type="dxa"/>
            <w:vMerge w:val="restart"/>
          </w:tcPr>
          <w:p w14:paraId="531B8929"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1265" w:type="dxa"/>
            <w:vMerge w:val="restart"/>
          </w:tcPr>
          <w:p w14:paraId="750A7AE7" w14:textId="001C274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293" w:type="dxa"/>
            <w:vMerge w:val="restart"/>
          </w:tcPr>
          <w:p w14:paraId="2E19F31E"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597" w:type="dxa"/>
            <w:vMerge w:val="restart"/>
          </w:tcPr>
          <w:p w14:paraId="3490A1D6"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054" w:type="dxa"/>
            <w:vMerge w:val="restart"/>
          </w:tcPr>
          <w:p w14:paraId="2B9D63B6"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44C94BD5" w14:textId="77777777" w:rsidTr="00487DDF">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55" w:type="dxa"/>
            <w:vMerge/>
          </w:tcPr>
          <w:p w14:paraId="3AEBC7F8" w14:textId="77777777" w:rsidR="00463E89" w:rsidRPr="00797C3A" w:rsidRDefault="00463E89" w:rsidP="00BD61CA">
            <w:pPr>
              <w:pStyle w:val="HMMPTtablecontents"/>
            </w:pPr>
          </w:p>
        </w:tc>
        <w:tc>
          <w:tcPr>
            <w:tcW w:w="1368" w:type="dxa"/>
            <w:vMerge/>
          </w:tcPr>
          <w:p w14:paraId="02635156"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5008" w:type="dxa"/>
            <w:shd w:val="clear" w:color="auto" w:fill="FFDE75"/>
          </w:tcPr>
          <w:p w14:paraId="3733F45C" w14:textId="38E99DD6" w:rsidR="00463E89" w:rsidRPr="00797C3A" w:rsidRDefault="00463E89" w:rsidP="00351F59">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Pr>
                <w:sz w:val="22"/>
                <w:szCs w:val="20"/>
              </w:rPr>
              <w:t>E</w:t>
            </w:r>
            <w:r w:rsidRPr="00797C3A">
              <w:rPr>
                <w:sz w:val="22"/>
                <w:szCs w:val="20"/>
              </w:rPr>
              <w:t>vidence of impacts from direct human activities</w:t>
            </w:r>
            <w:r>
              <w:rPr>
                <w:sz w:val="22"/>
                <w:szCs w:val="20"/>
              </w:rPr>
              <w:t xml:space="preserve"> </w:t>
            </w:r>
            <w:r w:rsidRPr="00797C3A">
              <w:rPr>
                <w:sz w:val="22"/>
                <w:szCs w:val="20"/>
              </w:rPr>
              <w:t>occupi</w:t>
            </w:r>
            <w:r>
              <w:rPr>
                <w:sz w:val="22"/>
                <w:szCs w:val="20"/>
              </w:rPr>
              <w:t>es</w:t>
            </w:r>
            <w:r w:rsidRPr="00797C3A">
              <w:rPr>
                <w:sz w:val="22"/>
                <w:szCs w:val="20"/>
              </w:rPr>
              <w:t xml:space="preserve"> </w:t>
            </w:r>
            <w:r>
              <w:rPr>
                <w:sz w:val="22"/>
                <w:szCs w:val="20"/>
              </w:rPr>
              <w:t>1-</w:t>
            </w:r>
            <w:r w:rsidRPr="00797C3A">
              <w:rPr>
                <w:sz w:val="22"/>
                <w:szCs w:val="20"/>
              </w:rPr>
              <w:t>10% of the habitat area (</w:t>
            </w:r>
            <w:r>
              <w:rPr>
                <w:sz w:val="22"/>
                <w:szCs w:val="20"/>
              </w:rPr>
              <w:t>for example,</w:t>
            </w:r>
            <w:r w:rsidRPr="00797C3A">
              <w:rPr>
                <w:sz w:val="22"/>
                <w:szCs w:val="20"/>
              </w:rPr>
              <w:t xml:space="preserve"> pontoons, moorings, boats, crab tiles, bait digging or anchoring scars)</w:t>
            </w:r>
            <w:r>
              <w:rPr>
                <w:sz w:val="22"/>
                <w:szCs w:val="20"/>
              </w:rPr>
              <w:t>.</w:t>
            </w:r>
          </w:p>
        </w:tc>
        <w:tc>
          <w:tcPr>
            <w:tcW w:w="1421" w:type="dxa"/>
            <w:vMerge/>
          </w:tcPr>
          <w:p w14:paraId="1163E261"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1265" w:type="dxa"/>
            <w:vMerge/>
          </w:tcPr>
          <w:p w14:paraId="244F9BC3" w14:textId="6269D6D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293" w:type="dxa"/>
            <w:vMerge/>
          </w:tcPr>
          <w:p w14:paraId="1D174CED"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597" w:type="dxa"/>
            <w:vMerge/>
          </w:tcPr>
          <w:p w14:paraId="21EEE5B5"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054" w:type="dxa"/>
            <w:vMerge/>
          </w:tcPr>
          <w:p w14:paraId="64EF20C7"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29848FCF" w14:textId="77777777" w:rsidTr="00487DDF">
        <w:trPr>
          <w:trHeight w:val="246"/>
        </w:trPr>
        <w:tc>
          <w:tcPr>
            <w:cnfStyle w:val="001000000000" w:firstRow="0" w:lastRow="0" w:firstColumn="1" w:lastColumn="0" w:oddVBand="0" w:evenVBand="0" w:oddHBand="0" w:evenHBand="0" w:firstRowFirstColumn="0" w:firstRowLastColumn="0" w:lastRowFirstColumn="0" w:lastRowLastColumn="0"/>
            <w:tcW w:w="355" w:type="dxa"/>
            <w:vMerge/>
          </w:tcPr>
          <w:p w14:paraId="796F068A" w14:textId="77777777" w:rsidR="00463E89" w:rsidRPr="00797C3A" w:rsidRDefault="00463E89" w:rsidP="00BD61CA">
            <w:pPr>
              <w:pStyle w:val="HMMPTtablecontents"/>
            </w:pPr>
          </w:p>
        </w:tc>
        <w:tc>
          <w:tcPr>
            <w:tcW w:w="1368" w:type="dxa"/>
            <w:vMerge/>
          </w:tcPr>
          <w:p w14:paraId="335AC602"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5008" w:type="dxa"/>
            <w:shd w:val="clear" w:color="auto" w:fill="F5BD9B"/>
          </w:tcPr>
          <w:p w14:paraId="3C6B0787" w14:textId="6EE2BE5C" w:rsidR="00463E89" w:rsidRPr="00797C3A" w:rsidRDefault="00463E89" w:rsidP="00351F59">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Pr>
                <w:sz w:val="22"/>
                <w:szCs w:val="20"/>
              </w:rPr>
              <w:t>E</w:t>
            </w:r>
            <w:r w:rsidRPr="00797C3A">
              <w:rPr>
                <w:sz w:val="22"/>
                <w:szCs w:val="20"/>
              </w:rPr>
              <w:t>vidence of impacts from direct human activities</w:t>
            </w:r>
            <w:r>
              <w:rPr>
                <w:sz w:val="22"/>
                <w:szCs w:val="20"/>
              </w:rPr>
              <w:t xml:space="preserve"> occupies </w:t>
            </w:r>
            <w:r w:rsidRPr="00797C3A">
              <w:rPr>
                <w:sz w:val="22"/>
                <w:szCs w:val="20"/>
              </w:rPr>
              <w:t>&gt;10% of the habitat area</w:t>
            </w:r>
            <w:r>
              <w:rPr>
                <w:sz w:val="22"/>
                <w:szCs w:val="20"/>
              </w:rPr>
              <w:t xml:space="preserve"> </w:t>
            </w:r>
            <w:r w:rsidRPr="00797C3A">
              <w:rPr>
                <w:sz w:val="22"/>
                <w:szCs w:val="20"/>
              </w:rPr>
              <w:t>(</w:t>
            </w:r>
            <w:r>
              <w:rPr>
                <w:sz w:val="22"/>
                <w:szCs w:val="20"/>
              </w:rPr>
              <w:t>for example,</w:t>
            </w:r>
            <w:r w:rsidRPr="00797C3A">
              <w:rPr>
                <w:sz w:val="22"/>
                <w:szCs w:val="20"/>
              </w:rPr>
              <w:t xml:space="preserve"> pontoons, moorings, boats, crab tiles, bait digging or anchoring scars)</w:t>
            </w:r>
            <w:r>
              <w:rPr>
                <w:sz w:val="22"/>
                <w:szCs w:val="20"/>
              </w:rPr>
              <w:t>.</w:t>
            </w:r>
          </w:p>
        </w:tc>
        <w:tc>
          <w:tcPr>
            <w:tcW w:w="1421" w:type="dxa"/>
            <w:vMerge/>
          </w:tcPr>
          <w:p w14:paraId="04F03CFD"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1265" w:type="dxa"/>
            <w:vMerge/>
          </w:tcPr>
          <w:p w14:paraId="0D69C6C0" w14:textId="3FF068C6"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293" w:type="dxa"/>
            <w:vMerge/>
          </w:tcPr>
          <w:p w14:paraId="2DFA673A"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597" w:type="dxa"/>
            <w:vMerge/>
          </w:tcPr>
          <w:p w14:paraId="7A56EDBD"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054" w:type="dxa"/>
            <w:vMerge/>
          </w:tcPr>
          <w:p w14:paraId="73EB6B69"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36D1EBDE" w14:textId="77777777" w:rsidTr="00463E89">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55" w:type="dxa"/>
            <w:vMerge w:val="restart"/>
          </w:tcPr>
          <w:p w14:paraId="5D8DCAFE" w14:textId="417D3ED7" w:rsidR="00463E89" w:rsidRPr="00797C3A" w:rsidRDefault="00463E89" w:rsidP="00BD61CA">
            <w:pPr>
              <w:pStyle w:val="HMMPTtablecontents"/>
            </w:pPr>
            <w:r>
              <w:t>E</w:t>
            </w:r>
          </w:p>
        </w:tc>
        <w:tc>
          <w:tcPr>
            <w:tcW w:w="1368" w:type="dxa"/>
            <w:vMerge w:val="restart"/>
          </w:tcPr>
          <w:p w14:paraId="23B16777"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r w:rsidRPr="00797C3A">
              <w:t>Litter</w:t>
            </w:r>
          </w:p>
        </w:tc>
        <w:tc>
          <w:tcPr>
            <w:tcW w:w="5008" w:type="dxa"/>
            <w:shd w:val="clear" w:color="auto" w:fill="BAE18F"/>
          </w:tcPr>
          <w:p w14:paraId="67DAF700" w14:textId="441AF0B2" w:rsidR="00463E89" w:rsidRPr="00797C3A" w:rsidRDefault="00463E89" w:rsidP="00351F59">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 xml:space="preserve">Following the </w:t>
            </w:r>
            <w:r>
              <w:rPr>
                <w:sz w:val="22"/>
                <w:szCs w:val="20"/>
              </w:rPr>
              <w:t>Marine Conservation Society (</w:t>
            </w:r>
            <w:r w:rsidRPr="00797C3A">
              <w:rPr>
                <w:sz w:val="22"/>
                <w:szCs w:val="20"/>
              </w:rPr>
              <w:t>MCS</w:t>
            </w:r>
            <w:r>
              <w:rPr>
                <w:sz w:val="22"/>
                <w:szCs w:val="20"/>
              </w:rPr>
              <w:t>)</w:t>
            </w:r>
            <w:r w:rsidRPr="00797C3A">
              <w:rPr>
                <w:sz w:val="22"/>
                <w:szCs w:val="20"/>
              </w:rPr>
              <w:t xml:space="preserve"> beach litter survey method</w:t>
            </w:r>
            <w:r>
              <w:rPr>
                <w:sz w:val="22"/>
                <w:szCs w:val="20"/>
              </w:rPr>
              <w:t>,</w:t>
            </w:r>
            <w:r w:rsidRPr="00797C3A">
              <w:rPr>
                <w:sz w:val="22"/>
                <w:szCs w:val="20"/>
              </w:rPr>
              <w:t xml:space="preserve"> the number of items of litter does not exceed 0.0036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rPr>
              <w:t xml:space="preserve"> equivalent to up to 2</w:t>
            </w:r>
            <w:r>
              <w:rPr>
                <w:sz w:val="22"/>
                <w:szCs w:val="20"/>
              </w:rPr>
              <w:t>0</w:t>
            </w:r>
            <w:r w:rsidRPr="00797C3A">
              <w:rPr>
                <w:sz w:val="22"/>
                <w:szCs w:val="20"/>
              </w:rPr>
              <w:t xml:space="preserve"> items per person per 100m per hour.</w:t>
            </w:r>
          </w:p>
        </w:tc>
        <w:tc>
          <w:tcPr>
            <w:tcW w:w="1421" w:type="dxa"/>
            <w:vMerge w:val="restart"/>
          </w:tcPr>
          <w:p w14:paraId="014A660C"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1265" w:type="dxa"/>
            <w:vMerge w:val="restart"/>
          </w:tcPr>
          <w:p w14:paraId="57CFBA2D" w14:textId="0F606D36"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293" w:type="dxa"/>
            <w:vMerge w:val="restart"/>
          </w:tcPr>
          <w:p w14:paraId="57262F0E"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597" w:type="dxa"/>
            <w:vMerge w:val="restart"/>
          </w:tcPr>
          <w:p w14:paraId="6EE81CB3"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054" w:type="dxa"/>
            <w:vMerge w:val="restart"/>
          </w:tcPr>
          <w:p w14:paraId="59A1FF74"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5AB39F01" w14:textId="77777777" w:rsidTr="00463E89">
        <w:trPr>
          <w:trHeight w:val="246"/>
        </w:trPr>
        <w:tc>
          <w:tcPr>
            <w:cnfStyle w:val="001000000000" w:firstRow="0" w:lastRow="0" w:firstColumn="1" w:lastColumn="0" w:oddVBand="0" w:evenVBand="0" w:oddHBand="0" w:evenHBand="0" w:firstRowFirstColumn="0" w:firstRowLastColumn="0" w:lastRowFirstColumn="0" w:lastRowLastColumn="0"/>
            <w:tcW w:w="355" w:type="dxa"/>
            <w:vMerge/>
          </w:tcPr>
          <w:p w14:paraId="2E527E9D" w14:textId="77777777" w:rsidR="00463E89" w:rsidRPr="00797C3A" w:rsidRDefault="00463E89" w:rsidP="00BD61CA">
            <w:pPr>
              <w:pStyle w:val="HMMPTtablecontents"/>
            </w:pPr>
          </w:p>
        </w:tc>
        <w:tc>
          <w:tcPr>
            <w:tcW w:w="1368" w:type="dxa"/>
            <w:vMerge/>
          </w:tcPr>
          <w:p w14:paraId="2DD01425"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5008" w:type="dxa"/>
            <w:shd w:val="clear" w:color="auto" w:fill="FFDE75"/>
          </w:tcPr>
          <w:p w14:paraId="22A19161" w14:textId="0BADD253" w:rsidR="00463E89" w:rsidRPr="00797C3A" w:rsidRDefault="00463E89" w:rsidP="00351F59">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Following the MCS beach litter survey method</w:t>
            </w:r>
            <w:r>
              <w:rPr>
                <w:sz w:val="22"/>
                <w:szCs w:val="20"/>
              </w:rPr>
              <w:t>,</w:t>
            </w:r>
            <w:r w:rsidRPr="00797C3A">
              <w:rPr>
                <w:sz w:val="22"/>
                <w:szCs w:val="20"/>
              </w:rPr>
              <w:t xml:space="preserve"> the number of items of litter does not exceed 0.0078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rPr>
              <w:t xml:space="preserve"> equivalent to between 2</w:t>
            </w:r>
            <w:r>
              <w:rPr>
                <w:sz w:val="22"/>
                <w:szCs w:val="20"/>
              </w:rPr>
              <w:t>1</w:t>
            </w:r>
            <w:r w:rsidRPr="00797C3A">
              <w:rPr>
                <w:sz w:val="22"/>
                <w:szCs w:val="20"/>
              </w:rPr>
              <w:t xml:space="preserve"> and 47 items of litter per </w:t>
            </w:r>
            <w:r>
              <w:rPr>
                <w:sz w:val="22"/>
                <w:szCs w:val="20"/>
              </w:rPr>
              <w:t xml:space="preserve">person per </w:t>
            </w:r>
            <w:r w:rsidRPr="00797C3A">
              <w:rPr>
                <w:sz w:val="22"/>
                <w:szCs w:val="20"/>
              </w:rPr>
              <w:t>100m per hour.</w:t>
            </w:r>
          </w:p>
        </w:tc>
        <w:tc>
          <w:tcPr>
            <w:tcW w:w="1421" w:type="dxa"/>
            <w:vMerge/>
          </w:tcPr>
          <w:p w14:paraId="1E319CE1"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1265" w:type="dxa"/>
            <w:vMerge/>
          </w:tcPr>
          <w:p w14:paraId="2BB6AB49" w14:textId="1E397B08"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293" w:type="dxa"/>
            <w:vMerge/>
          </w:tcPr>
          <w:p w14:paraId="19D5D954"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pPr>
          </w:p>
        </w:tc>
        <w:tc>
          <w:tcPr>
            <w:tcW w:w="4597" w:type="dxa"/>
            <w:vMerge/>
          </w:tcPr>
          <w:p w14:paraId="3BFF1BC5"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054" w:type="dxa"/>
            <w:vMerge/>
          </w:tcPr>
          <w:p w14:paraId="44D92D82" w14:textId="77777777" w:rsidR="00463E89" w:rsidRPr="00797C3A" w:rsidRDefault="00463E89" w:rsidP="00BD61CA">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501BDF6B" w14:textId="77777777" w:rsidTr="00463E89">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55" w:type="dxa"/>
            <w:vMerge/>
          </w:tcPr>
          <w:p w14:paraId="37E7CDD8" w14:textId="77777777" w:rsidR="00463E89" w:rsidRPr="00797C3A" w:rsidRDefault="00463E89" w:rsidP="00BD61CA">
            <w:pPr>
              <w:pStyle w:val="HMMPTtablecontents"/>
            </w:pPr>
          </w:p>
        </w:tc>
        <w:tc>
          <w:tcPr>
            <w:tcW w:w="1368" w:type="dxa"/>
            <w:vMerge/>
          </w:tcPr>
          <w:p w14:paraId="52D0A133"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5008" w:type="dxa"/>
            <w:shd w:val="clear" w:color="auto" w:fill="F5BD9B"/>
          </w:tcPr>
          <w:p w14:paraId="28C4F12E" w14:textId="266A7A38" w:rsidR="00463E89" w:rsidRPr="00797C3A" w:rsidRDefault="00463E89" w:rsidP="00351F59">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Following the MCS beach litter survey method</w:t>
            </w:r>
            <w:r>
              <w:rPr>
                <w:sz w:val="22"/>
                <w:szCs w:val="20"/>
              </w:rPr>
              <w:t>,</w:t>
            </w:r>
            <w:r w:rsidRPr="00797C3A">
              <w:rPr>
                <w:sz w:val="22"/>
                <w:szCs w:val="20"/>
              </w:rPr>
              <w:t xml:space="preserve"> the number of items of litter exceeds 0.0078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vertAlign w:val="superscript"/>
              </w:rPr>
              <w:t xml:space="preserve"> </w:t>
            </w:r>
            <w:r w:rsidRPr="00797C3A">
              <w:rPr>
                <w:sz w:val="22"/>
                <w:szCs w:val="20"/>
              </w:rPr>
              <w:t xml:space="preserve">equivalent to more than 47 items of litter per </w:t>
            </w:r>
            <w:r>
              <w:rPr>
                <w:sz w:val="22"/>
                <w:szCs w:val="20"/>
              </w:rPr>
              <w:t xml:space="preserve">person per </w:t>
            </w:r>
            <w:r w:rsidRPr="00797C3A">
              <w:rPr>
                <w:sz w:val="22"/>
                <w:szCs w:val="20"/>
              </w:rPr>
              <w:t>100m per hour.</w:t>
            </w:r>
          </w:p>
        </w:tc>
        <w:tc>
          <w:tcPr>
            <w:tcW w:w="1421" w:type="dxa"/>
            <w:vMerge/>
          </w:tcPr>
          <w:p w14:paraId="1964CA09"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1265" w:type="dxa"/>
            <w:vMerge/>
          </w:tcPr>
          <w:p w14:paraId="11CC0E8D" w14:textId="705C20D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293" w:type="dxa"/>
            <w:vMerge/>
          </w:tcPr>
          <w:p w14:paraId="5C56F8DC"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pPr>
          </w:p>
        </w:tc>
        <w:tc>
          <w:tcPr>
            <w:tcW w:w="4597" w:type="dxa"/>
            <w:vMerge/>
          </w:tcPr>
          <w:p w14:paraId="0F95EE43"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054" w:type="dxa"/>
            <w:vMerge/>
          </w:tcPr>
          <w:p w14:paraId="05E227C2" w14:textId="77777777" w:rsidR="00463E89" w:rsidRPr="00797C3A" w:rsidRDefault="00463E89" w:rsidP="00BD61CA">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bl>
    <w:p w14:paraId="5856F093" w14:textId="77777777" w:rsidR="00B83D7A" w:rsidRDefault="00B83D7A" w:rsidP="00FA12D8"/>
    <w:p w14:paraId="5A73FD49" w14:textId="77777777" w:rsidR="003C283C" w:rsidRDefault="003C283C" w:rsidP="00FA12D8"/>
    <w:p w14:paraId="7A082AA1" w14:textId="77777777" w:rsidR="003C283C" w:rsidRDefault="003C283C" w:rsidP="00FA12D8"/>
    <w:tbl>
      <w:tblPr>
        <w:tblStyle w:val="TableGrid"/>
        <w:tblW w:w="0" w:type="auto"/>
        <w:tblLook w:val="04A0" w:firstRow="1" w:lastRow="0" w:firstColumn="1" w:lastColumn="0" w:noHBand="0" w:noVBand="1"/>
      </w:tblPr>
      <w:tblGrid>
        <w:gridCol w:w="22361"/>
      </w:tblGrid>
      <w:tr w:rsidR="00B83D7A" w:rsidRPr="00797C3A" w14:paraId="405240EB"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1A58160A" w14:textId="7A84984D" w:rsidR="00B83D7A" w:rsidRPr="000F0922" w:rsidRDefault="00B83D7A" w:rsidP="00FA12D8">
            <w:pPr>
              <w:rPr>
                <w:b w:val="0"/>
                <w:bCs/>
                <w:sz w:val="20"/>
                <w:szCs w:val="18"/>
              </w:rPr>
            </w:pPr>
            <w:r>
              <w:t>Additional Management Prescriptions</w:t>
            </w:r>
            <w:r w:rsidR="000F0922">
              <w:t xml:space="preserve"> </w:t>
            </w:r>
            <w:r w:rsidR="000F0922">
              <w:rPr>
                <w:b w:val="0"/>
                <w:bCs/>
                <w:sz w:val="20"/>
                <w:szCs w:val="18"/>
              </w:rPr>
              <w:t>(IE-B01)</w:t>
            </w:r>
          </w:p>
        </w:tc>
      </w:tr>
      <w:tr w:rsidR="00B83D7A" w:rsidRPr="00797C3A" w14:paraId="188C0ECA" w14:textId="77777777" w:rsidTr="000F0922">
        <w:trPr>
          <w:trHeight w:val="7787"/>
        </w:trPr>
        <w:tc>
          <w:tcPr>
            <w:cnfStyle w:val="001000000000" w:firstRow="0" w:lastRow="0" w:firstColumn="1" w:lastColumn="0" w:oddVBand="0" w:evenVBand="0" w:oddHBand="0" w:evenHBand="0" w:firstRowFirstColumn="0" w:firstRowLastColumn="0" w:lastRowFirstColumn="0" w:lastRowLastColumn="0"/>
            <w:tcW w:w="22361" w:type="dxa"/>
          </w:tcPr>
          <w:p w14:paraId="2E91558F" w14:textId="53BF6744" w:rsidR="00B83D7A" w:rsidRPr="00797C3A" w:rsidRDefault="00B83D7A" w:rsidP="00FA12D8">
            <w:r w:rsidRPr="004A1946">
              <w:rPr>
                <w:color w:val="7F7F7F" w:themeColor="accent6"/>
              </w:rPr>
              <w:t xml:space="preserve">Please use this space to detail any additional management measures to be conducted along with the above measures. These may for example include (but are not limited to) measures specifically relating to the presence of protected species or may be additional measures that are in support of local nature recovery targets </w:t>
            </w:r>
            <w:r w:rsidR="0053412D">
              <w:rPr>
                <w:color w:val="7F7F7F" w:themeColor="accent6"/>
              </w:rPr>
              <w:t>and, or,</w:t>
            </w:r>
            <w:r w:rsidRPr="004A1946">
              <w:rPr>
                <w:color w:val="7F7F7F" w:themeColor="accent6"/>
              </w:rPr>
              <w:t xml:space="preserve"> planning policy.</w:t>
            </w:r>
          </w:p>
        </w:tc>
      </w:tr>
    </w:tbl>
    <w:p w14:paraId="50202BEE" w14:textId="77777777" w:rsidR="00B83D7A" w:rsidRPr="00797C3A" w:rsidRDefault="00B83D7A" w:rsidP="00FA12D8">
      <w:pPr>
        <w:sectPr w:rsidR="00B83D7A" w:rsidRPr="00797C3A" w:rsidSect="008D2CA9">
          <w:pgSz w:w="23811" w:h="16838" w:orient="landscape" w:code="8"/>
          <w:pgMar w:top="720" w:right="720" w:bottom="720" w:left="720" w:header="340" w:footer="340" w:gutter="0"/>
          <w:cols w:space="708"/>
          <w:docGrid w:linePitch="326"/>
        </w:sectPr>
      </w:pPr>
    </w:p>
    <w:p w14:paraId="7D422D69" w14:textId="77777777" w:rsidR="00B83D7A" w:rsidRPr="00797C3A" w:rsidRDefault="00B83D7A" w:rsidP="00345A60">
      <w:pPr>
        <w:pStyle w:val="Heading3"/>
      </w:pPr>
      <w:bookmarkStart w:id="192" w:name="_Toc116397904"/>
      <w:r w:rsidRPr="00797C3A">
        <w:lastRenderedPageBreak/>
        <w:t>Intertidal Sediment</w:t>
      </w:r>
      <w:bookmarkEnd w:id="192"/>
    </w:p>
    <w:p w14:paraId="6ED5212F" w14:textId="2D0DB9CD" w:rsidR="00B83D7A" w:rsidRPr="000F0922" w:rsidRDefault="00B83D7A" w:rsidP="00A27407">
      <w:pPr>
        <w:pStyle w:val="Heading3"/>
        <w:rPr>
          <w:b w:val="0"/>
          <w:bCs w:val="0"/>
          <w:sz w:val="20"/>
          <w:szCs w:val="16"/>
        </w:rPr>
      </w:pPr>
      <w:bookmarkStart w:id="193" w:name="_Toc116397905"/>
      <w:r w:rsidRPr="00797C3A">
        <w:t>Creation</w:t>
      </w:r>
      <w:r w:rsidR="00351F59">
        <w:t>, Enhancement</w:t>
      </w:r>
      <w:r w:rsidRPr="00797C3A">
        <w:t xml:space="preserve"> </w:t>
      </w:r>
      <w:r w:rsidR="009F1580">
        <w:t>and</w:t>
      </w:r>
      <w:r w:rsidRPr="00797C3A">
        <w:t xml:space="preserve"> </w:t>
      </w:r>
      <w:r>
        <w:t>M</w:t>
      </w:r>
      <w:r w:rsidRPr="00797C3A">
        <w:t xml:space="preserve">anagement </w:t>
      </w:r>
      <w:r>
        <w:t>D</w:t>
      </w:r>
      <w:r w:rsidRPr="00797C3A">
        <w:t xml:space="preserve">etailed </w:t>
      </w:r>
      <w:r>
        <w:t>M</w:t>
      </w:r>
      <w:r w:rsidRPr="00797C3A">
        <w:t>ethods</w:t>
      </w:r>
      <w:bookmarkEnd w:id="193"/>
      <w:r w:rsidR="000F0922">
        <w:t xml:space="preserve"> </w:t>
      </w:r>
      <w:r w:rsidR="000F0922">
        <w:rPr>
          <w:b w:val="0"/>
          <w:bCs w:val="0"/>
          <w:sz w:val="20"/>
          <w:szCs w:val="16"/>
        </w:rPr>
        <w:t>(IE-T02)</w:t>
      </w:r>
    </w:p>
    <w:p w14:paraId="0166F4A6" w14:textId="77777777" w:rsidR="00B83D7A" w:rsidRPr="00797C3A" w:rsidRDefault="00B83D7A"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B83D7A" w:rsidRPr="00797C3A" w14:paraId="512269E3"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65C43F6C" w14:textId="77777777" w:rsidR="00B83D7A" w:rsidRPr="00797C3A" w:rsidRDefault="00B83D7A" w:rsidP="00FA12D8">
            <w:r w:rsidRPr="00797C3A">
              <w:t xml:space="preserve">Action </w:t>
            </w:r>
          </w:p>
        </w:tc>
        <w:tc>
          <w:tcPr>
            <w:tcW w:w="1435" w:type="dxa"/>
          </w:tcPr>
          <w:p w14:paraId="34C1F824" w14:textId="77777777" w:rsidR="00B83D7A" w:rsidRPr="00797C3A" w:rsidRDefault="00B83D7A" w:rsidP="00FA12D8">
            <w:pPr>
              <w:cnfStyle w:val="100000000000" w:firstRow="1" w:lastRow="0" w:firstColumn="0" w:lastColumn="0" w:oddVBand="0" w:evenVBand="0" w:oddHBand="0" w:evenHBand="0" w:firstRowFirstColumn="0" w:firstRowLastColumn="0" w:lastRowFirstColumn="0" w:lastRowLastColumn="0"/>
            </w:pPr>
            <w:r w:rsidRPr="00797C3A">
              <w:t>Relevant parcels</w:t>
            </w:r>
          </w:p>
        </w:tc>
        <w:tc>
          <w:tcPr>
            <w:tcW w:w="4197" w:type="dxa"/>
          </w:tcPr>
          <w:p w14:paraId="10593D38" w14:textId="77777777" w:rsidR="00B83D7A" w:rsidRPr="00797C3A" w:rsidRDefault="00B83D7A" w:rsidP="00FA12D8">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4A8E5367" w14:textId="77777777" w:rsidR="00B83D7A" w:rsidRPr="00797C3A" w:rsidRDefault="00B83D7A" w:rsidP="00FA12D8">
            <w:pPr>
              <w:cnfStyle w:val="100000000000" w:firstRow="1" w:lastRow="0" w:firstColumn="0" w:lastColumn="0" w:oddVBand="0" w:evenVBand="0" w:oddHBand="0" w:evenHBand="0" w:firstRowFirstColumn="0" w:firstRowLastColumn="0" w:lastRowFirstColumn="0" w:lastRowLastColumn="0"/>
            </w:pPr>
            <w:r>
              <w:t>Prescriptions</w:t>
            </w:r>
          </w:p>
        </w:tc>
      </w:tr>
      <w:tr w:rsidR="00B83D7A" w:rsidRPr="00797C3A" w14:paraId="1FCBD190"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304510A4" w14:textId="77777777" w:rsidR="00B83D7A" w:rsidRPr="00797C3A" w:rsidRDefault="00B83D7A" w:rsidP="00FA12D8">
            <w:pPr>
              <w:pStyle w:val="HMMPTtablecontents"/>
            </w:pPr>
          </w:p>
          <w:p w14:paraId="649C41FC" w14:textId="77777777" w:rsidR="00B83D7A" w:rsidRPr="00797C3A" w:rsidRDefault="00B83D7A" w:rsidP="00FA12D8">
            <w:pPr>
              <w:pStyle w:val="HMMPTtablecontents"/>
            </w:pPr>
          </w:p>
        </w:tc>
        <w:tc>
          <w:tcPr>
            <w:tcW w:w="1435" w:type="dxa"/>
          </w:tcPr>
          <w:p w14:paraId="599C5BA7"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5E750037"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4996230F"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B83D7A" w:rsidRPr="00797C3A" w14:paraId="290FABFE"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6933565B" w14:textId="77777777" w:rsidR="00B83D7A" w:rsidRPr="00797C3A" w:rsidRDefault="00B83D7A" w:rsidP="00FA12D8">
            <w:pPr>
              <w:pStyle w:val="HMMPTtablecontents"/>
            </w:pPr>
          </w:p>
          <w:p w14:paraId="7184C11D" w14:textId="77777777" w:rsidR="00B83D7A" w:rsidRPr="00797C3A" w:rsidRDefault="00B83D7A" w:rsidP="00FA12D8">
            <w:pPr>
              <w:pStyle w:val="HMMPTtablecontents"/>
            </w:pPr>
          </w:p>
        </w:tc>
        <w:tc>
          <w:tcPr>
            <w:tcW w:w="1435" w:type="dxa"/>
          </w:tcPr>
          <w:p w14:paraId="0CF1707F"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25756E76"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251B72CB"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B83D7A" w:rsidRPr="00797C3A" w14:paraId="1A0F067C"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5945E55F" w14:textId="77777777" w:rsidR="00B83D7A" w:rsidRPr="00797C3A" w:rsidRDefault="00B83D7A" w:rsidP="00FA12D8">
            <w:pPr>
              <w:pStyle w:val="HMMPTtablecontents"/>
            </w:pPr>
          </w:p>
          <w:p w14:paraId="697D4CE5" w14:textId="77777777" w:rsidR="00B83D7A" w:rsidRPr="00797C3A" w:rsidRDefault="00B83D7A" w:rsidP="00FA12D8">
            <w:pPr>
              <w:pStyle w:val="HMMPTtablecontents"/>
            </w:pPr>
          </w:p>
        </w:tc>
        <w:tc>
          <w:tcPr>
            <w:tcW w:w="1435" w:type="dxa"/>
          </w:tcPr>
          <w:p w14:paraId="06FBCFCD"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055FA073"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409B1F5D"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B83D7A" w:rsidRPr="00797C3A" w14:paraId="140A9714"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4D787267" w14:textId="77777777" w:rsidR="00B83D7A" w:rsidRPr="00797C3A" w:rsidRDefault="00B83D7A" w:rsidP="00FA12D8">
            <w:pPr>
              <w:pStyle w:val="HMMPTtablecontents"/>
            </w:pPr>
          </w:p>
          <w:p w14:paraId="20C9AB77" w14:textId="77777777" w:rsidR="00B83D7A" w:rsidRPr="00797C3A" w:rsidRDefault="00B83D7A" w:rsidP="00FA12D8">
            <w:pPr>
              <w:pStyle w:val="HMMPTtablecontents"/>
            </w:pPr>
          </w:p>
        </w:tc>
        <w:tc>
          <w:tcPr>
            <w:tcW w:w="1435" w:type="dxa"/>
          </w:tcPr>
          <w:p w14:paraId="73C3CA18"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392D0111"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0E8EB6E1"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B83D7A" w:rsidRPr="00797C3A" w14:paraId="34C805A3"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75529CB9" w14:textId="77777777" w:rsidR="00B83D7A" w:rsidRPr="00797C3A" w:rsidRDefault="00B83D7A" w:rsidP="00FA12D8">
            <w:pPr>
              <w:pStyle w:val="HMMPTtablecontents"/>
            </w:pPr>
          </w:p>
          <w:p w14:paraId="7D5369D4" w14:textId="77777777" w:rsidR="00B83D7A" w:rsidRPr="00797C3A" w:rsidRDefault="00B83D7A" w:rsidP="00FA12D8">
            <w:pPr>
              <w:pStyle w:val="HMMPTtablecontents"/>
            </w:pPr>
          </w:p>
        </w:tc>
        <w:tc>
          <w:tcPr>
            <w:tcW w:w="1435" w:type="dxa"/>
          </w:tcPr>
          <w:p w14:paraId="040FD757"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EC4D8AE"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10B96E45"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B83D7A" w:rsidRPr="00797C3A" w14:paraId="14D26087"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788D1D5F" w14:textId="77777777" w:rsidR="00B83D7A" w:rsidRPr="00797C3A" w:rsidRDefault="00B83D7A" w:rsidP="00FA12D8">
            <w:pPr>
              <w:pStyle w:val="HMMPTtablecontents"/>
            </w:pPr>
          </w:p>
          <w:p w14:paraId="58ACB993" w14:textId="77777777" w:rsidR="00B83D7A" w:rsidRPr="00797C3A" w:rsidRDefault="00B83D7A" w:rsidP="00FA12D8">
            <w:pPr>
              <w:pStyle w:val="HMMPTtablecontents"/>
            </w:pPr>
          </w:p>
        </w:tc>
        <w:tc>
          <w:tcPr>
            <w:tcW w:w="1435" w:type="dxa"/>
          </w:tcPr>
          <w:p w14:paraId="7558242D"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5170C224"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6DD4B937"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B83D7A" w:rsidRPr="00797C3A" w14:paraId="56FF1730"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65CDE419" w14:textId="77777777" w:rsidR="00B83D7A" w:rsidRPr="00797C3A" w:rsidRDefault="00B83D7A" w:rsidP="00FA12D8">
            <w:pPr>
              <w:pStyle w:val="HMMPTtablecontents"/>
            </w:pPr>
          </w:p>
          <w:p w14:paraId="26B470BF" w14:textId="77777777" w:rsidR="00B83D7A" w:rsidRPr="00797C3A" w:rsidRDefault="00B83D7A" w:rsidP="00FA12D8">
            <w:pPr>
              <w:pStyle w:val="HMMPTtablecontents"/>
            </w:pPr>
          </w:p>
        </w:tc>
        <w:tc>
          <w:tcPr>
            <w:tcW w:w="1435" w:type="dxa"/>
          </w:tcPr>
          <w:p w14:paraId="735604CF"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46036698"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0B83B68E"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B83D7A" w:rsidRPr="00797C3A" w14:paraId="2F62B6F3"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13296FB8" w14:textId="77777777" w:rsidR="00B83D7A" w:rsidRPr="00797C3A" w:rsidRDefault="00B83D7A" w:rsidP="00FA12D8">
            <w:pPr>
              <w:pStyle w:val="HMMPTtablecontents"/>
            </w:pPr>
          </w:p>
          <w:p w14:paraId="37AFB32C" w14:textId="77777777" w:rsidR="00B83D7A" w:rsidRPr="00797C3A" w:rsidRDefault="00B83D7A" w:rsidP="00FA12D8">
            <w:pPr>
              <w:pStyle w:val="HMMPTtablecontents"/>
            </w:pPr>
          </w:p>
        </w:tc>
        <w:tc>
          <w:tcPr>
            <w:tcW w:w="1435" w:type="dxa"/>
          </w:tcPr>
          <w:p w14:paraId="6A7963D7"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4DF82C89"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44D16028"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B83D7A" w:rsidRPr="00797C3A" w14:paraId="63AD96FE"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791148A3" w14:textId="77777777" w:rsidR="00B83D7A" w:rsidRPr="00797C3A" w:rsidRDefault="00B83D7A" w:rsidP="00FA12D8">
            <w:pPr>
              <w:pStyle w:val="HMMPTtablecontents"/>
            </w:pPr>
          </w:p>
          <w:p w14:paraId="271C968B" w14:textId="77777777" w:rsidR="00B83D7A" w:rsidRPr="00797C3A" w:rsidRDefault="00B83D7A" w:rsidP="00FA12D8">
            <w:pPr>
              <w:pStyle w:val="HMMPTtablecontents"/>
            </w:pPr>
          </w:p>
        </w:tc>
        <w:tc>
          <w:tcPr>
            <w:tcW w:w="1435" w:type="dxa"/>
          </w:tcPr>
          <w:p w14:paraId="0EC819C2"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2D90D0FD"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27AE4584"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B83D7A" w:rsidRPr="00797C3A" w14:paraId="5172F4C4"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15867767" w14:textId="77777777" w:rsidR="00B83D7A" w:rsidRPr="00797C3A" w:rsidRDefault="00B83D7A" w:rsidP="00FA12D8">
            <w:pPr>
              <w:pStyle w:val="HMMPTtablecontents"/>
            </w:pPr>
          </w:p>
          <w:p w14:paraId="629F57D3" w14:textId="77777777" w:rsidR="00B83D7A" w:rsidRPr="00797C3A" w:rsidRDefault="00B83D7A" w:rsidP="00FA12D8">
            <w:pPr>
              <w:pStyle w:val="HMMPTtablecontents"/>
            </w:pPr>
          </w:p>
        </w:tc>
        <w:tc>
          <w:tcPr>
            <w:tcW w:w="1435" w:type="dxa"/>
          </w:tcPr>
          <w:p w14:paraId="15F91657"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0FDAD589"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593E98A6"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r>
    </w:tbl>
    <w:p w14:paraId="4224E296" w14:textId="77777777" w:rsidR="00B83D7A" w:rsidRPr="00797C3A" w:rsidRDefault="00B83D7A" w:rsidP="00FA12D8"/>
    <w:p w14:paraId="1C15771A" w14:textId="77777777" w:rsidR="00B83D7A" w:rsidRPr="00797C3A" w:rsidRDefault="00B83D7A" w:rsidP="00FA12D8">
      <w:pPr>
        <w:jc w:val="center"/>
        <w:rPr>
          <w:b/>
          <w:bCs/>
          <w:sz w:val="32"/>
          <w:szCs w:val="28"/>
        </w:rPr>
        <w:sectPr w:rsidR="00B83D7A" w:rsidRPr="00797C3A" w:rsidSect="008D2CA9">
          <w:pgSz w:w="23811" w:h="16838" w:orient="landscape" w:code="8"/>
          <w:pgMar w:top="720" w:right="720" w:bottom="720" w:left="720" w:header="340" w:footer="340" w:gutter="0"/>
          <w:cols w:space="708"/>
          <w:docGrid w:linePitch="326"/>
        </w:sectPr>
      </w:pPr>
    </w:p>
    <w:p w14:paraId="7E86D56B" w14:textId="39167A7D" w:rsidR="00B83D7A" w:rsidRPr="000F0922" w:rsidRDefault="00B83D7A" w:rsidP="00A27407">
      <w:pPr>
        <w:pStyle w:val="Heading3"/>
        <w:rPr>
          <w:b w:val="0"/>
          <w:bCs w:val="0"/>
          <w:sz w:val="20"/>
          <w:szCs w:val="16"/>
        </w:rPr>
      </w:pPr>
      <w:bookmarkStart w:id="194" w:name="_Toc116397906"/>
      <w:r w:rsidRPr="00797C3A">
        <w:lastRenderedPageBreak/>
        <w:t xml:space="preserve">Intertidal Sediment </w:t>
      </w:r>
      <w:r>
        <w:t>S</w:t>
      </w:r>
      <w:r w:rsidRPr="00797C3A">
        <w:t xml:space="preserve">pecies </w:t>
      </w:r>
      <w:r>
        <w:t>L</w:t>
      </w:r>
      <w:r w:rsidRPr="00797C3A">
        <w:t>ists</w:t>
      </w:r>
      <w:bookmarkEnd w:id="194"/>
      <w:r w:rsidR="000F0922">
        <w:t xml:space="preserve"> </w:t>
      </w:r>
      <w:r w:rsidR="000F0922">
        <w:rPr>
          <w:b w:val="0"/>
          <w:bCs w:val="0"/>
          <w:sz w:val="20"/>
          <w:szCs w:val="16"/>
        </w:rPr>
        <w:t>(IE-T03)</w:t>
      </w:r>
    </w:p>
    <w:p w14:paraId="15B653D3" w14:textId="77777777" w:rsidR="00B83D7A" w:rsidRPr="00797C3A" w:rsidRDefault="00B83D7A" w:rsidP="00FA12D8">
      <w:r w:rsidRPr="00797C3A">
        <w:t>Provide a detailed species list for the habitat to be created</w:t>
      </w:r>
      <w:r>
        <w:t>.</w:t>
      </w:r>
    </w:p>
    <w:tbl>
      <w:tblPr>
        <w:tblStyle w:val="TableGrid"/>
        <w:tblW w:w="0" w:type="auto"/>
        <w:tblLook w:val="04A0" w:firstRow="1" w:lastRow="0" w:firstColumn="1" w:lastColumn="0" w:noHBand="0" w:noVBand="1"/>
      </w:tblPr>
      <w:tblGrid>
        <w:gridCol w:w="2622"/>
        <w:gridCol w:w="2639"/>
        <w:gridCol w:w="2802"/>
        <w:gridCol w:w="2758"/>
      </w:tblGrid>
      <w:tr w:rsidR="00B83D7A" w:rsidRPr="00797C3A" w14:paraId="67AA2C1E"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0EBA7323" w14:textId="77777777" w:rsidR="00B83D7A" w:rsidRPr="00797C3A" w:rsidRDefault="00B83D7A" w:rsidP="00FA12D8">
            <w:r w:rsidRPr="00797C3A">
              <w:t>Common Name</w:t>
            </w:r>
          </w:p>
        </w:tc>
        <w:tc>
          <w:tcPr>
            <w:tcW w:w="5590" w:type="dxa"/>
          </w:tcPr>
          <w:p w14:paraId="21DFC302" w14:textId="77777777" w:rsidR="00B83D7A" w:rsidRPr="00797C3A" w:rsidRDefault="00B83D7A"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2048ED88" w14:textId="77777777" w:rsidR="00B83D7A" w:rsidRPr="00797C3A" w:rsidRDefault="00B83D7A" w:rsidP="00FA12D8">
            <w:pPr>
              <w:cnfStyle w:val="100000000000" w:firstRow="1" w:lastRow="0" w:firstColumn="0" w:lastColumn="0" w:oddVBand="0" w:evenVBand="0" w:oddHBand="0" w:evenHBand="0" w:firstRowFirstColumn="0" w:firstRowLastColumn="0" w:lastRowFirstColumn="0" w:lastRowLastColumn="0"/>
            </w:pPr>
            <w:r w:rsidRPr="00797C3A">
              <w:t>Abundance / %</w:t>
            </w:r>
          </w:p>
        </w:tc>
        <w:tc>
          <w:tcPr>
            <w:tcW w:w="5591" w:type="dxa"/>
          </w:tcPr>
          <w:p w14:paraId="28CD5106" w14:textId="77777777" w:rsidR="00B83D7A" w:rsidRPr="00797C3A" w:rsidRDefault="00B83D7A"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B83D7A" w:rsidRPr="00797C3A" w14:paraId="48922BD5"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066B6C0B" w14:textId="77777777" w:rsidR="00B83D7A" w:rsidRPr="00797C3A" w:rsidRDefault="00B83D7A" w:rsidP="00FA12D8">
            <w:pPr>
              <w:pStyle w:val="HMMPTtablecontents"/>
            </w:pPr>
          </w:p>
        </w:tc>
        <w:tc>
          <w:tcPr>
            <w:tcW w:w="5590" w:type="dxa"/>
          </w:tcPr>
          <w:p w14:paraId="621CA01C"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7F374243"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05F5FA5B"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B83D7A" w:rsidRPr="00797C3A" w14:paraId="2A2197B9"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2AA85BC1" w14:textId="77777777" w:rsidR="00B83D7A" w:rsidRPr="00797C3A" w:rsidRDefault="00B83D7A" w:rsidP="00FA12D8">
            <w:pPr>
              <w:pStyle w:val="HMMPTtablecontents"/>
            </w:pPr>
          </w:p>
        </w:tc>
        <w:tc>
          <w:tcPr>
            <w:tcW w:w="5590" w:type="dxa"/>
          </w:tcPr>
          <w:p w14:paraId="17D4B8A2"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56BBD732"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7F3B89C7"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B83D7A" w:rsidRPr="00797C3A" w14:paraId="277CF10A"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65C65492" w14:textId="77777777" w:rsidR="00B83D7A" w:rsidRPr="00797C3A" w:rsidRDefault="00B83D7A" w:rsidP="00FA12D8">
            <w:pPr>
              <w:pStyle w:val="HMMPTtablecontents"/>
            </w:pPr>
          </w:p>
        </w:tc>
        <w:tc>
          <w:tcPr>
            <w:tcW w:w="5590" w:type="dxa"/>
          </w:tcPr>
          <w:p w14:paraId="04A74002"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1F4F2D79"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3B903CE5"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B83D7A" w:rsidRPr="00797C3A" w14:paraId="6F3808C9"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7F37C9EC" w14:textId="77777777" w:rsidR="00B83D7A" w:rsidRPr="00797C3A" w:rsidRDefault="00B83D7A" w:rsidP="00FA12D8">
            <w:pPr>
              <w:pStyle w:val="HMMPTtablecontents"/>
            </w:pPr>
          </w:p>
        </w:tc>
        <w:tc>
          <w:tcPr>
            <w:tcW w:w="5590" w:type="dxa"/>
          </w:tcPr>
          <w:p w14:paraId="1A4A52E8"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305B3E9C"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377DC695"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B83D7A" w:rsidRPr="00797C3A" w14:paraId="23BDB1F5"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53B5EBDF" w14:textId="77777777" w:rsidR="00B83D7A" w:rsidRPr="00797C3A" w:rsidRDefault="00B83D7A" w:rsidP="00FA12D8">
            <w:pPr>
              <w:pStyle w:val="HMMPTtablecontents"/>
            </w:pPr>
          </w:p>
        </w:tc>
        <w:tc>
          <w:tcPr>
            <w:tcW w:w="5590" w:type="dxa"/>
          </w:tcPr>
          <w:p w14:paraId="0526B6BD"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393D1347"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7719617B"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B83D7A" w:rsidRPr="00797C3A" w14:paraId="1DD6D574"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3F60CAA9" w14:textId="77777777" w:rsidR="00B83D7A" w:rsidRPr="00797C3A" w:rsidRDefault="00B83D7A" w:rsidP="00FA12D8">
            <w:pPr>
              <w:pStyle w:val="HMMPTtablecontents"/>
            </w:pPr>
          </w:p>
        </w:tc>
        <w:tc>
          <w:tcPr>
            <w:tcW w:w="5590" w:type="dxa"/>
          </w:tcPr>
          <w:p w14:paraId="7F4B9A3F"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12694F76"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6D1A1CFC"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B83D7A" w:rsidRPr="00797C3A" w14:paraId="45B32D98"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55C777D0" w14:textId="77777777" w:rsidR="00B83D7A" w:rsidRPr="00797C3A" w:rsidRDefault="00B83D7A" w:rsidP="00FA12D8">
            <w:pPr>
              <w:pStyle w:val="HMMPTtablecontents"/>
            </w:pPr>
          </w:p>
        </w:tc>
        <w:tc>
          <w:tcPr>
            <w:tcW w:w="5590" w:type="dxa"/>
          </w:tcPr>
          <w:p w14:paraId="604C5B00"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6C4BF32D"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38BCFFEE"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B83D7A" w:rsidRPr="00797C3A" w14:paraId="79F7D76D"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05E8FBC9" w14:textId="77777777" w:rsidR="00B83D7A" w:rsidRPr="00797C3A" w:rsidRDefault="00B83D7A" w:rsidP="00FA12D8">
            <w:pPr>
              <w:pStyle w:val="HMMPTtablecontents"/>
            </w:pPr>
          </w:p>
        </w:tc>
        <w:tc>
          <w:tcPr>
            <w:tcW w:w="5590" w:type="dxa"/>
          </w:tcPr>
          <w:p w14:paraId="56100025"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3EE27923"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114E0A8F" w14:textId="77777777" w:rsidR="00B83D7A" w:rsidRPr="00797C3A" w:rsidRDefault="00B83D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B83D7A" w:rsidRPr="00797C3A" w14:paraId="424A0523"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34107BBE" w14:textId="77777777" w:rsidR="00B83D7A" w:rsidRPr="00797C3A" w:rsidRDefault="00B83D7A" w:rsidP="00FA12D8">
            <w:pPr>
              <w:pStyle w:val="HMMPTtablecontents"/>
            </w:pPr>
          </w:p>
        </w:tc>
        <w:tc>
          <w:tcPr>
            <w:tcW w:w="5590" w:type="dxa"/>
          </w:tcPr>
          <w:p w14:paraId="7767E756"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6822BABC"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762BF1A" w14:textId="77777777" w:rsidR="00B83D7A" w:rsidRPr="00797C3A" w:rsidRDefault="00B83D7A"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2CB3EE80" w14:textId="77777777" w:rsidR="00B83D7A" w:rsidRPr="00797C3A" w:rsidRDefault="00B83D7A" w:rsidP="00FA12D8"/>
    <w:p w14:paraId="0DD175BA" w14:textId="77777777" w:rsidR="00B83D7A" w:rsidRPr="00797C3A" w:rsidRDefault="00B83D7A" w:rsidP="00A27407">
      <w:pPr>
        <w:pStyle w:val="Heading3"/>
      </w:pPr>
      <w:bookmarkStart w:id="195" w:name="_Toc116397907"/>
      <w:r w:rsidRPr="00797C3A">
        <w:t>Other</w:t>
      </w:r>
      <w:r>
        <w:t xml:space="preserve"> S</w:t>
      </w:r>
      <w:r w:rsidRPr="00797C3A">
        <w:t xml:space="preserve">upporting </w:t>
      </w:r>
      <w:r>
        <w:t>I</w:t>
      </w:r>
      <w:r w:rsidRPr="00797C3A">
        <w:t>nformation</w:t>
      </w:r>
      <w:bookmarkEnd w:id="195"/>
    </w:p>
    <w:tbl>
      <w:tblPr>
        <w:tblStyle w:val="TableGrid"/>
        <w:tblW w:w="0" w:type="auto"/>
        <w:tblLook w:val="04A0" w:firstRow="1" w:lastRow="0" w:firstColumn="1" w:lastColumn="0" w:noHBand="0" w:noVBand="1"/>
      </w:tblPr>
      <w:tblGrid>
        <w:gridCol w:w="10821"/>
      </w:tblGrid>
      <w:tr w:rsidR="00B83D7A" w:rsidRPr="00797C3A" w14:paraId="45DE68C2"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379E1027" w14:textId="14324133" w:rsidR="00B83D7A" w:rsidRPr="000F0922" w:rsidRDefault="00B83D7A" w:rsidP="00FA12D8">
            <w:pPr>
              <w:rPr>
                <w:b w:val="0"/>
                <w:bCs/>
                <w:sz w:val="20"/>
                <w:szCs w:val="18"/>
              </w:rPr>
            </w:pPr>
            <w:r w:rsidRPr="00797C3A">
              <w:t xml:space="preserve">Supporting </w:t>
            </w:r>
            <w:r>
              <w:t>I</w:t>
            </w:r>
            <w:r w:rsidRPr="00797C3A">
              <w:t xml:space="preserve">nformation </w:t>
            </w:r>
            <w:r w:rsidR="000F0922">
              <w:rPr>
                <w:b w:val="0"/>
                <w:bCs/>
                <w:sz w:val="20"/>
                <w:szCs w:val="18"/>
              </w:rPr>
              <w:t>(IE-B02)</w:t>
            </w:r>
          </w:p>
        </w:tc>
      </w:tr>
      <w:tr w:rsidR="00B83D7A" w:rsidRPr="00797C3A" w14:paraId="5650B54A" w14:textId="77777777" w:rsidTr="00B738DB">
        <w:trPr>
          <w:trHeight w:val="5361"/>
        </w:trPr>
        <w:tc>
          <w:tcPr>
            <w:cnfStyle w:val="001000000000" w:firstRow="0" w:lastRow="0" w:firstColumn="1" w:lastColumn="0" w:oddVBand="0" w:evenVBand="0" w:oddHBand="0" w:evenHBand="0" w:firstRowFirstColumn="0" w:firstRowLastColumn="0" w:lastRowFirstColumn="0" w:lastRowLastColumn="0"/>
            <w:tcW w:w="22361" w:type="dxa"/>
          </w:tcPr>
          <w:p w14:paraId="0065A3FC" w14:textId="299EEE31" w:rsidR="00B83D7A" w:rsidRPr="00797C3A" w:rsidRDefault="00E5777B" w:rsidP="00FA12D8">
            <w:r w:rsidRPr="004A1946">
              <w:rPr>
                <w:color w:val="7F7F7F" w:themeColor="accent6"/>
              </w:rPr>
              <w:t>Please use this space to provide any additional information where relevant.</w:t>
            </w:r>
          </w:p>
        </w:tc>
      </w:tr>
    </w:tbl>
    <w:p w14:paraId="7147C14E" w14:textId="320F2E71" w:rsidR="00B83D7A" w:rsidRPr="000F0922" w:rsidRDefault="00B83D7A" w:rsidP="00A27407">
      <w:pPr>
        <w:pStyle w:val="Heading3"/>
        <w:rPr>
          <w:b w:val="0"/>
          <w:bCs w:val="0"/>
          <w:sz w:val="20"/>
          <w:szCs w:val="16"/>
        </w:rPr>
      </w:pPr>
      <w:bookmarkStart w:id="196" w:name="_Toc116397908"/>
      <w:r w:rsidRPr="00797C3A">
        <w:t xml:space="preserve">What </w:t>
      </w:r>
      <w:r>
        <w:t>D</w:t>
      </w:r>
      <w:r w:rsidRPr="00797C3A">
        <w:t xml:space="preserve">oes </w:t>
      </w:r>
      <w:r w:rsidR="00351F59">
        <w:t xml:space="preserve">Success </w:t>
      </w:r>
      <w:r>
        <w:t>L</w:t>
      </w:r>
      <w:r w:rsidRPr="00797C3A">
        <w:t xml:space="preserve">ook </w:t>
      </w:r>
      <w:r>
        <w:t>L</w:t>
      </w:r>
      <w:r w:rsidRPr="00797C3A">
        <w:t>ike?</w:t>
      </w:r>
      <w:bookmarkEnd w:id="196"/>
      <w:r w:rsidRPr="00797C3A">
        <w:t xml:space="preserve"> </w:t>
      </w:r>
      <w:r w:rsidR="000F0922">
        <w:rPr>
          <w:b w:val="0"/>
          <w:bCs w:val="0"/>
          <w:sz w:val="20"/>
          <w:szCs w:val="16"/>
        </w:rPr>
        <w:t>(IE-F01)</w:t>
      </w:r>
    </w:p>
    <w:sdt>
      <w:sdtPr>
        <w:id w:val="1346832400"/>
        <w:showingPlcHdr/>
        <w:picture/>
      </w:sdtPr>
      <w:sdtContent>
        <w:p w14:paraId="68CFCB5D" w14:textId="406FAEEF" w:rsidR="00B83D7A" w:rsidRPr="00797C3A" w:rsidRDefault="00B83D7A" w:rsidP="00FA12D8">
          <w:r w:rsidRPr="00797C3A">
            <w:rPr>
              <w:noProof/>
            </w:rPr>
            <w:drawing>
              <wp:inline distT="0" distB="0" distL="0" distR="0" wp14:anchorId="1B0133D1" wp14:editId="182D9313">
                <wp:extent cx="6886731" cy="3764478"/>
                <wp:effectExtent l="0" t="0" r="0" b="7620"/>
                <wp:docPr id="47"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9591" cy="3793373"/>
                        </a:xfrm>
                        <a:prstGeom prst="rect">
                          <a:avLst/>
                        </a:prstGeom>
                        <a:noFill/>
                        <a:ln>
                          <a:noFill/>
                        </a:ln>
                      </pic:spPr>
                    </pic:pic>
                  </a:graphicData>
                </a:graphic>
              </wp:inline>
            </w:drawing>
          </w:r>
        </w:p>
      </w:sdtContent>
    </w:sdt>
    <w:sdt>
      <w:sdtPr>
        <w:id w:val="-1909910623"/>
        <w:showingPlcHdr/>
        <w:picture/>
      </w:sdtPr>
      <w:sdtContent>
        <w:p w14:paraId="1875CD33" w14:textId="7BC995FC" w:rsidR="00B83D7A" w:rsidRDefault="00B83D7A" w:rsidP="00FA12D8">
          <w:r w:rsidRPr="00797C3A">
            <w:rPr>
              <w:noProof/>
            </w:rPr>
            <w:drawing>
              <wp:inline distT="0" distB="0" distL="0" distR="0" wp14:anchorId="276FF195" wp14:editId="0C93A504">
                <wp:extent cx="6816090" cy="4001984"/>
                <wp:effectExtent l="0" t="0" r="3810" b="0"/>
                <wp:docPr id="48"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3"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4257" cy="4036136"/>
                        </a:xfrm>
                        <a:prstGeom prst="rect">
                          <a:avLst/>
                        </a:prstGeom>
                        <a:noFill/>
                        <a:ln>
                          <a:noFill/>
                        </a:ln>
                      </pic:spPr>
                    </pic:pic>
                  </a:graphicData>
                </a:graphic>
              </wp:inline>
            </w:drawing>
          </w:r>
        </w:p>
      </w:sdtContent>
    </w:sdt>
    <w:p w14:paraId="0C96FD3A" w14:textId="77777777" w:rsidR="00811A12" w:rsidRPr="00797C3A" w:rsidRDefault="00811A12" w:rsidP="00FA12D8"/>
    <w:p w14:paraId="502AE95D" w14:textId="194779B7" w:rsidR="00AD3A32" w:rsidRPr="00797C3A" w:rsidRDefault="00AD3A32" w:rsidP="00FA12D8">
      <w:pPr>
        <w:sectPr w:rsidR="00AD3A32" w:rsidRPr="00797C3A" w:rsidSect="00AD3A32">
          <w:pgSz w:w="23811" w:h="16838" w:orient="landscape" w:code="8"/>
          <w:pgMar w:top="720" w:right="720" w:bottom="720" w:left="720" w:header="340" w:footer="340" w:gutter="0"/>
          <w:cols w:num="2" w:space="708"/>
          <w:docGrid w:linePitch="326"/>
        </w:sectPr>
      </w:pPr>
    </w:p>
    <w:p w14:paraId="6CD3138A" w14:textId="6670AAA8" w:rsidR="005E119F" w:rsidRPr="00797C3A" w:rsidRDefault="005E119F" w:rsidP="00464E06">
      <w:pPr>
        <w:pStyle w:val="Heading2"/>
      </w:pPr>
      <w:bookmarkStart w:id="197" w:name="_Toc116397909"/>
      <w:bookmarkStart w:id="198" w:name="_Toc149323495"/>
      <w:r w:rsidRPr="00797C3A">
        <w:lastRenderedPageBreak/>
        <w:t>Line of Trees</w:t>
      </w:r>
      <w:bookmarkEnd w:id="197"/>
      <w:bookmarkEnd w:id="198"/>
    </w:p>
    <w:p w14:paraId="78A1855F" w14:textId="35A15B6A" w:rsidR="005E119F" w:rsidRPr="000F0922" w:rsidRDefault="00AB71CA" w:rsidP="00A27407">
      <w:pPr>
        <w:pStyle w:val="Heading3"/>
        <w:rPr>
          <w:b w:val="0"/>
          <w:bCs w:val="0"/>
          <w:sz w:val="20"/>
          <w:szCs w:val="16"/>
        </w:rPr>
      </w:pPr>
      <w:bookmarkStart w:id="199" w:name="_Toc116397910"/>
      <w:r>
        <w:t>Creation, Enhancement</w:t>
      </w:r>
      <w:r w:rsidR="005E119F" w:rsidRPr="00797C3A">
        <w:t xml:space="preserve"> </w:t>
      </w:r>
      <w:r w:rsidR="009F1580">
        <w:t>and</w:t>
      </w:r>
      <w:r w:rsidR="005E119F" w:rsidRPr="00797C3A">
        <w:t xml:space="preserve"> </w:t>
      </w:r>
      <w:r w:rsidR="00333507">
        <w:t>M</w:t>
      </w:r>
      <w:r w:rsidR="005E119F" w:rsidRPr="00797C3A">
        <w:t xml:space="preserve">anagement </w:t>
      </w:r>
      <w:r w:rsidR="00333507">
        <w:t>S</w:t>
      </w:r>
      <w:r w:rsidR="005E119F" w:rsidRPr="00797C3A">
        <w:t>ummary</w:t>
      </w:r>
      <w:bookmarkEnd w:id="199"/>
      <w:r w:rsidR="000F0922">
        <w:t xml:space="preserve"> </w:t>
      </w:r>
      <w:r w:rsidR="000F0922">
        <w:rPr>
          <w:b w:val="0"/>
          <w:bCs w:val="0"/>
          <w:sz w:val="20"/>
          <w:szCs w:val="16"/>
        </w:rPr>
        <w:t>(LT-T01)</w:t>
      </w:r>
    </w:p>
    <w:p w14:paraId="6786919C" w14:textId="7EBA01C4" w:rsidR="005E119F" w:rsidRPr="00797C3A" w:rsidRDefault="005E119F" w:rsidP="00FA12D8">
      <w:r w:rsidRPr="00797C3A">
        <w:t xml:space="preserve">Provide details of the approach to delivering each of the targeted condition criteria and </w:t>
      </w:r>
      <w:r w:rsidR="00776123">
        <w:t>habitat</w:t>
      </w:r>
      <w:r w:rsidRPr="00797C3A">
        <w:t xml:space="preserve">. Conditions from </w:t>
      </w:r>
      <w:r w:rsidR="009F1580">
        <w:t>Statutory Biodiversity Metric</w:t>
      </w:r>
      <w:r w:rsidRPr="00797C3A">
        <w:t xml:space="preserve"> habitat condition assessment sheets – Sheet 1</w:t>
      </w:r>
      <w:r w:rsidR="00554F88" w:rsidRPr="00797C3A">
        <w:t>5</w:t>
      </w:r>
      <w:r w:rsidRPr="00797C3A">
        <w:t>.</w:t>
      </w:r>
      <w:r w:rsidR="00554F88" w:rsidRPr="00797C3A">
        <w:t xml:space="preserve"> Line of Trees</w:t>
      </w:r>
    </w:p>
    <w:tbl>
      <w:tblPr>
        <w:tblStyle w:val="TableGrid"/>
        <w:tblW w:w="22392" w:type="dxa"/>
        <w:tblLayout w:type="fixed"/>
        <w:tblLook w:val="04A0" w:firstRow="1" w:lastRow="0" w:firstColumn="1" w:lastColumn="0" w:noHBand="0" w:noVBand="1"/>
      </w:tblPr>
      <w:tblGrid>
        <w:gridCol w:w="421"/>
        <w:gridCol w:w="4819"/>
        <w:gridCol w:w="1276"/>
        <w:gridCol w:w="1276"/>
        <w:gridCol w:w="4772"/>
        <w:gridCol w:w="4914"/>
        <w:gridCol w:w="4914"/>
      </w:tblGrid>
      <w:tr w:rsidR="00E5777B" w:rsidRPr="00797C3A" w14:paraId="70E5CB50" w14:textId="77777777" w:rsidTr="00AB71CA">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6516" w:type="dxa"/>
            <w:gridSpan w:val="3"/>
            <w:tcBorders>
              <w:bottom w:val="single" w:sz="4" w:space="0" w:color="FFFFFF" w:themeColor="background1"/>
            </w:tcBorders>
          </w:tcPr>
          <w:p w14:paraId="6718E849" w14:textId="364F2FE5" w:rsidR="00E5777B" w:rsidRPr="00797C3A" w:rsidRDefault="00E5777B" w:rsidP="00FA12D8">
            <w:pPr>
              <w:rPr>
                <w:bCs/>
              </w:rPr>
            </w:pPr>
            <w:r>
              <w:rPr>
                <w:bCs/>
              </w:rPr>
              <w:t>Target Line of Trees Type</w:t>
            </w:r>
            <w:r w:rsidR="00621D21">
              <w:rPr>
                <w:bCs/>
              </w:rPr>
              <w:t>:</w:t>
            </w:r>
          </w:p>
        </w:tc>
        <w:tc>
          <w:tcPr>
            <w:tcW w:w="15876" w:type="dxa"/>
            <w:gridSpan w:val="4"/>
            <w:tcBorders>
              <w:bottom w:val="single" w:sz="4" w:space="0" w:color="FFFFFF" w:themeColor="background1"/>
            </w:tcBorders>
            <w:shd w:val="clear" w:color="auto" w:fill="FFFFFF" w:themeFill="background1"/>
          </w:tcPr>
          <w:p w14:paraId="47F72F7E" w14:textId="77777777" w:rsidR="00E5777B" w:rsidRPr="00A27407" w:rsidRDefault="00E5777B" w:rsidP="00FA12D8">
            <w:pPr>
              <w:cnfStyle w:val="100000000000" w:firstRow="1" w:lastRow="0" w:firstColumn="0" w:lastColumn="0" w:oddVBand="0" w:evenVBand="0" w:oddHBand="0" w:evenHBand="0" w:firstRowFirstColumn="0" w:firstRowLastColumn="0" w:lastRowFirstColumn="0" w:lastRowLastColumn="0"/>
              <w:rPr>
                <w:b w:val="0"/>
                <w:color w:val="auto"/>
              </w:rPr>
            </w:pPr>
          </w:p>
        </w:tc>
      </w:tr>
      <w:tr w:rsidR="005E119F" w:rsidRPr="00797C3A" w14:paraId="42792693" w14:textId="77777777" w:rsidTr="00AB71CA">
        <w:trPr>
          <w:trHeight w:val="639"/>
        </w:trPr>
        <w:tc>
          <w:tcPr>
            <w:cnfStyle w:val="001000000000" w:firstRow="0" w:lastRow="0" w:firstColumn="1" w:lastColumn="0" w:oddVBand="0" w:evenVBand="0" w:oddHBand="0" w:evenHBand="0" w:firstRowFirstColumn="0" w:firstRowLastColumn="0" w:lastRowFirstColumn="0" w:lastRowLastColumn="0"/>
            <w:tcW w:w="5240" w:type="dxa"/>
            <w:gridSpan w:val="2"/>
            <w:tcBorders>
              <w:top w:val="single" w:sz="4" w:space="0" w:color="FFFFFF" w:themeColor="background1"/>
              <w:right w:val="single" w:sz="4" w:space="0" w:color="FFFFFF" w:themeColor="background1"/>
            </w:tcBorders>
            <w:shd w:val="clear" w:color="auto" w:fill="00AF41" w:themeFill="text2"/>
          </w:tcPr>
          <w:p w14:paraId="308CF081" w14:textId="77777777" w:rsidR="005E119F" w:rsidRPr="00A27407" w:rsidRDefault="005E119F" w:rsidP="00FA12D8">
            <w:pPr>
              <w:rPr>
                <w:b/>
                <w:color w:val="FFFFFF" w:themeColor="background1"/>
              </w:rPr>
            </w:pPr>
            <w:r w:rsidRPr="00A27407">
              <w:rPr>
                <w:b/>
                <w:color w:val="FFFFFF" w:themeColor="background1"/>
              </w:rPr>
              <w:t>Condition Assessment Criteria</w:t>
            </w:r>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29F34EBF" w14:textId="77777777" w:rsidR="005E119F" w:rsidRPr="00A27407" w:rsidRDefault="005E119F"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Targeted</w:t>
            </w:r>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7620AC9B" w14:textId="26F9D83F" w:rsidR="005E119F" w:rsidRPr="00A27407" w:rsidRDefault="005E119F"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Relevant </w:t>
            </w:r>
            <w:r w:rsidR="00F531BB" w:rsidRPr="00A27407">
              <w:rPr>
                <w:b/>
                <w:color w:val="FFFFFF" w:themeColor="background1"/>
              </w:rPr>
              <w:t>Features</w:t>
            </w:r>
          </w:p>
        </w:tc>
        <w:tc>
          <w:tcPr>
            <w:tcW w:w="4772"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5E8AB17D" w14:textId="5C8056AE" w:rsidR="005E119F" w:rsidRPr="00A27407" w:rsidRDefault="00AB71CA"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Creation</w:t>
            </w:r>
            <w:r w:rsidR="005E119F" w:rsidRPr="00A27407">
              <w:rPr>
                <w:b/>
                <w:color w:val="FFFFFF" w:themeColor="background1"/>
              </w:rPr>
              <w:t xml:space="preserve"> </w:t>
            </w:r>
            <w:r w:rsidR="00333507" w:rsidRPr="00A27407">
              <w:rPr>
                <w:b/>
                <w:color w:val="FFFFFF" w:themeColor="background1"/>
              </w:rPr>
              <w:t>A</w:t>
            </w:r>
            <w:r w:rsidR="005E119F" w:rsidRPr="00A27407">
              <w:rPr>
                <w:b/>
                <w:color w:val="FFFFFF" w:themeColor="background1"/>
              </w:rPr>
              <w:t>pproach</w:t>
            </w:r>
          </w:p>
        </w:tc>
        <w:tc>
          <w:tcPr>
            <w:tcW w:w="4914"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09C7F9EE" w14:textId="77777777" w:rsidR="005E119F" w:rsidRPr="00A27407" w:rsidRDefault="005E119F"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4914" w:type="dxa"/>
            <w:tcBorders>
              <w:top w:val="single" w:sz="4" w:space="0" w:color="FFFFFF" w:themeColor="background1"/>
              <w:left w:val="single" w:sz="4" w:space="0" w:color="FFFFFF" w:themeColor="background1"/>
            </w:tcBorders>
            <w:shd w:val="clear" w:color="auto" w:fill="00AF41" w:themeFill="text2"/>
          </w:tcPr>
          <w:p w14:paraId="57CBDA0E" w14:textId="6BA04AD0" w:rsidR="005E119F" w:rsidRPr="00A27407" w:rsidRDefault="005E119F"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Management </w:t>
            </w:r>
            <w:r w:rsidR="00AB71CA">
              <w:rPr>
                <w:b/>
                <w:color w:val="FFFFFF" w:themeColor="background1"/>
              </w:rPr>
              <w:t>Approach</w:t>
            </w:r>
          </w:p>
        </w:tc>
      </w:tr>
      <w:tr w:rsidR="005E119F" w:rsidRPr="00797C3A" w14:paraId="167B813E" w14:textId="77777777" w:rsidTr="00AB71CA">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421" w:type="dxa"/>
          </w:tcPr>
          <w:p w14:paraId="3CC9A6ED" w14:textId="4EAD2434" w:rsidR="005E119F" w:rsidRPr="00797C3A" w:rsidRDefault="00776123" w:rsidP="00FA12D8">
            <w:pPr>
              <w:pStyle w:val="HMMPTtablecontents"/>
            </w:pPr>
            <w:r>
              <w:t>A</w:t>
            </w:r>
          </w:p>
        </w:tc>
        <w:tc>
          <w:tcPr>
            <w:tcW w:w="4819" w:type="dxa"/>
          </w:tcPr>
          <w:p w14:paraId="1F159D8E" w14:textId="01E55D2F" w:rsidR="005E119F" w:rsidRPr="00797C3A" w:rsidRDefault="005E2078" w:rsidP="00776123">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t>At least</w:t>
            </w:r>
            <w:r w:rsidR="00FC1216" w:rsidRPr="00797C3A">
              <w:t xml:space="preserve"> 70% of trees are native species.</w:t>
            </w:r>
          </w:p>
        </w:tc>
        <w:tc>
          <w:tcPr>
            <w:tcW w:w="1276" w:type="dxa"/>
          </w:tcPr>
          <w:p w14:paraId="1B4A00B1" w14:textId="40E2BA15" w:rsidR="005E119F" w:rsidRPr="00797C3A" w:rsidRDefault="009F1580" w:rsidP="00FA12D8">
            <w:pPr>
              <w:pStyle w:val="HMMPTtablecontents"/>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1276" w:type="dxa"/>
          </w:tcPr>
          <w:p w14:paraId="0109514F"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772" w:type="dxa"/>
          </w:tcPr>
          <w:p w14:paraId="5D80F05B"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3691B6CA"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0F1E3F9F"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5E119F" w:rsidRPr="00797C3A" w14:paraId="3CE8A0B9" w14:textId="77777777" w:rsidTr="00AB71CA">
        <w:trPr>
          <w:trHeight w:val="639"/>
        </w:trPr>
        <w:tc>
          <w:tcPr>
            <w:cnfStyle w:val="001000000000" w:firstRow="0" w:lastRow="0" w:firstColumn="1" w:lastColumn="0" w:oddVBand="0" w:evenVBand="0" w:oddHBand="0" w:evenHBand="0" w:firstRowFirstColumn="0" w:firstRowLastColumn="0" w:lastRowFirstColumn="0" w:lastRowLastColumn="0"/>
            <w:tcW w:w="421" w:type="dxa"/>
          </w:tcPr>
          <w:p w14:paraId="1B19F022" w14:textId="76FBB5CF" w:rsidR="005E119F" w:rsidRPr="00797C3A" w:rsidRDefault="00776123" w:rsidP="00FA12D8">
            <w:pPr>
              <w:pStyle w:val="HMMPTtablecontents"/>
            </w:pPr>
            <w:r>
              <w:t>B</w:t>
            </w:r>
          </w:p>
        </w:tc>
        <w:tc>
          <w:tcPr>
            <w:tcW w:w="4819" w:type="dxa"/>
          </w:tcPr>
          <w:p w14:paraId="4D1DFC34" w14:textId="759F5479" w:rsidR="005E119F" w:rsidRPr="00797C3A" w:rsidRDefault="00FC1216" w:rsidP="00776123">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rsidRPr="00797C3A">
              <w:t>Tree canopy is predominantly continuous with gaps in canopy cover making up &lt;10% of total area and no individual gap being &gt;5 m wide.</w:t>
            </w:r>
          </w:p>
        </w:tc>
        <w:tc>
          <w:tcPr>
            <w:tcW w:w="1276" w:type="dxa"/>
          </w:tcPr>
          <w:p w14:paraId="1261250B"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33D6DBC8"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772" w:type="dxa"/>
          </w:tcPr>
          <w:p w14:paraId="54BA57C1"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0BC567A0"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2F2516CE"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5E119F" w:rsidRPr="00797C3A" w14:paraId="2FFA73D5" w14:textId="77777777" w:rsidTr="00AB71CA">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421" w:type="dxa"/>
          </w:tcPr>
          <w:p w14:paraId="436AA269" w14:textId="4EEEE598" w:rsidR="005E119F" w:rsidRPr="00797C3A" w:rsidRDefault="00776123" w:rsidP="00FA12D8">
            <w:pPr>
              <w:pStyle w:val="HMMPTtablecontents"/>
            </w:pPr>
            <w:r>
              <w:t>C</w:t>
            </w:r>
          </w:p>
        </w:tc>
        <w:tc>
          <w:tcPr>
            <w:tcW w:w="4819" w:type="dxa"/>
          </w:tcPr>
          <w:p w14:paraId="6CE581BD" w14:textId="5734842D" w:rsidR="005E119F" w:rsidRPr="00797C3A" w:rsidRDefault="00A21D4A" w:rsidP="00776123">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t>One o</w:t>
            </w:r>
            <w:r w:rsidR="005E2078">
              <w:t>r</w:t>
            </w:r>
            <w:r>
              <w:t xml:space="preserve"> more trees has veteran features and or natural ecological niches for vertebrates and invertebrates, such as presence of standing and attached deadwood, cavities, ivy or loose bark</w:t>
            </w:r>
            <w:r w:rsidR="00AB71CA">
              <w:t>.</w:t>
            </w:r>
            <w:r w:rsidR="00FC1216" w:rsidRPr="00797C3A">
              <w:t xml:space="preserve"> </w:t>
            </w:r>
          </w:p>
        </w:tc>
        <w:tc>
          <w:tcPr>
            <w:tcW w:w="1276" w:type="dxa"/>
          </w:tcPr>
          <w:p w14:paraId="3BAF2992"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49DA8DE5"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772" w:type="dxa"/>
          </w:tcPr>
          <w:p w14:paraId="60826B72"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0660EBC7"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4F41F255"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5E119F" w:rsidRPr="00797C3A" w14:paraId="240AE31F" w14:textId="77777777" w:rsidTr="00AB71CA">
        <w:trPr>
          <w:trHeight w:val="593"/>
        </w:trPr>
        <w:tc>
          <w:tcPr>
            <w:cnfStyle w:val="001000000000" w:firstRow="0" w:lastRow="0" w:firstColumn="1" w:lastColumn="0" w:oddVBand="0" w:evenVBand="0" w:oddHBand="0" w:evenHBand="0" w:firstRowFirstColumn="0" w:firstRowLastColumn="0" w:lastRowFirstColumn="0" w:lastRowLastColumn="0"/>
            <w:tcW w:w="421" w:type="dxa"/>
          </w:tcPr>
          <w:p w14:paraId="363A7AC3" w14:textId="75CE2C81" w:rsidR="005E119F" w:rsidRPr="00797C3A" w:rsidRDefault="00776123" w:rsidP="00FA12D8">
            <w:pPr>
              <w:pStyle w:val="HMMPTtablecontents"/>
            </w:pPr>
            <w:r>
              <w:t>D</w:t>
            </w:r>
          </w:p>
        </w:tc>
        <w:tc>
          <w:tcPr>
            <w:tcW w:w="4819" w:type="dxa"/>
          </w:tcPr>
          <w:p w14:paraId="7C845025" w14:textId="14BFA3B8" w:rsidR="005E119F" w:rsidRPr="00797C3A" w:rsidRDefault="00023987" w:rsidP="00776123">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rsidRPr="00797C3A">
              <w:t xml:space="preserve">There is an undisturbed </w:t>
            </w:r>
            <w:proofErr w:type="gramStart"/>
            <w:r w:rsidRPr="00797C3A">
              <w:t>naturally</w:t>
            </w:r>
            <w:r w:rsidR="005E2078">
              <w:t>-</w:t>
            </w:r>
            <w:r w:rsidRPr="00797C3A">
              <w:t>vegetated</w:t>
            </w:r>
            <w:proofErr w:type="gramEnd"/>
            <w:r w:rsidRPr="00797C3A">
              <w:t xml:space="preserve"> strip of at least 6 m on both sides to protect the line of trees from farming and other </w:t>
            </w:r>
            <w:r w:rsidR="00AB71CA">
              <w:t>human activities (excluding grazing)</w:t>
            </w:r>
            <w:r w:rsidRPr="00797C3A">
              <w:t>.</w:t>
            </w:r>
            <w:r w:rsidR="00AB71CA">
              <w:t xml:space="preserve"> Where veteran trees are present, root protection areas should follow standing advice.</w:t>
            </w:r>
          </w:p>
        </w:tc>
        <w:tc>
          <w:tcPr>
            <w:tcW w:w="1276" w:type="dxa"/>
          </w:tcPr>
          <w:p w14:paraId="7B039C51"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5490B973"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772" w:type="dxa"/>
          </w:tcPr>
          <w:p w14:paraId="4F274B84"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3188DF85"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6AF3BF9D"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5E119F" w:rsidRPr="00797C3A" w14:paraId="164745FF" w14:textId="77777777" w:rsidTr="00AB71CA">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21" w:type="dxa"/>
          </w:tcPr>
          <w:p w14:paraId="50B7E41E" w14:textId="4AEB74F5" w:rsidR="005E119F" w:rsidRPr="00797C3A" w:rsidRDefault="00776123" w:rsidP="00FA12D8">
            <w:pPr>
              <w:pStyle w:val="HMMPTtablecontents"/>
            </w:pPr>
            <w:r>
              <w:t>E</w:t>
            </w:r>
          </w:p>
        </w:tc>
        <w:tc>
          <w:tcPr>
            <w:tcW w:w="4819" w:type="dxa"/>
          </w:tcPr>
          <w:p w14:paraId="39B73428" w14:textId="54414D8D" w:rsidR="005E119F" w:rsidRPr="00797C3A" w:rsidRDefault="00023987" w:rsidP="00776123">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rsidRPr="00797C3A">
              <w:t>At least 95% of the trees are in a healthy condition (</w:t>
            </w:r>
            <w:r w:rsidR="00AB71CA">
              <w:t>deadwood or veteran features valuable for wildlife are excluded from this</w:t>
            </w:r>
            <w:r w:rsidRPr="00797C3A">
              <w:t>). There is little or no evidence of an adverse impact on tree health by damage from livestock or wild animals, pests or diseases, or human activity.</w:t>
            </w:r>
          </w:p>
        </w:tc>
        <w:tc>
          <w:tcPr>
            <w:tcW w:w="1276" w:type="dxa"/>
          </w:tcPr>
          <w:p w14:paraId="4458B387"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19EC2972"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772" w:type="dxa"/>
          </w:tcPr>
          <w:p w14:paraId="13FEC75E"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30332988"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35CD0BB7"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bl>
    <w:p w14:paraId="5794DAC6" w14:textId="0A3BB2F1" w:rsidR="005E119F" w:rsidRDefault="005E119F" w:rsidP="00FA12D8"/>
    <w:tbl>
      <w:tblPr>
        <w:tblStyle w:val="TableGrid"/>
        <w:tblW w:w="0" w:type="auto"/>
        <w:tblLook w:val="04A0" w:firstRow="1" w:lastRow="0" w:firstColumn="1" w:lastColumn="0" w:noHBand="0" w:noVBand="1"/>
      </w:tblPr>
      <w:tblGrid>
        <w:gridCol w:w="10821"/>
      </w:tblGrid>
      <w:tr w:rsidR="00CC3D90" w:rsidRPr="00797C3A" w14:paraId="3EF19621"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26CA6E2E" w14:textId="2D52038F" w:rsidR="00CC3D90" w:rsidRPr="000F0922" w:rsidRDefault="00CC3D90" w:rsidP="00FA12D8">
            <w:pPr>
              <w:rPr>
                <w:b w:val="0"/>
                <w:bCs/>
                <w:sz w:val="20"/>
                <w:szCs w:val="18"/>
              </w:rPr>
            </w:pPr>
            <w:r>
              <w:t>Additional Management Prescriptions</w:t>
            </w:r>
            <w:r w:rsidR="000F0922">
              <w:t xml:space="preserve"> </w:t>
            </w:r>
            <w:r w:rsidR="000F0922">
              <w:rPr>
                <w:b w:val="0"/>
                <w:bCs/>
                <w:sz w:val="20"/>
                <w:szCs w:val="18"/>
              </w:rPr>
              <w:t>(LT-B01)</w:t>
            </w:r>
          </w:p>
        </w:tc>
      </w:tr>
      <w:tr w:rsidR="00CC3D90" w:rsidRPr="00797C3A" w14:paraId="466E78F9" w14:textId="77777777" w:rsidTr="00242F52">
        <w:trPr>
          <w:trHeight w:val="1125"/>
        </w:trPr>
        <w:tc>
          <w:tcPr>
            <w:cnfStyle w:val="001000000000" w:firstRow="0" w:lastRow="0" w:firstColumn="1" w:lastColumn="0" w:oddVBand="0" w:evenVBand="0" w:oddHBand="0" w:evenHBand="0" w:firstRowFirstColumn="0" w:firstRowLastColumn="0" w:lastRowFirstColumn="0" w:lastRowLastColumn="0"/>
            <w:tcW w:w="0" w:type="dxa"/>
          </w:tcPr>
          <w:p w14:paraId="55194B66" w14:textId="39AF6C21" w:rsidR="00CC3D90" w:rsidRPr="00797C3A" w:rsidRDefault="00CC3D90" w:rsidP="00FA12D8">
            <w:r w:rsidRPr="004A1946">
              <w:rPr>
                <w:color w:val="7F7F7F" w:themeColor="accent6"/>
              </w:rPr>
              <w:t xml:space="preserve">Please use this space to detail any additional management measures to be conducted along with the above measures. These may for example include (but are not limited to) measures specifically relating to the presence of protected species or may be additional measures that are in support of local nature recovery targets </w:t>
            </w:r>
            <w:r w:rsidR="0053412D">
              <w:rPr>
                <w:color w:val="7F7F7F" w:themeColor="accent6"/>
              </w:rPr>
              <w:t>and, or,</w:t>
            </w:r>
            <w:r w:rsidRPr="004A1946">
              <w:rPr>
                <w:color w:val="7F7F7F" w:themeColor="accent6"/>
              </w:rPr>
              <w:t xml:space="preserve"> planning policy.</w:t>
            </w:r>
          </w:p>
        </w:tc>
      </w:tr>
    </w:tbl>
    <w:p w14:paraId="249F3D46" w14:textId="0C0F0B38" w:rsidR="005E119F" w:rsidRPr="00797C3A" w:rsidRDefault="005E119F" w:rsidP="00345A60">
      <w:pPr>
        <w:pStyle w:val="Heading3"/>
      </w:pPr>
      <w:bookmarkStart w:id="200" w:name="_Toc116397911"/>
      <w:r w:rsidRPr="00797C3A">
        <w:t>Line of Trees</w:t>
      </w:r>
      <w:bookmarkEnd w:id="200"/>
    </w:p>
    <w:p w14:paraId="0BFE7808" w14:textId="03D71F03" w:rsidR="005E119F" w:rsidRPr="000F0922" w:rsidRDefault="005E119F" w:rsidP="00A27407">
      <w:pPr>
        <w:pStyle w:val="Heading3"/>
        <w:rPr>
          <w:b w:val="0"/>
          <w:bCs w:val="0"/>
          <w:sz w:val="20"/>
          <w:szCs w:val="16"/>
        </w:rPr>
      </w:pPr>
      <w:bookmarkStart w:id="201" w:name="_Toc116397912"/>
      <w:r w:rsidRPr="00797C3A">
        <w:t>Creation</w:t>
      </w:r>
      <w:r w:rsidR="000939AE">
        <w:t>, Enhancement</w:t>
      </w:r>
      <w:r w:rsidRPr="00797C3A">
        <w:t xml:space="preserve"> </w:t>
      </w:r>
      <w:r w:rsidR="009F1580">
        <w:t>and</w:t>
      </w:r>
      <w:r w:rsidRPr="00797C3A">
        <w:t xml:space="preserve"> </w:t>
      </w:r>
      <w:r w:rsidR="00F531BB">
        <w:t>M</w:t>
      </w:r>
      <w:r w:rsidRPr="00797C3A">
        <w:t xml:space="preserve">anagement </w:t>
      </w:r>
      <w:r w:rsidR="00F531BB">
        <w:t>D</w:t>
      </w:r>
      <w:r w:rsidRPr="00797C3A">
        <w:t xml:space="preserve">etailed </w:t>
      </w:r>
      <w:r w:rsidR="00F531BB">
        <w:t>M</w:t>
      </w:r>
      <w:r w:rsidRPr="00797C3A">
        <w:t>ethods</w:t>
      </w:r>
      <w:bookmarkEnd w:id="201"/>
      <w:r w:rsidR="000F0922">
        <w:t xml:space="preserve"> </w:t>
      </w:r>
      <w:r w:rsidR="000F0922">
        <w:rPr>
          <w:b w:val="0"/>
          <w:bCs w:val="0"/>
          <w:sz w:val="20"/>
          <w:szCs w:val="16"/>
        </w:rPr>
        <w:t>(LT-T02)</w:t>
      </w:r>
    </w:p>
    <w:p w14:paraId="3C4F76F7" w14:textId="77777777" w:rsidR="005E119F" w:rsidRPr="00797C3A" w:rsidRDefault="005E119F"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5E119F" w:rsidRPr="00797C3A" w14:paraId="5CD6EDDD"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4F93B413" w14:textId="77777777" w:rsidR="005E119F" w:rsidRPr="00797C3A" w:rsidRDefault="005E119F" w:rsidP="00FA12D8">
            <w:r w:rsidRPr="00797C3A">
              <w:t xml:space="preserve">Action </w:t>
            </w:r>
          </w:p>
        </w:tc>
        <w:tc>
          <w:tcPr>
            <w:tcW w:w="1435" w:type="dxa"/>
          </w:tcPr>
          <w:p w14:paraId="70702EA4" w14:textId="5B4273F6" w:rsidR="005E119F" w:rsidRPr="00797C3A" w:rsidRDefault="005E119F" w:rsidP="00FA12D8">
            <w:pPr>
              <w:cnfStyle w:val="100000000000" w:firstRow="1" w:lastRow="0" w:firstColumn="0" w:lastColumn="0" w:oddVBand="0" w:evenVBand="0" w:oddHBand="0" w:evenHBand="0" w:firstRowFirstColumn="0" w:firstRowLastColumn="0" w:lastRowFirstColumn="0" w:lastRowLastColumn="0"/>
            </w:pPr>
            <w:r w:rsidRPr="00797C3A">
              <w:t xml:space="preserve">Relevant </w:t>
            </w:r>
            <w:r w:rsidR="00F531BB">
              <w:t>Features</w:t>
            </w:r>
          </w:p>
        </w:tc>
        <w:tc>
          <w:tcPr>
            <w:tcW w:w="4197" w:type="dxa"/>
          </w:tcPr>
          <w:p w14:paraId="1ABA3F71" w14:textId="77777777" w:rsidR="005E119F" w:rsidRPr="00797C3A" w:rsidRDefault="005E119F" w:rsidP="00FA12D8">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7620A13F" w14:textId="1F67907E" w:rsidR="005E119F" w:rsidRPr="00797C3A" w:rsidRDefault="00B03D68" w:rsidP="00FA12D8">
            <w:pPr>
              <w:cnfStyle w:val="100000000000" w:firstRow="1" w:lastRow="0" w:firstColumn="0" w:lastColumn="0" w:oddVBand="0" w:evenVBand="0" w:oddHBand="0" w:evenHBand="0" w:firstRowFirstColumn="0" w:firstRowLastColumn="0" w:lastRowFirstColumn="0" w:lastRowLastColumn="0"/>
            </w:pPr>
            <w:r>
              <w:t>Prescriptions</w:t>
            </w:r>
          </w:p>
        </w:tc>
      </w:tr>
      <w:tr w:rsidR="005E119F" w:rsidRPr="00797C3A" w14:paraId="72F7B807"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3C701A6A" w14:textId="77777777" w:rsidR="005E119F" w:rsidRPr="00797C3A" w:rsidRDefault="005E119F" w:rsidP="00FA12D8">
            <w:pPr>
              <w:pStyle w:val="HMMPTtablecontents"/>
            </w:pPr>
          </w:p>
          <w:p w14:paraId="33B23A43" w14:textId="77777777" w:rsidR="005E119F" w:rsidRPr="00797C3A" w:rsidRDefault="005E119F" w:rsidP="00FA12D8">
            <w:pPr>
              <w:pStyle w:val="HMMPTtablecontents"/>
            </w:pPr>
          </w:p>
        </w:tc>
        <w:tc>
          <w:tcPr>
            <w:tcW w:w="1435" w:type="dxa"/>
          </w:tcPr>
          <w:p w14:paraId="5771E971"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48156A5E"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789E7B93"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E119F" w:rsidRPr="00797C3A" w14:paraId="23702127"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245BC7AD" w14:textId="77777777" w:rsidR="005E119F" w:rsidRPr="00797C3A" w:rsidRDefault="005E119F" w:rsidP="00FA12D8">
            <w:pPr>
              <w:pStyle w:val="HMMPTtablecontents"/>
            </w:pPr>
          </w:p>
          <w:p w14:paraId="7007F74F" w14:textId="77777777" w:rsidR="005E119F" w:rsidRPr="00797C3A" w:rsidRDefault="005E119F" w:rsidP="00FA12D8">
            <w:pPr>
              <w:pStyle w:val="HMMPTtablecontents"/>
            </w:pPr>
          </w:p>
        </w:tc>
        <w:tc>
          <w:tcPr>
            <w:tcW w:w="1435" w:type="dxa"/>
          </w:tcPr>
          <w:p w14:paraId="7CA78C21"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42B7C6B3"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1F4E8C7C"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E119F" w:rsidRPr="00797C3A" w14:paraId="4CB4FC24"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1FB4A02C" w14:textId="77777777" w:rsidR="005E119F" w:rsidRPr="00797C3A" w:rsidRDefault="005E119F" w:rsidP="00FA12D8">
            <w:pPr>
              <w:pStyle w:val="HMMPTtablecontents"/>
            </w:pPr>
          </w:p>
          <w:p w14:paraId="6F718B01" w14:textId="77777777" w:rsidR="005E119F" w:rsidRPr="00797C3A" w:rsidRDefault="005E119F" w:rsidP="00FA12D8">
            <w:pPr>
              <w:pStyle w:val="HMMPTtablecontents"/>
            </w:pPr>
          </w:p>
        </w:tc>
        <w:tc>
          <w:tcPr>
            <w:tcW w:w="1435" w:type="dxa"/>
          </w:tcPr>
          <w:p w14:paraId="71EE8917"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70E2E90"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261D4A38"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E119F" w:rsidRPr="00797C3A" w14:paraId="3E17528B"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5639DAF3" w14:textId="77777777" w:rsidR="005E119F" w:rsidRPr="00797C3A" w:rsidRDefault="005E119F" w:rsidP="00FA12D8">
            <w:pPr>
              <w:pStyle w:val="HMMPTtablecontents"/>
            </w:pPr>
          </w:p>
          <w:p w14:paraId="04918F5F" w14:textId="77777777" w:rsidR="005E119F" w:rsidRPr="00797C3A" w:rsidRDefault="005E119F" w:rsidP="00FA12D8">
            <w:pPr>
              <w:pStyle w:val="HMMPTtablecontents"/>
            </w:pPr>
          </w:p>
        </w:tc>
        <w:tc>
          <w:tcPr>
            <w:tcW w:w="1435" w:type="dxa"/>
          </w:tcPr>
          <w:p w14:paraId="5F35E2FC"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3151D595"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2B7B8E85"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E119F" w:rsidRPr="00797C3A" w14:paraId="7DD36235"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1FC66A40" w14:textId="77777777" w:rsidR="005E119F" w:rsidRPr="00797C3A" w:rsidRDefault="005E119F" w:rsidP="00FA12D8">
            <w:pPr>
              <w:pStyle w:val="HMMPTtablecontents"/>
            </w:pPr>
          </w:p>
          <w:p w14:paraId="19E6E53B" w14:textId="77777777" w:rsidR="005E119F" w:rsidRPr="00797C3A" w:rsidRDefault="005E119F" w:rsidP="00FA12D8">
            <w:pPr>
              <w:pStyle w:val="HMMPTtablecontents"/>
            </w:pPr>
          </w:p>
        </w:tc>
        <w:tc>
          <w:tcPr>
            <w:tcW w:w="1435" w:type="dxa"/>
          </w:tcPr>
          <w:p w14:paraId="49F4C2F4"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4DE7DF29"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5368FD89"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E119F" w:rsidRPr="00797C3A" w14:paraId="2E495981"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316B8B9B" w14:textId="77777777" w:rsidR="005E119F" w:rsidRPr="00797C3A" w:rsidRDefault="005E119F" w:rsidP="00FA12D8">
            <w:pPr>
              <w:pStyle w:val="HMMPTtablecontents"/>
            </w:pPr>
          </w:p>
          <w:p w14:paraId="05D798FF" w14:textId="77777777" w:rsidR="005E119F" w:rsidRPr="00797C3A" w:rsidRDefault="005E119F" w:rsidP="00FA12D8">
            <w:pPr>
              <w:pStyle w:val="HMMPTtablecontents"/>
            </w:pPr>
          </w:p>
        </w:tc>
        <w:tc>
          <w:tcPr>
            <w:tcW w:w="1435" w:type="dxa"/>
          </w:tcPr>
          <w:p w14:paraId="3B152064"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3488672F"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6FEB3B28"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E119F" w:rsidRPr="00797C3A" w14:paraId="255718CF"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4EFB79F6" w14:textId="77777777" w:rsidR="005E119F" w:rsidRPr="00797C3A" w:rsidRDefault="005E119F" w:rsidP="00FA12D8">
            <w:pPr>
              <w:pStyle w:val="HMMPTtablecontents"/>
            </w:pPr>
          </w:p>
          <w:p w14:paraId="2082B2E1" w14:textId="77777777" w:rsidR="005E119F" w:rsidRPr="00797C3A" w:rsidRDefault="005E119F" w:rsidP="00FA12D8">
            <w:pPr>
              <w:pStyle w:val="HMMPTtablecontents"/>
            </w:pPr>
          </w:p>
        </w:tc>
        <w:tc>
          <w:tcPr>
            <w:tcW w:w="1435" w:type="dxa"/>
          </w:tcPr>
          <w:p w14:paraId="5115136A"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3096B3C2"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207AE2AF"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E119F" w:rsidRPr="00797C3A" w14:paraId="02764969"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195F90BF" w14:textId="77777777" w:rsidR="005E119F" w:rsidRPr="00797C3A" w:rsidRDefault="005E119F" w:rsidP="00FA12D8">
            <w:pPr>
              <w:pStyle w:val="HMMPTtablecontents"/>
            </w:pPr>
          </w:p>
          <w:p w14:paraId="0240B72C" w14:textId="77777777" w:rsidR="005E119F" w:rsidRPr="00797C3A" w:rsidRDefault="005E119F" w:rsidP="00FA12D8">
            <w:pPr>
              <w:pStyle w:val="HMMPTtablecontents"/>
            </w:pPr>
          </w:p>
        </w:tc>
        <w:tc>
          <w:tcPr>
            <w:tcW w:w="1435" w:type="dxa"/>
          </w:tcPr>
          <w:p w14:paraId="07BFC6EA"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633EADC3"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769D0FDB"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E119F" w:rsidRPr="00797C3A" w14:paraId="2A7E2A06"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0EEAF692" w14:textId="77777777" w:rsidR="005E119F" w:rsidRPr="00797C3A" w:rsidRDefault="005E119F" w:rsidP="00FA12D8">
            <w:pPr>
              <w:pStyle w:val="HMMPTtablecontents"/>
            </w:pPr>
          </w:p>
          <w:p w14:paraId="67020612" w14:textId="77777777" w:rsidR="005E119F" w:rsidRPr="00797C3A" w:rsidRDefault="005E119F" w:rsidP="00FA12D8">
            <w:pPr>
              <w:pStyle w:val="HMMPTtablecontents"/>
            </w:pPr>
          </w:p>
        </w:tc>
        <w:tc>
          <w:tcPr>
            <w:tcW w:w="1435" w:type="dxa"/>
          </w:tcPr>
          <w:p w14:paraId="53AFD8DF"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1C1FD847"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0CB8D98A"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E119F" w:rsidRPr="00797C3A" w14:paraId="47F5E367"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451EE612" w14:textId="77777777" w:rsidR="005E119F" w:rsidRPr="00797C3A" w:rsidRDefault="005E119F" w:rsidP="00FA12D8">
            <w:pPr>
              <w:pStyle w:val="HMMPTtablecontents"/>
            </w:pPr>
          </w:p>
          <w:p w14:paraId="4D6D1BBA" w14:textId="77777777" w:rsidR="005E119F" w:rsidRPr="00797C3A" w:rsidRDefault="005E119F" w:rsidP="00FA12D8">
            <w:pPr>
              <w:pStyle w:val="HMMPTtablecontents"/>
            </w:pPr>
          </w:p>
        </w:tc>
        <w:tc>
          <w:tcPr>
            <w:tcW w:w="1435" w:type="dxa"/>
          </w:tcPr>
          <w:p w14:paraId="6DCD8A94"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014A5212"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1B3B2B39"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r>
    </w:tbl>
    <w:p w14:paraId="3F21C684" w14:textId="77777777" w:rsidR="005E119F" w:rsidRPr="00797C3A" w:rsidRDefault="005E119F" w:rsidP="00FA12D8"/>
    <w:p w14:paraId="057C3481" w14:textId="21CBBC7D" w:rsidR="005E119F" w:rsidRPr="000F0922" w:rsidRDefault="005E119F" w:rsidP="00A27407">
      <w:pPr>
        <w:pStyle w:val="Heading3"/>
        <w:rPr>
          <w:b w:val="0"/>
          <w:bCs w:val="0"/>
          <w:sz w:val="20"/>
          <w:szCs w:val="16"/>
        </w:rPr>
      </w:pPr>
      <w:bookmarkStart w:id="202" w:name="_Toc116397913"/>
      <w:r w:rsidRPr="00797C3A">
        <w:t xml:space="preserve">Line of Trees </w:t>
      </w:r>
      <w:r w:rsidR="00F531BB">
        <w:t>S</w:t>
      </w:r>
      <w:r w:rsidRPr="00797C3A">
        <w:t xml:space="preserve">pecies </w:t>
      </w:r>
      <w:r w:rsidR="00F531BB">
        <w:t>L</w:t>
      </w:r>
      <w:r w:rsidRPr="00797C3A">
        <w:t>ists</w:t>
      </w:r>
      <w:bookmarkEnd w:id="202"/>
      <w:r w:rsidR="000F0922">
        <w:t xml:space="preserve"> </w:t>
      </w:r>
      <w:r w:rsidR="000F0922">
        <w:rPr>
          <w:b w:val="0"/>
          <w:bCs w:val="0"/>
          <w:sz w:val="20"/>
          <w:szCs w:val="16"/>
        </w:rPr>
        <w:t>(LT-T03)</w:t>
      </w:r>
    </w:p>
    <w:p w14:paraId="08F6EAC5" w14:textId="21BECB10" w:rsidR="005E119F" w:rsidRPr="00797C3A" w:rsidRDefault="005E119F" w:rsidP="00FA12D8">
      <w:r w:rsidRPr="00797C3A">
        <w:t>Provide a detailed species list for the habitat to be created</w:t>
      </w:r>
      <w:r w:rsidR="00F531BB">
        <w:t>.</w:t>
      </w:r>
    </w:p>
    <w:tbl>
      <w:tblPr>
        <w:tblStyle w:val="TableGrid"/>
        <w:tblW w:w="0" w:type="auto"/>
        <w:tblLook w:val="04A0" w:firstRow="1" w:lastRow="0" w:firstColumn="1" w:lastColumn="0" w:noHBand="0" w:noVBand="1"/>
      </w:tblPr>
      <w:tblGrid>
        <w:gridCol w:w="2622"/>
        <w:gridCol w:w="2639"/>
        <w:gridCol w:w="2802"/>
        <w:gridCol w:w="2758"/>
      </w:tblGrid>
      <w:tr w:rsidR="005E119F" w:rsidRPr="00797C3A" w14:paraId="49432883"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039939FF" w14:textId="77777777" w:rsidR="005E119F" w:rsidRPr="00797C3A" w:rsidRDefault="005E119F" w:rsidP="00FA12D8">
            <w:r w:rsidRPr="00797C3A">
              <w:t>Common Name</w:t>
            </w:r>
          </w:p>
        </w:tc>
        <w:tc>
          <w:tcPr>
            <w:tcW w:w="5590" w:type="dxa"/>
          </w:tcPr>
          <w:p w14:paraId="2852A87B" w14:textId="77777777" w:rsidR="005E119F" w:rsidRPr="00797C3A" w:rsidRDefault="005E119F"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06163D0C" w14:textId="77777777" w:rsidR="005E119F" w:rsidRPr="00797C3A" w:rsidRDefault="005E119F" w:rsidP="00FA12D8">
            <w:pPr>
              <w:cnfStyle w:val="100000000000" w:firstRow="1" w:lastRow="0" w:firstColumn="0" w:lastColumn="0" w:oddVBand="0" w:evenVBand="0" w:oddHBand="0" w:evenHBand="0" w:firstRowFirstColumn="0" w:firstRowLastColumn="0" w:lastRowFirstColumn="0" w:lastRowLastColumn="0"/>
            </w:pPr>
            <w:r w:rsidRPr="00797C3A">
              <w:t>Abundance / %</w:t>
            </w:r>
          </w:p>
        </w:tc>
        <w:tc>
          <w:tcPr>
            <w:tcW w:w="5591" w:type="dxa"/>
          </w:tcPr>
          <w:p w14:paraId="1E3097FB" w14:textId="77777777" w:rsidR="005E119F" w:rsidRPr="00797C3A" w:rsidRDefault="005E119F"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5E119F" w:rsidRPr="00797C3A" w14:paraId="39B28264"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30760980" w14:textId="77777777" w:rsidR="005E119F" w:rsidRPr="00797C3A" w:rsidRDefault="005E119F" w:rsidP="00FA12D8">
            <w:pPr>
              <w:pStyle w:val="HMMPTtablecontents"/>
            </w:pPr>
          </w:p>
        </w:tc>
        <w:tc>
          <w:tcPr>
            <w:tcW w:w="5590" w:type="dxa"/>
          </w:tcPr>
          <w:p w14:paraId="3B573A28"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1C5EF563"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01F89D2D"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E119F" w:rsidRPr="00797C3A" w14:paraId="6D113224"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10411545" w14:textId="77777777" w:rsidR="005E119F" w:rsidRPr="00797C3A" w:rsidRDefault="005E119F" w:rsidP="00FA12D8">
            <w:pPr>
              <w:pStyle w:val="HMMPTtablecontents"/>
            </w:pPr>
          </w:p>
        </w:tc>
        <w:tc>
          <w:tcPr>
            <w:tcW w:w="5590" w:type="dxa"/>
          </w:tcPr>
          <w:p w14:paraId="2BD9A181"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5715967F"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723B6EA9"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E119F" w:rsidRPr="00797C3A" w14:paraId="72EDA4DF"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47BD8CE2" w14:textId="77777777" w:rsidR="005E119F" w:rsidRPr="00797C3A" w:rsidRDefault="005E119F" w:rsidP="00FA12D8">
            <w:pPr>
              <w:pStyle w:val="HMMPTtablecontents"/>
            </w:pPr>
          </w:p>
        </w:tc>
        <w:tc>
          <w:tcPr>
            <w:tcW w:w="5590" w:type="dxa"/>
          </w:tcPr>
          <w:p w14:paraId="4DD2930A"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225FD7C7"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51E5AB68"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E119F" w:rsidRPr="00797C3A" w14:paraId="0907B1A0"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21DAF507" w14:textId="77777777" w:rsidR="005E119F" w:rsidRPr="00797C3A" w:rsidRDefault="005E119F" w:rsidP="00FA12D8">
            <w:pPr>
              <w:pStyle w:val="HMMPTtablecontents"/>
            </w:pPr>
          </w:p>
        </w:tc>
        <w:tc>
          <w:tcPr>
            <w:tcW w:w="5590" w:type="dxa"/>
          </w:tcPr>
          <w:p w14:paraId="67F6C450"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00D628CD"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32E7FDFD"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E119F" w:rsidRPr="00797C3A" w14:paraId="623D72BF"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0735F685" w14:textId="77777777" w:rsidR="005E119F" w:rsidRPr="00797C3A" w:rsidRDefault="005E119F" w:rsidP="00FA12D8">
            <w:pPr>
              <w:pStyle w:val="HMMPTtablecontents"/>
            </w:pPr>
          </w:p>
        </w:tc>
        <w:tc>
          <w:tcPr>
            <w:tcW w:w="5590" w:type="dxa"/>
          </w:tcPr>
          <w:p w14:paraId="3C3F0EAA"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5A2276BF"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77325D97"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E119F" w:rsidRPr="00797C3A" w14:paraId="24435169"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6A680431" w14:textId="77777777" w:rsidR="005E119F" w:rsidRPr="00797C3A" w:rsidRDefault="005E119F" w:rsidP="00FA12D8">
            <w:pPr>
              <w:pStyle w:val="HMMPTtablecontents"/>
            </w:pPr>
          </w:p>
        </w:tc>
        <w:tc>
          <w:tcPr>
            <w:tcW w:w="5590" w:type="dxa"/>
          </w:tcPr>
          <w:p w14:paraId="3375C0D7"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4773C74E"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3FB1D4F3"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E119F" w:rsidRPr="00797C3A" w14:paraId="0C88292E"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4596E889" w14:textId="77777777" w:rsidR="005E119F" w:rsidRPr="00797C3A" w:rsidRDefault="005E119F" w:rsidP="00FA12D8">
            <w:pPr>
              <w:pStyle w:val="HMMPTtablecontents"/>
            </w:pPr>
          </w:p>
        </w:tc>
        <w:tc>
          <w:tcPr>
            <w:tcW w:w="5590" w:type="dxa"/>
          </w:tcPr>
          <w:p w14:paraId="49639CDF"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0D85ED55"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65EE92F2"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E119F" w:rsidRPr="00797C3A" w14:paraId="5A5F75E7"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5EA08654" w14:textId="77777777" w:rsidR="005E119F" w:rsidRPr="00797C3A" w:rsidRDefault="005E119F" w:rsidP="00FA12D8">
            <w:pPr>
              <w:pStyle w:val="HMMPTtablecontents"/>
            </w:pPr>
          </w:p>
        </w:tc>
        <w:tc>
          <w:tcPr>
            <w:tcW w:w="5590" w:type="dxa"/>
          </w:tcPr>
          <w:p w14:paraId="4F4E1C55"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02A1BE3A"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120B6647" w14:textId="77777777" w:rsidR="005E119F" w:rsidRPr="00797C3A" w:rsidRDefault="005E119F"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E119F" w:rsidRPr="00797C3A" w14:paraId="2B81AD66"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1B3B1409" w14:textId="77777777" w:rsidR="005E119F" w:rsidRPr="00797C3A" w:rsidRDefault="005E119F" w:rsidP="00FA12D8">
            <w:pPr>
              <w:pStyle w:val="HMMPTtablecontents"/>
            </w:pPr>
          </w:p>
        </w:tc>
        <w:tc>
          <w:tcPr>
            <w:tcW w:w="5590" w:type="dxa"/>
          </w:tcPr>
          <w:p w14:paraId="447C4D13"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6FA5A765"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4113B132" w14:textId="77777777" w:rsidR="005E119F" w:rsidRPr="00797C3A" w:rsidRDefault="005E119F"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28E5DA8D" w14:textId="77777777" w:rsidR="005E119F" w:rsidRPr="00797C3A" w:rsidRDefault="005E119F" w:rsidP="00FA12D8"/>
    <w:p w14:paraId="14FE2B6B" w14:textId="1206F101" w:rsidR="005E119F" w:rsidRPr="00797C3A" w:rsidRDefault="005E119F" w:rsidP="00A27407">
      <w:pPr>
        <w:pStyle w:val="Heading3"/>
      </w:pPr>
      <w:bookmarkStart w:id="203" w:name="_Toc116397914"/>
      <w:r w:rsidRPr="00797C3A">
        <w:t xml:space="preserve">Other </w:t>
      </w:r>
      <w:r w:rsidR="00F531BB">
        <w:t>S</w:t>
      </w:r>
      <w:r w:rsidRPr="00797C3A">
        <w:t xml:space="preserve">upporting </w:t>
      </w:r>
      <w:r w:rsidR="00F531BB">
        <w:t>I</w:t>
      </w:r>
      <w:r w:rsidRPr="00797C3A">
        <w:t>nformation</w:t>
      </w:r>
      <w:bookmarkEnd w:id="203"/>
    </w:p>
    <w:tbl>
      <w:tblPr>
        <w:tblStyle w:val="TableGrid"/>
        <w:tblW w:w="0" w:type="auto"/>
        <w:tblLook w:val="04A0" w:firstRow="1" w:lastRow="0" w:firstColumn="1" w:lastColumn="0" w:noHBand="0" w:noVBand="1"/>
      </w:tblPr>
      <w:tblGrid>
        <w:gridCol w:w="10821"/>
      </w:tblGrid>
      <w:tr w:rsidR="005E119F" w:rsidRPr="00797C3A" w14:paraId="6D8DA4D7"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75D45354" w14:textId="183A1500" w:rsidR="005E119F" w:rsidRPr="000F0922" w:rsidRDefault="005E119F" w:rsidP="00FA12D8">
            <w:pPr>
              <w:rPr>
                <w:b w:val="0"/>
                <w:bCs/>
                <w:sz w:val="20"/>
                <w:szCs w:val="18"/>
              </w:rPr>
            </w:pPr>
            <w:r w:rsidRPr="00797C3A">
              <w:t xml:space="preserve">Supporting </w:t>
            </w:r>
            <w:r w:rsidR="00F531BB">
              <w:t>I</w:t>
            </w:r>
            <w:r w:rsidRPr="00797C3A">
              <w:t xml:space="preserve">nformation </w:t>
            </w:r>
            <w:r w:rsidR="000F0922">
              <w:rPr>
                <w:b w:val="0"/>
                <w:bCs/>
                <w:sz w:val="20"/>
                <w:szCs w:val="18"/>
              </w:rPr>
              <w:t>(LT-B02)</w:t>
            </w:r>
          </w:p>
        </w:tc>
      </w:tr>
      <w:tr w:rsidR="005E119F" w:rsidRPr="00797C3A" w14:paraId="2028E697" w14:textId="77777777" w:rsidTr="00B738DB">
        <w:trPr>
          <w:trHeight w:val="4085"/>
        </w:trPr>
        <w:tc>
          <w:tcPr>
            <w:cnfStyle w:val="001000000000" w:firstRow="0" w:lastRow="0" w:firstColumn="1" w:lastColumn="0" w:oddVBand="0" w:evenVBand="0" w:oddHBand="0" w:evenHBand="0" w:firstRowFirstColumn="0" w:firstRowLastColumn="0" w:lastRowFirstColumn="0" w:lastRowLastColumn="0"/>
            <w:tcW w:w="22361" w:type="dxa"/>
          </w:tcPr>
          <w:p w14:paraId="6DF9B886" w14:textId="4D295D06" w:rsidR="005E119F" w:rsidRPr="00797C3A" w:rsidRDefault="00E5777B" w:rsidP="00FA12D8">
            <w:r w:rsidRPr="004A1946">
              <w:rPr>
                <w:color w:val="7F7F7F" w:themeColor="accent6"/>
              </w:rPr>
              <w:t>Please use this space to provide any additional information where relevant.</w:t>
            </w:r>
          </w:p>
        </w:tc>
      </w:tr>
    </w:tbl>
    <w:p w14:paraId="5C22F6B6" w14:textId="2BCDF3C1" w:rsidR="005E119F" w:rsidRPr="000F0922" w:rsidRDefault="005E119F" w:rsidP="00A27407">
      <w:pPr>
        <w:pStyle w:val="Heading3"/>
        <w:rPr>
          <w:b w:val="0"/>
          <w:bCs w:val="0"/>
          <w:sz w:val="20"/>
          <w:szCs w:val="16"/>
        </w:rPr>
      </w:pPr>
      <w:bookmarkStart w:id="204" w:name="_Toc116397915"/>
      <w:r w:rsidRPr="00797C3A">
        <w:t xml:space="preserve">What </w:t>
      </w:r>
      <w:r w:rsidR="00F531BB">
        <w:t>D</w:t>
      </w:r>
      <w:r w:rsidRPr="00797C3A">
        <w:t xml:space="preserve">oes </w:t>
      </w:r>
      <w:r w:rsidR="000939AE">
        <w:t>Success</w:t>
      </w:r>
      <w:r w:rsidRPr="00797C3A">
        <w:t xml:space="preserve"> </w:t>
      </w:r>
      <w:r w:rsidR="00F531BB">
        <w:t>L</w:t>
      </w:r>
      <w:r w:rsidRPr="00797C3A">
        <w:t xml:space="preserve">ook </w:t>
      </w:r>
      <w:r w:rsidR="00F531BB">
        <w:t>L</w:t>
      </w:r>
      <w:r w:rsidRPr="00797C3A">
        <w:t>ike?</w:t>
      </w:r>
      <w:bookmarkEnd w:id="204"/>
      <w:r w:rsidRPr="00797C3A">
        <w:t xml:space="preserve"> </w:t>
      </w:r>
      <w:r w:rsidR="000F0922">
        <w:rPr>
          <w:b w:val="0"/>
          <w:bCs w:val="0"/>
          <w:sz w:val="20"/>
          <w:szCs w:val="16"/>
        </w:rPr>
        <w:t>(LT-F01)</w:t>
      </w:r>
    </w:p>
    <w:sdt>
      <w:sdtPr>
        <w:id w:val="302743587"/>
        <w:showingPlcHdr/>
        <w:picture/>
      </w:sdtPr>
      <w:sdtContent>
        <w:p w14:paraId="445F8560" w14:textId="7D81CBA0" w:rsidR="005E119F" w:rsidRPr="00797C3A" w:rsidRDefault="005E119F" w:rsidP="00FA12D8">
          <w:r w:rsidRPr="00797C3A">
            <w:rPr>
              <w:noProof/>
            </w:rPr>
            <w:drawing>
              <wp:inline distT="0" distB="0" distL="0" distR="0" wp14:anchorId="1F4B0053" wp14:editId="1B583C6F">
                <wp:extent cx="6886731" cy="3764478"/>
                <wp:effectExtent l="0" t="0" r="0" b="7620"/>
                <wp:docPr id="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9591" cy="3793373"/>
                        </a:xfrm>
                        <a:prstGeom prst="rect">
                          <a:avLst/>
                        </a:prstGeom>
                        <a:noFill/>
                        <a:ln>
                          <a:noFill/>
                        </a:ln>
                      </pic:spPr>
                    </pic:pic>
                  </a:graphicData>
                </a:graphic>
              </wp:inline>
            </w:drawing>
          </w:r>
        </w:p>
      </w:sdtContent>
    </w:sdt>
    <w:sdt>
      <w:sdtPr>
        <w:id w:val="747002207"/>
        <w:showingPlcHdr/>
        <w:picture/>
      </w:sdtPr>
      <w:sdtContent>
        <w:p w14:paraId="1CC5AF17" w14:textId="15FE759F" w:rsidR="005E119F" w:rsidRDefault="005E119F" w:rsidP="00FA12D8">
          <w:r w:rsidRPr="00797C3A">
            <w:rPr>
              <w:noProof/>
            </w:rPr>
            <w:drawing>
              <wp:inline distT="0" distB="0" distL="0" distR="0" wp14:anchorId="23131E5B" wp14:editId="2F804D18">
                <wp:extent cx="6816090" cy="4001984"/>
                <wp:effectExtent l="0" t="0" r="3810" b="0"/>
                <wp:docPr id="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4257" cy="4036136"/>
                        </a:xfrm>
                        <a:prstGeom prst="rect">
                          <a:avLst/>
                        </a:prstGeom>
                        <a:noFill/>
                        <a:ln>
                          <a:noFill/>
                        </a:ln>
                      </pic:spPr>
                    </pic:pic>
                  </a:graphicData>
                </a:graphic>
              </wp:inline>
            </w:drawing>
          </w:r>
        </w:p>
      </w:sdtContent>
    </w:sdt>
    <w:p w14:paraId="3CE107DC" w14:textId="77777777" w:rsidR="00811A12" w:rsidRPr="00797C3A" w:rsidRDefault="00811A12" w:rsidP="00FA12D8"/>
    <w:p w14:paraId="681A68DC" w14:textId="5835A347" w:rsidR="005E119F" w:rsidRPr="00797C3A" w:rsidRDefault="005E119F" w:rsidP="00FA12D8">
      <w:pPr>
        <w:sectPr w:rsidR="005E119F" w:rsidRPr="00797C3A" w:rsidSect="005E119F">
          <w:pgSz w:w="23811" w:h="16838" w:orient="landscape" w:code="8"/>
          <w:pgMar w:top="720" w:right="720" w:bottom="720" w:left="720" w:header="340" w:footer="340" w:gutter="0"/>
          <w:cols w:num="2" w:space="708"/>
          <w:docGrid w:linePitch="326"/>
        </w:sectPr>
      </w:pPr>
    </w:p>
    <w:p w14:paraId="24A8C109" w14:textId="74847922" w:rsidR="00554F88" w:rsidRPr="00797C3A" w:rsidRDefault="00554F88" w:rsidP="00464E06">
      <w:pPr>
        <w:pStyle w:val="Heading2"/>
      </w:pPr>
      <w:bookmarkStart w:id="205" w:name="_Toc116397916"/>
      <w:bookmarkStart w:id="206" w:name="_Toc149323496"/>
      <w:r w:rsidRPr="00797C3A">
        <w:lastRenderedPageBreak/>
        <w:t>Orchard</w:t>
      </w:r>
      <w:bookmarkEnd w:id="205"/>
      <w:bookmarkEnd w:id="206"/>
    </w:p>
    <w:p w14:paraId="7902373B" w14:textId="57FB7815" w:rsidR="00554F88" w:rsidRPr="000F0922" w:rsidRDefault="000939AE" w:rsidP="00A27407">
      <w:pPr>
        <w:pStyle w:val="Heading3"/>
        <w:rPr>
          <w:b w:val="0"/>
          <w:bCs w:val="0"/>
          <w:sz w:val="20"/>
          <w:szCs w:val="16"/>
        </w:rPr>
      </w:pPr>
      <w:bookmarkStart w:id="207" w:name="_Toc116397917"/>
      <w:r>
        <w:t>Creation, Enhance</w:t>
      </w:r>
      <w:r w:rsidR="00554F88" w:rsidRPr="00797C3A">
        <w:t xml:space="preserve">ment </w:t>
      </w:r>
      <w:r w:rsidR="009F1580">
        <w:t>and</w:t>
      </w:r>
      <w:r w:rsidR="00554F88" w:rsidRPr="00797C3A">
        <w:t xml:space="preserve"> </w:t>
      </w:r>
      <w:r w:rsidR="00F531BB">
        <w:t>M</w:t>
      </w:r>
      <w:r w:rsidR="00554F88" w:rsidRPr="00797C3A">
        <w:t xml:space="preserve">anagement </w:t>
      </w:r>
      <w:r w:rsidR="00F531BB">
        <w:t>S</w:t>
      </w:r>
      <w:r w:rsidR="00554F88" w:rsidRPr="00797C3A">
        <w:t>ummary</w:t>
      </w:r>
      <w:bookmarkEnd w:id="207"/>
      <w:r w:rsidR="000F0922">
        <w:t xml:space="preserve"> </w:t>
      </w:r>
      <w:r w:rsidR="000F0922">
        <w:rPr>
          <w:b w:val="0"/>
          <w:bCs w:val="0"/>
          <w:sz w:val="20"/>
          <w:szCs w:val="16"/>
        </w:rPr>
        <w:t>(OR-T01)</w:t>
      </w:r>
    </w:p>
    <w:p w14:paraId="650DBEC7" w14:textId="49910EE5" w:rsidR="00554F88" w:rsidRPr="00797C3A" w:rsidRDefault="00554F88" w:rsidP="00FA12D8">
      <w:r w:rsidRPr="00797C3A">
        <w:t xml:space="preserve">Provide details of the approach to delivering each of the targeted condition criteria and </w:t>
      </w:r>
      <w:r w:rsidR="000939AE">
        <w:t>habitat</w:t>
      </w:r>
      <w:r w:rsidRPr="00797C3A">
        <w:t xml:space="preserve">. Conditions from </w:t>
      </w:r>
      <w:r w:rsidR="009F1580">
        <w:t>Statutory Biodiversity Metric</w:t>
      </w:r>
      <w:r w:rsidRPr="00797C3A">
        <w:t xml:space="preserve"> habitat condition assessment sheets – Sheet 1</w:t>
      </w:r>
      <w:r w:rsidR="00C07A8B">
        <w:t>7</w:t>
      </w:r>
      <w:r w:rsidRPr="00797C3A">
        <w:t>. Orchard</w:t>
      </w:r>
    </w:p>
    <w:tbl>
      <w:tblPr>
        <w:tblStyle w:val="TableGrid"/>
        <w:tblW w:w="22392" w:type="dxa"/>
        <w:tblLayout w:type="fixed"/>
        <w:tblLook w:val="04A0" w:firstRow="1" w:lastRow="0" w:firstColumn="1" w:lastColumn="0" w:noHBand="0" w:noVBand="1"/>
      </w:tblPr>
      <w:tblGrid>
        <w:gridCol w:w="421"/>
        <w:gridCol w:w="4819"/>
        <w:gridCol w:w="1276"/>
        <w:gridCol w:w="1417"/>
        <w:gridCol w:w="4631"/>
        <w:gridCol w:w="4914"/>
        <w:gridCol w:w="4914"/>
      </w:tblGrid>
      <w:tr w:rsidR="00401A89" w:rsidRPr="00797C3A" w14:paraId="11E58900" w14:textId="77777777" w:rsidTr="001C4DB9">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6516" w:type="dxa"/>
            <w:gridSpan w:val="3"/>
            <w:tcBorders>
              <w:bottom w:val="single" w:sz="4" w:space="0" w:color="FFFFFF" w:themeColor="background1"/>
            </w:tcBorders>
          </w:tcPr>
          <w:p w14:paraId="7B470C8F" w14:textId="05E0FD13" w:rsidR="00401A89" w:rsidRPr="00797C3A" w:rsidRDefault="00401A89" w:rsidP="00FA12D8">
            <w:pPr>
              <w:rPr>
                <w:bCs/>
              </w:rPr>
            </w:pPr>
            <w:r>
              <w:rPr>
                <w:bCs/>
              </w:rPr>
              <w:t xml:space="preserve">Target </w:t>
            </w:r>
            <w:r w:rsidR="00621D21">
              <w:rPr>
                <w:bCs/>
              </w:rPr>
              <w:t>Habitat</w:t>
            </w:r>
            <w:r w:rsidR="000939AE">
              <w:rPr>
                <w:bCs/>
              </w:rPr>
              <w:t>:</w:t>
            </w:r>
          </w:p>
        </w:tc>
        <w:tc>
          <w:tcPr>
            <w:tcW w:w="15876" w:type="dxa"/>
            <w:gridSpan w:val="4"/>
            <w:shd w:val="clear" w:color="auto" w:fill="FFFFFF" w:themeFill="background1"/>
          </w:tcPr>
          <w:p w14:paraId="3EDF26F0" w14:textId="77777777" w:rsidR="00401A89" w:rsidRPr="00A27407" w:rsidRDefault="00401A89" w:rsidP="00FA12D8">
            <w:pPr>
              <w:cnfStyle w:val="100000000000" w:firstRow="1" w:lastRow="0" w:firstColumn="0" w:lastColumn="0" w:oddVBand="0" w:evenVBand="0" w:oddHBand="0" w:evenHBand="0" w:firstRowFirstColumn="0" w:firstRowLastColumn="0" w:lastRowFirstColumn="0" w:lastRowLastColumn="0"/>
              <w:rPr>
                <w:b w:val="0"/>
                <w:color w:val="auto"/>
              </w:rPr>
            </w:pPr>
          </w:p>
        </w:tc>
      </w:tr>
      <w:tr w:rsidR="00A27407" w:rsidRPr="00797C3A" w14:paraId="17824177" w14:textId="77777777" w:rsidTr="001C4DB9">
        <w:trPr>
          <w:trHeight w:val="639"/>
        </w:trPr>
        <w:tc>
          <w:tcPr>
            <w:cnfStyle w:val="001000000000" w:firstRow="0" w:lastRow="0" w:firstColumn="1" w:lastColumn="0" w:oddVBand="0" w:evenVBand="0" w:oddHBand="0" w:evenHBand="0" w:firstRowFirstColumn="0" w:firstRowLastColumn="0" w:lastRowFirstColumn="0" w:lastRowLastColumn="0"/>
            <w:tcW w:w="5240" w:type="dxa"/>
            <w:gridSpan w:val="2"/>
            <w:tcBorders>
              <w:top w:val="single" w:sz="4" w:space="0" w:color="FFFFFF" w:themeColor="background1"/>
              <w:right w:val="single" w:sz="4" w:space="0" w:color="FFFFFF" w:themeColor="background1"/>
            </w:tcBorders>
            <w:shd w:val="clear" w:color="auto" w:fill="00AF41" w:themeFill="text2"/>
          </w:tcPr>
          <w:p w14:paraId="5B5CCB4E" w14:textId="77777777" w:rsidR="00554F88" w:rsidRPr="00A27407" w:rsidRDefault="00554F88" w:rsidP="00FA12D8">
            <w:pPr>
              <w:rPr>
                <w:b/>
                <w:color w:val="FFFFFF" w:themeColor="background1"/>
              </w:rPr>
            </w:pPr>
            <w:r w:rsidRPr="00A27407">
              <w:rPr>
                <w:b/>
                <w:color w:val="FFFFFF" w:themeColor="background1"/>
              </w:rPr>
              <w:t>Condition Assessment Criteria</w:t>
            </w:r>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11F06893" w14:textId="77777777" w:rsidR="00554F88" w:rsidRPr="00A27407" w:rsidRDefault="00554F88"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Targeted</w:t>
            </w:r>
          </w:p>
        </w:tc>
        <w:tc>
          <w:tcPr>
            <w:tcW w:w="1417" w:type="dxa"/>
            <w:tcBorders>
              <w:left w:val="single" w:sz="4" w:space="0" w:color="FFFFFF" w:themeColor="background1"/>
              <w:right w:val="single" w:sz="4" w:space="0" w:color="FFFFFF" w:themeColor="background1"/>
            </w:tcBorders>
            <w:shd w:val="clear" w:color="auto" w:fill="00AF41" w:themeFill="text2"/>
          </w:tcPr>
          <w:p w14:paraId="4EE87ED5" w14:textId="77777777" w:rsidR="00554F88" w:rsidRPr="00A27407" w:rsidRDefault="00554F88"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Relevant Parcels</w:t>
            </w:r>
          </w:p>
        </w:tc>
        <w:tc>
          <w:tcPr>
            <w:tcW w:w="4631" w:type="dxa"/>
            <w:tcBorders>
              <w:left w:val="single" w:sz="4" w:space="0" w:color="FFFFFF" w:themeColor="background1"/>
              <w:right w:val="single" w:sz="4" w:space="0" w:color="FFFFFF" w:themeColor="background1"/>
            </w:tcBorders>
            <w:shd w:val="clear" w:color="auto" w:fill="00AF41" w:themeFill="text2"/>
          </w:tcPr>
          <w:p w14:paraId="48568A65" w14:textId="0371E9CB" w:rsidR="00554F88" w:rsidRPr="00A27407" w:rsidRDefault="00387B3F"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Creation</w:t>
            </w:r>
            <w:r w:rsidR="00554F88" w:rsidRPr="00A27407">
              <w:rPr>
                <w:b/>
                <w:color w:val="FFFFFF" w:themeColor="background1"/>
              </w:rPr>
              <w:t xml:space="preserve"> </w:t>
            </w:r>
            <w:r w:rsidR="00B03D68" w:rsidRPr="00A27407">
              <w:rPr>
                <w:b/>
                <w:color w:val="FFFFFF" w:themeColor="background1"/>
              </w:rPr>
              <w:t>A</w:t>
            </w:r>
            <w:r w:rsidR="00554F88" w:rsidRPr="00A27407">
              <w:rPr>
                <w:b/>
                <w:color w:val="FFFFFF" w:themeColor="background1"/>
              </w:rPr>
              <w:t>pproach</w:t>
            </w:r>
          </w:p>
        </w:tc>
        <w:tc>
          <w:tcPr>
            <w:tcW w:w="4914" w:type="dxa"/>
            <w:tcBorders>
              <w:left w:val="single" w:sz="4" w:space="0" w:color="FFFFFF" w:themeColor="background1"/>
              <w:right w:val="single" w:sz="4" w:space="0" w:color="FFFFFF" w:themeColor="background1"/>
            </w:tcBorders>
            <w:shd w:val="clear" w:color="auto" w:fill="00AF41" w:themeFill="text2"/>
          </w:tcPr>
          <w:p w14:paraId="3B081670" w14:textId="77777777" w:rsidR="00554F88" w:rsidRPr="00A27407" w:rsidRDefault="00554F88"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4914" w:type="dxa"/>
            <w:tcBorders>
              <w:left w:val="single" w:sz="4" w:space="0" w:color="FFFFFF" w:themeColor="background1"/>
            </w:tcBorders>
            <w:shd w:val="clear" w:color="auto" w:fill="00AF41" w:themeFill="text2"/>
          </w:tcPr>
          <w:p w14:paraId="4051A70C" w14:textId="635B8A04" w:rsidR="00554F88" w:rsidRPr="00A27407" w:rsidRDefault="00554F88"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Management </w:t>
            </w:r>
            <w:r w:rsidR="000939AE">
              <w:rPr>
                <w:b/>
                <w:color w:val="FFFFFF" w:themeColor="background1"/>
              </w:rPr>
              <w:t>Approach</w:t>
            </w:r>
          </w:p>
        </w:tc>
      </w:tr>
      <w:tr w:rsidR="00554F88" w:rsidRPr="00797C3A" w14:paraId="5F6FB5DD" w14:textId="77777777" w:rsidTr="00567CFF">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421" w:type="dxa"/>
          </w:tcPr>
          <w:p w14:paraId="7B163E5B" w14:textId="5C4BA998" w:rsidR="00554F88" w:rsidRPr="00797C3A" w:rsidRDefault="000939AE" w:rsidP="00FA12D8">
            <w:pPr>
              <w:pStyle w:val="HMMPTtablecontents"/>
            </w:pPr>
            <w:r>
              <w:t>A</w:t>
            </w:r>
          </w:p>
        </w:tc>
        <w:tc>
          <w:tcPr>
            <w:tcW w:w="4819" w:type="dxa"/>
          </w:tcPr>
          <w:p w14:paraId="1F6317E1" w14:textId="603132D5" w:rsidR="00554F88" w:rsidRPr="00797C3A" w:rsidRDefault="00554F88" w:rsidP="001C4DB9">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rsidRPr="00797C3A">
              <w:t>Presence of ancient and</w:t>
            </w:r>
            <w:r w:rsidR="00901A35">
              <w:t xml:space="preserve"> </w:t>
            </w:r>
            <w:r w:rsidRPr="00797C3A">
              <w:t xml:space="preserve">or veteran trees. </w:t>
            </w:r>
            <w:r w:rsidRPr="00797C3A">
              <w:br/>
            </w:r>
            <w:r w:rsidRPr="00A27407">
              <w:rPr>
                <w:b/>
                <w:bCs w:val="0"/>
              </w:rPr>
              <w:t>N</w:t>
            </w:r>
            <w:r w:rsidR="005E2078">
              <w:rPr>
                <w:b/>
                <w:bCs w:val="0"/>
              </w:rPr>
              <w:t>ote</w:t>
            </w:r>
            <w:r w:rsidRPr="00A27407">
              <w:rPr>
                <w:b/>
                <w:bCs w:val="0"/>
              </w:rPr>
              <w:t xml:space="preserve"> </w:t>
            </w:r>
            <w:r w:rsidR="00E43CFC" w:rsidRPr="00A27407">
              <w:rPr>
                <w:b/>
                <w:bCs w:val="0"/>
              </w:rPr>
              <w:t>–</w:t>
            </w:r>
            <w:r w:rsidRPr="00A27407">
              <w:rPr>
                <w:b/>
                <w:bCs w:val="0"/>
              </w:rPr>
              <w:t xml:space="preserve"> this criterion is </w:t>
            </w:r>
            <w:r w:rsidR="005E2078">
              <w:rPr>
                <w:b/>
                <w:bCs w:val="0"/>
              </w:rPr>
              <w:t>essential</w:t>
            </w:r>
            <w:r w:rsidRPr="00A27407">
              <w:rPr>
                <w:b/>
                <w:bCs w:val="0"/>
              </w:rPr>
              <w:t xml:space="preserve"> for achieving </w:t>
            </w:r>
            <w:proofErr w:type="gramStart"/>
            <w:r w:rsidR="005E2078">
              <w:rPr>
                <w:b/>
                <w:bCs w:val="0"/>
              </w:rPr>
              <w:t>G</w:t>
            </w:r>
            <w:r w:rsidRPr="00A27407">
              <w:rPr>
                <w:b/>
                <w:bCs w:val="0"/>
              </w:rPr>
              <w:t>ood</w:t>
            </w:r>
            <w:proofErr w:type="gramEnd"/>
            <w:r w:rsidRPr="00A27407">
              <w:rPr>
                <w:b/>
                <w:bCs w:val="0"/>
              </w:rPr>
              <w:t xml:space="preserve"> condition.</w:t>
            </w:r>
          </w:p>
        </w:tc>
        <w:tc>
          <w:tcPr>
            <w:tcW w:w="1276" w:type="dxa"/>
          </w:tcPr>
          <w:p w14:paraId="3797DF17" w14:textId="5CF53C75" w:rsidR="00554F88" w:rsidRPr="00797C3A" w:rsidRDefault="009F1580" w:rsidP="00FA12D8">
            <w:pPr>
              <w:pStyle w:val="HMMPTtablecontents"/>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1417" w:type="dxa"/>
          </w:tcPr>
          <w:p w14:paraId="585652B7"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631" w:type="dxa"/>
          </w:tcPr>
          <w:p w14:paraId="02B01CC3"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394C15FE"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36F4911C"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0939AE" w:rsidRPr="00797C3A" w14:paraId="18ADACE6" w14:textId="77777777" w:rsidTr="00567CFF">
        <w:trPr>
          <w:trHeight w:val="639"/>
        </w:trPr>
        <w:tc>
          <w:tcPr>
            <w:cnfStyle w:val="001000000000" w:firstRow="0" w:lastRow="0" w:firstColumn="1" w:lastColumn="0" w:oddVBand="0" w:evenVBand="0" w:oddHBand="0" w:evenHBand="0" w:firstRowFirstColumn="0" w:firstRowLastColumn="0" w:lastRowFirstColumn="0" w:lastRowLastColumn="0"/>
            <w:tcW w:w="421" w:type="dxa"/>
          </w:tcPr>
          <w:p w14:paraId="105AD944" w14:textId="59CEC380" w:rsidR="000939AE" w:rsidRDefault="000939AE" w:rsidP="00FA12D8">
            <w:pPr>
              <w:pStyle w:val="HMMPTtablecontents"/>
            </w:pPr>
            <w:r>
              <w:t>B</w:t>
            </w:r>
          </w:p>
        </w:tc>
        <w:tc>
          <w:tcPr>
            <w:tcW w:w="4819" w:type="dxa"/>
          </w:tcPr>
          <w:p w14:paraId="74B345EF" w14:textId="77777777" w:rsidR="000939AE" w:rsidRDefault="000939AE" w:rsidP="001C4DB9">
            <w:pPr>
              <w:pStyle w:val="HMMPTtablecontents"/>
              <w:jc w:val="both"/>
              <w:cnfStyle w:val="000000000000" w:firstRow="0" w:lastRow="0" w:firstColumn="0" w:lastColumn="0" w:oddVBand="0" w:evenVBand="0" w:oddHBand="0" w:evenHBand="0" w:firstRowFirstColumn="0" w:firstRowLastColumn="0" w:lastRowFirstColumn="0" w:lastRowLastColumn="0"/>
            </w:pPr>
            <w:r>
              <w:t>Presence of deadwood in or on trees, or on the ground: at least 20% of mature trees have deadwood associated with them.</w:t>
            </w:r>
          </w:p>
          <w:p w14:paraId="2902A228" w14:textId="77777777" w:rsidR="000939AE" w:rsidRDefault="000939AE" w:rsidP="001C4DB9">
            <w:pPr>
              <w:pStyle w:val="HMMPTtablecontents"/>
              <w:jc w:val="both"/>
              <w:cnfStyle w:val="000000000000" w:firstRow="0" w:lastRow="0" w:firstColumn="0" w:lastColumn="0" w:oddVBand="0" w:evenVBand="0" w:oddHBand="0" w:evenHBand="0" w:firstRowFirstColumn="0" w:firstRowLastColumn="0" w:lastRowFirstColumn="0" w:lastRowLastColumn="0"/>
            </w:pPr>
            <w:r>
              <w:t xml:space="preserve">Some examples of deadwood </w:t>
            </w:r>
            <w:proofErr w:type="gramStart"/>
            <w:r>
              <w:t>are:</w:t>
            </w:r>
            <w:proofErr w:type="gramEnd"/>
            <w:r>
              <w:t xml:space="preserve"> standing, attached and fallen trees or limbs; dead stems; branches and branch stubs greater than 10 cm diameter; and internal cavities. The types and distribution of deadwood provide a range of habitats suitable to support a wide assemblage of saproxylic invertebrates.</w:t>
            </w:r>
          </w:p>
          <w:p w14:paraId="084DD030" w14:textId="11C7E9DE" w:rsidR="005E2078" w:rsidRPr="00797C3A" w:rsidRDefault="005E2078" w:rsidP="001C4DB9">
            <w:pPr>
              <w:pStyle w:val="HMMPTtablecontents"/>
              <w:jc w:val="both"/>
              <w:cnfStyle w:val="000000000000" w:firstRow="0" w:lastRow="0" w:firstColumn="0" w:lastColumn="0" w:oddVBand="0" w:evenVBand="0" w:oddHBand="0" w:evenHBand="0" w:firstRowFirstColumn="0" w:firstRowLastColumn="0" w:lastRowFirstColumn="0" w:lastRowLastColumn="0"/>
            </w:pPr>
            <w:r w:rsidRPr="00A27407">
              <w:rPr>
                <w:b/>
                <w:bCs w:val="0"/>
              </w:rPr>
              <w:t>N</w:t>
            </w:r>
            <w:r>
              <w:rPr>
                <w:b/>
                <w:bCs w:val="0"/>
              </w:rPr>
              <w:t>ote</w:t>
            </w:r>
            <w:r w:rsidRPr="00A27407">
              <w:rPr>
                <w:b/>
                <w:bCs w:val="0"/>
              </w:rPr>
              <w:t xml:space="preserve"> – this criterion is </w:t>
            </w:r>
            <w:r>
              <w:rPr>
                <w:b/>
                <w:bCs w:val="0"/>
              </w:rPr>
              <w:t>essential</w:t>
            </w:r>
            <w:r w:rsidRPr="00A27407">
              <w:rPr>
                <w:b/>
                <w:bCs w:val="0"/>
              </w:rPr>
              <w:t xml:space="preserve"> for achieving </w:t>
            </w:r>
            <w:proofErr w:type="gramStart"/>
            <w:r>
              <w:rPr>
                <w:b/>
                <w:bCs w:val="0"/>
              </w:rPr>
              <w:t>G</w:t>
            </w:r>
            <w:r w:rsidRPr="00A27407">
              <w:rPr>
                <w:b/>
                <w:bCs w:val="0"/>
              </w:rPr>
              <w:t>ood</w:t>
            </w:r>
            <w:proofErr w:type="gramEnd"/>
            <w:r w:rsidRPr="00A27407">
              <w:rPr>
                <w:b/>
                <w:bCs w:val="0"/>
              </w:rPr>
              <w:t xml:space="preserve"> condition.</w:t>
            </w:r>
          </w:p>
        </w:tc>
        <w:tc>
          <w:tcPr>
            <w:tcW w:w="1276" w:type="dxa"/>
          </w:tcPr>
          <w:p w14:paraId="2C3863AE" w14:textId="77777777" w:rsidR="000939AE" w:rsidRPr="00797C3A" w:rsidRDefault="000939A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417" w:type="dxa"/>
          </w:tcPr>
          <w:p w14:paraId="0A54E46E" w14:textId="77777777" w:rsidR="000939AE" w:rsidRPr="00797C3A" w:rsidRDefault="000939A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631" w:type="dxa"/>
          </w:tcPr>
          <w:p w14:paraId="75CBF7BF" w14:textId="77777777" w:rsidR="000939AE" w:rsidRPr="00797C3A" w:rsidRDefault="000939A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2CEC4589" w14:textId="77777777" w:rsidR="000939AE" w:rsidRPr="00797C3A" w:rsidRDefault="000939AE"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7F346904" w14:textId="77777777" w:rsidR="000939AE" w:rsidRPr="00797C3A" w:rsidRDefault="000939AE"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554F88" w:rsidRPr="00797C3A" w14:paraId="6735F3CD" w14:textId="77777777" w:rsidTr="00567CFF">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421" w:type="dxa"/>
          </w:tcPr>
          <w:p w14:paraId="5BA0BF31" w14:textId="71F02873" w:rsidR="00554F88" w:rsidRPr="00797C3A" w:rsidRDefault="000939AE" w:rsidP="00FA12D8">
            <w:pPr>
              <w:pStyle w:val="HMMPTtablecontents"/>
            </w:pPr>
            <w:r>
              <w:t>C</w:t>
            </w:r>
          </w:p>
        </w:tc>
        <w:tc>
          <w:tcPr>
            <w:tcW w:w="4819" w:type="dxa"/>
          </w:tcPr>
          <w:p w14:paraId="40D3A7D2" w14:textId="4139A148" w:rsidR="00554F88" w:rsidRPr="00797C3A" w:rsidRDefault="00554F88" w:rsidP="001C4DB9">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rsidRPr="00797C3A">
              <w:t xml:space="preserve">Less than 5% of fruit trees are smothered by scrub. Small patches of dense scrub </w:t>
            </w:r>
            <w:r w:rsidR="005E2078" w:rsidRPr="00797C3A">
              <w:t>and</w:t>
            </w:r>
            <w:r w:rsidR="005E2078">
              <w:t xml:space="preserve"> or</w:t>
            </w:r>
            <w:r w:rsidRPr="00797C3A">
              <w:t xml:space="preserve"> scattered scrub growing between trees can be beneficial to biodiversity, however these occupy less than 10% of ground cover.</w:t>
            </w:r>
          </w:p>
        </w:tc>
        <w:tc>
          <w:tcPr>
            <w:tcW w:w="1276" w:type="dxa"/>
          </w:tcPr>
          <w:p w14:paraId="12DA0825"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417" w:type="dxa"/>
          </w:tcPr>
          <w:p w14:paraId="517739A6"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631" w:type="dxa"/>
          </w:tcPr>
          <w:p w14:paraId="65EB76B6"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1536030E"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541FE8E1"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554F88" w:rsidRPr="00797C3A" w14:paraId="25F3A7BF" w14:textId="77777777" w:rsidTr="00567CFF">
        <w:trPr>
          <w:trHeight w:val="639"/>
        </w:trPr>
        <w:tc>
          <w:tcPr>
            <w:cnfStyle w:val="001000000000" w:firstRow="0" w:lastRow="0" w:firstColumn="1" w:lastColumn="0" w:oddVBand="0" w:evenVBand="0" w:oddHBand="0" w:evenHBand="0" w:firstRowFirstColumn="0" w:firstRowLastColumn="0" w:lastRowFirstColumn="0" w:lastRowLastColumn="0"/>
            <w:tcW w:w="421" w:type="dxa"/>
          </w:tcPr>
          <w:p w14:paraId="1BD6E72D" w14:textId="23D941FB" w:rsidR="00554F88" w:rsidRPr="00797C3A" w:rsidRDefault="001C4DB9" w:rsidP="00FA12D8">
            <w:pPr>
              <w:pStyle w:val="HMMPTtablecontents"/>
            </w:pPr>
            <w:r>
              <w:t>D</w:t>
            </w:r>
          </w:p>
        </w:tc>
        <w:tc>
          <w:tcPr>
            <w:tcW w:w="4819" w:type="dxa"/>
          </w:tcPr>
          <w:p w14:paraId="1E6F6BD0" w14:textId="2AA310F5" w:rsidR="00554F88" w:rsidRPr="00797C3A" w:rsidRDefault="00554F88" w:rsidP="001C4DB9">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rsidRPr="00797C3A">
              <w:t>There is evidence of formative and</w:t>
            </w:r>
            <w:r w:rsidR="00901A35">
              <w:t xml:space="preserve"> </w:t>
            </w:r>
            <w:r w:rsidRPr="00797C3A">
              <w:t xml:space="preserve">or restorative pruning to maintain longevity of trees. </w:t>
            </w:r>
          </w:p>
        </w:tc>
        <w:tc>
          <w:tcPr>
            <w:tcW w:w="1276" w:type="dxa"/>
          </w:tcPr>
          <w:p w14:paraId="3387C276"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417" w:type="dxa"/>
          </w:tcPr>
          <w:p w14:paraId="7A3BEFAC"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631" w:type="dxa"/>
          </w:tcPr>
          <w:p w14:paraId="68668C46"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41203DC2"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0CEE1DA3"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highlight w:val="magenta"/>
              </w:rPr>
            </w:pPr>
          </w:p>
        </w:tc>
      </w:tr>
      <w:tr w:rsidR="00554F88" w:rsidRPr="00797C3A" w14:paraId="649BA514" w14:textId="77777777" w:rsidTr="00567CFF">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21" w:type="dxa"/>
          </w:tcPr>
          <w:p w14:paraId="36E183BE" w14:textId="0184740A" w:rsidR="00554F88" w:rsidRPr="00797C3A" w:rsidRDefault="001C4DB9" w:rsidP="00FA12D8">
            <w:pPr>
              <w:pStyle w:val="HMMPTtablecontents"/>
            </w:pPr>
            <w:r>
              <w:t>E</w:t>
            </w:r>
          </w:p>
        </w:tc>
        <w:tc>
          <w:tcPr>
            <w:tcW w:w="4819" w:type="dxa"/>
          </w:tcPr>
          <w:p w14:paraId="0487DD47" w14:textId="2851DAA1" w:rsidR="00554F88" w:rsidRPr="00797C3A" w:rsidRDefault="00554F88" w:rsidP="001C4DB9">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rsidRPr="00797C3A">
              <w:t>At least 95% of the trees are free from damage caused by humans or animals</w:t>
            </w:r>
            <w:r w:rsidR="001C4DB9">
              <w:t>, for example</w:t>
            </w:r>
            <w:r w:rsidRPr="00797C3A">
              <w:t xml:space="preserve"> browsing, bark stripping or rubbing on non-adjusted ties. </w:t>
            </w:r>
          </w:p>
        </w:tc>
        <w:tc>
          <w:tcPr>
            <w:tcW w:w="1276" w:type="dxa"/>
          </w:tcPr>
          <w:p w14:paraId="6B40AAAE"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417" w:type="dxa"/>
          </w:tcPr>
          <w:p w14:paraId="2AE0D6C3"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631" w:type="dxa"/>
          </w:tcPr>
          <w:p w14:paraId="0E9BD2EE"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0AF7B102"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5B4E4436"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554F88" w:rsidRPr="00797C3A" w14:paraId="4B566D71" w14:textId="77777777" w:rsidTr="00567CFF">
        <w:trPr>
          <w:trHeight w:val="593"/>
        </w:trPr>
        <w:tc>
          <w:tcPr>
            <w:cnfStyle w:val="001000000000" w:firstRow="0" w:lastRow="0" w:firstColumn="1" w:lastColumn="0" w:oddVBand="0" w:evenVBand="0" w:oddHBand="0" w:evenHBand="0" w:firstRowFirstColumn="0" w:firstRowLastColumn="0" w:lastRowFirstColumn="0" w:lastRowLastColumn="0"/>
            <w:tcW w:w="421" w:type="dxa"/>
          </w:tcPr>
          <w:p w14:paraId="624BB91D" w14:textId="30A98663" w:rsidR="00554F88" w:rsidRPr="00797C3A" w:rsidRDefault="001C4DB9" w:rsidP="00FA12D8">
            <w:pPr>
              <w:pStyle w:val="HMMPTtablecontents"/>
            </w:pPr>
            <w:r>
              <w:lastRenderedPageBreak/>
              <w:t>F</w:t>
            </w:r>
          </w:p>
        </w:tc>
        <w:tc>
          <w:tcPr>
            <w:tcW w:w="4819" w:type="dxa"/>
          </w:tcPr>
          <w:p w14:paraId="0E096D99" w14:textId="13E82489" w:rsidR="00554F88" w:rsidRPr="00797C3A" w:rsidRDefault="001C4DB9" w:rsidP="001C4DB9">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t>Grassland is not overgrazed, poaching is not evident around the trees, with no more than 10% of trees poached under the canopy.</w:t>
            </w:r>
            <w:r w:rsidR="00554F88" w:rsidRPr="00797C3A">
              <w:t xml:space="preserve"> </w:t>
            </w:r>
          </w:p>
        </w:tc>
        <w:tc>
          <w:tcPr>
            <w:tcW w:w="1276" w:type="dxa"/>
          </w:tcPr>
          <w:p w14:paraId="1ABE34D1"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417" w:type="dxa"/>
          </w:tcPr>
          <w:p w14:paraId="0DFCEC2D"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631" w:type="dxa"/>
          </w:tcPr>
          <w:p w14:paraId="3AFD414E"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20BF27B4"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6062DA1D"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554F88" w:rsidRPr="00797C3A" w14:paraId="2F2E4EDE" w14:textId="77777777" w:rsidTr="00567CFF">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21" w:type="dxa"/>
          </w:tcPr>
          <w:p w14:paraId="45A7EB48" w14:textId="43980302" w:rsidR="00554F88" w:rsidRPr="00797C3A" w:rsidRDefault="001C4DB9" w:rsidP="00FA12D8">
            <w:pPr>
              <w:pStyle w:val="HMMPTtablecontents"/>
            </w:pPr>
            <w:r>
              <w:t>G</w:t>
            </w:r>
          </w:p>
        </w:tc>
        <w:tc>
          <w:tcPr>
            <w:tcW w:w="4819" w:type="dxa"/>
          </w:tcPr>
          <w:p w14:paraId="55FA1367" w14:textId="56B9E10E" w:rsidR="00554F88" w:rsidRPr="00797C3A" w:rsidRDefault="00554F88" w:rsidP="001C4DB9">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rsidRPr="00797C3A">
              <w:t xml:space="preserve">Species richness of the grassland is equivalent to a medium, high, or very high distinctiveness grassland. </w:t>
            </w:r>
          </w:p>
        </w:tc>
        <w:tc>
          <w:tcPr>
            <w:tcW w:w="1276" w:type="dxa"/>
          </w:tcPr>
          <w:p w14:paraId="75C745FC"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417" w:type="dxa"/>
          </w:tcPr>
          <w:p w14:paraId="78D4C024"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631" w:type="dxa"/>
          </w:tcPr>
          <w:p w14:paraId="14DC1EFD"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5B9D97C4"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47D41B76"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554F88" w:rsidRPr="00797C3A" w14:paraId="4C2C73B0" w14:textId="77777777" w:rsidTr="00567CFF">
        <w:trPr>
          <w:trHeight w:val="593"/>
        </w:trPr>
        <w:tc>
          <w:tcPr>
            <w:cnfStyle w:val="001000000000" w:firstRow="0" w:lastRow="0" w:firstColumn="1" w:lastColumn="0" w:oddVBand="0" w:evenVBand="0" w:oddHBand="0" w:evenHBand="0" w:firstRowFirstColumn="0" w:firstRowLastColumn="0" w:lastRowFirstColumn="0" w:lastRowLastColumn="0"/>
            <w:tcW w:w="421" w:type="dxa"/>
          </w:tcPr>
          <w:p w14:paraId="1814B9BB" w14:textId="6D0A6ABE" w:rsidR="00554F88" w:rsidRPr="00797C3A" w:rsidRDefault="001C4DB9" w:rsidP="00FA12D8">
            <w:pPr>
              <w:pStyle w:val="HMMPTtablecontents"/>
            </w:pPr>
            <w:r>
              <w:t>H</w:t>
            </w:r>
          </w:p>
        </w:tc>
        <w:tc>
          <w:tcPr>
            <w:tcW w:w="4819" w:type="dxa"/>
          </w:tcPr>
          <w:p w14:paraId="6E260017" w14:textId="5AED1036" w:rsidR="00554F88" w:rsidRPr="00797C3A" w:rsidRDefault="00554F88" w:rsidP="001C4DB9">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rsidRPr="00797C3A">
              <w:t>There is an absence of invasive non-native species (as listed on Schedule 9 of WCA) and species</w:t>
            </w:r>
            <w:r w:rsidR="005F2763">
              <w:t xml:space="preserve"> indicative of suboptimal condition</w:t>
            </w:r>
            <w:r w:rsidRPr="00797C3A">
              <w:t xml:space="preserve"> make up less than 10% of ground cover.</w:t>
            </w:r>
          </w:p>
        </w:tc>
        <w:tc>
          <w:tcPr>
            <w:tcW w:w="1276" w:type="dxa"/>
          </w:tcPr>
          <w:p w14:paraId="42DE654C"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417" w:type="dxa"/>
          </w:tcPr>
          <w:p w14:paraId="68E0E0A9"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631" w:type="dxa"/>
          </w:tcPr>
          <w:p w14:paraId="16179B3F"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22AB9049"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2ACB168A"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bl>
    <w:p w14:paraId="2EA12C79" w14:textId="77777777" w:rsidR="00554F88" w:rsidRDefault="00554F88" w:rsidP="00FA12D8"/>
    <w:tbl>
      <w:tblPr>
        <w:tblStyle w:val="TableGrid"/>
        <w:tblW w:w="0" w:type="auto"/>
        <w:tblLook w:val="04A0" w:firstRow="1" w:lastRow="0" w:firstColumn="1" w:lastColumn="0" w:noHBand="0" w:noVBand="1"/>
      </w:tblPr>
      <w:tblGrid>
        <w:gridCol w:w="22361"/>
      </w:tblGrid>
      <w:tr w:rsidR="005F2763" w:rsidRPr="00797C3A" w14:paraId="7ABF1569"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7833EAAE" w14:textId="6BCFF5A4" w:rsidR="005F2763" w:rsidRPr="000F0922" w:rsidRDefault="005F2763" w:rsidP="00FA12D8">
            <w:pPr>
              <w:rPr>
                <w:b w:val="0"/>
                <w:bCs/>
                <w:sz w:val="20"/>
                <w:szCs w:val="18"/>
              </w:rPr>
            </w:pPr>
            <w:r>
              <w:t>Additional Management Prescriptions</w:t>
            </w:r>
            <w:r w:rsidR="000F0922">
              <w:t xml:space="preserve"> </w:t>
            </w:r>
            <w:r w:rsidR="000F0922">
              <w:rPr>
                <w:b w:val="0"/>
                <w:bCs/>
                <w:sz w:val="20"/>
                <w:szCs w:val="18"/>
              </w:rPr>
              <w:t>(OR-B01)</w:t>
            </w:r>
          </w:p>
        </w:tc>
      </w:tr>
      <w:tr w:rsidR="005F2763" w:rsidRPr="00797C3A" w14:paraId="54C47F0C" w14:textId="77777777" w:rsidTr="00B738DB">
        <w:trPr>
          <w:trHeight w:val="7912"/>
        </w:trPr>
        <w:tc>
          <w:tcPr>
            <w:cnfStyle w:val="001000000000" w:firstRow="0" w:lastRow="0" w:firstColumn="1" w:lastColumn="0" w:oddVBand="0" w:evenVBand="0" w:oddHBand="0" w:evenHBand="0" w:firstRowFirstColumn="0" w:firstRowLastColumn="0" w:lastRowFirstColumn="0" w:lastRowLastColumn="0"/>
            <w:tcW w:w="0" w:type="dxa"/>
          </w:tcPr>
          <w:p w14:paraId="0FA55542" w14:textId="45B7433C" w:rsidR="005F2763" w:rsidRPr="00797C3A" w:rsidRDefault="005F2763" w:rsidP="00FA12D8">
            <w:r w:rsidRPr="004A1946">
              <w:rPr>
                <w:color w:val="7F7F7F" w:themeColor="accent6"/>
              </w:rPr>
              <w:t xml:space="preserve">Please use this space to detail any additional management measures to be conducted along with the above measures. These may for example include (but are not limited to) measures specifically relating to the presence of protected species or may be additional measures that are in support of local nature recovery targets </w:t>
            </w:r>
            <w:r w:rsidR="0053412D">
              <w:rPr>
                <w:color w:val="7F7F7F" w:themeColor="accent6"/>
              </w:rPr>
              <w:t>and, or,</w:t>
            </w:r>
            <w:r w:rsidRPr="004A1946">
              <w:rPr>
                <w:color w:val="7F7F7F" w:themeColor="accent6"/>
              </w:rPr>
              <w:t xml:space="preserve"> planning policy.</w:t>
            </w:r>
          </w:p>
        </w:tc>
      </w:tr>
    </w:tbl>
    <w:p w14:paraId="4218EBD3" w14:textId="5DDAD16D" w:rsidR="005F2763" w:rsidRPr="00797C3A" w:rsidRDefault="005F2763" w:rsidP="00FA12D8">
      <w:pPr>
        <w:sectPr w:rsidR="005F2763" w:rsidRPr="00797C3A" w:rsidSect="008D2CA9">
          <w:pgSz w:w="23811" w:h="16838" w:orient="landscape" w:code="8"/>
          <w:pgMar w:top="720" w:right="720" w:bottom="720" w:left="720" w:header="340" w:footer="340" w:gutter="0"/>
          <w:cols w:space="708"/>
          <w:docGrid w:linePitch="326"/>
        </w:sectPr>
      </w:pPr>
    </w:p>
    <w:p w14:paraId="511BC548" w14:textId="47FEC82D" w:rsidR="00554F88" w:rsidRPr="00797C3A" w:rsidRDefault="00033F6E" w:rsidP="00345A60">
      <w:pPr>
        <w:pStyle w:val="Heading3"/>
      </w:pPr>
      <w:bookmarkStart w:id="208" w:name="_Toc116397918"/>
      <w:r w:rsidRPr="00797C3A">
        <w:lastRenderedPageBreak/>
        <w:t>Orchard</w:t>
      </w:r>
      <w:bookmarkEnd w:id="208"/>
    </w:p>
    <w:p w14:paraId="316C4DDF" w14:textId="59D8D859" w:rsidR="00554F88" w:rsidRPr="000F0922" w:rsidRDefault="00554F88" w:rsidP="00A27407">
      <w:pPr>
        <w:pStyle w:val="Heading3"/>
        <w:rPr>
          <w:b w:val="0"/>
          <w:bCs w:val="0"/>
          <w:sz w:val="20"/>
          <w:szCs w:val="16"/>
        </w:rPr>
      </w:pPr>
      <w:bookmarkStart w:id="209" w:name="_Toc116397919"/>
      <w:r w:rsidRPr="00797C3A">
        <w:t>Creation</w:t>
      </w:r>
      <w:r w:rsidR="001C4DB9">
        <w:t>, Enhancement</w:t>
      </w:r>
      <w:r w:rsidRPr="00797C3A">
        <w:t xml:space="preserve"> </w:t>
      </w:r>
      <w:r w:rsidR="009F1580">
        <w:t>and</w:t>
      </w:r>
      <w:r w:rsidRPr="00797C3A">
        <w:t xml:space="preserve"> </w:t>
      </w:r>
      <w:r w:rsidR="00B03D68">
        <w:t>M</w:t>
      </w:r>
      <w:r w:rsidRPr="00797C3A">
        <w:t xml:space="preserve">anagement </w:t>
      </w:r>
      <w:r w:rsidR="00B03D68">
        <w:t>D</w:t>
      </w:r>
      <w:r w:rsidRPr="00797C3A">
        <w:t xml:space="preserve">etailed </w:t>
      </w:r>
      <w:r w:rsidR="00B03D68">
        <w:t>M</w:t>
      </w:r>
      <w:r w:rsidRPr="00797C3A">
        <w:t>ethods</w:t>
      </w:r>
      <w:bookmarkEnd w:id="209"/>
      <w:r w:rsidR="000F0922">
        <w:t xml:space="preserve"> </w:t>
      </w:r>
      <w:r w:rsidR="000F0922">
        <w:rPr>
          <w:b w:val="0"/>
          <w:bCs w:val="0"/>
          <w:sz w:val="20"/>
          <w:szCs w:val="16"/>
        </w:rPr>
        <w:t>(OR-T02)</w:t>
      </w:r>
    </w:p>
    <w:p w14:paraId="22F44160" w14:textId="77777777" w:rsidR="00554F88" w:rsidRPr="00797C3A" w:rsidRDefault="00554F88"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554F88" w:rsidRPr="00797C3A" w14:paraId="45D7986D"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0F7CBFCB" w14:textId="77777777" w:rsidR="00554F88" w:rsidRPr="00797C3A" w:rsidRDefault="00554F88" w:rsidP="00FA12D8">
            <w:r w:rsidRPr="00797C3A">
              <w:t xml:space="preserve">Action </w:t>
            </w:r>
          </w:p>
        </w:tc>
        <w:tc>
          <w:tcPr>
            <w:tcW w:w="1435" w:type="dxa"/>
          </w:tcPr>
          <w:p w14:paraId="3FD67FE6" w14:textId="26361743" w:rsidR="00554F88" w:rsidRPr="00797C3A" w:rsidRDefault="00554F88" w:rsidP="00FA12D8">
            <w:pPr>
              <w:cnfStyle w:val="100000000000" w:firstRow="1" w:lastRow="0" w:firstColumn="0" w:lastColumn="0" w:oddVBand="0" w:evenVBand="0" w:oddHBand="0" w:evenHBand="0" w:firstRowFirstColumn="0" w:firstRowLastColumn="0" w:lastRowFirstColumn="0" w:lastRowLastColumn="0"/>
            </w:pPr>
            <w:r w:rsidRPr="00797C3A">
              <w:t xml:space="preserve">Relevant </w:t>
            </w:r>
            <w:r w:rsidR="00B03D68">
              <w:t>P</w:t>
            </w:r>
            <w:r w:rsidRPr="00797C3A">
              <w:t>arcels</w:t>
            </w:r>
          </w:p>
        </w:tc>
        <w:tc>
          <w:tcPr>
            <w:tcW w:w="4197" w:type="dxa"/>
          </w:tcPr>
          <w:p w14:paraId="22F57A64" w14:textId="77777777" w:rsidR="00554F88" w:rsidRPr="00797C3A" w:rsidRDefault="00554F88" w:rsidP="00FA12D8">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3E650E05" w14:textId="04273C30" w:rsidR="00554F88" w:rsidRPr="00797C3A" w:rsidRDefault="00B03D68" w:rsidP="00FA12D8">
            <w:pPr>
              <w:cnfStyle w:val="100000000000" w:firstRow="1" w:lastRow="0" w:firstColumn="0" w:lastColumn="0" w:oddVBand="0" w:evenVBand="0" w:oddHBand="0" w:evenHBand="0" w:firstRowFirstColumn="0" w:firstRowLastColumn="0" w:lastRowFirstColumn="0" w:lastRowLastColumn="0"/>
            </w:pPr>
            <w:r>
              <w:t>Prescriptions</w:t>
            </w:r>
          </w:p>
        </w:tc>
      </w:tr>
      <w:tr w:rsidR="00554F88" w:rsidRPr="00797C3A" w14:paraId="570F500C"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7AFF79CA" w14:textId="77777777" w:rsidR="00554F88" w:rsidRPr="00797C3A" w:rsidRDefault="00554F88" w:rsidP="00FA12D8">
            <w:pPr>
              <w:pStyle w:val="HMMPTtablecontents"/>
            </w:pPr>
          </w:p>
          <w:p w14:paraId="35F045AD" w14:textId="77777777" w:rsidR="00554F88" w:rsidRPr="00797C3A" w:rsidRDefault="00554F88" w:rsidP="00FA12D8">
            <w:pPr>
              <w:pStyle w:val="HMMPTtablecontents"/>
            </w:pPr>
          </w:p>
        </w:tc>
        <w:tc>
          <w:tcPr>
            <w:tcW w:w="1435" w:type="dxa"/>
          </w:tcPr>
          <w:p w14:paraId="5DADCB19"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F556255"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39AA586E"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54F88" w:rsidRPr="00797C3A" w14:paraId="25D36936"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017EBF45" w14:textId="77777777" w:rsidR="00554F88" w:rsidRPr="00797C3A" w:rsidRDefault="00554F88" w:rsidP="00FA12D8">
            <w:pPr>
              <w:pStyle w:val="HMMPTtablecontents"/>
            </w:pPr>
          </w:p>
          <w:p w14:paraId="767C648C" w14:textId="77777777" w:rsidR="00554F88" w:rsidRPr="00797C3A" w:rsidRDefault="00554F88" w:rsidP="00FA12D8">
            <w:pPr>
              <w:pStyle w:val="HMMPTtablecontents"/>
            </w:pPr>
          </w:p>
        </w:tc>
        <w:tc>
          <w:tcPr>
            <w:tcW w:w="1435" w:type="dxa"/>
          </w:tcPr>
          <w:p w14:paraId="1D2A4EB1"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7B1996AB"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1FB60B12"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54F88" w:rsidRPr="00797C3A" w14:paraId="37292E49"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3A7814E2" w14:textId="77777777" w:rsidR="00554F88" w:rsidRPr="00797C3A" w:rsidRDefault="00554F88" w:rsidP="00FA12D8">
            <w:pPr>
              <w:pStyle w:val="HMMPTtablecontents"/>
            </w:pPr>
          </w:p>
          <w:p w14:paraId="2BC5FAE5" w14:textId="77777777" w:rsidR="00554F88" w:rsidRPr="00797C3A" w:rsidRDefault="00554F88" w:rsidP="00FA12D8">
            <w:pPr>
              <w:pStyle w:val="HMMPTtablecontents"/>
            </w:pPr>
          </w:p>
        </w:tc>
        <w:tc>
          <w:tcPr>
            <w:tcW w:w="1435" w:type="dxa"/>
          </w:tcPr>
          <w:p w14:paraId="6536E008"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053D7FA2"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23560C78"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54F88" w:rsidRPr="00797C3A" w14:paraId="78469122"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41E1866E" w14:textId="77777777" w:rsidR="00554F88" w:rsidRPr="00797C3A" w:rsidRDefault="00554F88" w:rsidP="00FA12D8">
            <w:pPr>
              <w:pStyle w:val="HMMPTtablecontents"/>
            </w:pPr>
          </w:p>
          <w:p w14:paraId="03EEF09F" w14:textId="77777777" w:rsidR="00554F88" w:rsidRPr="00797C3A" w:rsidRDefault="00554F88" w:rsidP="00FA12D8">
            <w:pPr>
              <w:pStyle w:val="HMMPTtablecontents"/>
            </w:pPr>
          </w:p>
        </w:tc>
        <w:tc>
          <w:tcPr>
            <w:tcW w:w="1435" w:type="dxa"/>
          </w:tcPr>
          <w:p w14:paraId="0091C242"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72D5FDD1"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167742B3"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54F88" w:rsidRPr="00797C3A" w14:paraId="7E220721"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463AC9D3" w14:textId="77777777" w:rsidR="00554F88" w:rsidRPr="00797C3A" w:rsidRDefault="00554F88" w:rsidP="00FA12D8">
            <w:pPr>
              <w:pStyle w:val="HMMPTtablecontents"/>
            </w:pPr>
          </w:p>
          <w:p w14:paraId="585D82E3" w14:textId="77777777" w:rsidR="00554F88" w:rsidRPr="00797C3A" w:rsidRDefault="00554F88" w:rsidP="00FA12D8">
            <w:pPr>
              <w:pStyle w:val="HMMPTtablecontents"/>
            </w:pPr>
          </w:p>
        </w:tc>
        <w:tc>
          <w:tcPr>
            <w:tcW w:w="1435" w:type="dxa"/>
          </w:tcPr>
          <w:p w14:paraId="16731323"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57B1E2EE"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5E5BADA9"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54F88" w:rsidRPr="00797C3A" w14:paraId="7332AEBC"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7A787BEA" w14:textId="77777777" w:rsidR="00554F88" w:rsidRPr="00797C3A" w:rsidRDefault="00554F88" w:rsidP="00FA12D8">
            <w:pPr>
              <w:pStyle w:val="HMMPTtablecontents"/>
            </w:pPr>
          </w:p>
          <w:p w14:paraId="7B36B4D1" w14:textId="77777777" w:rsidR="00554F88" w:rsidRPr="00797C3A" w:rsidRDefault="00554F88" w:rsidP="00FA12D8">
            <w:pPr>
              <w:pStyle w:val="HMMPTtablecontents"/>
            </w:pPr>
          </w:p>
        </w:tc>
        <w:tc>
          <w:tcPr>
            <w:tcW w:w="1435" w:type="dxa"/>
          </w:tcPr>
          <w:p w14:paraId="7CC3BD05"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7C3755D5"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71E4D7AB"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54F88" w:rsidRPr="00797C3A" w14:paraId="26CF13E2"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7A66469F" w14:textId="77777777" w:rsidR="00554F88" w:rsidRPr="00797C3A" w:rsidRDefault="00554F88" w:rsidP="00FA12D8">
            <w:pPr>
              <w:pStyle w:val="HMMPTtablecontents"/>
            </w:pPr>
          </w:p>
          <w:p w14:paraId="40B04A5B" w14:textId="77777777" w:rsidR="00554F88" w:rsidRPr="00797C3A" w:rsidRDefault="00554F88" w:rsidP="00FA12D8">
            <w:pPr>
              <w:pStyle w:val="HMMPTtablecontents"/>
            </w:pPr>
          </w:p>
        </w:tc>
        <w:tc>
          <w:tcPr>
            <w:tcW w:w="1435" w:type="dxa"/>
          </w:tcPr>
          <w:p w14:paraId="462163FE"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0A05E670"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1F65FE07"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54F88" w:rsidRPr="00797C3A" w14:paraId="2E65959B"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713A878F" w14:textId="77777777" w:rsidR="00554F88" w:rsidRPr="00797C3A" w:rsidRDefault="00554F88" w:rsidP="00FA12D8">
            <w:pPr>
              <w:pStyle w:val="HMMPTtablecontents"/>
            </w:pPr>
          </w:p>
          <w:p w14:paraId="6D6F7D92" w14:textId="77777777" w:rsidR="00554F88" w:rsidRPr="00797C3A" w:rsidRDefault="00554F88" w:rsidP="00FA12D8">
            <w:pPr>
              <w:pStyle w:val="HMMPTtablecontents"/>
            </w:pPr>
          </w:p>
        </w:tc>
        <w:tc>
          <w:tcPr>
            <w:tcW w:w="1435" w:type="dxa"/>
          </w:tcPr>
          <w:p w14:paraId="6931375B"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20259EDD"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5E4C40FA"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54F88" w:rsidRPr="00797C3A" w14:paraId="486E02F2"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0A292C89" w14:textId="77777777" w:rsidR="00554F88" w:rsidRPr="00797C3A" w:rsidRDefault="00554F88" w:rsidP="00FA12D8">
            <w:pPr>
              <w:pStyle w:val="HMMPTtablecontents"/>
            </w:pPr>
          </w:p>
          <w:p w14:paraId="689E3359" w14:textId="77777777" w:rsidR="00554F88" w:rsidRPr="00797C3A" w:rsidRDefault="00554F88" w:rsidP="00FA12D8">
            <w:pPr>
              <w:pStyle w:val="HMMPTtablecontents"/>
            </w:pPr>
          </w:p>
        </w:tc>
        <w:tc>
          <w:tcPr>
            <w:tcW w:w="1435" w:type="dxa"/>
          </w:tcPr>
          <w:p w14:paraId="1824C449"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558AEE06"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4DDA3D49"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54F88" w:rsidRPr="00797C3A" w14:paraId="53F2AC5B"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3F73C732" w14:textId="77777777" w:rsidR="00554F88" w:rsidRPr="00797C3A" w:rsidRDefault="00554F88" w:rsidP="00FA12D8">
            <w:pPr>
              <w:pStyle w:val="HMMPTtablecontents"/>
            </w:pPr>
          </w:p>
          <w:p w14:paraId="57AD955D" w14:textId="77777777" w:rsidR="00554F88" w:rsidRPr="00797C3A" w:rsidRDefault="00554F88" w:rsidP="00FA12D8">
            <w:pPr>
              <w:pStyle w:val="HMMPTtablecontents"/>
            </w:pPr>
          </w:p>
        </w:tc>
        <w:tc>
          <w:tcPr>
            <w:tcW w:w="1435" w:type="dxa"/>
          </w:tcPr>
          <w:p w14:paraId="39480693"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1B30FD90"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417C2DB7"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r>
    </w:tbl>
    <w:p w14:paraId="1FCB07F6" w14:textId="77777777" w:rsidR="00554F88" w:rsidRPr="00797C3A" w:rsidRDefault="00554F88" w:rsidP="00FA12D8"/>
    <w:p w14:paraId="4AFD273B" w14:textId="77777777" w:rsidR="00554F88" w:rsidRPr="00797C3A" w:rsidRDefault="00554F88" w:rsidP="00FA12D8">
      <w:pPr>
        <w:jc w:val="center"/>
        <w:rPr>
          <w:b/>
          <w:bCs/>
          <w:sz w:val="32"/>
          <w:szCs w:val="28"/>
        </w:rPr>
        <w:sectPr w:rsidR="00554F88" w:rsidRPr="00797C3A" w:rsidSect="008D2CA9">
          <w:pgSz w:w="23811" w:h="16838" w:orient="landscape" w:code="8"/>
          <w:pgMar w:top="720" w:right="720" w:bottom="720" w:left="720" w:header="340" w:footer="340" w:gutter="0"/>
          <w:cols w:space="708"/>
          <w:docGrid w:linePitch="326"/>
        </w:sectPr>
      </w:pPr>
    </w:p>
    <w:p w14:paraId="6CD6EB7B" w14:textId="71BF3696" w:rsidR="00554F88" w:rsidRPr="000F0922" w:rsidRDefault="00033F6E" w:rsidP="00A27407">
      <w:pPr>
        <w:pStyle w:val="Heading3"/>
        <w:rPr>
          <w:b w:val="0"/>
          <w:bCs w:val="0"/>
          <w:sz w:val="20"/>
          <w:szCs w:val="16"/>
        </w:rPr>
      </w:pPr>
      <w:bookmarkStart w:id="210" w:name="_Toc116397920"/>
      <w:r w:rsidRPr="00797C3A">
        <w:lastRenderedPageBreak/>
        <w:t>Orchard</w:t>
      </w:r>
      <w:r w:rsidR="00554F88" w:rsidRPr="00797C3A">
        <w:t xml:space="preserve"> </w:t>
      </w:r>
      <w:r w:rsidR="00B03D68">
        <w:t>S</w:t>
      </w:r>
      <w:r w:rsidR="00554F88" w:rsidRPr="00797C3A">
        <w:t xml:space="preserve">pecies </w:t>
      </w:r>
      <w:r w:rsidR="00B03D68">
        <w:t>L</w:t>
      </w:r>
      <w:r w:rsidR="00554F88" w:rsidRPr="00797C3A">
        <w:t>ists</w:t>
      </w:r>
      <w:bookmarkEnd w:id="210"/>
      <w:r w:rsidR="000F0922">
        <w:t xml:space="preserve"> </w:t>
      </w:r>
      <w:r w:rsidR="000F0922">
        <w:rPr>
          <w:b w:val="0"/>
          <w:bCs w:val="0"/>
          <w:sz w:val="20"/>
          <w:szCs w:val="16"/>
        </w:rPr>
        <w:t>(OR-TO3)</w:t>
      </w:r>
    </w:p>
    <w:p w14:paraId="0C14C0DA" w14:textId="77777777" w:rsidR="00554F88" w:rsidRPr="00797C3A" w:rsidRDefault="00554F88" w:rsidP="00FA12D8">
      <w:r w:rsidRPr="00797C3A">
        <w:t>Provide a detailed species list for the habitat to be created</w:t>
      </w:r>
    </w:p>
    <w:tbl>
      <w:tblPr>
        <w:tblStyle w:val="TableGrid"/>
        <w:tblW w:w="0" w:type="auto"/>
        <w:tblLook w:val="04A0" w:firstRow="1" w:lastRow="0" w:firstColumn="1" w:lastColumn="0" w:noHBand="0" w:noVBand="1"/>
      </w:tblPr>
      <w:tblGrid>
        <w:gridCol w:w="2622"/>
        <w:gridCol w:w="2639"/>
        <w:gridCol w:w="2802"/>
        <w:gridCol w:w="2758"/>
      </w:tblGrid>
      <w:tr w:rsidR="00554F88" w:rsidRPr="00797C3A" w14:paraId="383AA1CE"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133725B8" w14:textId="77777777" w:rsidR="00554F88" w:rsidRPr="00797C3A" w:rsidRDefault="00554F88" w:rsidP="00FA12D8">
            <w:r w:rsidRPr="00797C3A">
              <w:t>Common Name</w:t>
            </w:r>
          </w:p>
        </w:tc>
        <w:tc>
          <w:tcPr>
            <w:tcW w:w="5590" w:type="dxa"/>
          </w:tcPr>
          <w:p w14:paraId="45AEB200" w14:textId="77777777" w:rsidR="00554F88" w:rsidRPr="00797C3A" w:rsidRDefault="00554F88"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59EF7FA4" w14:textId="77777777" w:rsidR="00554F88" w:rsidRPr="00797C3A" w:rsidRDefault="00554F88" w:rsidP="00FA12D8">
            <w:pPr>
              <w:cnfStyle w:val="100000000000" w:firstRow="1" w:lastRow="0" w:firstColumn="0" w:lastColumn="0" w:oddVBand="0" w:evenVBand="0" w:oddHBand="0" w:evenHBand="0" w:firstRowFirstColumn="0" w:firstRowLastColumn="0" w:lastRowFirstColumn="0" w:lastRowLastColumn="0"/>
            </w:pPr>
            <w:r w:rsidRPr="00797C3A">
              <w:t>Abundance / %</w:t>
            </w:r>
          </w:p>
        </w:tc>
        <w:tc>
          <w:tcPr>
            <w:tcW w:w="5591" w:type="dxa"/>
          </w:tcPr>
          <w:p w14:paraId="5400A805" w14:textId="77777777" w:rsidR="00554F88" w:rsidRPr="00797C3A" w:rsidRDefault="00554F88"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554F88" w:rsidRPr="00797C3A" w14:paraId="1357835A"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3C5E3B72" w14:textId="77777777" w:rsidR="00554F88" w:rsidRPr="00797C3A" w:rsidRDefault="00554F88" w:rsidP="00FA12D8">
            <w:pPr>
              <w:pStyle w:val="HMMPTtablecontents"/>
            </w:pPr>
          </w:p>
        </w:tc>
        <w:tc>
          <w:tcPr>
            <w:tcW w:w="5590" w:type="dxa"/>
          </w:tcPr>
          <w:p w14:paraId="061B5591"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61AE4449"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757E8F97"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54F88" w:rsidRPr="00797C3A" w14:paraId="7648C2C1"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1F56D1F7" w14:textId="77777777" w:rsidR="00554F88" w:rsidRPr="00797C3A" w:rsidRDefault="00554F88" w:rsidP="00FA12D8">
            <w:pPr>
              <w:pStyle w:val="HMMPTtablecontents"/>
            </w:pPr>
          </w:p>
        </w:tc>
        <w:tc>
          <w:tcPr>
            <w:tcW w:w="5590" w:type="dxa"/>
          </w:tcPr>
          <w:p w14:paraId="60C1A208"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7F71FAAC"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52AA9CA8"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54F88" w:rsidRPr="00797C3A" w14:paraId="6FDF7106"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60644B44" w14:textId="77777777" w:rsidR="00554F88" w:rsidRPr="00797C3A" w:rsidRDefault="00554F88" w:rsidP="00FA12D8">
            <w:pPr>
              <w:pStyle w:val="HMMPTtablecontents"/>
            </w:pPr>
          </w:p>
        </w:tc>
        <w:tc>
          <w:tcPr>
            <w:tcW w:w="5590" w:type="dxa"/>
          </w:tcPr>
          <w:p w14:paraId="02A851F0"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0E5C1CB0"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7EC53DC3"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54F88" w:rsidRPr="00797C3A" w14:paraId="03753A0D"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69FFF7E0" w14:textId="77777777" w:rsidR="00554F88" w:rsidRPr="00797C3A" w:rsidRDefault="00554F88" w:rsidP="00FA12D8">
            <w:pPr>
              <w:pStyle w:val="HMMPTtablecontents"/>
            </w:pPr>
          </w:p>
        </w:tc>
        <w:tc>
          <w:tcPr>
            <w:tcW w:w="5590" w:type="dxa"/>
          </w:tcPr>
          <w:p w14:paraId="1BD54097"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5F1BB021"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4440C292"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54F88" w:rsidRPr="00797C3A" w14:paraId="39312DDA"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4340C47D" w14:textId="77777777" w:rsidR="00554F88" w:rsidRPr="00797C3A" w:rsidRDefault="00554F88" w:rsidP="00FA12D8">
            <w:pPr>
              <w:pStyle w:val="HMMPTtablecontents"/>
            </w:pPr>
          </w:p>
        </w:tc>
        <w:tc>
          <w:tcPr>
            <w:tcW w:w="5590" w:type="dxa"/>
          </w:tcPr>
          <w:p w14:paraId="26BEB8FE"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7DCBA9FB"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09450DDB"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54F88" w:rsidRPr="00797C3A" w14:paraId="5656A28C"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2EB8CCE1" w14:textId="77777777" w:rsidR="00554F88" w:rsidRPr="00797C3A" w:rsidRDefault="00554F88" w:rsidP="00FA12D8">
            <w:pPr>
              <w:pStyle w:val="HMMPTtablecontents"/>
            </w:pPr>
          </w:p>
        </w:tc>
        <w:tc>
          <w:tcPr>
            <w:tcW w:w="5590" w:type="dxa"/>
          </w:tcPr>
          <w:p w14:paraId="02988E90"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31A1CDFB"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2767DB59"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54F88" w:rsidRPr="00797C3A" w14:paraId="135F6A7C"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54A6BE0F" w14:textId="77777777" w:rsidR="00554F88" w:rsidRPr="00797C3A" w:rsidRDefault="00554F88" w:rsidP="00FA12D8">
            <w:pPr>
              <w:pStyle w:val="HMMPTtablecontents"/>
            </w:pPr>
          </w:p>
        </w:tc>
        <w:tc>
          <w:tcPr>
            <w:tcW w:w="5590" w:type="dxa"/>
          </w:tcPr>
          <w:p w14:paraId="1BD62031"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009DAA02"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3B8FB6AA"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554F88" w:rsidRPr="00797C3A" w14:paraId="0B505EFF"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4E84C401" w14:textId="77777777" w:rsidR="00554F88" w:rsidRPr="00797C3A" w:rsidRDefault="00554F88" w:rsidP="00FA12D8">
            <w:pPr>
              <w:pStyle w:val="HMMPTtablecontents"/>
            </w:pPr>
          </w:p>
        </w:tc>
        <w:tc>
          <w:tcPr>
            <w:tcW w:w="5590" w:type="dxa"/>
          </w:tcPr>
          <w:p w14:paraId="5660339A"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43A88199"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32809E94" w14:textId="77777777" w:rsidR="00554F88" w:rsidRPr="00797C3A" w:rsidRDefault="00554F88"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554F88" w:rsidRPr="00797C3A" w14:paraId="1BC44ABF"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25591E33" w14:textId="77777777" w:rsidR="00554F88" w:rsidRPr="00797C3A" w:rsidRDefault="00554F88" w:rsidP="00FA12D8">
            <w:pPr>
              <w:pStyle w:val="HMMPTtablecontents"/>
            </w:pPr>
          </w:p>
        </w:tc>
        <w:tc>
          <w:tcPr>
            <w:tcW w:w="5590" w:type="dxa"/>
          </w:tcPr>
          <w:p w14:paraId="66E861E4"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7C006016"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35731A4A" w14:textId="77777777" w:rsidR="00554F88" w:rsidRPr="00797C3A" w:rsidRDefault="00554F88"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54744E43" w14:textId="77777777" w:rsidR="00554F88" w:rsidRPr="00797C3A" w:rsidRDefault="00554F88" w:rsidP="00FA12D8"/>
    <w:p w14:paraId="0CEB481E" w14:textId="126B9E5E" w:rsidR="00554F88" w:rsidRPr="00797C3A" w:rsidRDefault="00554F88" w:rsidP="00A27407">
      <w:pPr>
        <w:pStyle w:val="Heading3"/>
      </w:pPr>
      <w:bookmarkStart w:id="211" w:name="_Toc116397921"/>
      <w:r w:rsidRPr="00797C3A">
        <w:t xml:space="preserve">Other </w:t>
      </w:r>
      <w:r w:rsidR="00B03D68">
        <w:t>S</w:t>
      </w:r>
      <w:r w:rsidRPr="00797C3A">
        <w:t xml:space="preserve">upporting </w:t>
      </w:r>
      <w:r w:rsidR="00B03D68">
        <w:t>I</w:t>
      </w:r>
      <w:r w:rsidRPr="00797C3A">
        <w:t>nformation</w:t>
      </w:r>
      <w:bookmarkEnd w:id="211"/>
    </w:p>
    <w:tbl>
      <w:tblPr>
        <w:tblStyle w:val="TableGrid"/>
        <w:tblW w:w="0" w:type="auto"/>
        <w:tblLook w:val="04A0" w:firstRow="1" w:lastRow="0" w:firstColumn="1" w:lastColumn="0" w:noHBand="0" w:noVBand="1"/>
      </w:tblPr>
      <w:tblGrid>
        <w:gridCol w:w="10821"/>
      </w:tblGrid>
      <w:tr w:rsidR="00554F88" w:rsidRPr="00797C3A" w14:paraId="11F420A8"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393A7054" w14:textId="15C9FCBC" w:rsidR="00554F88" w:rsidRPr="000F0922" w:rsidRDefault="00554F88" w:rsidP="00FA12D8">
            <w:pPr>
              <w:rPr>
                <w:b w:val="0"/>
                <w:bCs/>
                <w:sz w:val="20"/>
                <w:szCs w:val="18"/>
              </w:rPr>
            </w:pPr>
            <w:r w:rsidRPr="00797C3A">
              <w:t xml:space="preserve">Supporting </w:t>
            </w:r>
            <w:r w:rsidR="00B03D68">
              <w:t>I</w:t>
            </w:r>
            <w:r w:rsidRPr="00797C3A">
              <w:t xml:space="preserve">nformation </w:t>
            </w:r>
            <w:r w:rsidR="000F0922">
              <w:rPr>
                <w:b w:val="0"/>
                <w:bCs/>
                <w:sz w:val="20"/>
                <w:szCs w:val="18"/>
              </w:rPr>
              <w:t>(OR-B02)</w:t>
            </w:r>
          </w:p>
        </w:tc>
      </w:tr>
      <w:tr w:rsidR="00554F88" w:rsidRPr="00797C3A" w14:paraId="4E63CAE3" w14:textId="77777777" w:rsidTr="00B738DB">
        <w:trPr>
          <w:trHeight w:val="5360"/>
        </w:trPr>
        <w:tc>
          <w:tcPr>
            <w:cnfStyle w:val="001000000000" w:firstRow="0" w:lastRow="0" w:firstColumn="1" w:lastColumn="0" w:oddVBand="0" w:evenVBand="0" w:oddHBand="0" w:evenHBand="0" w:firstRowFirstColumn="0" w:firstRowLastColumn="0" w:lastRowFirstColumn="0" w:lastRowLastColumn="0"/>
            <w:tcW w:w="22361" w:type="dxa"/>
          </w:tcPr>
          <w:p w14:paraId="5D959436" w14:textId="11366B1E" w:rsidR="00554F88" w:rsidRPr="00797C3A" w:rsidRDefault="00401A89" w:rsidP="00FA12D8">
            <w:r w:rsidRPr="004A1946">
              <w:rPr>
                <w:color w:val="7F7F7F" w:themeColor="accent6"/>
              </w:rPr>
              <w:t>Please use this space to provide any additional information where relevant.</w:t>
            </w:r>
          </w:p>
        </w:tc>
      </w:tr>
    </w:tbl>
    <w:p w14:paraId="656B3630" w14:textId="0EF001DB" w:rsidR="00554F88" w:rsidRPr="000F0922" w:rsidRDefault="00554F88" w:rsidP="00A27407">
      <w:pPr>
        <w:pStyle w:val="Heading3"/>
        <w:rPr>
          <w:b w:val="0"/>
          <w:bCs w:val="0"/>
          <w:sz w:val="20"/>
          <w:szCs w:val="16"/>
        </w:rPr>
      </w:pPr>
      <w:bookmarkStart w:id="212" w:name="_Toc116397922"/>
      <w:r w:rsidRPr="00797C3A">
        <w:t xml:space="preserve">What </w:t>
      </w:r>
      <w:r w:rsidR="00B03D68">
        <w:t>D</w:t>
      </w:r>
      <w:r w:rsidRPr="00797C3A">
        <w:t xml:space="preserve">oes </w:t>
      </w:r>
      <w:r w:rsidR="001C4DB9">
        <w:t>Success</w:t>
      </w:r>
      <w:r w:rsidRPr="00797C3A">
        <w:t xml:space="preserve"> </w:t>
      </w:r>
      <w:r w:rsidR="00B03D68">
        <w:t>L</w:t>
      </w:r>
      <w:r w:rsidRPr="00797C3A">
        <w:t xml:space="preserve">ook </w:t>
      </w:r>
      <w:r w:rsidR="00B03D68">
        <w:t>L</w:t>
      </w:r>
      <w:r w:rsidRPr="00797C3A">
        <w:t>ike?</w:t>
      </w:r>
      <w:bookmarkEnd w:id="212"/>
      <w:r w:rsidRPr="00797C3A">
        <w:t xml:space="preserve"> </w:t>
      </w:r>
      <w:r w:rsidR="000F0922">
        <w:rPr>
          <w:b w:val="0"/>
          <w:bCs w:val="0"/>
          <w:sz w:val="20"/>
          <w:szCs w:val="16"/>
        </w:rPr>
        <w:t>(OR-F01)</w:t>
      </w:r>
    </w:p>
    <w:sdt>
      <w:sdtPr>
        <w:id w:val="-1598948526"/>
        <w:showingPlcHdr/>
        <w:picture/>
      </w:sdtPr>
      <w:sdtContent>
        <w:p w14:paraId="5D0AB377" w14:textId="4C619AB4" w:rsidR="00554F88" w:rsidRPr="00797C3A" w:rsidRDefault="00554F88" w:rsidP="00FA12D8">
          <w:r w:rsidRPr="00797C3A">
            <w:rPr>
              <w:noProof/>
            </w:rPr>
            <w:drawing>
              <wp:inline distT="0" distB="0" distL="0" distR="0" wp14:anchorId="59F95CB7" wp14:editId="4E66C4E7">
                <wp:extent cx="6886731" cy="3764478"/>
                <wp:effectExtent l="0" t="0" r="0" b="7620"/>
                <wp:docPr id="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9591" cy="3793373"/>
                        </a:xfrm>
                        <a:prstGeom prst="rect">
                          <a:avLst/>
                        </a:prstGeom>
                        <a:noFill/>
                        <a:ln>
                          <a:noFill/>
                        </a:ln>
                      </pic:spPr>
                    </pic:pic>
                  </a:graphicData>
                </a:graphic>
              </wp:inline>
            </w:drawing>
          </w:r>
        </w:p>
      </w:sdtContent>
    </w:sdt>
    <w:sdt>
      <w:sdtPr>
        <w:id w:val="-363603438"/>
        <w:showingPlcHdr/>
        <w:picture/>
      </w:sdtPr>
      <w:sdtContent>
        <w:p w14:paraId="2F31FB29" w14:textId="0E867D39" w:rsidR="00554F88" w:rsidRDefault="00554F88" w:rsidP="00FA12D8">
          <w:r w:rsidRPr="00797C3A">
            <w:rPr>
              <w:noProof/>
            </w:rPr>
            <w:drawing>
              <wp:inline distT="0" distB="0" distL="0" distR="0" wp14:anchorId="579CA563" wp14:editId="2F81AE24">
                <wp:extent cx="6816090" cy="4001984"/>
                <wp:effectExtent l="0" t="0" r="3810" b="0"/>
                <wp:docPr id="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4257" cy="4036136"/>
                        </a:xfrm>
                        <a:prstGeom prst="rect">
                          <a:avLst/>
                        </a:prstGeom>
                        <a:noFill/>
                        <a:ln>
                          <a:noFill/>
                        </a:ln>
                      </pic:spPr>
                    </pic:pic>
                  </a:graphicData>
                </a:graphic>
              </wp:inline>
            </w:drawing>
          </w:r>
        </w:p>
      </w:sdtContent>
    </w:sdt>
    <w:p w14:paraId="4B46DB5F" w14:textId="77777777" w:rsidR="00554F88" w:rsidRDefault="00554F88" w:rsidP="00FA12D8"/>
    <w:p w14:paraId="063013B8" w14:textId="61A91907" w:rsidR="00811A12" w:rsidRPr="00797C3A" w:rsidRDefault="00811A12" w:rsidP="00FA12D8">
      <w:pPr>
        <w:sectPr w:rsidR="00811A12" w:rsidRPr="00797C3A" w:rsidSect="00554F88">
          <w:pgSz w:w="23811" w:h="16838" w:orient="landscape" w:code="8"/>
          <w:pgMar w:top="720" w:right="720" w:bottom="720" w:left="720" w:header="340" w:footer="340" w:gutter="0"/>
          <w:cols w:num="2" w:space="708"/>
          <w:docGrid w:linePitch="326"/>
        </w:sectPr>
      </w:pPr>
    </w:p>
    <w:p w14:paraId="1DF1CC09" w14:textId="52E22C92" w:rsidR="00033F6E" w:rsidRPr="00797C3A" w:rsidRDefault="00BD295A" w:rsidP="00464E06">
      <w:pPr>
        <w:pStyle w:val="Heading2"/>
      </w:pPr>
      <w:bookmarkStart w:id="213" w:name="_Toc116397923"/>
      <w:bookmarkStart w:id="214" w:name="_Toc149323497"/>
      <w:r w:rsidRPr="00797C3A">
        <w:lastRenderedPageBreak/>
        <w:t>Pond</w:t>
      </w:r>
      <w:bookmarkEnd w:id="213"/>
      <w:bookmarkEnd w:id="214"/>
    </w:p>
    <w:p w14:paraId="602D2DD7" w14:textId="34E27823" w:rsidR="00033F6E" w:rsidRPr="000F0922" w:rsidRDefault="001C4DB9" w:rsidP="00A27407">
      <w:pPr>
        <w:pStyle w:val="Heading3"/>
        <w:rPr>
          <w:b w:val="0"/>
          <w:bCs w:val="0"/>
          <w:sz w:val="20"/>
          <w:szCs w:val="16"/>
        </w:rPr>
      </w:pPr>
      <w:bookmarkStart w:id="215" w:name="_Toc116397924"/>
      <w:r>
        <w:t xml:space="preserve">Creation, Enhancement </w:t>
      </w:r>
      <w:r w:rsidR="009F1580">
        <w:t>and</w:t>
      </w:r>
      <w:r w:rsidR="00033F6E" w:rsidRPr="00797C3A">
        <w:t xml:space="preserve"> </w:t>
      </w:r>
      <w:r w:rsidR="00500E9E">
        <w:t>M</w:t>
      </w:r>
      <w:r w:rsidR="00033F6E" w:rsidRPr="00797C3A">
        <w:t xml:space="preserve">anagement </w:t>
      </w:r>
      <w:r w:rsidR="00500E9E">
        <w:t>S</w:t>
      </w:r>
      <w:r w:rsidR="00033F6E" w:rsidRPr="00797C3A">
        <w:t>ummary</w:t>
      </w:r>
      <w:bookmarkEnd w:id="215"/>
      <w:r w:rsidR="000F0922">
        <w:t xml:space="preserve"> </w:t>
      </w:r>
      <w:r w:rsidR="000F0922">
        <w:rPr>
          <w:b w:val="0"/>
          <w:bCs w:val="0"/>
          <w:sz w:val="20"/>
          <w:szCs w:val="16"/>
        </w:rPr>
        <w:t>(PO-T01)</w:t>
      </w:r>
    </w:p>
    <w:p w14:paraId="40447044" w14:textId="31046292" w:rsidR="00033F6E" w:rsidRPr="00797C3A" w:rsidRDefault="00033F6E" w:rsidP="00FA12D8">
      <w:r w:rsidRPr="00797C3A">
        <w:t xml:space="preserve">Provide details of the approach to delivering each of the targeted condition criteria and </w:t>
      </w:r>
      <w:r w:rsidR="001C4DB9">
        <w:t>habitat</w:t>
      </w:r>
      <w:r w:rsidRPr="00797C3A">
        <w:t xml:space="preserve">. Conditions from </w:t>
      </w:r>
      <w:r w:rsidR="009F1580">
        <w:t>Statutory Biodiversity Metric</w:t>
      </w:r>
      <w:r w:rsidRPr="00797C3A">
        <w:t xml:space="preserve"> habitat condition assessment sheets – Sheet 1</w:t>
      </w:r>
      <w:r w:rsidR="00C07A8B">
        <w:t>8</w:t>
      </w:r>
      <w:r w:rsidRPr="00797C3A">
        <w:t xml:space="preserve">. </w:t>
      </w:r>
      <w:r w:rsidR="00BD295A" w:rsidRPr="00797C3A">
        <w:t>Pond</w:t>
      </w:r>
    </w:p>
    <w:tbl>
      <w:tblPr>
        <w:tblStyle w:val="TableGrid"/>
        <w:tblW w:w="22392" w:type="dxa"/>
        <w:tblLayout w:type="fixed"/>
        <w:tblLook w:val="04A0" w:firstRow="1" w:lastRow="0" w:firstColumn="1" w:lastColumn="0" w:noHBand="0" w:noVBand="1"/>
      </w:tblPr>
      <w:tblGrid>
        <w:gridCol w:w="421"/>
        <w:gridCol w:w="4677"/>
        <w:gridCol w:w="1276"/>
        <w:gridCol w:w="1276"/>
        <w:gridCol w:w="4914"/>
        <w:gridCol w:w="4914"/>
        <w:gridCol w:w="4914"/>
      </w:tblGrid>
      <w:tr w:rsidR="00401A89" w:rsidRPr="00797C3A" w14:paraId="549306DE" w14:textId="77777777" w:rsidTr="00A27407">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0" w:type="dxa"/>
            <w:gridSpan w:val="3"/>
            <w:tcBorders>
              <w:bottom w:val="single" w:sz="4" w:space="0" w:color="FFFFFF" w:themeColor="background1"/>
            </w:tcBorders>
          </w:tcPr>
          <w:p w14:paraId="1F648B5A" w14:textId="506AB281" w:rsidR="00401A89" w:rsidRPr="00797C3A" w:rsidRDefault="00401A89" w:rsidP="00FA12D8">
            <w:pPr>
              <w:rPr>
                <w:bCs/>
              </w:rPr>
            </w:pPr>
            <w:r>
              <w:rPr>
                <w:bCs/>
              </w:rPr>
              <w:t xml:space="preserve">Target </w:t>
            </w:r>
            <w:r w:rsidR="001C4DB9">
              <w:rPr>
                <w:bCs/>
              </w:rPr>
              <w:t>Habitat:</w:t>
            </w:r>
          </w:p>
        </w:tc>
        <w:tc>
          <w:tcPr>
            <w:tcW w:w="0" w:type="dxa"/>
            <w:gridSpan w:val="4"/>
            <w:shd w:val="clear" w:color="auto" w:fill="FFFFFF" w:themeFill="background1"/>
          </w:tcPr>
          <w:p w14:paraId="1477D780" w14:textId="77777777" w:rsidR="00401A89" w:rsidRPr="00A27407" w:rsidRDefault="00401A89" w:rsidP="00FA12D8">
            <w:pPr>
              <w:cnfStyle w:val="100000000000" w:firstRow="1" w:lastRow="0" w:firstColumn="0" w:lastColumn="0" w:oddVBand="0" w:evenVBand="0" w:oddHBand="0" w:evenHBand="0" w:firstRowFirstColumn="0" w:firstRowLastColumn="0" w:lastRowFirstColumn="0" w:lastRowLastColumn="0"/>
              <w:rPr>
                <w:b w:val="0"/>
                <w:color w:val="auto"/>
              </w:rPr>
            </w:pPr>
          </w:p>
        </w:tc>
      </w:tr>
      <w:tr w:rsidR="00A27407" w:rsidRPr="00797C3A" w14:paraId="25764A74" w14:textId="77777777" w:rsidTr="00A27407">
        <w:trPr>
          <w:trHeight w:val="639"/>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FFFFFF" w:themeColor="background1"/>
              <w:right w:val="single" w:sz="4" w:space="0" w:color="FFFFFF" w:themeColor="background1"/>
            </w:tcBorders>
            <w:shd w:val="clear" w:color="auto" w:fill="00AF41" w:themeFill="text2"/>
          </w:tcPr>
          <w:p w14:paraId="1C93AE68" w14:textId="77777777" w:rsidR="00033F6E" w:rsidRPr="00A27407" w:rsidRDefault="00033F6E" w:rsidP="00FA12D8">
            <w:pPr>
              <w:rPr>
                <w:b/>
                <w:color w:val="FFFFFF" w:themeColor="background1"/>
              </w:rPr>
            </w:pPr>
            <w:r w:rsidRPr="00A27407">
              <w:rPr>
                <w:b/>
                <w:color w:val="FFFFFF" w:themeColor="background1"/>
              </w:rPr>
              <w:t>Condition Assessment Criteria</w:t>
            </w:r>
          </w:p>
        </w:tc>
        <w:tc>
          <w:tcPr>
            <w:tcW w:w="0"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68968D1E" w14:textId="77777777" w:rsidR="00033F6E" w:rsidRPr="00A27407" w:rsidRDefault="00033F6E"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Targeted</w:t>
            </w:r>
          </w:p>
        </w:tc>
        <w:tc>
          <w:tcPr>
            <w:tcW w:w="0" w:type="dxa"/>
            <w:tcBorders>
              <w:left w:val="single" w:sz="4" w:space="0" w:color="FFFFFF" w:themeColor="background1"/>
              <w:right w:val="single" w:sz="4" w:space="0" w:color="FFFFFF" w:themeColor="background1"/>
            </w:tcBorders>
            <w:shd w:val="clear" w:color="auto" w:fill="00AF41" w:themeFill="text2"/>
          </w:tcPr>
          <w:p w14:paraId="72B0A0B8" w14:textId="77777777" w:rsidR="00033F6E" w:rsidRPr="00A27407" w:rsidRDefault="00033F6E"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Relevant Parcels</w:t>
            </w:r>
          </w:p>
        </w:tc>
        <w:tc>
          <w:tcPr>
            <w:tcW w:w="0" w:type="dxa"/>
            <w:tcBorders>
              <w:left w:val="single" w:sz="4" w:space="0" w:color="FFFFFF" w:themeColor="background1"/>
              <w:right w:val="single" w:sz="4" w:space="0" w:color="FFFFFF" w:themeColor="background1"/>
            </w:tcBorders>
            <w:shd w:val="clear" w:color="auto" w:fill="00AF41" w:themeFill="text2"/>
          </w:tcPr>
          <w:p w14:paraId="7D12B777" w14:textId="039B78EC" w:rsidR="00033F6E" w:rsidRPr="00A27407" w:rsidRDefault="00387B3F"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Creation </w:t>
            </w:r>
            <w:r w:rsidR="00500E9E" w:rsidRPr="00A27407">
              <w:rPr>
                <w:b/>
                <w:color w:val="FFFFFF" w:themeColor="background1"/>
              </w:rPr>
              <w:t>A</w:t>
            </w:r>
            <w:r w:rsidR="00033F6E" w:rsidRPr="00A27407">
              <w:rPr>
                <w:b/>
                <w:color w:val="FFFFFF" w:themeColor="background1"/>
              </w:rPr>
              <w:t>pproach</w:t>
            </w:r>
          </w:p>
        </w:tc>
        <w:tc>
          <w:tcPr>
            <w:tcW w:w="0" w:type="dxa"/>
            <w:tcBorders>
              <w:left w:val="single" w:sz="4" w:space="0" w:color="FFFFFF" w:themeColor="background1"/>
              <w:right w:val="single" w:sz="4" w:space="0" w:color="FFFFFF" w:themeColor="background1"/>
            </w:tcBorders>
            <w:shd w:val="clear" w:color="auto" w:fill="00AF41" w:themeFill="text2"/>
          </w:tcPr>
          <w:p w14:paraId="52153D8D" w14:textId="77777777" w:rsidR="00033F6E" w:rsidRPr="00A27407" w:rsidRDefault="00033F6E"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0" w:type="dxa"/>
            <w:tcBorders>
              <w:left w:val="single" w:sz="4" w:space="0" w:color="FFFFFF" w:themeColor="background1"/>
            </w:tcBorders>
            <w:shd w:val="clear" w:color="auto" w:fill="00AF41" w:themeFill="text2"/>
          </w:tcPr>
          <w:p w14:paraId="13E724AA" w14:textId="5C25756A" w:rsidR="00033F6E" w:rsidRPr="00A27407" w:rsidRDefault="00033F6E"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Management </w:t>
            </w:r>
            <w:r w:rsidR="001C4DB9">
              <w:rPr>
                <w:b/>
                <w:color w:val="FFFFFF" w:themeColor="background1"/>
              </w:rPr>
              <w:t>Approach</w:t>
            </w:r>
          </w:p>
        </w:tc>
      </w:tr>
      <w:tr w:rsidR="00033F6E" w:rsidRPr="00797C3A" w14:paraId="6AF2D44A" w14:textId="77777777" w:rsidTr="00567CFF">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421" w:type="dxa"/>
          </w:tcPr>
          <w:p w14:paraId="4612FC90" w14:textId="7B5827FA" w:rsidR="00033F6E" w:rsidRPr="00797C3A" w:rsidRDefault="00C04CE7" w:rsidP="00FA12D8">
            <w:pPr>
              <w:pStyle w:val="HMMPTtablecontents"/>
            </w:pPr>
            <w:r>
              <w:t>A</w:t>
            </w:r>
          </w:p>
        </w:tc>
        <w:tc>
          <w:tcPr>
            <w:tcW w:w="4677" w:type="dxa"/>
          </w:tcPr>
          <w:p w14:paraId="616FF188" w14:textId="368D08AB" w:rsidR="00033F6E" w:rsidRPr="00797C3A" w:rsidRDefault="00BD295A" w:rsidP="00FC6800">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rsidRPr="00797C3A">
              <w:t xml:space="preserve">The pond is of good water quality, with clear water (low turbidity) indicating no obvious signs of pollution. Turbidity is acceptable if </w:t>
            </w:r>
            <w:r w:rsidR="00843A1D">
              <w:t xml:space="preserve">the </w:t>
            </w:r>
            <w:r w:rsidRPr="00797C3A">
              <w:t>pond is grazed by livestock.</w:t>
            </w:r>
          </w:p>
        </w:tc>
        <w:tc>
          <w:tcPr>
            <w:tcW w:w="1276" w:type="dxa"/>
          </w:tcPr>
          <w:p w14:paraId="1E91EAB7" w14:textId="10465B8D" w:rsidR="00033F6E" w:rsidRPr="00797C3A" w:rsidRDefault="009F1580" w:rsidP="00FA12D8">
            <w:pPr>
              <w:pStyle w:val="HMMPTtablecontents"/>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1276" w:type="dxa"/>
          </w:tcPr>
          <w:p w14:paraId="5EE62F11"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3FA88F0B"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40847A1A"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354D20DF"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033F6E" w:rsidRPr="00797C3A" w14:paraId="07528F30" w14:textId="77777777" w:rsidTr="00567CFF">
        <w:trPr>
          <w:trHeight w:val="639"/>
        </w:trPr>
        <w:tc>
          <w:tcPr>
            <w:cnfStyle w:val="001000000000" w:firstRow="0" w:lastRow="0" w:firstColumn="1" w:lastColumn="0" w:oddVBand="0" w:evenVBand="0" w:oddHBand="0" w:evenHBand="0" w:firstRowFirstColumn="0" w:firstRowLastColumn="0" w:lastRowFirstColumn="0" w:lastRowLastColumn="0"/>
            <w:tcW w:w="421" w:type="dxa"/>
          </w:tcPr>
          <w:p w14:paraId="00C70D74" w14:textId="01AC7F4F" w:rsidR="00033F6E" w:rsidRPr="00797C3A" w:rsidRDefault="00C04CE7" w:rsidP="00FA12D8">
            <w:pPr>
              <w:pStyle w:val="HMMPTtablecontents"/>
            </w:pPr>
            <w:r>
              <w:t>B</w:t>
            </w:r>
          </w:p>
        </w:tc>
        <w:tc>
          <w:tcPr>
            <w:tcW w:w="4677" w:type="dxa"/>
          </w:tcPr>
          <w:p w14:paraId="6F5BC446" w14:textId="610FCFD2" w:rsidR="00033F6E" w:rsidRPr="00797C3A" w:rsidRDefault="00BD295A" w:rsidP="00FC6800">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rsidRPr="00797C3A">
              <w:t>There is semi-natural habitat (moderate distinctiveness or above)</w:t>
            </w:r>
            <w:r w:rsidR="00C04CE7">
              <w:t xml:space="preserve"> </w:t>
            </w:r>
            <w:proofErr w:type="gramStart"/>
            <w:r w:rsidR="00C04CE7">
              <w:t>completely surrounding</w:t>
            </w:r>
            <w:proofErr w:type="gramEnd"/>
            <w:r w:rsidR="00C04CE7">
              <w:t xml:space="preserve"> the pond,</w:t>
            </w:r>
            <w:r w:rsidRPr="00797C3A">
              <w:t xml:space="preserve"> for at least 10 m from the pond edge</w:t>
            </w:r>
            <w:r w:rsidR="00C04CE7">
              <w:t xml:space="preserve"> for its entire perimeter</w:t>
            </w:r>
            <w:r w:rsidRPr="00797C3A">
              <w:t>.</w:t>
            </w:r>
          </w:p>
        </w:tc>
        <w:tc>
          <w:tcPr>
            <w:tcW w:w="1276" w:type="dxa"/>
          </w:tcPr>
          <w:p w14:paraId="2E85A6EB"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5861638E"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2B3524CA"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30D129EF"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6342736A"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033F6E" w:rsidRPr="00797C3A" w14:paraId="22094B75" w14:textId="77777777" w:rsidTr="00567CFF">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421" w:type="dxa"/>
          </w:tcPr>
          <w:p w14:paraId="054BEA93" w14:textId="00F4AAA6" w:rsidR="00033F6E" w:rsidRPr="00797C3A" w:rsidRDefault="00C04CE7" w:rsidP="00FA12D8">
            <w:pPr>
              <w:pStyle w:val="HMMPTtablecontents"/>
            </w:pPr>
            <w:r>
              <w:t>C</w:t>
            </w:r>
          </w:p>
        </w:tc>
        <w:tc>
          <w:tcPr>
            <w:tcW w:w="4677" w:type="dxa"/>
          </w:tcPr>
          <w:p w14:paraId="4C72BD7A" w14:textId="63F231E9" w:rsidR="00033F6E" w:rsidRPr="00797C3A" w:rsidRDefault="00BD295A" w:rsidP="00FC6800">
            <w:pPr>
              <w:pStyle w:val="HMMPTtablecontents"/>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797C3A">
              <w:rPr>
                <w:color w:val="000000"/>
              </w:rPr>
              <w:t xml:space="preserve">Less than 10% of </w:t>
            </w:r>
            <w:r w:rsidR="00C04CE7">
              <w:rPr>
                <w:color w:val="000000"/>
              </w:rPr>
              <w:t xml:space="preserve">the water surface </w:t>
            </w:r>
            <w:r w:rsidRPr="00797C3A">
              <w:rPr>
                <w:color w:val="000000"/>
              </w:rPr>
              <w:t>is covered with duckweed</w:t>
            </w:r>
            <w:r w:rsidR="00C04CE7">
              <w:rPr>
                <w:color w:val="000000"/>
              </w:rPr>
              <w:t xml:space="preserve"> </w:t>
            </w:r>
            <w:r w:rsidR="00C04CE7">
              <w:rPr>
                <w:i/>
                <w:iCs/>
                <w:color w:val="000000"/>
              </w:rPr>
              <w:t xml:space="preserve">Lemna </w:t>
            </w:r>
            <w:r w:rsidR="00C04CE7">
              <w:rPr>
                <w:color w:val="000000"/>
              </w:rPr>
              <w:t>spp.</w:t>
            </w:r>
            <w:r w:rsidRPr="00797C3A">
              <w:rPr>
                <w:color w:val="000000"/>
              </w:rPr>
              <w:t xml:space="preserve"> or filamentous algae.</w:t>
            </w:r>
          </w:p>
        </w:tc>
        <w:tc>
          <w:tcPr>
            <w:tcW w:w="1276" w:type="dxa"/>
          </w:tcPr>
          <w:p w14:paraId="68DBD460"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546F45A9"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4BD0359E"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0DA5C458"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2B6A248F"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033F6E" w:rsidRPr="00797C3A" w14:paraId="68BFED46" w14:textId="77777777" w:rsidTr="00567CFF">
        <w:trPr>
          <w:trHeight w:val="593"/>
        </w:trPr>
        <w:tc>
          <w:tcPr>
            <w:cnfStyle w:val="001000000000" w:firstRow="0" w:lastRow="0" w:firstColumn="1" w:lastColumn="0" w:oddVBand="0" w:evenVBand="0" w:oddHBand="0" w:evenHBand="0" w:firstRowFirstColumn="0" w:firstRowLastColumn="0" w:lastRowFirstColumn="0" w:lastRowLastColumn="0"/>
            <w:tcW w:w="421" w:type="dxa"/>
          </w:tcPr>
          <w:p w14:paraId="59A0823F" w14:textId="3FFD10D6" w:rsidR="00033F6E" w:rsidRPr="00797C3A" w:rsidRDefault="00C04CE7" w:rsidP="00FA12D8">
            <w:pPr>
              <w:pStyle w:val="HMMPTtablecontents"/>
            </w:pPr>
            <w:r>
              <w:t>D</w:t>
            </w:r>
          </w:p>
        </w:tc>
        <w:tc>
          <w:tcPr>
            <w:tcW w:w="4677" w:type="dxa"/>
          </w:tcPr>
          <w:p w14:paraId="7DB1944F" w14:textId="36A49C6F" w:rsidR="00033F6E" w:rsidRPr="00797C3A" w:rsidRDefault="00BD295A" w:rsidP="00FC6800">
            <w:pPr>
              <w:pStyle w:val="HMMPTtablecontents"/>
              <w:jc w:val="both"/>
              <w:cnfStyle w:val="000000000000" w:firstRow="0" w:lastRow="0" w:firstColumn="0" w:lastColumn="0" w:oddVBand="0" w:evenVBand="0" w:oddHBand="0" w:evenHBand="0" w:firstRowFirstColumn="0" w:firstRowLastColumn="0" w:lastRowFirstColumn="0" w:lastRowLastColumn="0"/>
              <w:rPr>
                <w:color w:val="000000"/>
                <w:lang w:eastAsia="en-GB"/>
              </w:rPr>
            </w:pPr>
            <w:r w:rsidRPr="00797C3A">
              <w:rPr>
                <w:color w:val="000000"/>
              </w:rPr>
              <w:t>The pond is not artificially connected to other waterbodies</w:t>
            </w:r>
            <w:r w:rsidR="00C04CE7">
              <w:rPr>
                <w:color w:val="000000"/>
              </w:rPr>
              <w:t xml:space="preserve">, </w:t>
            </w:r>
            <w:r w:rsidR="00843A1D">
              <w:rPr>
                <w:color w:val="000000"/>
              </w:rPr>
              <w:t>such as</w:t>
            </w:r>
            <w:r w:rsidR="00C04CE7">
              <w:rPr>
                <w:color w:val="000000"/>
              </w:rPr>
              <w:t xml:space="preserve"> agricultural ditches or artificial pipework.</w:t>
            </w:r>
          </w:p>
        </w:tc>
        <w:tc>
          <w:tcPr>
            <w:tcW w:w="1276" w:type="dxa"/>
          </w:tcPr>
          <w:p w14:paraId="20938A58"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572F1E52"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45AB0D26"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4E245115"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62476A25"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033F6E" w:rsidRPr="00797C3A" w14:paraId="76EFC887" w14:textId="77777777" w:rsidTr="00567CFF">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21" w:type="dxa"/>
          </w:tcPr>
          <w:p w14:paraId="25FE7C7C" w14:textId="06B21F3F" w:rsidR="00033F6E" w:rsidRPr="00797C3A" w:rsidRDefault="00C04CE7" w:rsidP="00FA12D8">
            <w:pPr>
              <w:pStyle w:val="HMMPTtablecontents"/>
            </w:pPr>
            <w:r>
              <w:t>E</w:t>
            </w:r>
          </w:p>
        </w:tc>
        <w:tc>
          <w:tcPr>
            <w:tcW w:w="4677" w:type="dxa"/>
          </w:tcPr>
          <w:p w14:paraId="2EFA63A9" w14:textId="3212289C" w:rsidR="00033F6E" w:rsidRPr="00797C3A" w:rsidRDefault="00BD295A" w:rsidP="00FC6800">
            <w:pPr>
              <w:pStyle w:val="HMMPTtablecontents"/>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797C3A">
              <w:rPr>
                <w:color w:val="000000"/>
              </w:rPr>
              <w:t xml:space="preserve">Pond water levels </w:t>
            </w:r>
            <w:r w:rsidR="00C04CE7">
              <w:rPr>
                <w:color w:val="000000"/>
              </w:rPr>
              <w:t>can</w:t>
            </w:r>
            <w:r w:rsidRPr="00797C3A">
              <w:rPr>
                <w:color w:val="000000"/>
              </w:rPr>
              <w:t xml:space="preserve"> fluctuate naturally throughout the year. No obvious</w:t>
            </w:r>
            <w:r w:rsidR="00C04CE7">
              <w:rPr>
                <w:color w:val="000000"/>
              </w:rPr>
              <w:t xml:space="preserve"> artificial</w:t>
            </w:r>
            <w:r w:rsidRPr="00797C3A">
              <w:rPr>
                <w:color w:val="000000"/>
              </w:rPr>
              <w:t xml:space="preserve"> dams, pumps or pipework.</w:t>
            </w:r>
          </w:p>
        </w:tc>
        <w:tc>
          <w:tcPr>
            <w:tcW w:w="1276" w:type="dxa"/>
          </w:tcPr>
          <w:p w14:paraId="56CE103A"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3A516600"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5FC2DB2D"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515F2AA2"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4AF36829"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033F6E" w:rsidRPr="00797C3A" w14:paraId="24C06C1E" w14:textId="77777777" w:rsidTr="00567CFF">
        <w:trPr>
          <w:trHeight w:val="593"/>
        </w:trPr>
        <w:tc>
          <w:tcPr>
            <w:cnfStyle w:val="001000000000" w:firstRow="0" w:lastRow="0" w:firstColumn="1" w:lastColumn="0" w:oddVBand="0" w:evenVBand="0" w:oddHBand="0" w:evenHBand="0" w:firstRowFirstColumn="0" w:firstRowLastColumn="0" w:lastRowFirstColumn="0" w:lastRowLastColumn="0"/>
            <w:tcW w:w="421" w:type="dxa"/>
          </w:tcPr>
          <w:p w14:paraId="67ECE8DD" w14:textId="65FFC0A9" w:rsidR="00033F6E" w:rsidRPr="00797C3A" w:rsidRDefault="00C04CE7" w:rsidP="00FA12D8">
            <w:pPr>
              <w:pStyle w:val="HMMPTtablecontents"/>
            </w:pPr>
            <w:r>
              <w:t>F</w:t>
            </w:r>
          </w:p>
        </w:tc>
        <w:tc>
          <w:tcPr>
            <w:tcW w:w="4677" w:type="dxa"/>
          </w:tcPr>
          <w:p w14:paraId="06AE5003" w14:textId="0FD344A6" w:rsidR="00033F6E" w:rsidRPr="00797C3A" w:rsidRDefault="00BD295A" w:rsidP="00FC6800">
            <w:pPr>
              <w:pStyle w:val="HMMPTtablecontents"/>
              <w:jc w:val="both"/>
              <w:cnfStyle w:val="000000000000" w:firstRow="0" w:lastRow="0" w:firstColumn="0" w:lastColumn="0" w:oddVBand="0" w:evenVBand="0" w:oddHBand="0" w:evenHBand="0" w:firstRowFirstColumn="0" w:firstRowLastColumn="0" w:lastRowFirstColumn="0" w:lastRowLastColumn="0"/>
              <w:rPr>
                <w:color w:val="000000"/>
                <w:lang w:eastAsia="en-GB"/>
              </w:rPr>
            </w:pPr>
            <w:r w:rsidRPr="00797C3A">
              <w:rPr>
                <w:color w:val="000000"/>
              </w:rPr>
              <w:t xml:space="preserve">There is an absence of </w:t>
            </w:r>
            <w:r w:rsidR="00C04CE7">
              <w:rPr>
                <w:color w:val="000000"/>
              </w:rPr>
              <w:t xml:space="preserve">listed </w:t>
            </w:r>
            <w:r w:rsidRPr="00797C3A">
              <w:rPr>
                <w:color w:val="000000"/>
              </w:rPr>
              <w:t>non-native plant and animal species.</w:t>
            </w:r>
          </w:p>
        </w:tc>
        <w:tc>
          <w:tcPr>
            <w:tcW w:w="1276" w:type="dxa"/>
          </w:tcPr>
          <w:p w14:paraId="684041E1"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042C36D3"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2F3FE737"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4195E30D"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2E343ACC"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033F6E" w:rsidRPr="00797C3A" w14:paraId="12BE0D1B" w14:textId="77777777" w:rsidTr="00567CFF">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21" w:type="dxa"/>
          </w:tcPr>
          <w:p w14:paraId="050083BC" w14:textId="2F80A0C4" w:rsidR="00033F6E" w:rsidRPr="00797C3A" w:rsidRDefault="00C04CE7" w:rsidP="00FA12D8">
            <w:pPr>
              <w:pStyle w:val="HMMPTtablecontents"/>
            </w:pPr>
            <w:r>
              <w:t>G</w:t>
            </w:r>
          </w:p>
        </w:tc>
        <w:tc>
          <w:tcPr>
            <w:tcW w:w="4677" w:type="dxa"/>
          </w:tcPr>
          <w:p w14:paraId="7FCA65AF" w14:textId="50B29044" w:rsidR="00033F6E" w:rsidRPr="00797C3A" w:rsidRDefault="00BD295A" w:rsidP="00FC6800">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rsidRPr="00797C3A">
              <w:t>The pond is not artificially stocked with fish. If the pond naturally contains fish, it is a native fish assemblage at low densities.</w:t>
            </w:r>
          </w:p>
        </w:tc>
        <w:tc>
          <w:tcPr>
            <w:tcW w:w="1276" w:type="dxa"/>
          </w:tcPr>
          <w:p w14:paraId="12ABF917"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6A7FAD69"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3F2C8EFA"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2B75F400"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671E5C0B"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033F6E" w:rsidRPr="00797C3A" w14:paraId="1EFD3440" w14:textId="77777777" w:rsidTr="00567CFF">
        <w:trPr>
          <w:trHeight w:val="593"/>
        </w:trPr>
        <w:tc>
          <w:tcPr>
            <w:cnfStyle w:val="001000000000" w:firstRow="0" w:lastRow="0" w:firstColumn="1" w:lastColumn="0" w:oddVBand="0" w:evenVBand="0" w:oddHBand="0" w:evenHBand="0" w:firstRowFirstColumn="0" w:firstRowLastColumn="0" w:lastRowFirstColumn="0" w:lastRowLastColumn="0"/>
            <w:tcW w:w="421" w:type="dxa"/>
          </w:tcPr>
          <w:p w14:paraId="200988FF" w14:textId="3963D8B2" w:rsidR="00033F6E" w:rsidRPr="00797C3A" w:rsidRDefault="00C04CE7" w:rsidP="00FA12D8">
            <w:pPr>
              <w:pStyle w:val="HMMPTtablecontents"/>
            </w:pPr>
            <w:r>
              <w:t>H</w:t>
            </w:r>
          </w:p>
        </w:tc>
        <w:tc>
          <w:tcPr>
            <w:tcW w:w="4677" w:type="dxa"/>
          </w:tcPr>
          <w:p w14:paraId="25990173" w14:textId="237414C8" w:rsidR="00033F6E" w:rsidRPr="00797C3A" w:rsidRDefault="00BD295A" w:rsidP="00FC6800">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In non-woodland ponds</w:t>
            </w:r>
            <w:r w:rsidR="00C04CE7">
              <w:t>:</w:t>
            </w:r>
            <w:r w:rsidRPr="00797C3A">
              <w:t xml:space="preserve"> emergent, submerged or floating</w:t>
            </w:r>
            <w:r w:rsidR="00C04CE7">
              <w:t xml:space="preserve"> plants</w:t>
            </w:r>
            <w:r w:rsidRPr="00797C3A">
              <w:t xml:space="preserve"> (excluding duckweed)</w:t>
            </w:r>
            <w:r w:rsidRPr="00797C3A">
              <w:rPr>
                <w:vertAlign w:val="superscript"/>
              </w:rPr>
              <w:t>3</w:t>
            </w:r>
            <w:r w:rsidRPr="00797C3A">
              <w:t xml:space="preserve"> cover at least 50% of the pond area </w:t>
            </w:r>
            <w:r w:rsidR="00843A1D">
              <w:t>which</w:t>
            </w:r>
            <w:r w:rsidRPr="00797C3A">
              <w:t xml:space="preserve"> is less than 3 m deep. </w:t>
            </w:r>
          </w:p>
          <w:p w14:paraId="28D95D5A" w14:textId="167E0ACA" w:rsidR="00BD295A" w:rsidRPr="00797C3A" w:rsidRDefault="00BD295A" w:rsidP="00FC6800">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rsidRPr="00797C3A">
              <w:lastRenderedPageBreak/>
              <w:t>(only applicable to non-woodland ponds)</w:t>
            </w:r>
          </w:p>
        </w:tc>
        <w:tc>
          <w:tcPr>
            <w:tcW w:w="1276" w:type="dxa"/>
          </w:tcPr>
          <w:p w14:paraId="35DF20CF"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4BFA7A3E"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63307C94"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562834B9"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5F7B79D1"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BD295A" w:rsidRPr="00797C3A" w14:paraId="4EE5EBF8" w14:textId="77777777" w:rsidTr="00567CFF">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21" w:type="dxa"/>
          </w:tcPr>
          <w:p w14:paraId="2A2A4EFE" w14:textId="45B4FB98" w:rsidR="00BD295A" w:rsidRPr="00797C3A" w:rsidRDefault="00C04CE7" w:rsidP="00FA12D8">
            <w:pPr>
              <w:pStyle w:val="HMMPTtablecontents"/>
            </w:pPr>
            <w:r>
              <w:t>I</w:t>
            </w:r>
          </w:p>
        </w:tc>
        <w:tc>
          <w:tcPr>
            <w:tcW w:w="4677" w:type="dxa"/>
          </w:tcPr>
          <w:p w14:paraId="74D020D6" w14:textId="37E6FF4E" w:rsidR="00BD295A" w:rsidRPr="00797C3A" w:rsidRDefault="00BD295A" w:rsidP="00FC6800">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rsidRPr="00797C3A">
              <w:t xml:space="preserve">The </w:t>
            </w:r>
            <w:r w:rsidR="00C04CE7">
              <w:t xml:space="preserve">pond </w:t>
            </w:r>
            <w:r w:rsidRPr="00797C3A">
              <w:t xml:space="preserve">surface of non-woodland ponds is no more than 50% shaded by </w:t>
            </w:r>
            <w:r w:rsidR="00C04CE7">
              <w:t>adjacent trees and scrub</w:t>
            </w:r>
            <w:r w:rsidR="00843A1D">
              <w:t>.</w:t>
            </w:r>
          </w:p>
          <w:p w14:paraId="34252943" w14:textId="04FC6989" w:rsidR="00BD295A" w:rsidRPr="00797C3A" w:rsidRDefault="00BD295A" w:rsidP="00FC6800">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rsidRPr="00797C3A">
              <w:rPr>
                <w:lang w:eastAsia="en-GB"/>
              </w:rPr>
              <w:t>(only applicable to non-woodland ponds)</w:t>
            </w:r>
          </w:p>
        </w:tc>
        <w:tc>
          <w:tcPr>
            <w:tcW w:w="1276" w:type="dxa"/>
          </w:tcPr>
          <w:p w14:paraId="10ACB1A8" w14:textId="77777777" w:rsidR="00BD295A" w:rsidRPr="00797C3A" w:rsidRDefault="00BD295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4C2823FE" w14:textId="77777777" w:rsidR="00BD295A" w:rsidRPr="00797C3A" w:rsidRDefault="00BD295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3AF99653" w14:textId="77777777" w:rsidR="00BD295A" w:rsidRPr="00797C3A" w:rsidRDefault="00BD295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1408B9D5" w14:textId="77777777" w:rsidR="00BD295A" w:rsidRPr="00797C3A" w:rsidRDefault="00BD295A"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2DCDE564" w14:textId="77777777" w:rsidR="00BD295A" w:rsidRPr="00797C3A" w:rsidRDefault="00BD295A"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bl>
    <w:p w14:paraId="4CF1BD93" w14:textId="77777777" w:rsidR="00033F6E" w:rsidRDefault="00033F6E" w:rsidP="00FA12D8"/>
    <w:tbl>
      <w:tblPr>
        <w:tblStyle w:val="TableGrid"/>
        <w:tblW w:w="0" w:type="auto"/>
        <w:tblLook w:val="04A0" w:firstRow="1" w:lastRow="0" w:firstColumn="1" w:lastColumn="0" w:noHBand="0" w:noVBand="1"/>
      </w:tblPr>
      <w:tblGrid>
        <w:gridCol w:w="22361"/>
      </w:tblGrid>
      <w:tr w:rsidR="00500E9E" w:rsidRPr="00797C3A" w14:paraId="0C809B8A"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71029E52" w14:textId="01612397" w:rsidR="00500E9E" w:rsidRPr="000F0922" w:rsidRDefault="00500E9E" w:rsidP="00FA12D8">
            <w:pPr>
              <w:rPr>
                <w:b w:val="0"/>
                <w:bCs/>
                <w:sz w:val="20"/>
                <w:szCs w:val="18"/>
              </w:rPr>
            </w:pPr>
            <w:r>
              <w:t>Additional Management Prescriptions</w:t>
            </w:r>
            <w:r w:rsidR="000F0922">
              <w:t xml:space="preserve"> </w:t>
            </w:r>
            <w:r w:rsidR="000F0922">
              <w:rPr>
                <w:b w:val="0"/>
                <w:bCs/>
                <w:sz w:val="20"/>
                <w:szCs w:val="18"/>
              </w:rPr>
              <w:t>(PO-B01)</w:t>
            </w:r>
          </w:p>
        </w:tc>
      </w:tr>
      <w:tr w:rsidR="00500E9E" w:rsidRPr="00797C3A" w14:paraId="543E14E5" w14:textId="77777777" w:rsidTr="00A27407">
        <w:trPr>
          <w:trHeight w:val="7937"/>
        </w:trPr>
        <w:tc>
          <w:tcPr>
            <w:cnfStyle w:val="001000000000" w:firstRow="0" w:lastRow="0" w:firstColumn="1" w:lastColumn="0" w:oddVBand="0" w:evenVBand="0" w:oddHBand="0" w:evenHBand="0" w:firstRowFirstColumn="0" w:firstRowLastColumn="0" w:lastRowFirstColumn="0" w:lastRowLastColumn="0"/>
            <w:tcW w:w="0" w:type="dxa"/>
          </w:tcPr>
          <w:p w14:paraId="3CDBB867" w14:textId="010835C4" w:rsidR="00500E9E" w:rsidRPr="00797C3A" w:rsidRDefault="00500E9E" w:rsidP="00FA12D8">
            <w:r w:rsidRPr="004A1946">
              <w:rPr>
                <w:color w:val="7F7F7F" w:themeColor="accent6"/>
              </w:rPr>
              <w:t xml:space="preserve">Please use this space to detail any additional management measures to be conducted along with the above measures. These may for example include (but are not limited to) measures specifically relating to the presence of protected species or may be additional measures that are in support of local nature recovery targets </w:t>
            </w:r>
            <w:r w:rsidR="0053412D">
              <w:rPr>
                <w:color w:val="7F7F7F" w:themeColor="accent6"/>
              </w:rPr>
              <w:t>and, or,</w:t>
            </w:r>
            <w:r w:rsidRPr="004A1946">
              <w:rPr>
                <w:color w:val="7F7F7F" w:themeColor="accent6"/>
              </w:rPr>
              <w:t xml:space="preserve"> planning policy.</w:t>
            </w:r>
          </w:p>
        </w:tc>
      </w:tr>
    </w:tbl>
    <w:p w14:paraId="72CA2F3F" w14:textId="77532CFC" w:rsidR="00500E9E" w:rsidRPr="00797C3A" w:rsidRDefault="00500E9E" w:rsidP="00FA12D8">
      <w:pPr>
        <w:sectPr w:rsidR="00500E9E" w:rsidRPr="00797C3A" w:rsidSect="008D2CA9">
          <w:pgSz w:w="23811" w:h="16838" w:orient="landscape" w:code="8"/>
          <w:pgMar w:top="720" w:right="720" w:bottom="720" w:left="720" w:header="340" w:footer="340" w:gutter="0"/>
          <w:cols w:space="708"/>
          <w:docGrid w:linePitch="326"/>
        </w:sectPr>
      </w:pPr>
    </w:p>
    <w:p w14:paraId="51838656" w14:textId="594368CE" w:rsidR="00033F6E" w:rsidRPr="00797C3A" w:rsidRDefault="00BD295A" w:rsidP="00345A60">
      <w:pPr>
        <w:pStyle w:val="Heading3"/>
      </w:pPr>
      <w:bookmarkStart w:id="216" w:name="_Toc116397925"/>
      <w:r w:rsidRPr="00797C3A">
        <w:lastRenderedPageBreak/>
        <w:t>Pond</w:t>
      </w:r>
      <w:bookmarkEnd w:id="216"/>
    </w:p>
    <w:p w14:paraId="3DC57439" w14:textId="1D5C905F" w:rsidR="00033F6E" w:rsidRPr="00D31AA5" w:rsidRDefault="00033F6E" w:rsidP="00A27407">
      <w:pPr>
        <w:pStyle w:val="Heading3"/>
        <w:rPr>
          <w:b w:val="0"/>
          <w:bCs w:val="0"/>
          <w:sz w:val="20"/>
          <w:szCs w:val="16"/>
        </w:rPr>
      </w:pPr>
      <w:bookmarkStart w:id="217" w:name="_Toc116397926"/>
      <w:r w:rsidRPr="00797C3A">
        <w:t>Creation</w:t>
      </w:r>
      <w:r w:rsidR="00C04CE7">
        <w:t>, Enhancement</w:t>
      </w:r>
      <w:r w:rsidRPr="00797C3A">
        <w:t xml:space="preserve"> </w:t>
      </w:r>
      <w:r w:rsidR="009F1580">
        <w:t>and</w:t>
      </w:r>
      <w:r w:rsidRPr="00797C3A">
        <w:t xml:space="preserve"> </w:t>
      </w:r>
      <w:r w:rsidR="00500E9E">
        <w:t>M</w:t>
      </w:r>
      <w:r w:rsidRPr="00797C3A">
        <w:t xml:space="preserve">anagement </w:t>
      </w:r>
      <w:r w:rsidR="00500E9E">
        <w:t>D</w:t>
      </w:r>
      <w:r w:rsidRPr="00797C3A">
        <w:t xml:space="preserve">etailed </w:t>
      </w:r>
      <w:r w:rsidR="00500E9E">
        <w:t>M</w:t>
      </w:r>
      <w:r w:rsidRPr="00797C3A">
        <w:t>ethods</w:t>
      </w:r>
      <w:bookmarkEnd w:id="217"/>
      <w:r w:rsidR="00D31AA5">
        <w:t xml:space="preserve"> </w:t>
      </w:r>
      <w:r w:rsidR="00D31AA5">
        <w:rPr>
          <w:b w:val="0"/>
          <w:bCs w:val="0"/>
          <w:sz w:val="20"/>
          <w:szCs w:val="16"/>
        </w:rPr>
        <w:t>(PO-T02)</w:t>
      </w:r>
    </w:p>
    <w:p w14:paraId="5B088686" w14:textId="77777777" w:rsidR="00033F6E" w:rsidRPr="00797C3A" w:rsidRDefault="00033F6E"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033F6E" w:rsidRPr="00797C3A" w14:paraId="7D74F3EB"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711D9805" w14:textId="77777777" w:rsidR="00033F6E" w:rsidRPr="00797C3A" w:rsidRDefault="00033F6E" w:rsidP="00FA12D8">
            <w:r w:rsidRPr="00797C3A">
              <w:t xml:space="preserve">Action </w:t>
            </w:r>
          </w:p>
        </w:tc>
        <w:tc>
          <w:tcPr>
            <w:tcW w:w="1435" w:type="dxa"/>
          </w:tcPr>
          <w:p w14:paraId="175DF3C0" w14:textId="3CD8164B" w:rsidR="00033F6E" w:rsidRPr="00797C3A" w:rsidRDefault="00033F6E" w:rsidP="00FA12D8">
            <w:pPr>
              <w:cnfStyle w:val="100000000000" w:firstRow="1" w:lastRow="0" w:firstColumn="0" w:lastColumn="0" w:oddVBand="0" w:evenVBand="0" w:oddHBand="0" w:evenHBand="0" w:firstRowFirstColumn="0" w:firstRowLastColumn="0" w:lastRowFirstColumn="0" w:lastRowLastColumn="0"/>
            </w:pPr>
            <w:r w:rsidRPr="00797C3A">
              <w:t xml:space="preserve">Relevant </w:t>
            </w:r>
            <w:r w:rsidR="00500E9E">
              <w:t>P</w:t>
            </w:r>
            <w:r w:rsidRPr="00797C3A">
              <w:t>arcels</w:t>
            </w:r>
          </w:p>
        </w:tc>
        <w:tc>
          <w:tcPr>
            <w:tcW w:w="4197" w:type="dxa"/>
          </w:tcPr>
          <w:p w14:paraId="0A5CD103" w14:textId="77777777" w:rsidR="00033F6E" w:rsidRPr="00797C3A" w:rsidRDefault="00033F6E" w:rsidP="00FA12D8">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25CB25C6" w14:textId="48DC0BF2" w:rsidR="00033F6E" w:rsidRPr="00797C3A" w:rsidRDefault="00500E9E" w:rsidP="00FA12D8">
            <w:pPr>
              <w:cnfStyle w:val="100000000000" w:firstRow="1" w:lastRow="0" w:firstColumn="0" w:lastColumn="0" w:oddVBand="0" w:evenVBand="0" w:oddHBand="0" w:evenHBand="0" w:firstRowFirstColumn="0" w:firstRowLastColumn="0" w:lastRowFirstColumn="0" w:lastRowLastColumn="0"/>
            </w:pPr>
            <w:r>
              <w:t>Prescriptions</w:t>
            </w:r>
          </w:p>
        </w:tc>
      </w:tr>
      <w:tr w:rsidR="00033F6E" w:rsidRPr="00797C3A" w14:paraId="6003AB9D"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0ABE7A28" w14:textId="77777777" w:rsidR="00033F6E" w:rsidRPr="00797C3A" w:rsidRDefault="00033F6E" w:rsidP="00FA12D8">
            <w:pPr>
              <w:pStyle w:val="HMMPTtablecontents"/>
            </w:pPr>
          </w:p>
          <w:p w14:paraId="486106B4" w14:textId="77777777" w:rsidR="00033F6E" w:rsidRPr="00797C3A" w:rsidRDefault="00033F6E" w:rsidP="00FA12D8">
            <w:pPr>
              <w:pStyle w:val="HMMPTtablecontents"/>
            </w:pPr>
          </w:p>
        </w:tc>
        <w:tc>
          <w:tcPr>
            <w:tcW w:w="1435" w:type="dxa"/>
          </w:tcPr>
          <w:p w14:paraId="4D4B0DBE"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535B1082"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679526F0"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033F6E" w:rsidRPr="00797C3A" w14:paraId="75A459E0"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07DB8B7E" w14:textId="77777777" w:rsidR="00033F6E" w:rsidRPr="00797C3A" w:rsidRDefault="00033F6E" w:rsidP="00FA12D8">
            <w:pPr>
              <w:pStyle w:val="HMMPTtablecontents"/>
            </w:pPr>
          </w:p>
          <w:p w14:paraId="0C831201" w14:textId="77777777" w:rsidR="00033F6E" w:rsidRPr="00797C3A" w:rsidRDefault="00033F6E" w:rsidP="00FA12D8">
            <w:pPr>
              <w:pStyle w:val="HMMPTtablecontents"/>
            </w:pPr>
          </w:p>
        </w:tc>
        <w:tc>
          <w:tcPr>
            <w:tcW w:w="1435" w:type="dxa"/>
          </w:tcPr>
          <w:p w14:paraId="1B5670CE"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5E324A67"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4A5D3AC4"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033F6E" w:rsidRPr="00797C3A" w14:paraId="7527BEAE"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3D18DD10" w14:textId="77777777" w:rsidR="00033F6E" w:rsidRPr="00797C3A" w:rsidRDefault="00033F6E" w:rsidP="00FA12D8">
            <w:pPr>
              <w:pStyle w:val="HMMPTtablecontents"/>
            </w:pPr>
          </w:p>
          <w:p w14:paraId="7DE57DDC" w14:textId="77777777" w:rsidR="00033F6E" w:rsidRPr="00797C3A" w:rsidRDefault="00033F6E" w:rsidP="00FA12D8">
            <w:pPr>
              <w:pStyle w:val="HMMPTtablecontents"/>
            </w:pPr>
          </w:p>
        </w:tc>
        <w:tc>
          <w:tcPr>
            <w:tcW w:w="1435" w:type="dxa"/>
          </w:tcPr>
          <w:p w14:paraId="681A52F6"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54ED92E3"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39290168"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033F6E" w:rsidRPr="00797C3A" w14:paraId="088176EB"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10CB197E" w14:textId="77777777" w:rsidR="00033F6E" w:rsidRPr="00797C3A" w:rsidRDefault="00033F6E" w:rsidP="00FA12D8">
            <w:pPr>
              <w:pStyle w:val="HMMPTtablecontents"/>
            </w:pPr>
          </w:p>
          <w:p w14:paraId="5A9DA90D" w14:textId="77777777" w:rsidR="00033F6E" w:rsidRPr="00797C3A" w:rsidRDefault="00033F6E" w:rsidP="00FA12D8">
            <w:pPr>
              <w:pStyle w:val="HMMPTtablecontents"/>
            </w:pPr>
          </w:p>
        </w:tc>
        <w:tc>
          <w:tcPr>
            <w:tcW w:w="1435" w:type="dxa"/>
          </w:tcPr>
          <w:p w14:paraId="6D6B2CFD"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43A9DAE0"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663E8BAE"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033F6E" w:rsidRPr="00797C3A" w14:paraId="5DC2FBE9"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69BBCDA4" w14:textId="77777777" w:rsidR="00033F6E" w:rsidRPr="00797C3A" w:rsidRDefault="00033F6E" w:rsidP="00FA12D8">
            <w:pPr>
              <w:pStyle w:val="HMMPTtablecontents"/>
            </w:pPr>
          </w:p>
          <w:p w14:paraId="64CCF63A" w14:textId="77777777" w:rsidR="00033F6E" w:rsidRPr="00797C3A" w:rsidRDefault="00033F6E" w:rsidP="00FA12D8">
            <w:pPr>
              <w:pStyle w:val="HMMPTtablecontents"/>
            </w:pPr>
          </w:p>
        </w:tc>
        <w:tc>
          <w:tcPr>
            <w:tcW w:w="1435" w:type="dxa"/>
          </w:tcPr>
          <w:p w14:paraId="260EED42"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25B0BCD1"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08486E7A"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033F6E" w:rsidRPr="00797C3A" w14:paraId="4F3FBA05"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1C46FF53" w14:textId="77777777" w:rsidR="00033F6E" w:rsidRPr="00797C3A" w:rsidRDefault="00033F6E" w:rsidP="00FA12D8">
            <w:pPr>
              <w:pStyle w:val="HMMPTtablecontents"/>
            </w:pPr>
          </w:p>
          <w:p w14:paraId="6ABDD948" w14:textId="77777777" w:rsidR="00033F6E" w:rsidRPr="00797C3A" w:rsidRDefault="00033F6E" w:rsidP="00FA12D8">
            <w:pPr>
              <w:pStyle w:val="HMMPTtablecontents"/>
            </w:pPr>
          </w:p>
        </w:tc>
        <w:tc>
          <w:tcPr>
            <w:tcW w:w="1435" w:type="dxa"/>
          </w:tcPr>
          <w:p w14:paraId="10459FF6"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5A165D0F"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26FCE73C"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033F6E" w:rsidRPr="00797C3A" w14:paraId="5DD4924A"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5AD027C2" w14:textId="77777777" w:rsidR="00033F6E" w:rsidRPr="00797C3A" w:rsidRDefault="00033F6E" w:rsidP="00FA12D8">
            <w:pPr>
              <w:pStyle w:val="HMMPTtablecontents"/>
            </w:pPr>
          </w:p>
          <w:p w14:paraId="7E92246D" w14:textId="77777777" w:rsidR="00033F6E" w:rsidRPr="00797C3A" w:rsidRDefault="00033F6E" w:rsidP="00FA12D8">
            <w:pPr>
              <w:pStyle w:val="HMMPTtablecontents"/>
            </w:pPr>
          </w:p>
        </w:tc>
        <w:tc>
          <w:tcPr>
            <w:tcW w:w="1435" w:type="dxa"/>
          </w:tcPr>
          <w:p w14:paraId="478C5977"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E510B69"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362FAB8A"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033F6E" w:rsidRPr="00797C3A" w14:paraId="163F7BEF"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3EFD13D3" w14:textId="77777777" w:rsidR="00033F6E" w:rsidRPr="00797C3A" w:rsidRDefault="00033F6E" w:rsidP="00FA12D8">
            <w:pPr>
              <w:pStyle w:val="HMMPTtablecontents"/>
            </w:pPr>
          </w:p>
          <w:p w14:paraId="0DEE518F" w14:textId="77777777" w:rsidR="00033F6E" w:rsidRPr="00797C3A" w:rsidRDefault="00033F6E" w:rsidP="00FA12D8">
            <w:pPr>
              <w:pStyle w:val="HMMPTtablecontents"/>
            </w:pPr>
          </w:p>
        </w:tc>
        <w:tc>
          <w:tcPr>
            <w:tcW w:w="1435" w:type="dxa"/>
          </w:tcPr>
          <w:p w14:paraId="0ABB8E81"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58569D24"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0DD7435A"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033F6E" w:rsidRPr="00797C3A" w14:paraId="2191443F"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1C82480F" w14:textId="77777777" w:rsidR="00033F6E" w:rsidRPr="00797C3A" w:rsidRDefault="00033F6E" w:rsidP="00FA12D8">
            <w:pPr>
              <w:pStyle w:val="HMMPTtablecontents"/>
            </w:pPr>
          </w:p>
          <w:p w14:paraId="4D131ED2" w14:textId="77777777" w:rsidR="00033F6E" w:rsidRPr="00797C3A" w:rsidRDefault="00033F6E" w:rsidP="00FA12D8">
            <w:pPr>
              <w:pStyle w:val="HMMPTtablecontents"/>
            </w:pPr>
          </w:p>
        </w:tc>
        <w:tc>
          <w:tcPr>
            <w:tcW w:w="1435" w:type="dxa"/>
          </w:tcPr>
          <w:p w14:paraId="7192410B"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12D62C46"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3D6D34D9"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033F6E" w:rsidRPr="00797C3A" w14:paraId="453E0E49"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5CF3EF70" w14:textId="77777777" w:rsidR="00033F6E" w:rsidRPr="00797C3A" w:rsidRDefault="00033F6E" w:rsidP="00FA12D8">
            <w:pPr>
              <w:pStyle w:val="HMMPTtablecontents"/>
            </w:pPr>
          </w:p>
          <w:p w14:paraId="153591A1" w14:textId="77777777" w:rsidR="00033F6E" w:rsidRPr="00797C3A" w:rsidRDefault="00033F6E" w:rsidP="00FA12D8">
            <w:pPr>
              <w:pStyle w:val="HMMPTtablecontents"/>
            </w:pPr>
          </w:p>
        </w:tc>
        <w:tc>
          <w:tcPr>
            <w:tcW w:w="1435" w:type="dxa"/>
          </w:tcPr>
          <w:p w14:paraId="43207D38"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50709BDE"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0B187B47"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r>
    </w:tbl>
    <w:p w14:paraId="78B6E8E6" w14:textId="77777777" w:rsidR="00033F6E" w:rsidRPr="00797C3A" w:rsidRDefault="00033F6E" w:rsidP="00FA12D8"/>
    <w:p w14:paraId="1C11AC5A" w14:textId="77777777" w:rsidR="00033F6E" w:rsidRPr="00797C3A" w:rsidRDefault="00033F6E" w:rsidP="00FA12D8">
      <w:pPr>
        <w:jc w:val="center"/>
        <w:rPr>
          <w:b/>
          <w:bCs/>
          <w:sz w:val="32"/>
          <w:szCs w:val="28"/>
        </w:rPr>
        <w:sectPr w:rsidR="00033F6E" w:rsidRPr="00797C3A" w:rsidSect="008D2CA9">
          <w:pgSz w:w="23811" w:h="16838" w:orient="landscape" w:code="8"/>
          <w:pgMar w:top="720" w:right="720" w:bottom="720" w:left="720" w:header="340" w:footer="340" w:gutter="0"/>
          <w:cols w:space="708"/>
          <w:docGrid w:linePitch="326"/>
        </w:sectPr>
      </w:pPr>
    </w:p>
    <w:p w14:paraId="6D0DC8A4" w14:textId="03F40DA1" w:rsidR="00033F6E" w:rsidRPr="00D31AA5" w:rsidRDefault="00BD295A" w:rsidP="00A27407">
      <w:pPr>
        <w:pStyle w:val="Heading3"/>
        <w:rPr>
          <w:b w:val="0"/>
          <w:bCs w:val="0"/>
          <w:sz w:val="20"/>
          <w:szCs w:val="16"/>
        </w:rPr>
      </w:pPr>
      <w:bookmarkStart w:id="218" w:name="_Toc116397927"/>
      <w:r w:rsidRPr="00797C3A">
        <w:lastRenderedPageBreak/>
        <w:t>Pond</w:t>
      </w:r>
      <w:r w:rsidR="00033F6E" w:rsidRPr="00797C3A">
        <w:t xml:space="preserve"> </w:t>
      </w:r>
      <w:r w:rsidR="00500E9E">
        <w:t>S</w:t>
      </w:r>
      <w:r w:rsidR="00033F6E" w:rsidRPr="00797C3A">
        <w:t xml:space="preserve">pecies </w:t>
      </w:r>
      <w:r w:rsidR="00500E9E">
        <w:t>L</w:t>
      </w:r>
      <w:r w:rsidR="00033F6E" w:rsidRPr="00797C3A">
        <w:t>ists</w:t>
      </w:r>
      <w:bookmarkEnd w:id="218"/>
      <w:r w:rsidR="00D31AA5">
        <w:t xml:space="preserve"> </w:t>
      </w:r>
      <w:r w:rsidR="00D31AA5">
        <w:rPr>
          <w:b w:val="0"/>
          <w:bCs w:val="0"/>
          <w:sz w:val="20"/>
          <w:szCs w:val="16"/>
        </w:rPr>
        <w:t>(PO-T03)</w:t>
      </w:r>
    </w:p>
    <w:p w14:paraId="44D73483" w14:textId="77777777" w:rsidR="00033F6E" w:rsidRPr="00797C3A" w:rsidRDefault="00033F6E" w:rsidP="00FA12D8">
      <w:r w:rsidRPr="00797C3A">
        <w:t>Provide a detailed species list for the habitat to be created</w:t>
      </w:r>
    </w:p>
    <w:tbl>
      <w:tblPr>
        <w:tblStyle w:val="TableGrid"/>
        <w:tblW w:w="0" w:type="auto"/>
        <w:tblLook w:val="04A0" w:firstRow="1" w:lastRow="0" w:firstColumn="1" w:lastColumn="0" w:noHBand="0" w:noVBand="1"/>
      </w:tblPr>
      <w:tblGrid>
        <w:gridCol w:w="2622"/>
        <w:gridCol w:w="2639"/>
        <w:gridCol w:w="2802"/>
        <w:gridCol w:w="2758"/>
      </w:tblGrid>
      <w:tr w:rsidR="00033F6E" w:rsidRPr="00797C3A" w14:paraId="30F781FA"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0F066607" w14:textId="77777777" w:rsidR="00033F6E" w:rsidRPr="00797C3A" w:rsidRDefault="00033F6E" w:rsidP="00FA12D8">
            <w:r w:rsidRPr="00797C3A">
              <w:t>Common Name</w:t>
            </w:r>
          </w:p>
        </w:tc>
        <w:tc>
          <w:tcPr>
            <w:tcW w:w="5590" w:type="dxa"/>
          </w:tcPr>
          <w:p w14:paraId="0384C542" w14:textId="77777777" w:rsidR="00033F6E" w:rsidRPr="00797C3A" w:rsidRDefault="00033F6E"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1790169F" w14:textId="77777777" w:rsidR="00033F6E" w:rsidRPr="00797C3A" w:rsidRDefault="00033F6E" w:rsidP="00FA12D8">
            <w:pPr>
              <w:cnfStyle w:val="100000000000" w:firstRow="1" w:lastRow="0" w:firstColumn="0" w:lastColumn="0" w:oddVBand="0" w:evenVBand="0" w:oddHBand="0" w:evenHBand="0" w:firstRowFirstColumn="0" w:firstRowLastColumn="0" w:lastRowFirstColumn="0" w:lastRowLastColumn="0"/>
            </w:pPr>
            <w:r w:rsidRPr="00797C3A">
              <w:t>Abundance / %</w:t>
            </w:r>
          </w:p>
        </w:tc>
        <w:tc>
          <w:tcPr>
            <w:tcW w:w="5591" w:type="dxa"/>
          </w:tcPr>
          <w:p w14:paraId="0DC09A98" w14:textId="77777777" w:rsidR="00033F6E" w:rsidRPr="00797C3A" w:rsidRDefault="00033F6E"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033F6E" w:rsidRPr="00797C3A" w14:paraId="4AAC8739"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2242159C" w14:textId="77777777" w:rsidR="00033F6E" w:rsidRPr="00797C3A" w:rsidRDefault="00033F6E" w:rsidP="00FA12D8">
            <w:pPr>
              <w:pStyle w:val="HMMPTtablecontents"/>
            </w:pPr>
          </w:p>
        </w:tc>
        <w:tc>
          <w:tcPr>
            <w:tcW w:w="5590" w:type="dxa"/>
          </w:tcPr>
          <w:p w14:paraId="5C43C794"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2F4C64AA"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20BE96D1"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033F6E" w:rsidRPr="00797C3A" w14:paraId="12F29397"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57CC717E" w14:textId="77777777" w:rsidR="00033F6E" w:rsidRPr="00797C3A" w:rsidRDefault="00033F6E" w:rsidP="00FA12D8">
            <w:pPr>
              <w:pStyle w:val="HMMPTtablecontents"/>
            </w:pPr>
          </w:p>
        </w:tc>
        <w:tc>
          <w:tcPr>
            <w:tcW w:w="5590" w:type="dxa"/>
          </w:tcPr>
          <w:p w14:paraId="592ADC2B"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5C4D3EF4"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1A74EE9C"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033F6E" w:rsidRPr="00797C3A" w14:paraId="21C91A70"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7F14D52E" w14:textId="77777777" w:rsidR="00033F6E" w:rsidRPr="00797C3A" w:rsidRDefault="00033F6E" w:rsidP="00FA12D8">
            <w:pPr>
              <w:pStyle w:val="HMMPTtablecontents"/>
            </w:pPr>
          </w:p>
        </w:tc>
        <w:tc>
          <w:tcPr>
            <w:tcW w:w="5590" w:type="dxa"/>
          </w:tcPr>
          <w:p w14:paraId="5D4330EF"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75B917F6"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58D94216"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033F6E" w:rsidRPr="00797C3A" w14:paraId="32F20802"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3B08095D" w14:textId="77777777" w:rsidR="00033F6E" w:rsidRPr="00797C3A" w:rsidRDefault="00033F6E" w:rsidP="00FA12D8">
            <w:pPr>
              <w:pStyle w:val="HMMPTtablecontents"/>
            </w:pPr>
          </w:p>
        </w:tc>
        <w:tc>
          <w:tcPr>
            <w:tcW w:w="5590" w:type="dxa"/>
          </w:tcPr>
          <w:p w14:paraId="3E5C03FC"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6B11B429"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21396C07"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033F6E" w:rsidRPr="00797C3A" w14:paraId="0CC5C2AB"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0A2A08CD" w14:textId="77777777" w:rsidR="00033F6E" w:rsidRPr="00797C3A" w:rsidRDefault="00033F6E" w:rsidP="00FA12D8">
            <w:pPr>
              <w:pStyle w:val="HMMPTtablecontents"/>
            </w:pPr>
          </w:p>
        </w:tc>
        <w:tc>
          <w:tcPr>
            <w:tcW w:w="5590" w:type="dxa"/>
          </w:tcPr>
          <w:p w14:paraId="09A04C4F"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659C3023"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33EFACD2"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033F6E" w:rsidRPr="00797C3A" w14:paraId="2A2EE8BE"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19C9CD73" w14:textId="77777777" w:rsidR="00033F6E" w:rsidRPr="00797C3A" w:rsidRDefault="00033F6E" w:rsidP="00FA12D8">
            <w:pPr>
              <w:pStyle w:val="HMMPTtablecontents"/>
            </w:pPr>
          </w:p>
        </w:tc>
        <w:tc>
          <w:tcPr>
            <w:tcW w:w="5590" w:type="dxa"/>
          </w:tcPr>
          <w:p w14:paraId="6DDB7883"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17AB1B39"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1A402743"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033F6E" w:rsidRPr="00797C3A" w14:paraId="646D9788"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64A38BBA" w14:textId="77777777" w:rsidR="00033F6E" w:rsidRPr="00797C3A" w:rsidRDefault="00033F6E" w:rsidP="00FA12D8">
            <w:pPr>
              <w:pStyle w:val="HMMPTtablecontents"/>
            </w:pPr>
          </w:p>
        </w:tc>
        <w:tc>
          <w:tcPr>
            <w:tcW w:w="5590" w:type="dxa"/>
          </w:tcPr>
          <w:p w14:paraId="71343C14"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7BF1BF7A"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044BA109"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033F6E" w:rsidRPr="00797C3A" w14:paraId="703ED59D"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5B5B1E43" w14:textId="77777777" w:rsidR="00033F6E" w:rsidRPr="00797C3A" w:rsidRDefault="00033F6E" w:rsidP="00FA12D8">
            <w:pPr>
              <w:pStyle w:val="HMMPTtablecontents"/>
            </w:pPr>
          </w:p>
        </w:tc>
        <w:tc>
          <w:tcPr>
            <w:tcW w:w="5590" w:type="dxa"/>
          </w:tcPr>
          <w:p w14:paraId="51A4D2B8"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3B34C9A4"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73286886" w14:textId="77777777" w:rsidR="00033F6E" w:rsidRPr="00797C3A" w:rsidRDefault="00033F6E"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033F6E" w:rsidRPr="00797C3A" w14:paraId="172F0F40"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3595C878" w14:textId="77777777" w:rsidR="00033F6E" w:rsidRPr="00797C3A" w:rsidRDefault="00033F6E" w:rsidP="00FA12D8">
            <w:pPr>
              <w:pStyle w:val="HMMPTtablecontents"/>
            </w:pPr>
          </w:p>
        </w:tc>
        <w:tc>
          <w:tcPr>
            <w:tcW w:w="5590" w:type="dxa"/>
          </w:tcPr>
          <w:p w14:paraId="4E3874BE"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66E36BFF"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3DB300B6" w14:textId="77777777" w:rsidR="00033F6E" w:rsidRPr="00797C3A" w:rsidRDefault="00033F6E"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0368C885" w14:textId="77777777" w:rsidR="00033F6E" w:rsidRPr="00797C3A" w:rsidRDefault="00033F6E" w:rsidP="00FA12D8"/>
    <w:p w14:paraId="65E1479E" w14:textId="3D96BCA4" w:rsidR="00033F6E" w:rsidRPr="00797C3A" w:rsidRDefault="00033F6E" w:rsidP="00A27407">
      <w:pPr>
        <w:pStyle w:val="Heading3"/>
      </w:pPr>
      <w:bookmarkStart w:id="219" w:name="_Toc116397928"/>
      <w:r w:rsidRPr="00797C3A">
        <w:t xml:space="preserve">Other </w:t>
      </w:r>
      <w:r w:rsidR="00500E9E">
        <w:t>S</w:t>
      </w:r>
      <w:r w:rsidRPr="00797C3A">
        <w:t xml:space="preserve">upporting </w:t>
      </w:r>
      <w:r w:rsidR="00500E9E">
        <w:t>I</w:t>
      </w:r>
      <w:r w:rsidRPr="00797C3A">
        <w:t>nformation</w:t>
      </w:r>
      <w:bookmarkEnd w:id="219"/>
    </w:p>
    <w:tbl>
      <w:tblPr>
        <w:tblStyle w:val="TableGrid"/>
        <w:tblW w:w="0" w:type="auto"/>
        <w:tblLook w:val="04A0" w:firstRow="1" w:lastRow="0" w:firstColumn="1" w:lastColumn="0" w:noHBand="0" w:noVBand="1"/>
      </w:tblPr>
      <w:tblGrid>
        <w:gridCol w:w="10821"/>
      </w:tblGrid>
      <w:tr w:rsidR="00033F6E" w:rsidRPr="00797C3A" w14:paraId="2EAD5D6F"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0E85662C" w14:textId="71357613" w:rsidR="00033F6E" w:rsidRPr="00D31AA5" w:rsidRDefault="00033F6E" w:rsidP="00FA12D8">
            <w:pPr>
              <w:rPr>
                <w:b w:val="0"/>
                <w:bCs/>
                <w:sz w:val="20"/>
                <w:szCs w:val="18"/>
              </w:rPr>
            </w:pPr>
            <w:r w:rsidRPr="00797C3A">
              <w:t xml:space="preserve">Supporting </w:t>
            </w:r>
            <w:r w:rsidR="00500E9E">
              <w:t>I</w:t>
            </w:r>
            <w:r w:rsidRPr="00797C3A">
              <w:t xml:space="preserve">nformation </w:t>
            </w:r>
            <w:r w:rsidR="00D31AA5">
              <w:rPr>
                <w:b w:val="0"/>
                <w:bCs/>
                <w:sz w:val="20"/>
                <w:szCs w:val="18"/>
              </w:rPr>
              <w:t>(PO-B02)</w:t>
            </w:r>
          </w:p>
        </w:tc>
      </w:tr>
      <w:tr w:rsidR="00033F6E" w:rsidRPr="00797C3A" w14:paraId="5899D4BA" w14:textId="77777777" w:rsidTr="00B738DB">
        <w:trPr>
          <w:trHeight w:val="5360"/>
        </w:trPr>
        <w:tc>
          <w:tcPr>
            <w:cnfStyle w:val="001000000000" w:firstRow="0" w:lastRow="0" w:firstColumn="1" w:lastColumn="0" w:oddVBand="0" w:evenVBand="0" w:oddHBand="0" w:evenHBand="0" w:firstRowFirstColumn="0" w:firstRowLastColumn="0" w:lastRowFirstColumn="0" w:lastRowLastColumn="0"/>
            <w:tcW w:w="22361" w:type="dxa"/>
          </w:tcPr>
          <w:p w14:paraId="4BE62EAF" w14:textId="25F040C1" w:rsidR="00033F6E" w:rsidRPr="00797C3A" w:rsidRDefault="00401A89" w:rsidP="00FA12D8">
            <w:r w:rsidRPr="004A1946">
              <w:rPr>
                <w:color w:val="7F7F7F" w:themeColor="accent6"/>
              </w:rPr>
              <w:t>Please use this space to provide any additional information where relevant.</w:t>
            </w:r>
          </w:p>
        </w:tc>
      </w:tr>
    </w:tbl>
    <w:p w14:paraId="2082C5A7" w14:textId="0F2D2ACF" w:rsidR="00033F6E" w:rsidRPr="00D31AA5" w:rsidRDefault="00033F6E" w:rsidP="00A27407">
      <w:pPr>
        <w:pStyle w:val="Heading3"/>
        <w:rPr>
          <w:b w:val="0"/>
          <w:bCs w:val="0"/>
          <w:sz w:val="20"/>
          <w:szCs w:val="16"/>
        </w:rPr>
      </w:pPr>
      <w:bookmarkStart w:id="220" w:name="_Toc116397929"/>
      <w:r w:rsidRPr="00797C3A">
        <w:t xml:space="preserve">What </w:t>
      </w:r>
      <w:r w:rsidR="00500E9E">
        <w:t>D</w:t>
      </w:r>
      <w:r w:rsidRPr="00797C3A">
        <w:t xml:space="preserve">oes </w:t>
      </w:r>
      <w:r w:rsidR="00C04CE7">
        <w:t xml:space="preserve">Success </w:t>
      </w:r>
      <w:r w:rsidR="00500E9E">
        <w:t>L</w:t>
      </w:r>
      <w:r w:rsidRPr="00797C3A">
        <w:t xml:space="preserve">ook </w:t>
      </w:r>
      <w:r w:rsidR="00500E9E">
        <w:t>L</w:t>
      </w:r>
      <w:r w:rsidRPr="00797C3A">
        <w:t>ike?</w:t>
      </w:r>
      <w:bookmarkEnd w:id="220"/>
      <w:r w:rsidRPr="00797C3A">
        <w:t xml:space="preserve"> </w:t>
      </w:r>
      <w:r w:rsidR="00D31AA5">
        <w:rPr>
          <w:b w:val="0"/>
          <w:bCs w:val="0"/>
          <w:sz w:val="20"/>
          <w:szCs w:val="16"/>
        </w:rPr>
        <w:t>(PO-F01)</w:t>
      </w:r>
    </w:p>
    <w:sdt>
      <w:sdtPr>
        <w:id w:val="-1630475328"/>
        <w:showingPlcHdr/>
        <w:picture/>
      </w:sdtPr>
      <w:sdtContent>
        <w:p w14:paraId="53E56897" w14:textId="5B34A149" w:rsidR="00033F6E" w:rsidRPr="00797C3A" w:rsidRDefault="00033F6E" w:rsidP="00FA12D8">
          <w:r w:rsidRPr="00797C3A">
            <w:rPr>
              <w:noProof/>
            </w:rPr>
            <w:drawing>
              <wp:inline distT="0" distB="0" distL="0" distR="0" wp14:anchorId="7BCD2AEB" wp14:editId="08F4687E">
                <wp:extent cx="6886731" cy="3764478"/>
                <wp:effectExtent l="0" t="0" r="0" b="7620"/>
                <wp:docPr id="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9591" cy="3793373"/>
                        </a:xfrm>
                        <a:prstGeom prst="rect">
                          <a:avLst/>
                        </a:prstGeom>
                        <a:noFill/>
                        <a:ln>
                          <a:noFill/>
                        </a:ln>
                      </pic:spPr>
                    </pic:pic>
                  </a:graphicData>
                </a:graphic>
              </wp:inline>
            </w:drawing>
          </w:r>
        </w:p>
      </w:sdtContent>
    </w:sdt>
    <w:sdt>
      <w:sdtPr>
        <w:id w:val="-1717046144"/>
        <w:showingPlcHdr/>
        <w:picture/>
      </w:sdtPr>
      <w:sdtContent>
        <w:p w14:paraId="18BF85DA" w14:textId="587EB9FD" w:rsidR="00033F6E" w:rsidRDefault="00033F6E" w:rsidP="00FA12D8">
          <w:r w:rsidRPr="00797C3A">
            <w:rPr>
              <w:noProof/>
            </w:rPr>
            <w:drawing>
              <wp:inline distT="0" distB="0" distL="0" distR="0" wp14:anchorId="23596BA3" wp14:editId="38831918">
                <wp:extent cx="6816090" cy="4001984"/>
                <wp:effectExtent l="0" t="0" r="3810" b="0"/>
                <wp:docPr id="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4257" cy="4036136"/>
                        </a:xfrm>
                        <a:prstGeom prst="rect">
                          <a:avLst/>
                        </a:prstGeom>
                        <a:noFill/>
                        <a:ln>
                          <a:noFill/>
                        </a:ln>
                      </pic:spPr>
                    </pic:pic>
                  </a:graphicData>
                </a:graphic>
              </wp:inline>
            </w:drawing>
          </w:r>
        </w:p>
      </w:sdtContent>
    </w:sdt>
    <w:p w14:paraId="4B51FF2A" w14:textId="77777777" w:rsidR="00811A12" w:rsidRPr="00797C3A" w:rsidRDefault="00811A12" w:rsidP="00FA12D8"/>
    <w:p w14:paraId="14F53470" w14:textId="77777777" w:rsidR="00EB2A57" w:rsidRDefault="00EB2A57" w:rsidP="00FA12D8">
      <w:pPr>
        <w:sectPr w:rsidR="00EB2A57" w:rsidSect="00033F6E">
          <w:pgSz w:w="23811" w:h="16838" w:orient="landscape" w:code="8"/>
          <w:pgMar w:top="720" w:right="720" w:bottom="720" w:left="720" w:header="340" w:footer="340" w:gutter="0"/>
          <w:cols w:num="2" w:space="708"/>
          <w:docGrid w:linePitch="326"/>
        </w:sectPr>
      </w:pPr>
    </w:p>
    <w:p w14:paraId="31B508BE" w14:textId="77777777" w:rsidR="00EB2A57" w:rsidRPr="00797C3A" w:rsidRDefault="00EB2A57" w:rsidP="00464E06">
      <w:pPr>
        <w:pStyle w:val="Heading2"/>
      </w:pPr>
      <w:bookmarkStart w:id="221" w:name="_Toc116397930"/>
      <w:bookmarkStart w:id="222" w:name="_Toc149323498"/>
      <w:r w:rsidRPr="00797C3A">
        <w:lastRenderedPageBreak/>
        <w:t>Rocky Shore</w:t>
      </w:r>
      <w:bookmarkEnd w:id="221"/>
      <w:bookmarkEnd w:id="222"/>
    </w:p>
    <w:p w14:paraId="091D3C4A" w14:textId="75E19728" w:rsidR="00EB2A57" w:rsidRPr="00797C3A" w:rsidRDefault="00E95458" w:rsidP="00A27407">
      <w:pPr>
        <w:pStyle w:val="Heading3"/>
      </w:pPr>
      <w:bookmarkStart w:id="223" w:name="_Toc116397931"/>
      <w:r>
        <w:t xml:space="preserve">Creation, Enhancement </w:t>
      </w:r>
      <w:r w:rsidR="009F1580">
        <w:t>and</w:t>
      </w:r>
      <w:r w:rsidR="00EB2A57" w:rsidRPr="00797C3A">
        <w:t xml:space="preserve"> </w:t>
      </w:r>
      <w:r w:rsidR="00EB2A57">
        <w:t>M</w:t>
      </w:r>
      <w:r w:rsidR="00EB2A57" w:rsidRPr="00797C3A">
        <w:t xml:space="preserve">anagement </w:t>
      </w:r>
      <w:r w:rsidR="00EB2A57">
        <w:t>S</w:t>
      </w:r>
      <w:r w:rsidR="00EB2A57" w:rsidRPr="00797C3A">
        <w:t>ummary</w:t>
      </w:r>
      <w:bookmarkEnd w:id="223"/>
      <w:r w:rsidR="00D31AA5">
        <w:t xml:space="preserve"> </w:t>
      </w:r>
      <w:r w:rsidR="00D31AA5" w:rsidRPr="00D31AA5">
        <w:rPr>
          <w:b w:val="0"/>
          <w:bCs w:val="0"/>
          <w:sz w:val="20"/>
          <w:szCs w:val="16"/>
        </w:rPr>
        <w:t>(RS</w:t>
      </w:r>
      <w:r w:rsidR="00D31AA5">
        <w:rPr>
          <w:b w:val="0"/>
          <w:bCs w:val="0"/>
          <w:sz w:val="20"/>
          <w:szCs w:val="16"/>
        </w:rPr>
        <w:t>-T01)</w:t>
      </w:r>
    </w:p>
    <w:p w14:paraId="419E9F80" w14:textId="27D06E65" w:rsidR="00EB2A57" w:rsidRPr="00797C3A" w:rsidRDefault="00EB2A57" w:rsidP="00FA12D8">
      <w:r w:rsidRPr="00797C3A">
        <w:t xml:space="preserve">Provide details of the approach to delivering each of the targeted condition criteria and </w:t>
      </w:r>
      <w:r w:rsidR="00E95458">
        <w:t>habitat</w:t>
      </w:r>
      <w:r w:rsidRPr="00797C3A">
        <w:t xml:space="preserve">. Conditions from </w:t>
      </w:r>
      <w:r w:rsidR="009F1580">
        <w:t>Statutory Biodiversity Metric</w:t>
      </w:r>
      <w:r w:rsidRPr="00797C3A">
        <w:t xml:space="preserve"> habitat condition assessment sheets – Sheet 1</w:t>
      </w:r>
      <w:r w:rsidR="00C07A8B">
        <w:t>9</w:t>
      </w:r>
      <w:r w:rsidRPr="00797C3A">
        <w:t>. Rocky Shore.</w:t>
      </w:r>
    </w:p>
    <w:p w14:paraId="7D59C950" w14:textId="77777777" w:rsidR="00EB2A57" w:rsidRPr="00797C3A" w:rsidRDefault="00EB2A57" w:rsidP="00FA12D8">
      <w:r w:rsidRPr="00797C3A">
        <w:t>Delete conditions as necessary.</w:t>
      </w:r>
    </w:p>
    <w:tbl>
      <w:tblPr>
        <w:tblStyle w:val="TableGrid"/>
        <w:tblW w:w="0" w:type="auto"/>
        <w:tblLook w:val="04A0" w:firstRow="1" w:lastRow="0" w:firstColumn="1" w:lastColumn="0" w:noHBand="0" w:noVBand="1"/>
      </w:tblPr>
      <w:tblGrid>
        <w:gridCol w:w="354"/>
        <w:gridCol w:w="1368"/>
        <w:gridCol w:w="5451"/>
        <w:gridCol w:w="1421"/>
        <w:gridCol w:w="1364"/>
        <w:gridCol w:w="3994"/>
        <w:gridCol w:w="4225"/>
        <w:gridCol w:w="4184"/>
      </w:tblGrid>
      <w:tr w:rsidR="003C283C" w:rsidRPr="00797C3A" w14:paraId="28A90766" w14:textId="77777777" w:rsidTr="00C07A8B">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7173" w:type="dxa"/>
            <w:gridSpan w:val="3"/>
            <w:tcBorders>
              <w:bottom w:val="single" w:sz="4" w:space="0" w:color="FFFFFF" w:themeColor="background1"/>
            </w:tcBorders>
          </w:tcPr>
          <w:p w14:paraId="7DC4E50C" w14:textId="1CF3D236" w:rsidR="003C283C" w:rsidRPr="00797C3A" w:rsidRDefault="003C283C" w:rsidP="00FA12D8">
            <w:pPr>
              <w:rPr>
                <w:b w:val="0"/>
                <w:bCs/>
              </w:rPr>
            </w:pPr>
            <w:r>
              <w:rPr>
                <w:bCs/>
              </w:rPr>
              <w:t>Target Habitat:</w:t>
            </w:r>
          </w:p>
        </w:tc>
        <w:tc>
          <w:tcPr>
            <w:tcW w:w="1421" w:type="dxa"/>
            <w:shd w:val="clear" w:color="auto" w:fill="FFFFFF" w:themeFill="background1"/>
          </w:tcPr>
          <w:p w14:paraId="27423196" w14:textId="77777777" w:rsidR="003C283C" w:rsidRPr="00A27407" w:rsidRDefault="003C283C" w:rsidP="00FA12D8">
            <w:pPr>
              <w:cnfStyle w:val="100000000000" w:firstRow="1" w:lastRow="0" w:firstColumn="0" w:lastColumn="0" w:oddVBand="0" w:evenVBand="0" w:oddHBand="0" w:evenHBand="0" w:firstRowFirstColumn="0" w:firstRowLastColumn="0" w:lastRowFirstColumn="0" w:lastRowLastColumn="0"/>
              <w:rPr>
                <w:b w:val="0"/>
              </w:rPr>
            </w:pPr>
          </w:p>
        </w:tc>
        <w:tc>
          <w:tcPr>
            <w:tcW w:w="13767" w:type="dxa"/>
            <w:gridSpan w:val="4"/>
            <w:shd w:val="clear" w:color="auto" w:fill="FFFFFF" w:themeFill="background1"/>
          </w:tcPr>
          <w:p w14:paraId="027A4B57" w14:textId="6B1BDEE0" w:rsidR="003C283C" w:rsidRPr="00A27407" w:rsidRDefault="003C283C" w:rsidP="00FA12D8">
            <w:pPr>
              <w:cnfStyle w:val="100000000000" w:firstRow="1" w:lastRow="0" w:firstColumn="0" w:lastColumn="0" w:oddVBand="0" w:evenVBand="0" w:oddHBand="0" w:evenHBand="0" w:firstRowFirstColumn="0" w:firstRowLastColumn="0" w:lastRowFirstColumn="0" w:lastRowLastColumn="0"/>
              <w:rPr>
                <w:b w:val="0"/>
                <w:color w:val="auto"/>
              </w:rPr>
            </w:pPr>
          </w:p>
        </w:tc>
      </w:tr>
      <w:tr w:rsidR="003C283C" w:rsidRPr="00797C3A" w14:paraId="56ED91E5" w14:textId="77777777" w:rsidTr="00C07A8B">
        <w:trPr>
          <w:trHeight w:val="639"/>
        </w:trPr>
        <w:tc>
          <w:tcPr>
            <w:cnfStyle w:val="001000000000" w:firstRow="0" w:lastRow="0" w:firstColumn="1" w:lastColumn="0" w:oddVBand="0" w:evenVBand="0" w:oddHBand="0" w:evenHBand="0" w:firstRowFirstColumn="0" w:firstRowLastColumn="0" w:lastRowFirstColumn="0" w:lastRowLastColumn="0"/>
            <w:tcW w:w="717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F41" w:themeFill="text2"/>
          </w:tcPr>
          <w:p w14:paraId="788CFDC4" w14:textId="77777777" w:rsidR="003C283C" w:rsidRPr="00A27407" w:rsidRDefault="003C283C" w:rsidP="00FA12D8">
            <w:pPr>
              <w:rPr>
                <w:b/>
                <w:color w:val="FFFFFF" w:themeColor="background1"/>
              </w:rPr>
            </w:pPr>
            <w:r w:rsidRPr="00A27407">
              <w:rPr>
                <w:b/>
                <w:color w:val="FFFFFF" w:themeColor="background1"/>
              </w:rPr>
              <w:t>Condition Assessment Criteria</w:t>
            </w:r>
          </w:p>
        </w:tc>
        <w:tc>
          <w:tcPr>
            <w:tcW w:w="1421" w:type="dxa"/>
            <w:tcBorders>
              <w:left w:val="single" w:sz="4" w:space="0" w:color="FFFFFF" w:themeColor="background1"/>
              <w:right w:val="single" w:sz="4" w:space="0" w:color="FFFFFF" w:themeColor="background1"/>
            </w:tcBorders>
            <w:shd w:val="clear" w:color="auto" w:fill="00AF41" w:themeFill="text2"/>
          </w:tcPr>
          <w:p w14:paraId="71483CB1" w14:textId="5D331468"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Target</w:t>
            </w:r>
            <w:r w:rsidR="00463E89">
              <w:rPr>
                <w:b/>
                <w:color w:val="FFFFFF" w:themeColor="background1"/>
              </w:rPr>
              <w:t xml:space="preserve"> Score</w:t>
            </w:r>
          </w:p>
        </w:tc>
        <w:tc>
          <w:tcPr>
            <w:tcW w:w="1364" w:type="dxa"/>
            <w:tcBorders>
              <w:left w:val="single" w:sz="4" w:space="0" w:color="FFFFFF" w:themeColor="background1"/>
              <w:right w:val="single" w:sz="4" w:space="0" w:color="FFFFFF" w:themeColor="background1"/>
            </w:tcBorders>
            <w:shd w:val="clear" w:color="auto" w:fill="00AF41" w:themeFill="text2"/>
          </w:tcPr>
          <w:p w14:paraId="437596C5" w14:textId="317504DC"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Relevant Parcels</w:t>
            </w:r>
          </w:p>
        </w:tc>
        <w:tc>
          <w:tcPr>
            <w:tcW w:w="3994" w:type="dxa"/>
            <w:tcBorders>
              <w:left w:val="single" w:sz="4" w:space="0" w:color="FFFFFF" w:themeColor="background1"/>
              <w:right w:val="single" w:sz="4" w:space="0" w:color="FFFFFF" w:themeColor="background1"/>
            </w:tcBorders>
            <w:shd w:val="clear" w:color="auto" w:fill="00AF41" w:themeFill="text2"/>
          </w:tcPr>
          <w:p w14:paraId="1125E487" w14:textId="00E9FFA8"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Creation </w:t>
            </w:r>
            <w:r w:rsidRPr="00A27407">
              <w:rPr>
                <w:b/>
                <w:color w:val="FFFFFF" w:themeColor="background1"/>
              </w:rPr>
              <w:t>Approach</w:t>
            </w:r>
          </w:p>
        </w:tc>
        <w:tc>
          <w:tcPr>
            <w:tcW w:w="4225" w:type="dxa"/>
            <w:tcBorders>
              <w:left w:val="single" w:sz="4" w:space="0" w:color="FFFFFF" w:themeColor="background1"/>
              <w:right w:val="single" w:sz="4" w:space="0" w:color="FFFFFF" w:themeColor="background1"/>
            </w:tcBorders>
            <w:shd w:val="clear" w:color="auto" w:fill="00AF41" w:themeFill="text2"/>
          </w:tcPr>
          <w:p w14:paraId="75BCC42A" w14:textId="77777777"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4184" w:type="dxa"/>
            <w:tcBorders>
              <w:left w:val="single" w:sz="4" w:space="0" w:color="FFFFFF" w:themeColor="background1"/>
            </w:tcBorders>
            <w:shd w:val="clear" w:color="auto" w:fill="00AF41" w:themeFill="text2"/>
          </w:tcPr>
          <w:p w14:paraId="65BE7724" w14:textId="32BA45E2"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Management </w:t>
            </w:r>
            <w:r>
              <w:rPr>
                <w:b/>
                <w:color w:val="FFFFFF" w:themeColor="background1"/>
              </w:rPr>
              <w:t>Approach</w:t>
            </w:r>
          </w:p>
        </w:tc>
      </w:tr>
      <w:tr w:rsidR="00463E89" w:rsidRPr="00797C3A" w14:paraId="6EA3BCB5" w14:textId="77777777" w:rsidTr="00606147">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54" w:type="dxa"/>
            <w:vMerge w:val="restart"/>
            <w:tcBorders>
              <w:top w:val="single" w:sz="4" w:space="0" w:color="FFFFFF" w:themeColor="background1"/>
            </w:tcBorders>
          </w:tcPr>
          <w:p w14:paraId="7302D4A8" w14:textId="7B689D14" w:rsidR="00463E89" w:rsidRPr="00797C3A" w:rsidRDefault="00463E89" w:rsidP="00FA12D8">
            <w:pPr>
              <w:pStyle w:val="HMMPTtablecontents"/>
            </w:pPr>
            <w:r>
              <w:t>A</w:t>
            </w:r>
          </w:p>
        </w:tc>
        <w:tc>
          <w:tcPr>
            <w:tcW w:w="1368" w:type="dxa"/>
            <w:vMerge w:val="restart"/>
            <w:tcBorders>
              <w:top w:val="single" w:sz="4" w:space="0" w:color="FFFFFF" w:themeColor="background1"/>
            </w:tcBorders>
          </w:tcPr>
          <w:p w14:paraId="4EA52266"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r w:rsidRPr="00797C3A">
              <w:t>Coastal processes</w:t>
            </w:r>
          </w:p>
        </w:tc>
        <w:tc>
          <w:tcPr>
            <w:tcW w:w="5451" w:type="dxa"/>
            <w:tcBorders>
              <w:top w:val="single" w:sz="4" w:space="0" w:color="FFFFFF" w:themeColor="background1"/>
            </w:tcBorders>
            <w:shd w:val="clear" w:color="auto" w:fill="BAE18F"/>
          </w:tcPr>
          <w:p w14:paraId="30257627" w14:textId="77777777" w:rsidR="00463E89" w:rsidRPr="00797C3A" w:rsidRDefault="00463E89" w:rsidP="00E95458">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 xml:space="preserve">Coastal processes are functioning naturally. No evidence of human physical modifications which are clearly impacting the habitat. </w:t>
            </w:r>
          </w:p>
        </w:tc>
        <w:tc>
          <w:tcPr>
            <w:tcW w:w="1421" w:type="dxa"/>
            <w:vMerge w:val="restart"/>
          </w:tcPr>
          <w:p w14:paraId="5F493D48" w14:textId="75C3117F"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3</w:t>
            </w:r>
          </w:p>
        </w:tc>
        <w:tc>
          <w:tcPr>
            <w:tcW w:w="1364" w:type="dxa"/>
            <w:vMerge w:val="restart"/>
          </w:tcPr>
          <w:p w14:paraId="33927384" w14:textId="7B4D4B28"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3994" w:type="dxa"/>
            <w:vMerge w:val="restart"/>
          </w:tcPr>
          <w:p w14:paraId="146661D4"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225" w:type="dxa"/>
            <w:vMerge w:val="restart"/>
          </w:tcPr>
          <w:p w14:paraId="36C3B172"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184" w:type="dxa"/>
            <w:vMerge w:val="restart"/>
          </w:tcPr>
          <w:p w14:paraId="0C7B3B6F"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2AAFC117" w14:textId="77777777" w:rsidTr="00606147">
        <w:trPr>
          <w:trHeight w:val="763"/>
        </w:trPr>
        <w:tc>
          <w:tcPr>
            <w:cnfStyle w:val="001000000000" w:firstRow="0" w:lastRow="0" w:firstColumn="1" w:lastColumn="0" w:oddVBand="0" w:evenVBand="0" w:oddHBand="0" w:evenHBand="0" w:firstRowFirstColumn="0" w:firstRowLastColumn="0" w:lastRowFirstColumn="0" w:lastRowLastColumn="0"/>
            <w:tcW w:w="354" w:type="dxa"/>
            <w:vMerge/>
          </w:tcPr>
          <w:p w14:paraId="1A8B4C1D" w14:textId="77777777" w:rsidR="00463E89" w:rsidRPr="00797C3A" w:rsidRDefault="00463E89" w:rsidP="00FA12D8">
            <w:pPr>
              <w:pStyle w:val="HMMPTtablecontents"/>
            </w:pPr>
          </w:p>
        </w:tc>
        <w:tc>
          <w:tcPr>
            <w:tcW w:w="1368" w:type="dxa"/>
            <w:vMerge/>
          </w:tcPr>
          <w:p w14:paraId="6CF3BEC9"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451" w:type="dxa"/>
            <w:shd w:val="clear" w:color="auto" w:fill="FFDE75"/>
          </w:tcPr>
          <w:p w14:paraId="5DEB2572" w14:textId="7341862B" w:rsidR="00463E89" w:rsidRPr="00797C3A" w:rsidRDefault="00463E89" w:rsidP="00E95458">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Artificial structures present</w:t>
            </w:r>
            <w:r>
              <w:rPr>
                <w:sz w:val="22"/>
                <w:szCs w:val="20"/>
              </w:rPr>
              <w:t>, for example</w:t>
            </w:r>
            <w:r w:rsidRPr="00797C3A">
              <w:rPr>
                <w:sz w:val="22"/>
                <w:szCs w:val="20"/>
              </w:rPr>
              <w:t xml:space="preserve"> groynes that are impeding the natural movement of sediments or water, affecting up to 25% of the habitat.</w:t>
            </w:r>
          </w:p>
        </w:tc>
        <w:tc>
          <w:tcPr>
            <w:tcW w:w="1421" w:type="dxa"/>
            <w:vMerge/>
          </w:tcPr>
          <w:p w14:paraId="5E8A3602"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4" w:type="dxa"/>
            <w:vMerge/>
          </w:tcPr>
          <w:p w14:paraId="5B4FD90A" w14:textId="17C0E7D3"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3994" w:type="dxa"/>
            <w:vMerge/>
          </w:tcPr>
          <w:p w14:paraId="2146421B"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225" w:type="dxa"/>
            <w:vMerge/>
          </w:tcPr>
          <w:p w14:paraId="1F62C7BF"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184" w:type="dxa"/>
            <w:vMerge/>
          </w:tcPr>
          <w:p w14:paraId="2B95BE3C"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2BF9B2E0" w14:textId="77777777" w:rsidTr="00606147">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354" w:type="dxa"/>
            <w:vMerge/>
          </w:tcPr>
          <w:p w14:paraId="338F5929" w14:textId="77777777" w:rsidR="00463E89" w:rsidRPr="00797C3A" w:rsidRDefault="00463E89" w:rsidP="00FA12D8">
            <w:pPr>
              <w:pStyle w:val="HMMPTtablecontents"/>
            </w:pPr>
          </w:p>
        </w:tc>
        <w:tc>
          <w:tcPr>
            <w:tcW w:w="1368" w:type="dxa"/>
            <w:vMerge/>
          </w:tcPr>
          <w:p w14:paraId="1D5C5084"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451" w:type="dxa"/>
            <w:shd w:val="clear" w:color="auto" w:fill="F5BD9B"/>
          </w:tcPr>
          <w:p w14:paraId="79898A87" w14:textId="5DA6C785" w:rsidR="00463E89" w:rsidRPr="00797C3A" w:rsidRDefault="00463E89" w:rsidP="00E95458">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Artificial structures present</w:t>
            </w:r>
            <w:r>
              <w:rPr>
                <w:sz w:val="22"/>
                <w:szCs w:val="20"/>
              </w:rPr>
              <w:t>, for example</w:t>
            </w:r>
            <w:r w:rsidRPr="00797C3A">
              <w:rPr>
                <w:sz w:val="22"/>
                <w:szCs w:val="20"/>
              </w:rPr>
              <w:t xml:space="preserve"> groynes that are impeding the natural movement of sediments or water, affecting more than 25% of the habitat.</w:t>
            </w:r>
          </w:p>
        </w:tc>
        <w:tc>
          <w:tcPr>
            <w:tcW w:w="1421" w:type="dxa"/>
            <w:vMerge/>
          </w:tcPr>
          <w:p w14:paraId="73FD9D2B"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4" w:type="dxa"/>
            <w:vMerge/>
          </w:tcPr>
          <w:p w14:paraId="508845B4" w14:textId="7746D8F1"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3994" w:type="dxa"/>
            <w:vMerge/>
          </w:tcPr>
          <w:p w14:paraId="16E6E20F"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225" w:type="dxa"/>
            <w:vMerge/>
          </w:tcPr>
          <w:p w14:paraId="327B20DB"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184" w:type="dxa"/>
            <w:vMerge/>
          </w:tcPr>
          <w:p w14:paraId="38A84F5F"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256D8E01" w14:textId="77777777" w:rsidTr="00EE7C3D">
        <w:trPr>
          <w:trHeight w:val="267"/>
        </w:trPr>
        <w:tc>
          <w:tcPr>
            <w:cnfStyle w:val="001000000000" w:firstRow="0" w:lastRow="0" w:firstColumn="1" w:lastColumn="0" w:oddVBand="0" w:evenVBand="0" w:oddHBand="0" w:evenHBand="0" w:firstRowFirstColumn="0" w:firstRowLastColumn="0" w:lastRowFirstColumn="0" w:lastRowLastColumn="0"/>
            <w:tcW w:w="354" w:type="dxa"/>
            <w:vMerge w:val="restart"/>
          </w:tcPr>
          <w:p w14:paraId="254FFA2B" w14:textId="1486ED53" w:rsidR="00463E89" w:rsidRPr="00797C3A" w:rsidRDefault="00463E89" w:rsidP="00FA12D8">
            <w:pPr>
              <w:pStyle w:val="HMMPTtablecontents"/>
            </w:pPr>
            <w:r>
              <w:t>B</w:t>
            </w:r>
          </w:p>
        </w:tc>
        <w:tc>
          <w:tcPr>
            <w:tcW w:w="1368" w:type="dxa"/>
            <w:vMerge w:val="restart"/>
          </w:tcPr>
          <w:p w14:paraId="083CFF58"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r w:rsidRPr="00797C3A">
              <w:t>Presence and abundance of invasive non-native species</w:t>
            </w:r>
          </w:p>
        </w:tc>
        <w:tc>
          <w:tcPr>
            <w:tcW w:w="5451" w:type="dxa"/>
            <w:shd w:val="clear" w:color="auto" w:fill="BAE18F"/>
          </w:tcPr>
          <w:p w14:paraId="271C7D88" w14:textId="1499CC8F" w:rsidR="00463E89" w:rsidRPr="00797C3A" w:rsidRDefault="00463E89" w:rsidP="00E95458">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 xml:space="preserve">Not more than </w:t>
            </w:r>
            <w:r>
              <w:rPr>
                <w:sz w:val="22"/>
                <w:szCs w:val="20"/>
              </w:rPr>
              <w:t>one</w:t>
            </w:r>
            <w:r w:rsidRPr="00797C3A">
              <w:rPr>
                <w:sz w:val="22"/>
                <w:szCs w:val="20"/>
              </w:rPr>
              <w:t xml:space="preserve"> invasive non-native species is </w:t>
            </w:r>
            <w:r>
              <w:rPr>
                <w:sz w:val="22"/>
                <w:szCs w:val="20"/>
              </w:rPr>
              <w:t>‘O</w:t>
            </w:r>
            <w:r w:rsidRPr="00797C3A">
              <w:rPr>
                <w:sz w:val="22"/>
                <w:szCs w:val="20"/>
              </w:rPr>
              <w:t>ccasional</w:t>
            </w:r>
            <w:r>
              <w:rPr>
                <w:sz w:val="22"/>
                <w:szCs w:val="20"/>
              </w:rPr>
              <w:t>’</w:t>
            </w:r>
            <w:r w:rsidRPr="00797C3A">
              <w:rPr>
                <w:sz w:val="22"/>
                <w:szCs w:val="20"/>
              </w:rPr>
              <w:t xml:space="preserve"> on the SACFOR scale or </w:t>
            </w:r>
            <w:r>
              <w:rPr>
                <w:sz w:val="22"/>
                <w:szCs w:val="20"/>
              </w:rPr>
              <w:t xml:space="preserve">is </w:t>
            </w:r>
            <w:r w:rsidRPr="00797C3A">
              <w:rPr>
                <w:sz w:val="22"/>
                <w:szCs w:val="20"/>
              </w:rPr>
              <w:t>occupying more than 1% of the habitat. No high</w:t>
            </w:r>
            <w:r>
              <w:rPr>
                <w:sz w:val="22"/>
                <w:szCs w:val="20"/>
              </w:rPr>
              <w:t>-</w:t>
            </w:r>
            <w:r w:rsidRPr="00797C3A">
              <w:rPr>
                <w:sz w:val="22"/>
                <w:szCs w:val="20"/>
              </w:rPr>
              <w:t>risk</w:t>
            </w:r>
            <w:r>
              <w:rPr>
                <w:sz w:val="22"/>
                <w:szCs w:val="20"/>
              </w:rPr>
              <w:t xml:space="preserve"> species indicative of suboptimal condition</w:t>
            </w:r>
            <w:r w:rsidRPr="00797C3A">
              <w:rPr>
                <w:sz w:val="22"/>
                <w:szCs w:val="20"/>
              </w:rPr>
              <w:t xml:space="preserve"> present.</w:t>
            </w:r>
          </w:p>
        </w:tc>
        <w:tc>
          <w:tcPr>
            <w:tcW w:w="1421" w:type="dxa"/>
            <w:vMerge w:val="restart"/>
          </w:tcPr>
          <w:p w14:paraId="44BE5167"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4" w:type="dxa"/>
            <w:vMerge w:val="restart"/>
          </w:tcPr>
          <w:p w14:paraId="60CF0D64" w14:textId="63837221"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3994" w:type="dxa"/>
            <w:vMerge w:val="restart"/>
          </w:tcPr>
          <w:p w14:paraId="0241A3B4"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225" w:type="dxa"/>
            <w:vMerge w:val="restart"/>
          </w:tcPr>
          <w:p w14:paraId="2B31D2DC"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184" w:type="dxa"/>
            <w:vMerge w:val="restart"/>
          </w:tcPr>
          <w:p w14:paraId="31730AAE"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44B9FA0B" w14:textId="77777777" w:rsidTr="00EE7C3D">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4" w:type="dxa"/>
            <w:vMerge/>
          </w:tcPr>
          <w:p w14:paraId="76ED7934" w14:textId="77777777" w:rsidR="00463E89" w:rsidRPr="00797C3A" w:rsidRDefault="00463E89" w:rsidP="00FA12D8">
            <w:pPr>
              <w:pStyle w:val="HMMPTtablecontents"/>
            </w:pPr>
          </w:p>
        </w:tc>
        <w:tc>
          <w:tcPr>
            <w:tcW w:w="1368" w:type="dxa"/>
            <w:vMerge/>
          </w:tcPr>
          <w:p w14:paraId="0F4FAC9D"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451" w:type="dxa"/>
            <w:shd w:val="clear" w:color="auto" w:fill="FFDE75"/>
          </w:tcPr>
          <w:p w14:paraId="7E9DCC16" w14:textId="6B4935DB" w:rsidR="00463E89" w:rsidRPr="00797C3A" w:rsidRDefault="00463E89" w:rsidP="00E95458">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 xml:space="preserve">No invasive non-native species are present above ‘Frequent’ on the SACFOR </w:t>
            </w:r>
            <w:proofErr w:type="gramStart"/>
            <w:r w:rsidRPr="00797C3A">
              <w:rPr>
                <w:sz w:val="22"/>
                <w:szCs w:val="20"/>
              </w:rPr>
              <w:t>scale</w:t>
            </w:r>
            <w:proofErr w:type="gramEnd"/>
            <w:r w:rsidRPr="00797C3A">
              <w:rPr>
                <w:sz w:val="22"/>
                <w:szCs w:val="20"/>
              </w:rPr>
              <w:t xml:space="preserve"> or they occupy between 1-10% of the habitat. No high</w:t>
            </w:r>
            <w:r>
              <w:rPr>
                <w:sz w:val="22"/>
                <w:szCs w:val="20"/>
              </w:rPr>
              <w:t>-</w:t>
            </w:r>
            <w:r w:rsidRPr="00797C3A">
              <w:rPr>
                <w:sz w:val="22"/>
                <w:szCs w:val="20"/>
              </w:rPr>
              <w:t>risk</w:t>
            </w:r>
            <w:r>
              <w:rPr>
                <w:sz w:val="22"/>
                <w:szCs w:val="20"/>
              </w:rPr>
              <w:t xml:space="preserve"> species indicative of suboptimal condition</w:t>
            </w:r>
            <w:r w:rsidRPr="00797C3A">
              <w:rPr>
                <w:sz w:val="22"/>
                <w:szCs w:val="20"/>
              </w:rPr>
              <w:t xml:space="preserve"> present.</w:t>
            </w:r>
          </w:p>
        </w:tc>
        <w:tc>
          <w:tcPr>
            <w:tcW w:w="1421" w:type="dxa"/>
            <w:vMerge/>
          </w:tcPr>
          <w:p w14:paraId="0F4E8C18"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4" w:type="dxa"/>
            <w:vMerge/>
          </w:tcPr>
          <w:p w14:paraId="795BB163" w14:textId="5445A818"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3994" w:type="dxa"/>
            <w:vMerge/>
          </w:tcPr>
          <w:p w14:paraId="4DB11E4C"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225" w:type="dxa"/>
            <w:vMerge/>
          </w:tcPr>
          <w:p w14:paraId="1EE422DA"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184" w:type="dxa"/>
            <w:vMerge/>
          </w:tcPr>
          <w:p w14:paraId="3119C57C"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33E7C16F" w14:textId="77777777" w:rsidTr="00EE7C3D">
        <w:trPr>
          <w:trHeight w:val="267"/>
        </w:trPr>
        <w:tc>
          <w:tcPr>
            <w:cnfStyle w:val="001000000000" w:firstRow="0" w:lastRow="0" w:firstColumn="1" w:lastColumn="0" w:oddVBand="0" w:evenVBand="0" w:oddHBand="0" w:evenHBand="0" w:firstRowFirstColumn="0" w:firstRowLastColumn="0" w:lastRowFirstColumn="0" w:lastRowLastColumn="0"/>
            <w:tcW w:w="354" w:type="dxa"/>
            <w:vMerge/>
          </w:tcPr>
          <w:p w14:paraId="2DBA433A" w14:textId="77777777" w:rsidR="00463E89" w:rsidRPr="00797C3A" w:rsidRDefault="00463E89" w:rsidP="00FA12D8">
            <w:pPr>
              <w:pStyle w:val="HMMPTtablecontents"/>
            </w:pPr>
          </w:p>
        </w:tc>
        <w:tc>
          <w:tcPr>
            <w:tcW w:w="1368" w:type="dxa"/>
            <w:vMerge/>
          </w:tcPr>
          <w:p w14:paraId="5DB1C9A2"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451" w:type="dxa"/>
            <w:shd w:val="clear" w:color="auto" w:fill="F5BD9B"/>
          </w:tcPr>
          <w:p w14:paraId="08912339" w14:textId="72A3FD54" w:rsidR="00463E89" w:rsidRPr="00797C3A" w:rsidRDefault="00463E89" w:rsidP="00E95458">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One or more invasive non-native species are present at an ‘Abundant’ level on the SACFOR scale, they occupy more than 10% of the habitat or a high</w:t>
            </w:r>
            <w:r>
              <w:rPr>
                <w:sz w:val="22"/>
                <w:szCs w:val="20"/>
              </w:rPr>
              <w:t>-</w:t>
            </w:r>
            <w:r w:rsidRPr="00797C3A">
              <w:rPr>
                <w:sz w:val="22"/>
                <w:szCs w:val="20"/>
              </w:rPr>
              <w:t>risk</w:t>
            </w:r>
            <w:r>
              <w:rPr>
                <w:sz w:val="22"/>
                <w:szCs w:val="20"/>
              </w:rPr>
              <w:t xml:space="preserve"> species indicative of suboptimal condition</w:t>
            </w:r>
            <w:r w:rsidRPr="00797C3A">
              <w:rPr>
                <w:sz w:val="22"/>
                <w:szCs w:val="20"/>
              </w:rPr>
              <w:t xml:space="preserve"> is present.</w:t>
            </w:r>
          </w:p>
        </w:tc>
        <w:tc>
          <w:tcPr>
            <w:tcW w:w="1421" w:type="dxa"/>
            <w:vMerge/>
          </w:tcPr>
          <w:p w14:paraId="52FC2491"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4" w:type="dxa"/>
            <w:vMerge/>
          </w:tcPr>
          <w:p w14:paraId="159A2B75" w14:textId="5361335C"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3994" w:type="dxa"/>
            <w:vMerge/>
          </w:tcPr>
          <w:p w14:paraId="5681E95D"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225" w:type="dxa"/>
            <w:vMerge/>
          </w:tcPr>
          <w:p w14:paraId="50E28806"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184" w:type="dxa"/>
            <w:vMerge/>
          </w:tcPr>
          <w:p w14:paraId="1D8935F5"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1B64ED21" w14:textId="77777777" w:rsidTr="00D8787E">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54" w:type="dxa"/>
            <w:vMerge w:val="restart"/>
          </w:tcPr>
          <w:p w14:paraId="5CF49976" w14:textId="3F52DC47" w:rsidR="00463E89" w:rsidRPr="00797C3A" w:rsidRDefault="00463E89" w:rsidP="00FA12D8">
            <w:pPr>
              <w:pStyle w:val="HMMPTtablecontents"/>
            </w:pPr>
            <w:r>
              <w:t>C</w:t>
            </w:r>
          </w:p>
        </w:tc>
        <w:tc>
          <w:tcPr>
            <w:tcW w:w="1368" w:type="dxa"/>
            <w:vMerge w:val="restart"/>
          </w:tcPr>
          <w:p w14:paraId="2EB0316A"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r w:rsidRPr="00797C3A">
              <w:t>Water quality</w:t>
            </w:r>
          </w:p>
        </w:tc>
        <w:tc>
          <w:tcPr>
            <w:tcW w:w="5451" w:type="dxa"/>
            <w:shd w:val="clear" w:color="auto" w:fill="BAE18F"/>
          </w:tcPr>
          <w:p w14:paraId="3864786A" w14:textId="60FB62AF" w:rsidR="00463E89" w:rsidRPr="00797C3A" w:rsidRDefault="00463E89" w:rsidP="00E95458">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No visual evidence of pollution. There are no nuisance algal growths that are likely to be attributable to nutrient enrichment.</w:t>
            </w:r>
            <w:r>
              <w:rPr>
                <w:sz w:val="22"/>
                <w:szCs w:val="20"/>
              </w:rPr>
              <w:t xml:space="preserve"> Consider seasonality of survey timing.</w:t>
            </w:r>
          </w:p>
        </w:tc>
        <w:tc>
          <w:tcPr>
            <w:tcW w:w="1421" w:type="dxa"/>
            <w:vMerge w:val="restart"/>
          </w:tcPr>
          <w:p w14:paraId="431AC2CA"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4" w:type="dxa"/>
            <w:vMerge w:val="restart"/>
          </w:tcPr>
          <w:p w14:paraId="32689D77" w14:textId="2E13A7D8"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3994" w:type="dxa"/>
            <w:vMerge w:val="restart"/>
          </w:tcPr>
          <w:p w14:paraId="726DA483"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225" w:type="dxa"/>
            <w:vMerge w:val="restart"/>
          </w:tcPr>
          <w:p w14:paraId="734D2977"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184" w:type="dxa"/>
            <w:vMerge w:val="restart"/>
          </w:tcPr>
          <w:p w14:paraId="723CA3CD"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463E89" w:rsidRPr="00797C3A" w14:paraId="6510D1C8" w14:textId="77777777" w:rsidTr="00D8787E">
        <w:trPr>
          <w:trHeight w:val="763"/>
        </w:trPr>
        <w:tc>
          <w:tcPr>
            <w:cnfStyle w:val="001000000000" w:firstRow="0" w:lastRow="0" w:firstColumn="1" w:lastColumn="0" w:oddVBand="0" w:evenVBand="0" w:oddHBand="0" w:evenHBand="0" w:firstRowFirstColumn="0" w:firstRowLastColumn="0" w:lastRowFirstColumn="0" w:lastRowLastColumn="0"/>
            <w:tcW w:w="354" w:type="dxa"/>
            <w:vMerge/>
          </w:tcPr>
          <w:p w14:paraId="09E9D5FF" w14:textId="77777777" w:rsidR="00463E89" w:rsidRPr="00797C3A" w:rsidRDefault="00463E89" w:rsidP="00FA12D8">
            <w:pPr>
              <w:pStyle w:val="HMMPTtablecontents"/>
            </w:pPr>
          </w:p>
        </w:tc>
        <w:tc>
          <w:tcPr>
            <w:tcW w:w="1368" w:type="dxa"/>
            <w:vMerge/>
          </w:tcPr>
          <w:p w14:paraId="6AC3444B"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451" w:type="dxa"/>
            <w:shd w:val="clear" w:color="auto" w:fill="FFDE75"/>
          </w:tcPr>
          <w:p w14:paraId="601FD4F9" w14:textId="183A7994" w:rsidR="00463E89" w:rsidRPr="00797C3A" w:rsidRDefault="00463E89" w:rsidP="00E95458">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 xml:space="preserve">Visual evidence of low to moderate levels of pollution.  </w:t>
            </w:r>
            <w:r>
              <w:rPr>
                <w:sz w:val="22"/>
                <w:szCs w:val="20"/>
              </w:rPr>
              <w:t>E</w:t>
            </w:r>
            <w:r w:rsidRPr="00797C3A">
              <w:rPr>
                <w:sz w:val="22"/>
                <w:szCs w:val="20"/>
              </w:rPr>
              <w:t xml:space="preserve">levated algal growth with increases in cover that may </w:t>
            </w:r>
            <w:r w:rsidRPr="00797C3A">
              <w:rPr>
                <w:sz w:val="22"/>
                <w:szCs w:val="20"/>
              </w:rPr>
              <w:lastRenderedPageBreak/>
              <w:t>indicate nutrient enrichment.</w:t>
            </w:r>
            <w:r>
              <w:rPr>
                <w:sz w:val="22"/>
                <w:szCs w:val="20"/>
              </w:rPr>
              <w:t xml:space="preserve"> Consider seasonality of survey timing.</w:t>
            </w:r>
          </w:p>
        </w:tc>
        <w:tc>
          <w:tcPr>
            <w:tcW w:w="1421" w:type="dxa"/>
            <w:vMerge/>
          </w:tcPr>
          <w:p w14:paraId="0F53D45B"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4" w:type="dxa"/>
            <w:vMerge/>
          </w:tcPr>
          <w:p w14:paraId="1772D8B8" w14:textId="74AF977F"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3994" w:type="dxa"/>
            <w:vMerge/>
          </w:tcPr>
          <w:p w14:paraId="2BF0BDCC"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225" w:type="dxa"/>
            <w:vMerge/>
          </w:tcPr>
          <w:p w14:paraId="4DAE025E"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184" w:type="dxa"/>
            <w:vMerge/>
          </w:tcPr>
          <w:p w14:paraId="279DA006"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highlight w:val="magenta"/>
              </w:rPr>
            </w:pPr>
          </w:p>
        </w:tc>
      </w:tr>
      <w:tr w:rsidR="00463E89" w:rsidRPr="00797C3A" w14:paraId="3A21145D" w14:textId="77777777" w:rsidTr="00D8787E">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354" w:type="dxa"/>
            <w:vMerge/>
          </w:tcPr>
          <w:p w14:paraId="514CCA0F" w14:textId="77777777" w:rsidR="00463E89" w:rsidRPr="00797C3A" w:rsidRDefault="00463E89" w:rsidP="00FA12D8">
            <w:pPr>
              <w:pStyle w:val="HMMPTtablecontents"/>
            </w:pPr>
          </w:p>
        </w:tc>
        <w:tc>
          <w:tcPr>
            <w:tcW w:w="1368" w:type="dxa"/>
            <w:vMerge/>
          </w:tcPr>
          <w:p w14:paraId="09F08A94"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451" w:type="dxa"/>
            <w:shd w:val="clear" w:color="auto" w:fill="F5BD9B"/>
          </w:tcPr>
          <w:p w14:paraId="6C00FD2B" w14:textId="0DF7BCC2" w:rsidR="00463E89" w:rsidRPr="00797C3A" w:rsidRDefault="00463E89" w:rsidP="00E95458">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Visual evidence of high algal growth that is indicative of nutrient enrichment.  Signs of eutrophication that would impede bird feeding.</w:t>
            </w:r>
            <w:r>
              <w:rPr>
                <w:sz w:val="22"/>
                <w:szCs w:val="20"/>
              </w:rPr>
              <w:t xml:space="preserve"> Consider seasonality of survey timing.</w:t>
            </w:r>
          </w:p>
        </w:tc>
        <w:tc>
          <w:tcPr>
            <w:tcW w:w="1421" w:type="dxa"/>
            <w:vMerge/>
          </w:tcPr>
          <w:p w14:paraId="77726CEB"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4" w:type="dxa"/>
            <w:vMerge/>
          </w:tcPr>
          <w:p w14:paraId="1EFF5D7D" w14:textId="1E066C38"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3994" w:type="dxa"/>
            <w:vMerge/>
          </w:tcPr>
          <w:p w14:paraId="45B23B55"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225" w:type="dxa"/>
            <w:vMerge/>
          </w:tcPr>
          <w:p w14:paraId="619B0B30"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184" w:type="dxa"/>
            <w:vMerge/>
          </w:tcPr>
          <w:p w14:paraId="14090C14"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463E89" w:rsidRPr="00797C3A" w14:paraId="31123F1B" w14:textId="77777777" w:rsidTr="008530E8">
        <w:trPr>
          <w:trHeight w:val="247"/>
        </w:trPr>
        <w:tc>
          <w:tcPr>
            <w:cnfStyle w:val="001000000000" w:firstRow="0" w:lastRow="0" w:firstColumn="1" w:lastColumn="0" w:oddVBand="0" w:evenVBand="0" w:oddHBand="0" w:evenHBand="0" w:firstRowFirstColumn="0" w:firstRowLastColumn="0" w:lastRowFirstColumn="0" w:lastRowLastColumn="0"/>
            <w:tcW w:w="354" w:type="dxa"/>
            <w:vMerge w:val="restart"/>
          </w:tcPr>
          <w:p w14:paraId="2216F6FF" w14:textId="76D047DE" w:rsidR="00463E89" w:rsidRPr="00797C3A" w:rsidRDefault="00463E89" w:rsidP="00FA12D8">
            <w:pPr>
              <w:pStyle w:val="HMMPTtablecontents"/>
            </w:pPr>
            <w:r>
              <w:t>D</w:t>
            </w:r>
          </w:p>
        </w:tc>
        <w:tc>
          <w:tcPr>
            <w:tcW w:w="1368" w:type="dxa"/>
            <w:vMerge w:val="restart"/>
          </w:tcPr>
          <w:p w14:paraId="660E6BDA"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r w:rsidRPr="00797C3A">
              <w:t>Non-natural structures and direct human impacts</w:t>
            </w:r>
          </w:p>
        </w:tc>
        <w:tc>
          <w:tcPr>
            <w:tcW w:w="5451" w:type="dxa"/>
            <w:shd w:val="clear" w:color="auto" w:fill="BAE18F"/>
          </w:tcPr>
          <w:p w14:paraId="524C7485" w14:textId="0108A5BC" w:rsidR="00463E89" w:rsidRPr="00797C3A" w:rsidRDefault="00463E89" w:rsidP="00E95458">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No evidence of impacts from direct human activities</w:t>
            </w:r>
            <w:r>
              <w:rPr>
                <w:sz w:val="22"/>
                <w:szCs w:val="20"/>
              </w:rPr>
              <w:t>,</w:t>
            </w:r>
            <w:r w:rsidRPr="00797C3A">
              <w:rPr>
                <w:sz w:val="22"/>
                <w:szCs w:val="20"/>
              </w:rPr>
              <w:t xml:space="preserve"> or they occupy &lt;1% of the habitat area</w:t>
            </w:r>
            <w:r>
              <w:rPr>
                <w:sz w:val="22"/>
                <w:szCs w:val="20"/>
              </w:rPr>
              <w:t xml:space="preserve"> </w:t>
            </w:r>
            <w:r w:rsidRPr="00797C3A">
              <w:rPr>
                <w:sz w:val="22"/>
                <w:szCs w:val="20"/>
              </w:rPr>
              <w:t>(</w:t>
            </w:r>
            <w:r>
              <w:rPr>
                <w:sz w:val="22"/>
                <w:szCs w:val="20"/>
              </w:rPr>
              <w:t>for example</w:t>
            </w:r>
            <w:r w:rsidRPr="00797C3A">
              <w:rPr>
                <w:sz w:val="22"/>
                <w:szCs w:val="20"/>
              </w:rPr>
              <w:t xml:space="preserve"> pontoons, moorings, boats, crab tiles, bait digging or anchoring scars)</w:t>
            </w:r>
            <w:r>
              <w:rPr>
                <w:sz w:val="22"/>
                <w:szCs w:val="20"/>
              </w:rPr>
              <w:t>.</w:t>
            </w:r>
          </w:p>
        </w:tc>
        <w:tc>
          <w:tcPr>
            <w:tcW w:w="1421" w:type="dxa"/>
            <w:vMerge w:val="restart"/>
          </w:tcPr>
          <w:p w14:paraId="784CF833"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4" w:type="dxa"/>
            <w:vMerge w:val="restart"/>
          </w:tcPr>
          <w:p w14:paraId="6DE3BCE2" w14:textId="7BC965A2"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3994" w:type="dxa"/>
            <w:vMerge w:val="restart"/>
          </w:tcPr>
          <w:p w14:paraId="54D22462"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225" w:type="dxa"/>
            <w:vMerge w:val="restart"/>
          </w:tcPr>
          <w:p w14:paraId="1CCAAE3A"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184" w:type="dxa"/>
            <w:vMerge w:val="restart"/>
          </w:tcPr>
          <w:p w14:paraId="268AACC1"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59D994A3" w14:textId="77777777" w:rsidTr="008530E8">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54" w:type="dxa"/>
            <w:vMerge/>
          </w:tcPr>
          <w:p w14:paraId="240BC43B" w14:textId="77777777" w:rsidR="00463E89" w:rsidRPr="00797C3A" w:rsidRDefault="00463E89" w:rsidP="00FA12D8">
            <w:pPr>
              <w:pStyle w:val="HMMPTtablecontents"/>
            </w:pPr>
          </w:p>
        </w:tc>
        <w:tc>
          <w:tcPr>
            <w:tcW w:w="1368" w:type="dxa"/>
            <w:vMerge/>
          </w:tcPr>
          <w:p w14:paraId="7273C19B"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451" w:type="dxa"/>
            <w:shd w:val="clear" w:color="auto" w:fill="FFDE75"/>
          </w:tcPr>
          <w:p w14:paraId="5DD73DA9" w14:textId="1BCAA12E" w:rsidR="00463E89" w:rsidRPr="00797C3A" w:rsidRDefault="00463E89" w:rsidP="00E95458">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Pr>
                <w:sz w:val="22"/>
                <w:szCs w:val="20"/>
              </w:rPr>
              <w:t>E</w:t>
            </w:r>
            <w:r w:rsidRPr="00797C3A">
              <w:rPr>
                <w:sz w:val="22"/>
                <w:szCs w:val="20"/>
              </w:rPr>
              <w:t>vidence of impacts from direct human activities</w:t>
            </w:r>
            <w:r>
              <w:rPr>
                <w:sz w:val="22"/>
                <w:szCs w:val="20"/>
              </w:rPr>
              <w:t xml:space="preserve"> </w:t>
            </w:r>
            <w:r w:rsidRPr="00797C3A">
              <w:rPr>
                <w:sz w:val="22"/>
                <w:szCs w:val="20"/>
              </w:rPr>
              <w:t>occup</w:t>
            </w:r>
            <w:r>
              <w:rPr>
                <w:sz w:val="22"/>
                <w:szCs w:val="20"/>
              </w:rPr>
              <w:t>ies</w:t>
            </w:r>
            <w:r w:rsidRPr="00797C3A">
              <w:rPr>
                <w:sz w:val="22"/>
                <w:szCs w:val="20"/>
              </w:rPr>
              <w:t xml:space="preserve"> </w:t>
            </w:r>
            <w:r>
              <w:rPr>
                <w:sz w:val="22"/>
                <w:szCs w:val="20"/>
              </w:rPr>
              <w:t>1-</w:t>
            </w:r>
            <w:r w:rsidRPr="00797C3A">
              <w:rPr>
                <w:sz w:val="22"/>
                <w:szCs w:val="20"/>
              </w:rPr>
              <w:t>10% of the habitat area</w:t>
            </w:r>
            <w:r>
              <w:rPr>
                <w:sz w:val="22"/>
                <w:szCs w:val="20"/>
              </w:rPr>
              <w:t xml:space="preserve"> </w:t>
            </w:r>
            <w:r w:rsidRPr="00797C3A">
              <w:rPr>
                <w:sz w:val="22"/>
                <w:szCs w:val="20"/>
              </w:rPr>
              <w:t>(</w:t>
            </w:r>
            <w:r>
              <w:rPr>
                <w:sz w:val="22"/>
                <w:szCs w:val="20"/>
              </w:rPr>
              <w:t>for example</w:t>
            </w:r>
            <w:r w:rsidRPr="00797C3A">
              <w:rPr>
                <w:sz w:val="22"/>
                <w:szCs w:val="20"/>
              </w:rPr>
              <w:t xml:space="preserve"> pontoons, moorings, boats, crab tiles, bait digging or anchoring scars).</w:t>
            </w:r>
          </w:p>
        </w:tc>
        <w:tc>
          <w:tcPr>
            <w:tcW w:w="1421" w:type="dxa"/>
            <w:vMerge/>
          </w:tcPr>
          <w:p w14:paraId="52675998"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4" w:type="dxa"/>
            <w:vMerge/>
          </w:tcPr>
          <w:p w14:paraId="3C620531" w14:textId="3BDAC293"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3994" w:type="dxa"/>
            <w:vMerge/>
          </w:tcPr>
          <w:p w14:paraId="176E06FD"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225" w:type="dxa"/>
            <w:vMerge/>
          </w:tcPr>
          <w:p w14:paraId="730ED7BF"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184" w:type="dxa"/>
            <w:vMerge/>
          </w:tcPr>
          <w:p w14:paraId="1B77B14D"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2880D77C" w14:textId="77777777" w:rsidTr="008530E8">
        <w:trPr>
          <w:trHeight w:val="246"/>
        </w:trPr>
        <w:tc>
          <w:tcPr>
            <w:cnfStyle w:val="001000000000" w:firstRow="0" w:lastRow="0" w:firstColumn="1" w:lastColumn="0" w:oddVBand="0" w:evenVBand="0" w:oddHBand="0" w:evenHBand="0" w:firstRowFirstColumn="0" w:firstRowLastColumn="0" w:lastRowFirstColumn="0" w:lastRowLastColumn="0"/>
            <w:tcW w:w="354" w:type="dxa"/>
            <w:vMerge/>
          </w:tcPr>
          <w:p w14:paraId="0B281DDD" w14:textId="77777777" w:rsidR="00463E89" w:rsidRPr="00797C3A" w:rsidRDefault="00463E89" w:rsidP="00FA12D8">
            <w:pPr>
              <w:pStyle w:val="HMMPTtablecontents"/>
            </w:pPr>
          </w:p>
        </w:tc>
        <w:tc>
          <w:tcPr>
            <w:tcW w:w="1368" w:type="dxa"/>
            <w:vMerge/>
          </w:tcPr>
          <w:p w14:paraId="1D0E694D"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451" w:type="dxa"/>
            <w:shd w:val="clear" w:color="auto" w:fill="F5BD9B"/>
          </w:tcPr>
          <w:p w14:paraId="4CEA636C" w14:textId="47963375" w:rsidR="00463E89" w:rsidRPr="00797C3A" w:rsidRDefault="00463E89" w:rsidP="00E95458">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Pr>
                <w:sz w:val="22"/>
                <w:szCs w:val="20"/>
              </w:rPr>
              <w:t>E</w:t>
            </w:r>
            <w:r w:rsidRPr="00797C3A">
              <w:rPr>
                <w:sz w:val="22"/>
                <w:szCs w:val="20"/>
              </w:rPr>
              <w:t>vidence of impacts from direct human activities occup</w:t>
            </w:r>
            <w:r>
              <w:rPr>
                <w:sz w:val="22"/>
                <w:szCs w:val="20"/>
              </w:rPr>
              <w:t>ies</w:t>
            </w:r>
            <w:r w:rsidRPr="00797C3A">
              <w:rPr>
                <w:sz w:val="22"/>
                <w:szCs w:val="20"/>
              </w:rPr>
              <w:t xml:space="preserve"> over &gt;10% of the habitat area</w:t>
            </w:r>
            <w:r>
              <w:rPr>
                <w:sz w:val="22"/>
                <w:szCs w:val="20"/>
              </w:rPr>
              <w:t xml:space="preserve"> </w:t>
            </w:r>
            <w:r w:rsidRPr="00797C3A">
              <w:rPr>
                <w:sz w:val="22"/>
                <w:szCs w:val="20"/>
              </w:rPr>
              <w:t>(</w:t>
            </w:r>
            <w:r>
              <w:rPr>
                <w:sz w:val="22"/>
                <w:szCs w:val="20"/>
              </w:rPr>
              <w:t>for example</w:t>
            </w:r>
            <w:r w:rsidRPr="00797C3A">
              <w:rPr>
                <w:sz w:val="22"/>
                <w:szCs w:val="20"/>
              </w:rPr>
              <w:t xml:space="preserve"> pontoons, moorings, boats, crab tiles, bait digging or anchoring scars).</w:t>
            </w:r>
          </w:p>
        </w:tc>
        <w:tc>
          <w:tcPr>
            <w:tcW w:w="1421" w:type="dxa"/>
            <w:vMerge/>
          </w:tcPr>
          <w:p w14:paraId="268CDCF6"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4" w:type="dxa"/>
            <w:vMerge/>
          </w:tcPr>
          <w:p w14:paraId="10EB20C0" w14:textId="61E4EE0A"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3994" w:type="dxa"/>
            <w:vMerge/>
          </w:tcPr>
          <w:p w14:paraId="2754127C"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225" w:type="dxa"/>
            <w:vMerge/>
          </w:tcPr>
          <w:p w14:paraId="5F55E361"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184" w:type="dxa"/>
            <w:vMerge/>
          </w:tcPr>
          <w:p w14:paraId="7D00F340"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1B8C19EB" w14:textId="77777777" w:rsidTr="00463E89">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54" w:type="dxa"/>
            <w:vMerge w:val="restart"/>
          </w:tcPr>
          <w:p w14:paraId="71D785FD" w14:textId="5D9FCB9E" w:rsidR="00463E89" w:rsidRPr="00797C3A" w:rsidRDefault="00463E89" w:rsidP="00FA12D8">
            <w:pPr>
              <w:pStyle w:val="HMMPTtablecontents"/>
            </w:pPr>
            <w:r>
              <w:t>E</w:t>
            </w:r>
          </w:p>
        </w:tc>
        <w:tc>
          <w:tcPr>
            <w:tcW w:w="1368" w:type="dxa"/>
            <w:vMerge w:val="restart"/>
          </w:tcPr>
          <w:p w14:paraId="743C21DC"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r w:rsidRPr="00797C3A">
              <w:t>Litter</w:t>
            </w:r>
          </w:p>
        </w:tc>
        <w:tc>
          <w:tcPr>
            <w:tcW w:w="5451" w:type="dxa"/>
            <w:shd w:val="clear" w:color="auto" w:fill="BAE18F"/>
          </w:tcPr>
          <w:p w14:paraId="41EBE4F1" w14:textId="3B078A99" w:rsidR="00463E89" w:rsidRPr="00797C3A" w:rsidRDefault="00463E89" w:rsidP="00E95458">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 xml:space="preserve">Following the </w:t>
            </w:r>
            <w:r>
              <w:rPr>
                <w:sz w:val="22"/>
                <w:szCs w:val="20"/>
              </w:rPr>
              <w:t>Marine Conservation Society (</w:t>
            </w:r>
            <w:r w:rsidRPr="00797C3A">
              <w:rPr>
                <w:sz w:val="22"/>
                <w:szCs w:val="20"/>
              </w:rPr>
              <w:t>MCS</w:t>
            </w:r>
            <w:r>
              <w:rPr>
                <w:sz w:val="22"/>
                <w:szCs w:val="20"/>
              </w:rPr>
              <w:t>)</w:t>
            </w:r>
            <w:r w:rsidRPr="00797C3A">
              <w:rPr>
                <w:sz w:val="22"/>
                <w:szCs w:val="20"/>
              </w:rPr>
              <w:t xml:space="preserve"> beach litter survey method</w:t>
            </w:r>
            <w:r>
              <w:rPr>
                <w:sz w:val="22"/>
                <w:szCs w:val="20"/>
              </w:rPr>
              <w:t>,</w:t>
            </w:r>
            <w:r w:rsidRPr="00797C3A">
              <w:rPr>
                <w:sz w:val="22"/>
                <w:szCs w:val="20"/>
              </w:rPr>
              <w:t xml:space="preserve"> the number of items of litter does not exceed 0.0036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rPr>
              <w:t xml:space="preserve"> equivalent to up to 2</w:t>
            </w:r>
            <w:r>
              <w:rPr>
                <w:sz w:val="22"/>
                <w:szCs w:val="20"/>
              </w:rPr>
              <w:t>0</w:t>
            </w:r>
            <w:r w:rsidRPr="00797C3A">
              <w:rPr>
                <w:sz w:val="22"/>
                <w:szCs w:val="20"/>
              </w:rPr>
              <w:t xml:space="preserve"> items per person per 100</w:t>
            </w:r>
            <w:r>
              <w:rPr>
                <w:sz w:val="22"/>
                <w:szCs w:val="20"/>
              </w:rPr>
              <w:t xml:space="preserve"> </w:t>
            </w:r>
            <w:r w:rsidRPr="00797C3A">
              <w:rPr>
                <w:sz w:val="22"/>
                <w:szCs w:val="20"/>
              </w:rPr>
              <w:t>m per hour.</w:t>
            </w:r>
          </w:p>
        </w:tc>
        <w:tc>
          <w:tcPr>
            <w:tcW w:w="1421" w:type="dxa"/>
            <w:vMerge w:val="restart"/>
          </w:tcPr>
          <w:p w14:paraId="41593C33"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4" w:type="dxa"/>
            <w:vMerge w:val="restart"/>
          </w:tcPr>
          <w:p w14:paraId="438A2A7D" w14:textId="05058F5B"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3994" w:type="dxa"/>
            <w:vMerge w:val="restart"/>
          </w:tcPr>
          <w:p w14:paraId="268CC352"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225" w:type="dxa"/>
            <w:vMerge w:val="restart"/>
          </w:tcPr>
          <w:p w14:paraId="012DE654"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184" w:type="dxa"/>
            <w:vMerge w:val="restart"/>
          </w:tcPr>
          <w:p w14:paraId="58E9C735"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5FFA71B5" w14:textId="77777777" w:rsidTr="00463E89">
        <w:trPr>
          <w:trHeight w:val="246"/>
        </w:trPr>
        <w:tc>
          <w:tcPr>
            <w:cnfStyle w:val="001000000000" w:firstRow="0" w:lastRow="0" w:firstColumn="1" w:lastColumn="0" w:oddVBand="0" w:evenVBand="0" w:oddHBand="0" w:evenHBand="0" w:firstRowFirstColumn="0" w:firstRowLastColumn="0" w:lastRowFirstColumn="0" w:lastRowLastColumn="0"/>
            <w:tcW w:w="354" w:type="dxa"/>
            <w:vMerge/>
          </w:tcPr>
          <w:p w14:paraId="68CB0D42" w14:textId="77777777" w:rsidR="00463E89" w:rsidRPr="00797C3A" w:rsidRDefault="00463E89" w:rsidP="00FA12D8">
            <w:pPr>
              <w:pStyle w:val="HMMPTtablecontents"/>
            </w:pPr>
          </w:p>
        </w:tc>
        <w:tc>
          <w:tcPr>
            <w:tcW w:w="1368" w:type="dxa"/>
            <w:vMerge/>
          </w:tcPr>
          <w:p w14:paraId="50C8825B"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451" w:type="dxa"/>
            <w:shd w:val="clear" w:color="auto" w:fill="FFDE75"/>
          </w:tcPr>
          <w:p w14:paraId="373DADAF" w14:textId="6840EFDC" w:rsidR="00463E89" w:rsidRPr="00797C3A" w:rsidRDefault="00463E89" w:rsidP="00E95458">
            <w:pPr>
              <w:jc w:val="both"/>
              <w:cnfStyle w:val="000000000000" w:firstRow="0" w:lastRow="0" w:firstColumn="0" w:lastColumn="0" w:oddVBand="0" w:evenVBand="0" w:oddHBand="0" w:evenHBand="0" w:firstRowFirstColumn="0" w:firstRowLastColumn="0" w:lastRowFirstColumn="0" w:lastRowLastColumn="0"/>
              <w:rPr>
                <w:sz w:val="22"/>
                <w:szCs w:val="20"/>
                <w:lang w:eastAsia="en-GB"/>
              </w:rPr>
            </w:pPr>
            <w:r w:rsidRPr="00797C3A">
              <w:rPr>
                <w:sz w:val="22"/>
                <w:szCs w:val="20"/>
              </w:rPr>
              <w:t>Following the MCS beach litter survey method</w:t>
            </w:r>
            <w:r>
              <w:rPr>
                <w:sz w:val="22"/>
                <w:szCs w:val="20"/>
              </w:rPr>
              <w:t>,</w:t>
            </w:r>
            <w:r w:rsidRPr="00797C3A">
              <w:rPr>
                <w:sz w:val="22"/>
                <w:szCs w:val="20"/>
              </w:rPr>
              <w:t xml:space="preserve"> the number of items of litter does not exceed 0.0078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rPr>
              <w:t xml:space="preserve"> equivalent to between 2</w:t>
            </w:r>
            <w:r>
              <w:rPr>
                <w:sz w:val="22"/>
                <w:szCs w:val="20"/>
              </w:rPr>
              <w:t>1</w:t>
            </w:r>
            <w:r w:rsidRPr="00797C3A">
              <w:rPr>
                <w:sz w:val="22"/>
                <w:szCs w:val="20"/>
              </w:rPr>
              <w:t xml:space="preserve"> and 47 items of litter per </w:t>
            </w:r>
            <w:r>
              <w:rPr>
                <w:sz w:val="22"/>
                <w:szCs w:val="20"/>
              </w:rPr>
              <w:t>person per 100 m per hour.</w:t>
            </w:r>
          </w:p>
        </w:tc>
        <w:tc>
          <w:tcPr>
            <w:tcW w:w="1421" w:type="dxa"/>
            <w:vMerge/>
          </w:tcPr>
          <w:p w14:paraId="6D7ACDE6"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4" w:type="dxa"/>
            <w:vMerge/>
          </w:tcPr>
          <w:p w14:paraId="3D1614E9" w14:textId="176735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3994" w:type="dxa"/>
            <w:vMerge/>
          </w:tcPr>
          <w:p w14:paraId="132CF528"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225" w:type="dxa"/>
            <w:vMerge/>
          </w:tcPr>
          <w:p w14:paraId="3EC5B016"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184" w:type="dxa"/>
            <w:vMerge/>
          </w:tcPr>
          <w:p w14:paraId="41010A71"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492FD82C" w14:textId="77777777" w:rsidTr="00463E89">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54" w:type="dxa"/>
            <w:vMerge/>
          </w:tcPr>
          <w:p w14:paraId="25E912BC" w14:textId="77777777" w:rsidR="00463E89" w:rsidRPr="00797C3A" w:rsidRDefault="00463E89" w:rsidP="00FA12D8">
            <w:pPr>
              <w:pStyle w:val="HMMPTtablecontents"/>
            </w:pPr>
          </w:p>
        </w:tc>
        <w:tc>
          <w:tcPr>
            <w:tcW w:w="1368" w:type="dxa"/>
            <w:vMerge/>
          </w:tcPr>
          <w:p w14:paraId="798071F0"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451" w:type="dxa"/>
            <w:shd w:val="clear" w:color="auto" w:fill="F5BD9B"/>
          </w:tcPr>
          <w:p w14:paraId="4F9FF481" w14:textId="1E3EBB64" w:rsidR="00463E89" w:rsidRPr="00797C3A" w:rsidRDefault="00463E89" w:rsidP="00E95458">
            <w:pPr>
              <w:jc w:val="both"/>
              <w:cnfStyle w:val="000000010000" w:firstRow="0" w:lastRow="0" w:firstColumn="0" w:lastColumn="0" w:oddVBand="0" w:evenVBand="0" w:oddHBand="0" w:evenHBand="1" w:firstRowFirstColumn="0" w:firstRowLastColumn="0" w:lastRowFirstColumn="0" w:lastRowLastColumn="0"/>
              <w:rPr>
                <w:sz w:val="22"/>
                <w:szCs w:val="20"/>
                <w:lang w:eastAsia="en-GB"/>
              </w:rPr>
            </w:pPr>
            <w:r w:rsidRPr="00797C3A">
              <w:rPr>
                <w:sz w:val="22"/>
                <w:szCs w:val="20"/>
              </w:rPr>
              <w:t>Following the MCS beach litter survey method</w:t>
            </w:r>
            <w:r>
              <w:rPr>
                <w:sz w:val="22"/>
                <w:szCs w:val="20"/>
              </w:rPr>
              <w:t>,</w:t>
            </w:r>
            <w:r w:rsidRPr="00797C3A">
              <w:rPr>
                <w:sz w:val="22"/>
                <w:szCs w:val="20"/>
              </w:rPr>
              <w:t xml:space="preserve"> the number of items of litter exceeds 0.0078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vertAlign w:val="superscript"/>
              </w:rPr>
              <w:t xml:space="preserve"> </w:t>
            </w:r>
            <w:r w:rsidRPr="00797C3A">
              <w:rPr>
                <w:sz w:val="22"/>
                <w:szCs w:val="20"/>
              </w:rPr>
              <w:t xml:space="preserve">equivalent to more than 47 items of litter per </w:t>
            </w:r>
            <w:r>
              <w:rPr>
                <w:sz w:val="22"/>
                <w:szCs w:val="20"/>
              </w:rPr>
              <w:t>person per 100 m per hour.</w:t>
            </w:r>
          </w:p>
        </w:tc>
        <w:tc>
          <w:tcPr>
            <w:tcW w:w="1421" w:type="dxa"/>
            <w:vMerge/>
          </w:tcPr>
          <w:p w14:paraId="1899B704"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4" w:type="dxa"/>
            <w:vMerge/>
          </w:tcPr>
          <w:p w14:paraId="66050270" w14:textId="1B39EF30"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3994" w:type="dxa"/>
            <w:vMerge/>
          </w:tcPr>
          <w:p w14:paraId="693B7075"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225" w:type="dxa"/>
            <w:vMerge/>
          </w:tcPr>
          <w:p w14:paraId="28561651"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184" w:type="dxa"/>
            <w:vMerge/>
          </w:tcPr>
          <w:p w14:paraId="09A2E4CA"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bl>
    <w:p w14:paraId="4B84F211" w14:textId="77777777" w:rsidR="00EB2A57" w:rsidRDefault="00EB2A57" w:rsidP="00FA12D8"/>
    <w:tbl>
      <w:tblPr>
        <w:tblStyle w:val="TableGrid"/>
        <w:tblW w:w="0" w:type="auto"/>
        <w:tblLook w:val="04A0" w:firstRow="1" w:lastRow="0" w:firstColumn="1" w:lastColumn="0" w:noHBand="0" w:noVBand="1"/>
      </w:tblPr>
      <w:tblGrid>
        <w:gridCol w:w="22361"/>
      </w:tblGrid>
      <w:tr w:rsidR="00EB2A57" w:rsidRPr="00797C3A" w14:paraId="377F6A84"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46474719" w14:textId="155FA362" w:rsidR="00EB2A57" w:rsidRPr="00D31AA5" w:rsidRDefault="00EB2A57" w:rsidP="00FA12D8">
            <w:pPr>
              <w:rPr>
                <w:b w:val="0"/>
                <w:bCs/>
                <w:sz w:val="20"/>
                <w:szCs w:val="18"/>
              </w:rPr>
            </w:pPr>
            <w:r>
              <w:t>Additional Management Prescriptions</w:t>
            </w:r>
            <w:r w:rsidR="00D31AA5">
              <w:t xml:space="preserve"> </w:t>
            </w:r>
            <w:r w:rsidR="00D31AA5">
              <w:rPr>
                <w:b w:val="0"/>
                <w:bCs/>
                <w:sz w:val="20"/>
                <w:szCs w:val="18"/>
              </w:rPr>
              <w:t>(RS-B01)</w:t>
            </w:r>
          </w:p>
        </w:tc>
      </w:tr>
      <w:tr w:rsidR="00EB2A57" w:rsidRPr="00797C3A" w14:paraId="06E7A38E" w14:textId="77777777" w:rsidTr="00C66B27">
        <w:trPr>
          <w:trHeight w:val="1124"/>
        </w:trPr>
        <w:tc>
          <w:tcPr>
            <w:cnfStyle w:val="001000000000" w:firstRow="0" w:lastRow="0" w:firstColumn="1" w:lastColumn="0" w:oddVBand="0" w:evenVBand="0" w:oddHBand="0" w:evenHBand="0" w:firstRowFirstColumn="0" w:firstRowLastColumn="0" w:lastRowFirstColumn="0" w:lastRowLastColumn="0"/>
            <w:tcW w:w="22361" w:type="dxa"/>
          </w:tcPr>
          <w:p w14:paraId="2E261B07" w14:textId="5EA8396B" w:rsidR="00EB2A57" w:rsidRPr="00797C3A" w:rsidRDefault="00EB2A57" w:rsidP="00FA12D8">
            <w:r w:rsidRPr="004A1946">
              <w:rPr>
                <w:color w:val="7F7F7F" w:themeColor="accent6"/>
              </w:rPr>
              <w:t xml:space="preserve">Please use this space to detail any additional management measures to be conducted along with the above measures. These may for example include (but are not limited to) measures specifically relating to the presence of protected species or may be additional measures that are in support of local nature recovery targets </w:t>
            </w:r>
            <w:r w:rsidR="0053412D">
              <w:rPr>
                <w:color w:val="7F7F7F" w:themeColor="accent6"/>
              </w:rPr>
              <w:t>and, or,</w:t>
            </w:r>
            <w:r w:rsidRPr="004A1946">
              <w:rPr>
                <w:color w:val="7F7F7F" w:themeColor="accent6"/>
              </w:rPr>
              <w:t xml:space="preserve"> planning policy.</w:t>
            </w:r>
          </w:p>
        </w:tc>
      </w:tr>
    </w:tbl>
    <w:p w14:paraId="7F7A210D" w14:textId="77777777" w:rsidR="00EB2A57" w:rsidRPr="00797C3A" w:rsidRDefault="00EB2A57" w:rsidP="00FA12D8">
      <w:pPr>
        <w:sectPr w:rsidR="00EB2A57" w:rsidRPr="00797C3A" w:rsidSect="008D2CA9">
          <w:pgSz w:w="23811" w:h="16838" w:orient="landscape" w:code="8"/>
          <w:pgMar w:top="720" w:right="720" w:bottom="720" w:left="720" w:header="340" w:footer="340" w:gutter="0"/>
          <w:cols w:space="708"/>
          <w:docGrid w:linePitch="326"/>
        </w:sectPr>
      </w:pPr>
    </w:p>
    <w:p w14:paraId="0B52DED8" w14:textId="77777777" w:rsidR="00EB2A57" w:rsidRPr="00797C3A" w:rsidRDefault="00EB2A57" w:rsidP="00345A60">
      <w:pPr>
        <w:pStyle w:val="Heading3"/>
      </w:pPr>
      <w:bookmarkStart w:id="224" w:name="_Toc116397932"/>
      <w:r w:rsidRPr="00797C3A">
        <w:lastRenderedPageBreak/>
        <w:t>Rocky Shore</w:t>
      </w:r>
      <w:bookmarkEnd w:id="224"/>
    </w:p>
    <w:p w14:paraId="053BC656" w14:textId="5914E8A2" w:rsidR="00EB2A57" w:rsidRPr="00D31AA5" w:rsidRDefault="00EB2A57" w:rsidP="00A27407">
      <w:pPr>
        <w:pStyle w:val="Heading3"/>
        <w:rPr>
          <w:b w:val="0"/>
          <w:bCs w:val="0"/>
          <w:sz w:val="20"/>
          <w:szCs w:val="16"/>
        </w:rPr>
      </w:pPr>
      <w:bookmarkStart w:id="225" w:name="_Toc116397933"/>
      <w:r w:rsidRPr="00797C3A">
        <w:t>Creation</w:t>
      </w:r>
      <w:r w:rsidR="00E95458">
        <w:t>, Enhancement</w:t>
      </w:r>
      <w:r w:rsidRPr="00797C3A">
        <w:t xml:space="preserve"> </w:t>
      </w:r>
      <w:r w:rsidR="009F1580">
        <w:t>and</w:t>
      </w:r>
      <w:r w:rsidRPr="00797C3A">
        <w:t xml:space="preserve"> </w:t>
      </w:r>
      <w:r>
        <w:t>M</w:t>
      </w:r>
      <w:r w:rsidRPr="00797C3A">
        <w:t xml:space="preserve">anagement </w:t>
      </w:r>
      <w:r>
        <w:t>D</w:t>
      </w:r>
      <w:r w:rsidRPr="00797C3A">
        <w:t xml:space="preserve">etailed </w:t>
      </w:r>
      <w:r>
        <w:t>M</w:t>
      </w:r>
      <w:r w:rsidRPr="00797C3A">
        <w:t>ethods</w:t>
      </w:r>
      <w:bookmarkEnd w:id="225"/>
      <w:r w:rsidR="00D31AA5">
        <w:t xml:space="preserve"> </w:t>
      </w:r>
      <w:r w:rsidR="00D31AA5">
        <w:rPr>
          <w:b w:val="0"/>
          <w:bCs w:val="0"/>
          <w:sz w:val="20"/>
          <w:szCs w:val="16"/>
        </w:rPr>
        <w:t>(RS-T02)</w:t>
      </w:r>
    </w:p>
    <w:p w14:paraId="613477C1" w14:textId="77777777" w:rsidR="00EB2A57" w:rsidRPr="00797C3A" w:rsidRDefault="00EB2A57"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EB2A57" w:rsidRPr="00797C3A" w14:paraId="6C66BC88"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34E30EE4" w14:textId="77777777" w:rsidR="00EB2A57" w:rsidRPr="00797C3A" w:rsidRDefault="00EB2A57" w:rsidP="00FA12D8">
            <w:r w:rsidRPr="00797C3A">
              <w:t xml:space="preserve">Action </w:t>
            </w:r>
          </w:p>
        </w:tc>
        <w:tc>
          <w:tcPr>
            <w:tcW w:w="1435" w:type="dxa"/>
          </w:tcPr>
          <w:p w14:paraId="05BF0A43" w14:textId="77777777" w:rsidR="00EB2A57" w:rsidRPr="00797C3A" w:rsidRDefault="00EB2A57" w:rsidP="00FA12D8">
            <w:pPr>
              <w:cnfStyle w:val="100000000000" w:firstRow="1" w:lastRow="0" w:firstColumn="0" w:lastColumn="0" w:oddVBand="0" w:evenVBand="0" w:oddHBand="0" w:evenHBand="0" w:firstRowFirstColumn="0" w:firstRowLastColumn="0" w:lastRowFirstColumn="0" w:lastRowLastColumn="0"/>
            </w:pPr>
            <w:r w:rsidRPr="00797C3A">
              <w:t>Relevant parcels</w:t>
            </w:r>
          </w:p>
        </w:tc>
        <w:tc>
          <w:tcPr>
            <w:tcW w:w="4197" w:type="dxa"/>
          </w:tcPr>
          <w:p w14:paraId="0CF9601E" w14:textId="77777777" w:rsidR="00EB2A57" w:rsidRPr="00797C3A" w:rsidRDefault="00EB2A57" w:rsidP="00FA12D8">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55E92614" w14:textId="77777777" w:rsidR="00EB2A57" w:rsidRPr="00797C3A" w:rsidRDefault="00EB2A57" w:rsidP="00FA12D8">
            <w:pPr>
              <w:cnfStyle w:val="100000000000" w:firstRow="1" w:lastRow="0" w:firstColumn="0" w:lastColumn="0" w:oddVBand="0" w:evenVBand="0" w:oddHBand="0" w:evenHBand="0" w:firstRowFirstColumn="0" w:firstRowLastColumn="0" w:lastRowFirstColumn="0" w:lastRowLastColumn="0"/>
            </w:pPr>
            <w:r>
              <w:t>Prescriptions</w:t>
            </w:r>
          </w:p>
        </w:tc>
      </w:tr>
      <w:tr w:rsidR="00EB2A57" w:rsidRPr="00797C3A" w14:paraId="7FD4F60E"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3C5BA37E" w14:textId="77777777" w:rsidR="00EB2A57" w:rsidRPr="00797C3A" w:rsidRDefault="00EB2A57" w:rsidP="00FA12D8">
            <w:pPr>
              <w:pStyle w:val="HMMPTtablecontents"/>
            </w:pPr>
          </w:p>
          <w:p w14:paraId="229BFCCE" w14:textId="77777777" w:rsidR="00EB2A57" w:rsidRPr="00797C3A" w:rsidRDefault="00EB2A57" w:rsidP="00FA12D8">
            <w:pPr>
              <w:pStyle w:val="HMMPTtablecontents"/>
            </w:pPr>
          </w:p>
        </w:tc>
        <w:tc>
          <w:tcPr>
            <w:tcW w:w="1435" w:type="dxa"/>
          </w:tcPr>
          <w:p w14:paraId="553E311E"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4DEF3446"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6CB53C3E"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B2A57" w:rsidRPr="00797C3A" w14:paraId="006B3759"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27F067B4" w14:textId="77777777" w:rsidR="00EB2A57" w:rsidRPr="00797C3A" w:rsidRDefault="00EB2A57" w:rsidP="00FA12D8">
            <w:pPr>
              <w:pStyle w:val="HMMPTtablecontents"/>
            </w:pPr>
          </w:p>
          <w:p w14:paraId="4CC73E87" w14:textId="77777777" w:rsidR="00EB2A57" w:rsidRPr="00797C3A" w:rsidRDefault="00EB2A57" w:rsidP="00FA12D8">
            <w:pPr>
              <w:pStyle w:val="HMMPTtablecontents"/>
            </w:pPr>
          </w:p>
        </w:tc>
        <w:tc>
          <w:tcPr>
            <w:tcW w:w="1435" w:type="dxa"/>
          </w:tcPr>
          <w:p w14:paraId="12B6AE97"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05549FC4"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1A81CB91"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B2A57" w:rsidRPr="00797C3A" w14:paraId="3A621851"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2C36F141" w14:textId="77777777" w:rsidR="00EB2A57" w:rsidRPr="00797C3A" w:rsidRDefault="00EB2A57" w:rsidP="00FA12D8">
            <w:pPr>
              <w:pStyle w:val="HMMPTtablecontents"/>
            </w:pPr>
          </w:p>
          <w:p w14:paraId="52D20CA0" w14:textId="77777777" w:rsidR="00EB2A57" w:rsidRPr="00797C3A" w:rsidRDefault="00EB2A57" w:rsidP="00FA12D8">
            <w:pPr>
              <w:pStyle w:val="HMMPTtablecontents"/>
            </w:pPr>
          </w:p>
        </w:tc>
        <w:tc>
          <w:tcPr>
            <w:tcW w:w="1435" w:type="dxa"/>
          </w:tcPr>
          <w:p w14:paraId="5F3B3C70"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7E8A82D4"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22C9FFAB"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B2A57" w:rsidRPr="00797C3A" w14:paraId="5BB732B1"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604BA30E" w14:textId="77777777" w:rsidR="00EB2A57" w:rsidRPr="00797C3A" w:rsidRDefault="00EB2A57" w:rsidP="00FA12D8">
            <w:pPr>
              <w:pStyle w:val="HMMPTtablecontents"/>
            </w:pPr>
          </w:p>
          <w:p w14:paraId="50BB42CD" w14:textId="77777777" w:rsidR="00EB2A57" w:rsidRPr="00797C3A" w:rsidRDefault="00EB2A57" w:rsidP="00FA12D8">
            <w:pPr>
              <w:pStyle w:val="HMMPTtablecontents"/>
            </w:pPr>
          </w:p>
        </w:tc>
        <w:tc>
          <w:tcPr>
            <w:tcW w:w="1435" w:type="dxa"/>
          </w:tcPr>
          <w:p w14:paraId="3AFE8FD5"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52E0C4A8"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13E5388D"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B2A57" w:rsidRPr="00797C3A" w14:paraId="4885C207"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1E20965B" w14:textId="77777777" w:rsidR="00EB2A57" w:rsidRPr="00797C3A" w:rsidRDefault="00EB2A57" w:rsidP="00FA12D8">
            <w:pPr>
              <w:pStyle w:val="HMMPTtablecontents"/>
            </w:pPr>
          </w:p>
          <w:p w14:paraId="6334E3AB" w14:textId="77777777" w:rsidR="00EB2A57" w:rsidRPr="00797C3A" w:rsidRDefault="00EB2A57" w:rsidP="00FA12D8">
            <w:pPr>
              <w:pStyle w:val="HMMPTtablecontents"/>
            </w:pPr>
          </w:p>
        </w:tc>
        <w:tc>
          <w:tcPr>
            <w:tcW w:w="1435" w:type="dxa"/>
          </w:tcPr>
          <w:p w14:paraId="7F0F0350"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7DFF1F5A"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3F62B34F"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B2A57" w:rsidRPr="00797C3A" w14:paraId="080D2A5A"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4E7168B3" w14:textId="77777777" w:rsidR="00EB2A57" w:rsidRPr="00797C3A" w:rsidRDefault="00EB2A57" w:rsidP="00FA12D8">
            <w:pPr>
              <w:pStyle w:val="HMMPTtablecontents"/>
            </w:pPr>
          </w:p>
          <w:p w14:paraId="6FCA72EA" w14:textId="77777777" w:rsidR="00EB2A57" w:rsidRPr="00797C3A" w:rsidRDefault="00EB2A57" w:rsidP="00FA12D8">
            <w:pPr>
              <w:pStyle w:val="HMMPTtablecontents"/>
            </w:pPr>
          </w:p>
        </w:tc>
        <w:tc>
          <w:tcPr>
            <w:tcW w:w="1435" w:type="dxa"/>
          </w:tcPr>
          <w:p w14:paraId="44A77DAF"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688D7405"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15A8CEAB"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B2A57" w:rsidRPr="00797C3A" w14:paraId="018139F0"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7C1E62F5" w14:textId="77777777" w:rsidR="00EB2A57" w:rsidRPr="00797C3A" w:rsidRDefault="00EB2A57" w:rsidP="00FA12D8">
            <w:pPr>
              <w:pStyle w:val="HMMPTtablecontents"/>
            </w:pPr>
          </w:p>
          <w:p w14:paraId="34C74DE9" w14:textId="77777777" w:rsidR="00EB2A57" w:rsidRPr="00797C3A" w:rsidRDefault="00EB2A57" w:rsidP="00FA12D8">
            <w:pPr>
              <w:pStyle w:val="HMMPTtablecontents"/>
            </w:pPr>
          </w:p>
        </w:tc>
        <w:tc>
          <w:tcPr>
            <w:tcW w:w="1435" w:type="dxa"/>
          </w:tcPr>
          <w:p w14:paraId="5D04B5B1"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18BB1D2C"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5D5ADA9A"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B2A57" w:rsidRPr="00797C3A" w14:paraId="2E9557CE"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5598668E" w14:textId="77777777" w:rsidR="00EB2A57" w:rsidRPr="00797C3A" w:rsidRDefault="00EB2A57" w:rsidP="00FA12D8">
            <w:pPr>
              <w:pStyle w:val="HMMPTtablecontents"/>
            </w:pPr>
          </w:p>
          <w:p w14:paraId="52A34288" w14:textId="77777777" w:rsidR="00EB2A57" w:rsidRPr="00797C3A" w:rsidRDefault="00EB2A57" w:rsidP="00FA12D8">
            <w:pPr>
              <w:pStyle w:val="HMMPTtablecontents"/>
            </w:pPr>
          </w:p>
        </w:tc>
        <w:tc>
          <w:tcPr>
            <w:tcW w:w="1435" w:type="dxa"/>
          </w:tcPr>
          <w:p w14:paraId="5C3C44C1"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0F2688CB"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545A7DB4"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B2A57" w:rsidRPr="00797C3A" w14:paraId="35D3F2B8"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32564584" w14:textId="77777777" w:rsidR="00EB2A57" w:rsidRPr="00797C3A" w:rsidRDefault="00EB2A57" w:rsidP="00FA12D8">
            <w:pPr>
              <w:pStyle w:val="HMMPTtablecontents"/>
            </w:pPr>
          </w:p>
          <w:p w14:paraId="32B59DF7" w14:textId="77777777" w:rsidR="00EB2A57" w:rsidRPr="00797C3A" w:rsidRDefault="00EB2A57" w:rsidP="00FA12D8">
            <w:pPr>
              <w:pStyle w:val="HMMPTtablecontents"/>
            </w:pPr>
          </w:p>
        </w:tc>
        <w:tc>
          <w:tcPr>
            <w:tcW w:w="1435" w:type="dxa"/>
          </w:tcPr>
          <w:p w14:paraId="7C79CB5E"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77BCFA7"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13DA3946"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B2A57" w:rsidRPr="00797C3A" w14:paraId="20B561D1"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1F1350D7" w14:textId="77777777" w:rsidR="00EB2A57" w:rsidRPr="00797C3A" w:rsidRDefault="00EB2A57" w:rsidP="00FA12D8">
            <w:pPr>
              <w:pStyle w:val="HMMPTtablecontents"/>
            </w:pPr>
          </w:p>
          <w:p w14:paraId="43111355" w14:textId="77777777" w:rsidR="00EB2A57" w:rsidRPr="00797C3A" w:rsidRDefault="00EB2A57" w:rsidP="00FA12D8">
            <w:pPr>
              <w:pStyle w:val="HMMPTtablecontents"/>
            </w:pPr>
          </w:p>
        </w:tc>
        <w:tc>
          <w:tcPr>
            <w:tcW w:w="1435" w:type="dxa"/>
          </w:tcPr>
          <w:p w14:paraId="011F8BCF"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32433534"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575CDDCA"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r>
    </w:tbl>
    <w:p w14:paraId="69765F66" w14:textId="77777777" w:rsidR="00EB2A57" w:rsidRPr="00797C3A" w:rsidRDefault="00EB2A57" w:rsidP="00FA12D8"/>
    <w:p w14:paraId="7D36A90A" w14:textId="77777777" w:rsidR="00EB2A57" w:rsidRPr="00797C3A" w:rsidRDefault="00EB2A57" w:rsidP="00FA12D8">
      <w:pPr>
        <w:jc w:val="center"/>
        <w:rPr>
          <w:b/>
          <w:bCs/>
          <w:sz w:val="32"/>
          <w:szCs w:val="28"/>
        </w:rPr>
        <w:sectPr w:rsidR="00EB2A57" w:rsidRPr="00797C3A" w:rsidSect="008D2CA9">
          <w:pgSz w:w="23811" w:h="16838" w:orient="landscape" w:code="8"/>
          <w:pgMar w:top="720" w:right="720" w:bottom="720" w:left="720" w:header="340" w:footer="340" w:gutter="0"/>
          <w:cols w:space="708"/>
          <w:docGrid w:linePitch="326"/>
        </w:sectPr>
      </w:pPr>
    </w:p>
    <w:p w14:paraId="34FFCE6F" w14:textId="03293942" w:rsidR="00EB2A57" w:rsidRPr="00D31AA5" w:rsidRDefault="00EB2A57" w:rsidP="00A27407">
      <w:pPr>
        <w:pStyle w:val="Heading3"/>
        <w:rPr>
          <w:b w:val="0"/>
          <w:bCs w:val="0"/>
          <w:sz w:val="20"/>
          <w:szCs w:val="16"/>
        </w:rPr>
      </w:pPr>
      <w:bookmarkStart w:id="226" w:name="_Toc116397934"/>
      <w:r w:rsidRPr="00797C3A">
        <w:lastRenderedPageBreak/>
        <w:t xml:space="preserve">Rocky Shore </w:t>
      </w:r>
      <w:r>
        <w:t>S</w:t>
      </w:r>
      <w:r w:rsidRPr="00797C3A">
        <w:t xml:space="preserve">pecies </w:t>
      </w:r>
      <w:r>
        <w:t>L</w:t>
      </w:r>
      <w:r w:rsidRPr="00797C3A">
        <w:t>ists</w:t>
      </w:r>
      <w:bookmarkEnd w:id="226"/>
      <w:r w:rsidR="00D31AA5">
        <w:t xml:space="preserve"> </w:t>
      </w:r>
      <w:r w:rsidR="00D31AA5">
        <w:rPr>
          <w:b w:val="0"/>
          <w:bCs w:val="0"/>
          <w:sz w:val="20"/>
          <w:szCs w:val="16"/>
        </w:rPr>
        <w:t>(RS-T03)</w:t>
      </w:r>
    </w:p>
    <w:p w14:paraId="549F3E15" w14:textId="77777777" w:rsidR="00EB2A57" w:rsidRPr="00797C3A" w:rsidRDefault="00EB2A57" w:rsidP="00FA12D8">
      <w:r w:rsidRPr="00797C3A">
        <w:t>Provide a detailed species list for the habitat to be created</w:t>
      </w:r>
      <w:r>
        <w:t>.</w:t>
      </w:r>
    </w:p>
    <w:tbl>
      <w:tblPr>
        <w:tblStyle w:val="TableGrid"/>
        <w:tblW w:w="0" w:type="auto"/>
        <w:tblLook w:val="04A0" w:firstRow="1" w:lastRow="0" w:firstColumn="1" w:lastColumn="0" w:noHBand="0" w:noVBand="1"/>
      </w:tblPr>
      <w:tblGrid>
        <w:gridCol w:w="2622"/>
        <w:gridCol w:w="2639"/>
        <w:gridCol w:w="2802"/>
        <w:gridCol w:w="2758"/>
      </w:tblGrid>
      <w:tr w:rsidR="00EB2A57" w:rsidRPr="00797C3A" w14:paraId="5AF63CDA"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7C1D8996" w14:textId="77777777" w:rsidR="00EB2A57" w:rsidRPr="00797C3A" w:rsidRDefault="00EB2A57" w:rsidP="00FA12D8">
            <w:r w:rsidRPr="00797C3A">
              <w:t>Common Name</w:t>
            </w:r>
          </w:p>
        </w:tc>
        <w:tc>
          <w:tcPr>
            <w:tcW w:w="5590" w:type="dxa"/>
          </w:tcPr>
          <w:p w14:paraId="14343728" w14:textId="77777777" w:rsidR="00EB2A57" w:rsidRPr="00797C3A" w:rsidRDefault="00EB2A57"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3234B028" w14:textId="77777777" w:rsidR="00EB2A57" w:rsidRPr="00797C3A" w:rsidRDefault="00EB2A57" w:rsidP="00FA12D8">
            <w:pPr>
              <w:cnfStyle w:val="100000000000" w:firstRow="1" w:lastRow="0" w:firstColumn="0" w:lastColumn="0" w:oddVBand="0" w:evenVBand="0" w:oddHBand="0" w:evenHBand="0" w:firstRowFirstColumn="0" w:firstRowLastColumn="0" w:lastRowFirstColumn="0" w:lastRowLastColumn="0"/>
            </w:pPr>
            <w:r w:rsidRPr="00797C3A">
              <w:t>Abundance / %</w:t>
            </w:r>
          </w:p>
        </w:tc>
        <w:tc>
          <w:tcPr>
            <w:tcW w:w="5591" w:type="dxa"/>
          </w:tcPr>
          <w:p w14:paraId="2A56B1F8" w14:textId="77777777" w:rsidR="00EB2A57" w:rsidRPr="00797C3A" w:rsidRDefault="00EB2A57"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EB2A57" w:rsidRPr="00797C3A" w14:paraId="5D385B57"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33895528" w14:textId="77777777" w:rsidR="00EB2A57" w:rsidRPr="00797C3A" w:rsidRDefault="00EB2A57" w:rsidP="00FA12D8">
            <w:pPr>
              <w:pStyle w:val="HMMPTtablecontents"/>
            </w:pPr>
          </w:p>
        </w:tc>
        <w:tc>
          <w:tcPr>
            <w:tcW w:w="5590" w:type="dxa"/>
          </w:tcPr>
          <w:p w14:paraId="3694B0D4"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015091EE"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0AFB13EE"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B2A57" w:rsidRPr="00797C3A" w14:paraId="12BE5755"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561501B1" w14:textId="77777777" w:rsidR="00EB2A57" w:rsidRPr="00797C3A" w:rsidRDefault="00EB2A57" w:rsidP="00FA12D8">
            <w:pPr>
              <w:pStyle w:val="HMMPTtablecontents"/>
            </w:pPr>
          </w:p>
        </w:tc>
        <w:tc>
          <w:tcPr>
            <w:tcW w:w="5590" w:type="dxa"/>
          </w:tcPr>
          <w:p w14:paraId="7EEEC6CD"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294DAF12"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2441FE1D"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B2A57" w:rsidRPr="00797C3A" w14:paraId="112EA424"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2B292595" w14:textId="77777777" w:rsidR="00EB2A57" w:rsidRPr="00797C3A" w:rsidRDefault="00EB2A57" w:rsidP="00FA12D8">
            <w:pPr>
              <w:pStyle w:val="HMMPTtablecontents"/>
            </w:pPr>
          </w:p>
        </w:tc>
        <w:tc>
          <w:tcPr>
            <w:tcW w:w="5590" w:type="dxa"/>
          </w:tcPr>
          <w:p w14:paraId="64938677"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0A9A6C0F"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61303358"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B2A57" w:rsidRPr="00797C3A" w14:paraId="6A973651"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455BC581" w14:textId="77777777" w:rsidR="00EB2A57" w:rsidRPr="00797C3A" w:rsidRDefault="00EB2A57" w:rsidP="00FA12D8">
            <w:pPr>
              <w:pStyle w:val="HMMPTtablecontents"/>
            </w:pPr>
          </w:p>
        </w:tc>
        <w:tc>
          <w:tcPr>
            <w:tcW w:w="5590" w:type="dxa"/>
          </w:tcPr>
          <w:p w14:paraId="6CB4CA31"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6EBD9BF4"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7B14DE0B"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B2A57" w:rsidRPr="00797C3A" w14:paraId="57097AE8"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460BB80A" w14:textId="77777777" w:rsidR="00EB2A57" w:rsidRPr="00797C3A" w:rsidRDefault="00EB2A57" w:rsidP="00FA12D8">
            <w:pPr>
              <w:pStyle w:val="HMMPTtablecontents"/>
            </w:pPr>
          </w:p>
        </w:tc>
        <w:tc>
          <w:tcPr>
            <w:tcW w:w="5590" w:type="dxa"/>
          </w:tcPr>
          <w:p w14:paraId="4AA01FB7"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7BED7F47"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6138B1CA"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B2A57" w:rsidRPr="00797C3A" w14:paraId="52983B70"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21BCFF08" w14:textId="77777777" w:rsidR="00EB2A57" w:rsidRPr="00797C3A" w:rsidRDefault="00EB2A57" w:rsidP="00FA12D8">
            <w:pPr>
              <w:pStyle w:val="HMMPTtablecontents"/>
            </w:pPr>
          </w:p>
        </w:tc>
        <w:tc>
          <w:tcPr>
            <w:tcW w:w="5590" w:type="dxa"/>
          </w:tcPr>
          <w:p w14:paraId="6A90AD32"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4B514875"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08557C8F"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B2A57" w:rsidRPr="00797C3A" w14:paraId="0562EE6C"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352D0816" w14:textId="77777777" w:rsidR="00EB2A57" w:rsidRPr="00797C3A" w:rsidRDefault="00EB2A57" w:rsidP="00FA12D8">
            <w:pPr>
              <w:pStyle w:val="HMMPTtablecontents"/>
            </w:pPr>
          </w:p>
        </w:tc>
        <w:tc>
          <w:tcPr>
            <w:tcW w:w="5590" w:type="dxa"/>
          </w:tcPr>
          <w:p w14:paraId="1B9C0A03"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4C38DCA5"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3C7591B0"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B2A57" w:rsidRPr="00797C3A" w14:paraId="366667B1"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3F6164C6" w14:textId="77777777" w:rsidR="00EB2A57" w:rsidRPr="00797C3A" w:rsidRDefault="00EB2A57" w:rsidP="00FA12D8">
            <w:pPr>
              <w:pStyle w:val="HMMPTtablecontents"/>
            </w:pPr>
          </w:p>
        </w:tc>
        <w:tc>
          <w:tcPr>
            <w:tcW w:w="5590" w:type="dxa"/>
          </w:tcPr>
          <w:p w14:paraId="1663DAF8"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0FD42A2C"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596297CD"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B2A57" w:rsidRPr="00797C3A" w14:paraId="58E32DF4"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11A4D170" w14:textId="77777777" w:rsidR="00EB2A57" w:rsidRPr="00797C3A" w:rsidRDefault="00EB2A57" w:rsidP="00FA12D8">
            <w:pPr>
              <w:pStyle w:val="HMMPTtablecontents"/>
            </w:pPr>
          </w:p>
        </w:tc>
        <w:tc>
          <w:tcPr>
            <w:tcW w:w="5590" w:type="dxa"/>
          </w:tcPr>
          <w:p w14:paraId="7B036AE2"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4D285EF4"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20CFA46A"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1E66D35E" w14:textId="77777777" w:rsidR="00EB2A57" w:rsidRPr="00797C3A" w:rsidRDefault="00EB2A57" w:rsidP="00FA12D8"/>
    <w:p w14:paraId="69C77BF0" w14:textId="77777777" w:rsidR="00EB2A57" w:rsidRPr="00797C3A" w:rsidRDefault="00EB2A57" w:rsidP="00A27407">
      <w:pPr>
        <w:pStyle w:val="Heading3"/>
      </w:pPr>
      <w:bookmarkStart w:id="227" w:name="_Toc116397935"/>
      <w:r w:rsidRPr="00797C3A">
        <w:t xml:space="preserve">Other </w:t>
      </w:r>
      <w:r>
        <w:t>S</w:t>
      </w:r>
      <w:r w:rsidRPr="00797C3A">
        <w:t xml:space="preserve">upporting </w:t>
      </w:r>
      <w:r>
        <w:t>I</w:t>
      </w:r>
      <w:r w:rsidRPr="00797C3A">
        <w:t>nformation</w:t>
      </w:r>
      <w:bookmarkEnd w:id="227"/>
    </w:p>
    <w:tbl>
      <w:tblPr>
        <w:tblStyle w:val="TableGrid"/>
        <w:tblW w:w="0" w:type="auto"/>
        <w:tblLook w:val="04A0" w:firstRow="1" w:lastRow="0" w:firstColumn="1" w:lastColumn="0" w:noHBand="0" w:noVBand="1"/>
      </w:tblPr>
      <w:tblGrid>
        <w:gridCol w:w="10821"/>
      </w:tblGrid>
      <w:tr w:rsidR="00EB2A57" w:rsidRPr="00797C3A" w14:paraId="547A8FFD"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24EA8845" w14:textId="3DD222BA" w:rsidR="00EB2A57" w:rsidRPr="00D31AA5" w:rsidRDefault="00EB2A57" w:rsidP="00FA12D8">
            <w:pPr>
              <w:rPr>
                <w:b w:val="0"/>
                <w:bCs/>
                <w:sz w:val="20"/>
                <w:szCs w:val="18"/>
              </w:rPr>
            </w:pPr>
            <w:r w:rsidRPr="00797C3A">
              <w:t xml:space="preserve">Supporting </w:t>
            </w:r>
            <w:r>
              <w:t>I</w:t>
            </w:r>
            <w:r w:rsidRPr="00797C3A">
              <w:t xml:space="preserve">nformation </w:t>
            </w:r>
            <w:r w:rsidR="00D31AA5">
              <w:rPr>
                <w:b w:val="0"/>
                <w:bCs/>
                <w:sz w:val="20"/>
                <w:szCs w:val="18"/>
              </w:rPr>
              <w:t>(RS-B02)</w:t>
            </w:r>
          </w:p>
        </w:tc>
      </w:tr>
      <w:tr w:rsidR="00EB2A57" w:rsidRPr="00797C3A" w14:paraId="0756AA0C" w14:textId="77777777" w:rsidTr="00B738DB">
        <w:trPr>
          <w:trHeight w:val="5219"/>
        </w:trPr>
        <w:tc>
          <w:tcPr>
            <w:cnfStyle w:val="001000000000" w:firstRow="0" w:lastRow="0" w:firstColumn="1" w:lastColumn="0" w:oddVBand="0" w:evenVBand="0" w:oddHBand="0" w:evenHBand="0" w:firstRowFirstColumn="0" w:firstRowLastColumn="0" w:lastRowFirstColumn="0" w:lastRowLastColumn="0"/>
            <w:tcW w:w="22361" w:type="dxa"/>
          </w:tcPr>
          <w:p w14:paraId="7CF2BD57" w14:textId="24E29B59" w:rsidR="00EB2A57" w:rsidRPr="00797C3A" w:rsidRDefault="00401A89" w:rsidP="00FA12D8">
            <w:r w:rsidRPr="004A1946">
              <w:rPr>
                <w:color w:val="7F7F7F" w:themeColor="accent6"/>
              </w:rPr>
              <w:t>Please use this space to provide any additional information where relevant.</w:t>
            </w:r>
          </w:p>
        </w:tc>
      </w:tr>
    </w:tbl>
    <w:p w14:paraId="22C63027" w14:textId="0B9F9696" w:rsidR="00EB2A57" w:rsidRPr="00D31AA5" w:rsidRDefault="00EB2A57" w:rsidP="00A27407">
      <w:pPr>
        <w:pStyle w:val="Heading3"/>
        <w:rPr>
          <w:b w:val="0"/>
          <w:bCs w:val="0"/>
          <w:sz w:val="20"/>
          <w:szCs w:val="16"/>
        </w:rPr>
      </w:pPr>
      <w:bookmarkStart w:id="228" w:name="_Toc116397936"/>
      <w:r w:rsidRPr="00797C3A">
        <w:t xml:space="preserve">What </w:t>
      </w:r>
      <w:r>
        <w:t>D</w:t>
      </w:r>
      <w:r w:rsidRPr="00797C3A">
        <w:t xml:space="preserve">oes </w:t>
      </w:r>
      <w:r w:rsidR="00E95458">
        <w:t>Success</w:t>
      </w:r>
      <w:r w:rsidRPr="00797C3A">
        <w:t xml:space="preserve"> </w:t>
      </w:r>
      <w:r>
        <w:t>L</w:t>
      </w:r>
      <w:r w:rsidRPr="00797C3A">
        <w:t xml:space="preserve">ook </w:t>
      </w:r>
      <w:r>
        <w:t>L</w:t>
      </w:r>
      <w:r w:rsidRPr="00797C3A">
        <w:t>ike?</w:t>
      </w:r>
      <w:bookmarkEnd w:id="228"/>
      <w:r w:rsidRPr="00797C3A">
        <w:t xml:space="preserve"> </w:t>
      </w:r>
      <w:r w:rsidR="00D31AA5">
        <w:rPr>
          <w:b w:val="0"/>
          <w:bCs w:val="0"/>
          <w:sz w:val="20"/>
          <w:szCs w:val="16"/>
        </w:rPr>
        <w:t>(RS-F01)</w:t>
      </w:r>
    </w:p>
    <w:sdt>
      <w:sdtPr>
        <w:id w:val="1003633918"/>
        <w:showingPlcHdr/>
        <w:picture/>
      </w:sdtPr>
      <w:sdtContent>
        <w:p w14:paraId="28321EF0" w14:textId="67F2647C" w:rsidR="00EB2A57" w:rsidRPr="00797C3A" w:rsidRDefault="00EB2A57" w:rsidP="00FA12D8">
          <w:r w:rsidRPr="00797C3A">
            <w:rPr>
              <w:noProof/>
            </w:rPr>
            <w:drawing>
              <wp:inline distT="0" distB="0" distL="0" distR="0" wp14:anchorId="7E6E6233" wp14:editId="6BBA31B1">
                <wp:extent cx="6886731" cy="3764478"/>
                <wp:effectExtent l="0" t="0" r="0" b="7620"/>
                <wp:docPr id="49"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2"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9591" cy="3793373"/>
                        </a:xfrm>
                        <a:prstGeom prst="rect">
                          <a:avLst/>
                        </a:prstGeom>
                        <a:noFill/>
                        <a:ln>
                          <a:noFill/>
                        </a:ln>
                      </pic:spPr>
                    </pic:pic>
                  </a:graphicData>
                </a:graphic>
              </wp:inline>
            </w:drawing>
          </w:r>
        </w:p>
      </w:sdtContent>
    </w:sdt>
    <w:sdt>
      <w:sdtPr>
        <w:id w:val="855778531"/>
        <w:showingPlcHdr/>
        <w:picture/>
      </w:sdtPr>
      <w:sdtContent>
        <w:p w14:paraId="62269D53" w14:textId="10EAF307" w:rsidR="00EB2A57" w:rsidRDefault="00EB2A57" w:rsidP="00FA12D8">
          <w:r w:rsidRPr="00797C3A">
            <w:rPr>
              <w:noProof/>
            </w:rPr>
            <w:drawing>
              <wp:inline distT="0" distB="0" distL="0" distR="0" wp14:anchorId="6111342E" wp14:editId="6C0BC3AA">
                <wp:extent cx="6816090" cy="4001984"/>
                <wp:effectExtent l="0" t="0" r="3810" b="0"/>
                <wp:docPr id="50"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3"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4257" cy="4036136"/>
                        </a:xfrm>
                        <a:prstGeom prst="rect">
                          <a:avLst/>
                        </a:prstGeom>
                        <a:noFill/>
                        <a:ln>
                          <a:noFill/>
                        </a:ln>
                      </pic:spPr>
                    </pic:pic>
                  </a:graphicData>
                </a:graphic>
              </wp:inline>
            </w:drawing>
          </w:r>
        </w:p>
      </w:sdtContent>
    </w:sdt>
    <w:p w14:paraId="06A4853C" w14:textId="77777777" w:rsidR="00BD295A" w:rsidRDefault="00BD295A" w:rsidP="00FA12D8"/>
    <w:p w14:paraId="18666F22" w14:textId="7A2C838C" w:rsidR="00811A12" w:rsidRPr="00797C3A" w:rsidRDefault="00811A12" w:rsidP="00FA12D8">
      <w:pPr>
        <w:sectPr w:rsidR="00811A12" w:rsidRPr="00797C3A" w:rsidSect="00033F6E">
          <w:pgSz w:w="23811" w:h="16838" w:orient="landscape" w:code="8"/>
          <w:pgMar w:top="720" w:right="720" w:bottom="720" w:left="720" w:header="340" w:footer="340" w:gutter="0"/>
          <w:cols w:num="2" w:space="708"/>
          <w:docGrid w:linePitch="326"/>
        </w:sectPr>
      </w:pPr>
    </w:p>
    <w:p w14:paraId="10F488D4" w14:textId="77777777" w:rsidR="00EB2A57" w:rsidRPr="00797C3A" w:rsidRDefault="00EB2A57" w:rsidP="00464E06">
      <w:pPr>
        <w:pStyle w:val="Heading2"/>
      </w:pPr>
      <w:bookmarkStart w:id="229" w:name="_Toc116397937"/>
      <w:bookmarkStart w:id="230" w:name="_Toc149323499"/>
      <w:r w:rsidRPr="00797C3A">
        <w:lastRenderedPageBreak/>
        <w:t>Scrub</w:t>
      </w:r>
      <w:bookmarkEnd w:id="229"/>
      <w:bookmarkEnd w:id="230"/>
      <w:r w:rsidRPr="00797C3A">
        <w:t xml:space="preserve"> </w:t>
      </w:r>
    </w:p>
    <w:p w14:paraId="1031DCAC" w14:textId="3768F721" w:rsidR="00EB2A57" w:rsidRPr="00D31AA5" w:rsidRDefault="00E95458" w:rsidP="00A27407">
      <w:pPr>
        <w:pStyle w:val="Heading3"/>
        <w:rPr>
          <w:b w:val="0"/>
          <w:bCs w:val="0"/>
          <w:sz w:val="20"/>
          <w:szCs w:val="16"/>
        </w:rPr>
      </w:pPr>
      <w:bookmarkStart w:id="231" w:name="_Toc116397938"/>
      <w:r>
        <w:t>Creation, Enhance</w:t>
      </w:r>
      <w:r w:rsidR="00EB2A57" w:rsidRPr="00797C3A">
        <w:t xml:space="preserve">ment </w:t>
      </w:r>
      <w:r w:rsidR="009F1580">
        <w:t>and</w:t>
      </w:r>
      <w:r w:rsidR="00EB2A57" w:rsidRPr="00797C3A">
        <w:t xml:space="preserve"> </w:t>
      </w:r>
      <w:r w:rsidR="00EB2A57">
        <w:t>M</w:t>
      </w:r>
      <w:r w:rsidR="00EB2A57" w:rsidRPr="00797C3A">
        <w:t xml:space="preserve">anagement </w:t>
      </w:r>
      <w:r w:rsidR="00EB2A57">
        <w:t>S</w:t>
      </w:r>
      <w:r w:rsidR="00EB2A57" w:rsidRPr="00797C3A">
        <w:t>ummary</w:t>
      </w:r>
      <w:bookmarkEnd w:id="231"/>
      <w:r w:rsidR="00D31AA5">
        <w:t xml:space="preserve"> </w:t>
      </w:r>
      <w:r w:rsidR="00D31AA5">
        <w:rPr>
          <w:b w:val="0"/>
          <w:bCs w:val="0"/>
          <w:sz w:val="20"/>
          <w:szCs w:val="16"/>
        </w:rPr>
        <w:t>(SC-T01)</w:t>
      </w:r>
    </w:p>
    <w:p w14:paraId="63EB7A0A" w14:textId="7A77AEF9" w:rsidR="00EB2A57" w:rsidRPr="00797C3A" w:rsidRDefault="00EB2A57" w:rsidP="00FA12D8">
      <w:r w:rsidRPr="00797C3A">
        <w:t xml:space="preserve">Provide details of the approach to delivering each of the targeted condition criteria and </w:t>
      </w:r>
      <w:r w:rsidR="00AE53FA">
        <w:t>habitat</w:t>
      </w:r>
      <w:r w:rsidRPr="00797C3A">
        <w:t xml:space="preserve">. Conditions from </w:t>
      </w:r>
      <w:r w:rsidR="009F1580">
        <w:t>Statutory Biodiversity Metric</w:t>
      </w:r>
      <w:r w:rsidRPr="00797C3A">
        <w:t xml:space="preserve"> habitat condition assessment sheets – Sheet 19. Scrub.</w:t>
      </w:r>
    </w:p>
    <w:tbl>
      <w:tblPr>
        <w:tblStyle w:val="TableGrid"/>
        <w:tblW w:w="22392" w:type="dxa"/>
        <w:tblLayout w:type="fixed"/>
        <w:tblLook w:val="04A0" w:firstRow="1" w:lastRow="0" w:firstColumn="1" w:lastColumn="0" w:noHBand="0" w:noVBand="1"/>
      </w:tblPr>
      <w:tblGrid>
        <w:gridCol w:w="384"/>
        <w:gridCol w:w="4714"/>
        <w:gridCol w:w="1276"/>
        <w:gridCol w:w="1276"/>
        <w:gridCol w:w="4914"/>
        <w:gridCol w:w="4914"/>
        <w:gridCol w:w="4914"/>
      </w:tblGrid>
      <w:tr w:rsidR="00401A89" w:rsidRPr="00797C3A" w14:paraId="0E46429F" w14:textId="77777777" w:rsidTr="00A27407">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0" w:type="dxa"/>
            <w:gridSpan w:val="3"/>
            <w:tcBorders>
              <w:bottom w:val="single" w:sz="4" w:space="0" w:color="FFFFFF" w:themeColor="background1"/>
            </w:tcBorders>
          </w:tcPr>
          <w:p w14:paraId="17D67453" w14:textId="026C5982" w:rsidR="00401A89" w:rsidRPr="00797C3A" w:rsidRDefault="00401A89" w:rsidP="00FA12D8">
            <w:pPr>
              <w:rPr>
                <w:bCs/>
              </w:rPr>
            </w:pPr>
            <w:r>
              <w:rPr>
                <w:bCs/>
              </w:rPr>
              <w:t>Target</w:t>
            </w:r>
            <w:r w:rsidR="00AE53FA">
              <w:rPr>
                <w:bCs/>
              </w:rPr>
              <w:t xml:space="preserve"> Habitat</w:t>
            </w:r>
            <w:r w:rsidR="00621D21">
              <w:rPr>
                <w:bCs/>
              </w:rPr>
              <w:t>:</w:t>
            </w:r>
          </w:p>
        </w:tc>
        <w:tc>
          <w:tcPr>
            <w:tcW w:w="0" w:type="dxa"/>
            <w:gridSpan w:val="4"/>
            <w:shd w:val="clear" w:color="auto" w:fill="FFFFFF" w:themeFill="background1"/>
          </w:tcPr>
          <w:p w14:paraId="221B5987" w14:textId="77777777" w:rsidR="00401A89" w:rsidRPr="00A27407" w:rsidRDefault="00401A89" w:rsidP="00FA12D8">
            <w:pPr>
              <w:cnfStyle w:val="100000000000" w:firstRow="1" w:lastRow="0" w:firstColumn="0" w:lastColumn="0" w:oddVBand="0" w:evenVBand="0" w:oddHBand="0" w:evenHBand="0" w:firstRowFirstColumn="0" w:firstRowLastColumn="0" w:lastRowFirstColumn="0" w:lastRowLastColumn="0"/>
              <w:rPr>
                <w:b w:val="0"/>
                <w:color w:val="auto"/>
              </w:rPr>
            </w:pPr>
          </w:p>
        </w:tc>
      </w:tr>
      <w:tr w:rsidR="00401A89" w:rsidRPr="00797C3A" w14:paraId="261F7BFB" w14:textId="77777777" w:rsidTr="00401A89">
        <w:trPr>
          <w:trHeight w:val="639"/>
        </w:trPr>
        <w:tc>
          <w:tcPr>
            <w:cnfStyle w:val="001000000000" w:firstRow="0" w:lastRow="0" w:firstColumn="1" w:lastColumn="0" w:oddVBand="0" w:evenVBand="0" w:oddHBand="0" w:evenHBand="0" w:firstRowFirstColumn="0" w:firstRowLastColumn="0" w:lastRowFirstColumn="0" w:lastRowLastColumn="0"/>
            <w:tcW w:w="5098" w:type="dxa"/>
            <w:gridSpan w:val="2"/>
            <w:tcBorders>
              <w:top w:val="single" w:sz="4" w:space="0" w:color="FFFFFF" w:themeColor="background1"/>
              <w:right w:val="single" w:sz="4" w:space="0" w:color="FFFFFF" w:themeColor="background1"/>
            </w:tcBorders>
            <w:shd w:val="clear" w:color="auto" w:fill="00AF41" w:themeFill="text2"/>
          </w:tcPr>
          <w:p w14:paraId="5BB5BD61" w14:textId="77777777" w:rsidR="00EB2A57" w:rsidRPr="00A27407" w:rsidRDefault="00EB2A57" w:rsidP="00FA12D8">
            <w:pPr>
              <w:rPr>
                <w:b/>
                <w:color w:val="FFFFFF" w:themeColor="background1"/>
              </w:rPr>
            </w:pPr>
            <w:r w:rsidRPr="00A27407">
              <w:rPr>
                <w:b/>
                <w:color w:val="FFFFFF" w:themeColor="background1"/>
              </w:rPr>
              <w:t>Condition Assessment Criteria</w:t>
            </w:r>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662F13B8" w14:textId="77777777" w:rsidR="00EB2A57" w:rsidRPr="00A27407" w:rsidRDefault="00EB2A57"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Targeted</w:t>
            </w:r>
          </w:p>
        </w:tc>
        <w:tc>
          <w:tcPr>
            <w:tcW w:w="1276" w:type="dxa"/>
            <w:tcBorders>
              <w:left w:val="single" w:sz="4" w:space="0" w:color="FFFFFF" w:themeColor="background1"/>
              <w:right w:val="single" w:sz="4" w:space="0" w:color="FFFFFF" w:themeColor="background1"/>
            </w:tcBorders>
            <w:shd w:val="clear" w:color="auto" w:fill="00AF41" w:themeFill="text2"/>
          </w:tcPr>
          <w:p w14:paraId="37145FBF" w14:textId="77777777" w:rsidR="00EB2A57" w:rsidRPr="00A27407" w:rsidRDefault="00EB2A57"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Relevant Parcels</w:t>
            </w:r>
          </w:p>
        </w:tc>
        <w:tc>
          <w:tcPr>
            <w:tcW w:w="4914" w:type="dxa"/>
            <w:tcBorders>
              <w:left w:val="single" w:sz="4" w:space="0" w:color="FFFFFF" w:themeColor="background1"/>
              <w:right w:val="single" w:sz="4" w:space="0" w:color="FFFFFF" w:themeColor="background1"/>
            </w:tcBorders>
            <w:shd w:val="clear" w:color="auto" w:fill="00AF41" w:themeFill="text2"/>
          </w:tcPr>
          <w:p w14:paraId="23A9FD6D" w14:textId="5D97025B" w:rsidR="00EB2A57" w:rsidRPr="00A27407" w:rsidRDefault="00387B3F"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Creation</w:t>
            </w:r>
            <w:r w:rsidR="00EB2A57" w:rsidRPr="00A27407">
              <w:rPr>
                <w:b/>
                <w:color w:val="FFFFFF" w:themeColor="background1"/>
              </w:rPr>
              <w:t xml:space="preserve"> approach</w:t>
            </w:r>
          </w:p>
        </w:tc>
        <w:tc>
          <w:tcPr>
            <w:tcW w:w="4914" w:type="dxa"/>
            <w:tcBorders>
              <w:left w:val="single" w:sz="4" w:space="0" w:color="FFFFFF" w:themeColor="background1"/>
              <w:right w:val="single" w:sz="4" w:space="0" w:color="FFFFFF" w:themeColor="background1"/>
            </w:tcBorders>
            <w:shd w:val="clear" w:color="auto" w:fill="00AF41" w:themeFill="text2"/>
          </w:tcPr>
          <w:p w14:paraId="4B6C0CAC" w14:textId="77777777" w:rsidR="00EB2A57" w:rsidRPr="00A27407" w:rsidRDefault="00EB2A57"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4914" w:type="dxa"/>
            <w:tcBorders>
              <w:left w:val="single" w:sz="4" w:space="0" w:color="FFFFFF" w:themeColor="background1"/>
            </w:tcBorders>
            <w:shd w:val="clear" w:color="auto" w:fill="00AF41" w:themeFill="text2"/>
          </w:tcPr>
          <w:p w14:paraId="0B2F06AB" w14:textId="777A0A8F" w:rsidR="00EB2A57" w:rsidRPr="00A27407" w:rsidRDefault="00EB2A57"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Management </w:t>
            </w:r>
            <w:r w:rsidR="00AE53FA">
              <w:rPr>
                <w:b/>
                <w:color w:val="FFFFFF" w:themeColor="background1"/>
              </w:rPr>
              <w:t>Approach</w:t>
            </w:r>
          </w:p>
        </w:tc>
      </w:tr>
      <w:tr w:rsidR="00EB2A57" w:rsidRPr="00797C3A" w14:paraId="6F2E0ACF" w14:textId="77777777" w:rsidTr="002C57D6">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84" w:type="dxa"/>
          </w:tcPr>
          <w:p w14:paraId="20E405F5" w14:textId="708700A3" w:rsidR="00EB2A57" w:rsidRPr="00797C3A" w:rsidRDefault="00AE53FA" w:rsidP="00FA12D8">
            <w:pPr>
              <w:pStyle w:val="HMMPTtablecontents"/>
            </w:pPr>
            <w:r>
              <w:t>A</w:t>
            </w:r>
          </w:p>
        </w:tc>
        <w:tc>
          <w:tcPr>
            <w:tcW w:w="4714" w:type="dxa"/>
          </w:tcPr>
          <w:p w14:paraId="2BC282A9" w14:textId="418C3366" w:rsidR="00EB2A57" w:rsidRDefault="00AE53FA" w:rsidP="00AE53FA">
            <w:pPr>
              <w:pStyle w:val="HMMPTtablecontents"/>
              <w:jc w:val="both"/>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The </w:t>
            </w:r>
            <w:r w:rsidR="00A818BE">
              <w:rPr>
                <w:rFonts w:cs="Arial"/>
              </w:rPr>
              <w:t xml:space="preserve">parcel represents a good example of its habitat type – the appearance and composition of the vegetation closely matches its </w:t>
            </w:r>
            <w:proofErr w:type="spellStart"/>
            <w:r w:rsidR="00A818BE">
              <w:rPr>
                <w:rFonts w:cs="Arial"/>
              </w:rPr>
              <w:t>UKHab</w:t>
            </w:r>
            <w:proofErr w:type="spellEnd"/>
            <w:r w:rsidR="00A818BE">
              <w:rPr>
                <w:rFonts w:cs="Arial"/>
              </w:rPr>
              <w:t xml:space="preserve"> description </w:t>
            </w:r>
            <w:r>
              <w:rPr>
                <w:rFonts w:cs="Arial"/>
              </w:rPr>
              <w:t xml:space="preserve">(where in its natural range). </w:t>
            </w:r>
          </w:p>
          <w:p w14:paraId="6C54955A" w14:textId="77777777" w:rsidR="00A818BE" w:rsidRPr="00A818BE" w:rsidRDefault="00AE53FA" w:rsidP="00A818BE">
            <w:pPr>
              <w:pStyle w:val="HMMPTtablecontents"/>
              <w:numPr>
                <w:ilvl w:val="0"/>
                <w:numId w:val="34"/>
              </w:numPr>
              <w:jc w:val="both"/>
              <w:cnfStyle w:val="000000010000" w:firstRow="0" w:lastRow="0" w:firstColumn="0" w:lastColumn="0" w:oddVBand="0" w:evenVBand="0" w:oddHBand="0" w:evenHBand="1" w:firstRowFirstColumn="0" w:firstRowLastColumn="0" w:lastRowFirstColumn="0" w:lastRowLastColumn="0"/>
            </w:pPr>
            <w:r>
              <w:rPr>
                <w:rFonts w:cs="Arial"/>
              </w:rPr>
              <w:t xml:space="preserve">At least 80% of scrub is native, </w:t>
            </w:r>
          </w:p>
          <w:p w14:paraId="4279BF69" w14:textId="3A9CA28D" w:rsidR="00A818BE" w:rsidRPr="00A818BE" w:rsidRDefault="00A818BE" w:rsidP="00A818BE">
            <w:pPr>
              <w:pStyle w:val="HMMPTtablecontents"/>
              <w:numPr>
                <w:ilvl w:val="0"/>
                <w:numId w:val="34"/>
              </w:numPr>
              <w:jc w:val="both"/>
              <w:cnfStyle w:val="000000010000" w:firstRow="0" w:lastRow="0" w:firstColumn="0" w:lastColumn="0" w:oddVBand="0" w:evenVBand="0" w:oddHBand="0" w:evenHBand="1" w:firstRowFirstColumn="0" w:firstRowLastColumn="0" w:lastRowFirstColumn="0" w:lastRowLastColumn="0"/>
            </w:pPr>
            <w:r>
              <w:rPr>
                <w:rFonts w:cs="Arial"/>
              </w:rPr>
              <w:t>T</w:t>
            </w:r>
            <w:r w:rsidR="00AE53FA">
              <w:rPr>
                <w:rFonts w:cs="Arial"/>
              </w:rPr>
              <w:t xml:space="preserve">here are at least three native woody species, </w:t>
            </w:r>
          </w:p>
          <w:p w14:paraId="66C53D33" w14:textId="2614D48A" w:rsidR="00AE53FA" w:rsidRPr="00AE53FA" w:rsidRDefault="00A818BE" w:rsidP="00C07A8B">
            <w:pPr>
              <w:pStyle w:val="HMMPTtablecontents"/>
              <w:numPr>
                <w:ilvl w:val="0"/>
                <w:numId w:val="34"/>
              </w:numPr>
              <w:jc w:val="both"/>
              <w:cnfStyle w:val="000000010000" w:firstRow="0" w:lastRow="0" w:firstColumn="0" w:lastColumn="0" w:oddVBand="0" w:evenVBand="0" w:oddHBand="0" w:evenHBand="1" w:firstRowFirstColumn="0" w:firstRowLastColumn="0" w:lastRowFirstColumn="0" w:lastRowLastColumn="0"/>
            </w:pPr>
            <w:r>
              <w:rPr>
                <w:rFonts w:cs="Arial"/>
              </w:rPr>
              <w:t>N</w:t>
            </w:r>
            <w:r w:rsidR="00AE53FA">
              <w:rPr>
                <w:rFonts w:cs="Arial"/>
              </w:rPr>
              <w:t xml:space="preserve">o single species comprising more than 75% of the cover (except hazel </w:t>
            </w:r>
            <w:r w:rsidR="00AE53FA">
              <w:rPr>
                <w:rFonts w:cs="Arial"/>
                <w:i/>
                <w:iCs/>
              </w:rPr>
              <w:t xml:space="preserve">Corylus avellana, </w:t>
            </w:r>
            <w:r w:rsidR="00AE53FA">
              <w:rPr>
                <w:rFonts w:cs="Arial"/>
              </w:rPr>
              <w:t xml:space="preserve">common juniper </w:t>
            </w:r>
            <w:r w:rsidR="00AE53FA">
              <w:rPr>
                <w:rFonts w:cs="Arial"/>
                <w:i/>
                <w:iCs/>
              </w:rPr>
              <w:t xml:space="preserve">Juniperus communis, </w:t>
            </w:r>
            <w:r w:rsidR="00AE53FA">
              <w:rPr>
                <w:rFonts w:cs="Arial"/>
              </w:rPr>
              <w:t xml:space="preserve">sea buckthorn </w:t>
            </w:r>
            <w:proofErr w:type="spellStart"/>
            <w:r w:rsidR="00AE53FA">
              <w:rPr>
                <w:rFonts w:cs="Arial"/>
                <w:i/>
                <w:iCs/>
              </w:rPr>
              <w:t>Hippophae</w:t>
            </w:r>
            <w:proofErr w:type="spellEnd"/>
            <w:r w:rsidR="00AE53FA">
              <w:rPr>
                <w:rFonts w:cs="Arial"/>
                <w:i/>
                <w:iCs/>
              </w:rPr>
              <w:t xml:space="preserve"> </w:t>
            </w:r>
            <w:proofErr w:type="spellStart"/>
            <w:r w:rsidR="00AE53FA">
              <w:rPr>
                <w:rFonts w:cs="Arial"/>
                <w:i/>
                <w:iCs/>
              </w:rPr>
              <w:t>rhamnoides</w:t>
            </w:r>
            <w:proofErr w:type="spellEnd"/>
            <w:r w:rsidR="00AE53FA">
              <w:rPr>
                <w:rFonts w:cs="Arial"/>
                <w:i/>
                <w:iCs/>
              </w:rPr>
              <w:t xml:space="preserve"> </w:t>
            </w:r>
            <w:r w:rsidR="00AE53FA">
              <w:rPr>
                <w:rFonts w:cs="Arial"/>
              </w:rPr>
              <w:t xml:space="preserve">or box </w:t>
            </w:r>
            <w:r w:rsidR="00AE53FA">
              <w:rPr>
                <w:rFonts w:cs="Arial"/>
                <w:i/>
                <w:iCs/>
              </w:rPr>
              <w:t xml:space="preserve">Buxus sempervirens, </w:t>
            </w:r>
            <w:r w:rsidR="00AE53FA">
              <w:rPr>
                <w:rFonts w:cs="Arial"/>
              </w:rPr>
              <w:t>which can be up to 100% cover)</w:t>
            </w:r>
            <w:r>
              <w:rPr>
                <w:rFonts w:cs="Arial"/>
              </w:rPr>
              <w:t>.</w:t>
            </w:r>
          </w:p>
        </w:tc>
        <w:tc>
          <w:tcPr>
            <w:tcW w:w="1276" w:type="dxa"/>
          </w:tcPr>
          <w:p w14:paraId="37C9CC62" w14:textId="5C807D38" w:rsidR="00EB2A57" w:rsidRPr="00797C3A" w:rsidRDefault="009F1580" w:rsidP="00FA12D8">
            <w:pPr>
              <w:pStyle w:val="HMMPTtablecontents"/>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1276" w:type="dxa"/>
          </w:tcPr>
          <w:p w14:paraId="53B292EF"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04BBB1AC"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2F9BB49B"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036C5CBA"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EB2A57" w:rsidRPr="00797C3A" w14:paraId="3463F989" w14:textId="77777777" w:rsidTr="002C57D6">
        <w:trPr>
          <w:trHeight w:val="639"/>
        </w:trPr>
        <w:tc>
          <w:tcPr>
            <w:cnfStyle w:val="001000000000" w:firstRow="0" w:lastRow="0" w:firstColumn="1" w:lastColumn="0" w:oddVBand="0" w:evenVBand="0" w:oddHBand="0" w:evenHBand="0" w:firstRowFirstColumn="0" w:firstRowLastColumn="0" w:lastRowFirstColumn="0" w:lastRowLastColumn="0"/>
            <w:tcW w:w="384" w:type="dxa"/>
          </w:tcPr>
          <w:p w14:paraId="54618CBA" w14:textId="11A44AF1" w:rsidR="00EB2A57" w:rsidRPr="00797C3A" w:rsidRDefault="00AE53FA" w:rsidP="00FA12D8">
            <w:pPr>
              <w:pStyle w:val="HMMPTtablecontents"/>
            </w:pPr>
            <w:r>
              <w:t>B</w:t>
            </w:r>
          </w:p>
        </w:tc>
        <w:tc>
          <w:tcPr>
            <w:tcW w:w="4714" w:type="dxa"/>
          </w:tcPr>
          <w:p w14:paraId="3D609A35" w14:textId="69BFA67F" w:rsidR="00EB2A57" w:rsidRPr="00797C3A" w:rsidRDefault="00AE53FA" w:rsidP="00AE53FA">
            <w:pPr>
              <w:pStyle w:val="HMMPTtablecontents"/>
              <w:jc w:val="both"/>
              <w:cnfStyle w:val="000000000000" w:firstRow="0" w:lastRow="0" w:firstColumn="0" w:lastColumn="0" w:oddVBand="0" w:evenVBand="0" w:oddHBand="0" w:evenHBand="0" w:firstRowFirstColumn="0" w:firstRowLastColumn="0" w:lastRowFirstColumn="0" w:lastRowLastColumn="0"/>
            </w:pPr>
            <w:r>
              <w:rPr>
                <w:rFonts w:cs="Arial"/>
              </w:rPr>
              <w:t>Seedlings, saplings, young shrubs and mature (or ancient or veteran) shrubs are all present.</w:t>
            </w:r>
          </w:p>
        </w:tc>
        <w:tc>
          <w:tcPr>
            <w:tcW w:w="1276" w:type="dxa"/>
          </w:tcPr>
          <w:p w14:paraId="3E08A68A"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6CE9DA51"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62693BA0"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7A216008"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6D6E1D39"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EB2A57" w:rsidRPr="00797C3A" w14:paraId="50E91BDC" w14:textId="77777777" w:rsidTr="002C57D6">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84" w:type="dxa"/>
          </w:tcPr>
          <w:p w14:paraId="7A68D0E9" w14:textId="16D4552E" w:rsidR="00EB2A57" w:rsidRPr="00797C3A" w:rsidRDefault="00AE53FA" w:rsidP="00FA12D8">
            <w:pPr>
              <w:pStyle w:val="HMMPTtablecontents"/>
            </w:pPr>
            <w:r>
              <w:t>C</w:t>
            </w:r>
          </w:p>
        </w:tc>
        <w:tc>
          <w:tcPr>
            <w:tcW w:w="4714" w:type="dxa"/>
          </w:tcPr>
          <w:p w14:paraId="22237A2D" w14:textId="082A7965" w:rsidR="00EB2A57" w:rsidRPr="00797C3A" w:rsidRDefault="00EB2A57" w:rsidP="00AE53FA">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rFonts w:cs="Arial"/>
              </w:rPr>
              <w:t>There is an absence of invasive non-native species (as listed on Schedule 9 of WCA) and species</w:t>
            </w:r>
            <w:r>
              <w:rPr>
                <w:rFonts w:cs="Arial"/>
              </w:rPr>
              <w:t xml:space="preserve"> indicative of suboptimal condition</w:t>
            </w:r>
            <w:r w:rsidRPr="00797C3A">
              <w:rPr>
                <w:rFonts w:cs="Arial"/>
              </w:rPr>
              <w:t xml:space="preserve"> make up less than 5% of ground cover.</w:t>
            </w:r>
          </w:p>
        </w:tc>
        <w:tc>
          <w:tcPr>
            <w:tcW w:w="1276" w:type="dxa"/>
          </w:tcPr>
          <w:p w14:paraId="4612C9D1"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59D53CFA"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64912BCB"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3049F6F2"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2093607B"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EB2A57" w:rsidRPr="00797C3A" w14:paraId="47D86914" w14:textId="77777777" w:rsidTr="002C57D6">
        <w:trPr>
          <w:trHeight w:val="593"/>
        </w:trPr>
        <w:tc>
          <w:tcPr>
            <w:cnfStyle w:val="001000000000" w:firstRow="0" w:lastRow="0" w:firstColumn="1" w:lastColumn="0" w:oddVBand="0" w:evenVBand="0" w:oddHBand="0" w:evenHBand="0" w:firstRowFirstColumn="0" w:firstRowLastColumn="0" w:lastRowFirstColumn="0" w:lastRowLastColumn="0"/>
            <w:tcW w:w="384" w:type="dxa"/>
          </w:tcPr>
          <w:p w14:paraId="19DEA436" w14:textId="78110BE0" w:rsidR="00EB2A57" w:rsidRPr="00797C3A" w:rsidRDefault="00AE53FA" w:rsidP="00FA12D8">
            <w:pPr>
              <w:pStyle w:val="HMMPTtablecontents"/>
            </w:pPr>
            <w:r>
              <w:t>D</w:t>
            </w:r>
          </w:p>
        </w:tc>
        <w:tc>
          <w:tcPr>
            <w:tcW w:w="4714" w:type="dxa"/>
          </w:tcPr>
          <w:p w14:paraId="0D4E6491" w14:textId="607FC133" w:rsidR="00EB2A57" w:rsidRPr="00797C3A" w:rsidRDefault="00EB2A57" w:rsidP="00AE53FA">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rFonts w:cs="Arial"/>
              </w:rPr>
              <w:t>The scrub has a well-developed edge with scattered scrub and tall grassland and</w:t>
            </w:r>
            <w:r w:rsidR="00901A35">
              <w:rPr>
                <w:rFonts w:cs="Arial"/>
              </w:rPr>
              <w:t xml:space="preserve"> </w:t>
            </w:r>
            <w:r w:rsidRPr="00797C3A">
              <w:rPr>
                <w:rFonts w:cs="Arial"/>
              </w:rPr>
              <w:t xml:space="preserve">or </w:t>
            </w:r>
            <w:r w:rsidR="00AE53FA">
              <w:rPr>
                <w:rFonts w:cs="Arial"/>
              </w:rPr>
              <w:t>for</w:t>
            </w:r>
            <w:r w:rsidRPr="00797C3A">
              <w:rPr>
                <w:rFonts w:cs="Arial"/>
              </w:rPr>
              <w:t>bs present between the scrub and adjacent habitat.</w:t>
            </w:r>
          </w:p>
        </w:tc>
        <w:tc>
          <w:tcPr>
            <w:tcW w:w="1276" w:type="dxa"/>
          </w:tcPr>
          <w:p w14:paraId="1374C3F4"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018E20BD"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448AB5DF"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1870033B"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1C38BDDC"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EB2A57" w:rsidRPr="00797C3A" w14:paraId="19EBA8C7" w14:textId="77777777" w:rsidTr="002C57D6">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84" w:type="dxa"/>
          </w:tcPr>
          <w:p w14:paraId="5443FB08" w14:textId="75843EF5" w:rsidR="00EB2A57" w:rsidRPr="00797C3A" w:rsidRDefault="00AE53FA" w:rsidP="00FA12D8">
            <w:pPr>
              <w:pStyle w:val="HMMPTtablecontents"/>
            </w:pPr>
            <w:r>
              <w:lastRenderedPageBreak/>
              <w:t>E</w:t>
            </w:r>
          </w:p>
        </w:tc>
        <w:tc>
          <w:tcPr>
            <w:tcW w:w="4714" w:type="dxa"/>
          </w:tcPr>
          <w:p w14:paraId="4F0248C8" w14:textId="77777777" w:rsidR="00EB2A57" w:rsidRPr="00797C3A" w:rsidRDefault="00EB2A57" w:rsidP="00AE53FA">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rFonts w:cs="Arial"/>
              </w:rPr>
              <w:t>There are clearings, glades or rides present within the scrub, providing sheltered edges.</w:t>
            </w:r>
          </w:p>
        </w:tc>
        <w:tc>
          <w:tcPr>
            <w:tcW w:w="1276" w:type="dxa"/>
          </w:tcPr>
          <w:p w14:paraId="25AF098F"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470E71D0"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1031219D"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47E350D6"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76A1028C"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bl>
    <w:p w14:paraId="00B68DC6" w14:textId="77777777" w:rsidR="00EB2A57" w:rsidRPr="00797C3A" w:rsidRDefault="00EB2A57" w:rsidP="00A27407">
      <w:pPr>
        <w:pStyle w:val="Heading3"/>
      </w:pPr>
    </w:p>
    <w:tbl>
      <w:tblPr>
        <w:tblStyle w:val="TableGrid"/>
        <w:tblW w:w="0" w:type="auto"/>
        <w:tblLook w:val="04A0" w:firstRow="1" w:lastRow="0" w:firstColumn="1" w:lastColumn="0" w:noHBand="0" w:noVBand="1"/>
      </w:tblPr>
      <w:tblGrid>
        <w:gridCol w:w="22361"/>
      </w:tblGrid>
      <w:tr w:rsidR="00EB2A57" w:rsidRPr="00797C3A" w14:paraId="4ACF4D8D"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7669903C" w14:textId="2DC1A078" w:rsidR="00EB2A57" w:rsidRPr="00D31AA5" w:rsidRDefault="00EB2A57" w:rsidP="00FA12D8">
            <w:pPr>
              <w:rPr>
                <w:b w:val="0"/>
                <w:bCs/>
                <w:sz w:val="20"/>
                <w:szCs w:val="18"/>
              </w:rPr>
            </w:pPr>
            <w:bookmarkStart w:id="232" w:name="_Hlk103595082"/>
            <w:bookmarkStart w:id="233" w:name="_Hlk103594913"/>
            <w:r>
              <w:t>Additional Management Prescriptions</w:t>
            </w:r>
            <w:r w:rsidRPr="00797C3A">
              <w:t xml:space="preserve"> </w:t>
            </w:r>
            <w:bookmarkEnd w:id="232"/>
            <w:r w:rsidR="00D31AA5">
              <w:rPr>
                <w:b w:val="0"/>
                <w:bCs/>
                <w:sz w:val="20"/>
                <w:szCs w:val="18"/>
              </w:rPr>
              <w:t>(SC-B01)</w:t>
            </w:r>
          </w:p>
        </w:tc>
      </w:tr>
      <w:tr w:rsidR="00EB2A57" w:rsidRPr="00797C3A" w14:paraId="3D45DB7C" w14:textId="77777777" w:rsidTr="00AE53FA">
        <w:trPr>
          <w:trHeight w:val="5471"/>
        </w:trPr>
        <w:tc>
          <w:tcPr>
            <w:cnfStyle w:val="001000000000" w:firstRow="0" w:lastRow="0" w:firstColumn="1" w:lastColumn="0" w:oddVBand="0" w:evenVBand="0" w:oddHBand="0" w:evenHBand="0" w:firstRowFirstColumn="0" w:firstRowLastColumn="0" w:lastRowFirstColumn="0" w:lastRowLastColumn="0"/>
            <w:tcW w:w="0" w:type="dxa"/>
          </w:tcPr>
          <w:p w14:paraId="0DDEF411" w14:textId="4714EEA0" w:rsidR="00EB2A57" w:rsidRPr="00797C3A" w:rsidRDefault="00EB2A57" w:rsidP="00FA12D8">
            <w:r w:rsidRPr="004A1946">
              <w:rPr>
                <w:color w:val="7F7F7F" w:themeColor="accent6"/>
              </w:rPr>
              <w:t xml:space="preserve">Please use this space to detail any additional management measures to be conducted along with the above measures. These may for example include (but are not limited to) measures specifically relating to the presence of protected species or may be additional measures that are in support of local nature recovery targets </w:t>
            </w:r>
            <w:r w:rsidR="0053412D">
              <w:rPr>
                <w:color w:val="7F7F7F" w:themeColor="accent6"/>
              </w:rPr>
              <w:t>and, or,</w:t>
            </w:r>
            <w:r w:rsidRPr="004A1946">
              <w:rPr>
                <w:color w:val="7F7F7F" w:themeColor="accent6"/>
              </w:rPr>
              <w:t xml:space="preserve"> planning policy.</w:t>
            </w:r>
          </w:p>
        </w:tc>
      </w:tr>
      <w:bookmarkEnd w:id="233"/>
    </w:tbl>
    <w:p w14:paraId="3C01FD70" w14:textId="77777777" w:rsidR="00EB2A57" w:rsidRPr="00797C3A" w:rsidRDefault="00EB2A57" w:rsidP="00FA12D8">
      <w:pPr>
        <w:sectPr w:rsidR="00EB2A57" w:rsidRPr="00797C3A" w:rsidSect="00902CC2">
          <w:pgSz w:w="23811" w:h="16838" w:orient="landscape" w:code="8"/>
          <w:pgMar w:top="720" w:right="720" w:bottom="720" w:left="720" w:header="340" w:footer="340" w:gutter="0"/>
          <w:cols w:space="708"/>
          <w:docGrid w:linePitch="326"/>
        </w:sectPr>
      </w:pPr>
    </w:p>
    <w:p w14:paraId="33647FEA" w14:textId="77777777" w:rsidR="00EB2A57" w:rsidRPr="00797C3A" w:rsidRDefault="00EB2A57" w:rsidP="00345A60">
      <w:pPr>
        <w:pStyle w:val="Heading3"/>
      </w:pPr>
      <w:bookmarkStart w:id="234" w:name="_Toc116397939"/>
      <w:r w:rsidRPr="00797C3A">
        <w:lastRenderedPageBreak/>
        <w:t>Scrub</w:t>
      </w:r>
      <w:bookmarkEnd w:id="234"/>
      <w:r w:rsidRPr="00797C3A">
        <w:t xml:space="preserve"> </w:t>
      </w:r>
    </w:p>
    <w:p w14:paraId="318BFFC3" w14:textId="4AC9C6F6" w:rsidR="00EB2A57" w:rsidRPr="00D31AA5" w:rsidRDefault="00EB2A57" w:rsidP="00A27407">
      <w:pPr>
        <w:pStyle w:val="Heading3"/>
        <w:rPr>
          <w:b w:val="0"/>
          <w:bCs w:val="0"/>
          <w:sz w:val="20"/>
          <w:szCs w:val="16"/>
        </w:rPr>
      </w:pPr>
      <w:bookmarkStart w:id="235" w:name="_Toc116397940"/>
      <w:r w:rsidRPr="00797C3A">
        <w:t>Creation</w:t>
      </w:r>
      <w:r w:rsidR="00AE53FA">
        <w:t>, Enhancement</w:t>
      </w:r>
      <w:r w:rsidRPr="00797C3A">
        <w:t xml:space="preserve"> </w:t>
      </w:r>
      <w:r w:rsidR="009F1580">
        <w:t>and</w:t>
      </w:r>
      <w:r w:rsidRPr="00797C3A">
        <w:t xml:space="preserve"> </w:t>
      </w:r>
      <w:r>
        <w:t>M</w:t>
      </w:r>
      <w:r w:rsidRPr="00797C3A">
        <w:t>anagement</w:t>
      </w:r>
      <w:r>
        <w:t xml:space="preserve"> D</w:t>
      </w:r>
      <w:r w:rsidRPr="00797C3A">
        <w:t xml:space="preserve">etailed </w:t>
      </w:r>
      <w:r>
        <w:t>M</w:t>
      </w:r>
      <w:r w:rsidRPr="00797C3A">
        <w:t>ethods</w:t>
      </w:r>
      <w:bookmarkEnd w:id="235"/>
      <w:r w:rsidR="00D31AA5">
        <w:t xml:space="preserve"> </w:t>
      </w:r>
      <w:r w:rsidR="00D31AA5">
        <w:rPr>
          <w:b w:val="0"/>
          <w:bCs w:val="0"/>
          <w:sz w:val="20"/>
          <w:szCs w:val="16"/>
        </w:rPr>
        <w:t>(SC-T02)</w:t>
      </w:r>
    </w:p>
    <w:p w14:paraId="0ABFC07E" w14:textId="25BE29BB" w:rsidR="00EB2A57" w:rsidRDefault="00EB2A57"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AE53FA" w:rsidRPr="00797C3A" w14:paraId="43084FD1" w14:textId="77777777" w:rsidTr="005924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66EA0AB2" w14:textId="77777777" w:rsidR="00AE53FA" w:rsidRPr="00797C3A" w:rsidRDefault="00AE53FA" w:rsidP="00592445">
            <w:r w:rsidRPr="00797C3A">
              <w:t xml:space="preserve">Action </w:t>
            </w:r>
          </w:p>
        </w:tc>
        <w:tc>
          <w:tcPr>
            <w:tcW w:w="1435" w:type="dxa"/>
          </w:tcPr>
          <w:p w14:paraId="3BA940C8" w14:textId="77777777" w:rsidR="00AE53FA" w:rsidRPr="00797C3A" w:rsidRDefault="00AE53FA" w:rsidP="00592445">
            <w:pPr>
              <w:cnfStyle w:val="100000000000" w:firstRow="1" w:lastRow="0" w:firstColumn="0" w:lastColumn="0" w:oddVBand="0" w:evenVBand="0" w:oddHBand="0" w:evenHBand="0" w:firstRowFirstColumn="0" w:firstRowLastColumn="0" w:lastRowFirstColumn="0" w:lastRowLastColumn="0"/>
            </w:pPr>
            <w:r w:rsidRPr="00797C3A">
              <w:t>Relevant parcels</w:t>
            </w:r>
          </w:p>
        </w:tc>
        <w:tc>
          <w:tcPr>
            <w:tcW w:w="4197" w:type="dxa"/>
          </w:tcPr>
          <w:p w14:paraId="672704A2" w14:textId="77777777" w:rsidR="00AE53FA" w:rsidRPr="00797C3A" w:rsidRDefault="00AE53FA" w:rsidP="00592445">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5EE99BBB" w14:textId="77777777" w:rsidR="00AE53FA" w:rsidRPr="00797C3A" w:rsidRDefault="00AE53FA" w:rsidP="00592445">
            <w:pPr>
              <w:cnfStyle w:val="100000000000" w:firstRow="1" w:lastRow="0" w:firstColumn="0" w:lastColumn="0" w:oddVBand="0" w:evenVBand="0" w:oddHBand="0" w:evenHBand="0" w:firstRowFirstColumn="0" w:firstRowLastColumn="0" w:lastRowFirstColumn="0" w:lastRowLastColumn="0"/>
            </w:pPr>
            <w:r>
              <w:t>Prescriptions</w:t>
            </w:r>
          </w:p>
        </w:tc>
      </w:tr>
      <w:tr w:rsidR="00AE53FA" w:rsidRPr="00797C3A" w14:paraId="793D7DB2" w14:textId="77777777" w:rsidTr="00592445">
        <w:tc>
          <w:tcPr>
            <w:cnfStyle w:val="001000000000" w:firstRow="0" w:lastRow="0" w:firstColumn="1" w:lastColumn="0" w:oddVBand="0" w:evenVBand="0" w:oddHBand="0" w:evenHBand="0" w:firstRowFirstColumn="0" w:firstRowLastColumn="0" w:lastRowFirstColumn="0" w:lastRowLastColumn="0"/>
            <w:tcW w:w="3096" w:type="dxa"/>
          </w:tcPr>
          <w:p w14:paraId="30EADA92" w14:textId="77777777" w:rsidR="00AE53FA" w:rsidRPr="00797C3A" w:rsidRDefault="00AE53FA" w:rsidP="00592445">
            <w:pPr>
              <w:pStyle w:val="HMMPTtablecontents"/>
            </w:pPr>
          </w:p>
          <w:p w14:paraId="3CCFDE1E" w14:textId="77777777" w:rsidR="00AE53FA" w:rsidRPr="00797C3A" w:rsidRDefault="00AE53FA" w:rsidP="00592445">
            <w:pPr>
              <w:pStyle w:val="HMMPTtablecontents"/>
            </w:pPr>
          </w:p>
        </w:tc>
        <w:tc>
          <w:tcPr>
            <w:tcW w:w="1435" w:type="dxa"/>
          </w:tcPr>
          <w:p w14:paraId="0D88FEE4" w14:textId="77777777" w:rsidR="00AE53FA" w:rsidRPr="00797C3A" w:rsidRDefault="00AE53FA" w:rsidP="00592445">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5BA72A12" w14:textId="77777777" w:rsidR="00AE53FA" w:rsidRPr="00797C3A" w:rsidRDefault="00AE53FA" w:rsidP="00592445">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3705EC0D" w14:textId="77777777" w:rsidR="00AE53FA" w:rsidRPr="00797C3A" w:rsidRDefault="00AE53FA" w:rsidP="00592445">
            <w:pPr>
              <w:pStyle w:val="HMMPTtablecontents"/>
              <w:cnfStyle w:val="000000000000" w:firstRow="0" w:lastRow="0" w:firstColumn="0" w:lastColumn="0" w:oddVBand="0" w:evenVBand="0" w:oddHBand="0" w:evenHBand="0" w:firstRowFirstColumn="0" w:firstRowLastColumn="0" w:lastRowFirstColumn="0" w:lastRowLastColumn="0"/>
            </w:pPr>
          </w:p>
        </w:tc>
      </w:tr>
      <w:tr w:rsidR="00AE53FA" w:rsidRPr="00797C3A" w14:paraId="047A5F49" w14:textId="77777777" w:rsidTr="0059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470C00BD" w14:textId="77777777" w:rsidR="00AE53FA" w:rsidRPr="00797C3A" w:rsidRDefault="00AE53FA" w:rsidP="00592445">
            <w:pPr>
              <w:pStyle w:val="HMMPTtablecontents"/>
            </w:pPr>
          </w:p>
          <w:p w14:paraId="32851BDE" w14:textId="77777777" w:rsidR="00AE53FA" w:rsidRPr="00797C3A" w:rsidRDefault="00AE53FA" w:rsidP="00592445">
            <w:pPr>
              <w:pStyle w:val="HMMPTtablecontents"/>
            </w:pPr>
          </w:p>
        </w:tc>
        <w:tc>
          <w:tcPr>
            <w:tcW w:w="1435" w:type="dxa"/>
          </w:tcPr>
          <w:p w14:paraId="378AD8E2" w14:textId="77777777" w:rsidR="00AE53FA" w:rsidRPr="00797C3A" w:rsidRDefault="00AE53FA" w:rsidP="00592445">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64AF29A5" w14:textId="77777777" w:rsidR="00AE53FA" w:rsidRPr="00797C3A" w:rsidRDefault="00AE53FA" w:rsidP="00592445">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2EDD8D16" w14:textId="77777777" w:rsidR="00AE53FA" w:rsidRPr="00797C3A" w:rsidRDefault="00AE53FA" w:rsidP="00592445">
            <w:pPr>
              <w:pStyle w:val="HMMPTtablecontents"/>
              <w:cnfStyle w:val="000000010000" w:firstRow="0" w:lastRow="0" w:firstColumn="0" w:lastColumn="0" w:oddVBand="0" w:evenVBand="0" w:oddHBand="0" w:evenHBand="1" w:firstRowFirstColumn="0" w:firstRowLastColumn="0" w:lastRowFirstColumn="0" w:lastRowLastColumn="0"/>
            </w:pPr>
          </w:p>
        </w:tc>
      </w:tr>
      <w:tr w:rsidR="00AE53FA" w:rsidRPr="00797C3A" w14:paraId="6BF8DBF9" w14:textId="77777777" w:rsidTr="00592445">
        <w:tc>
          <w:tcPr>
            <w:cnfStyle w:val="001000000000" w:firstRow="0" w:lastRow="0" w:firstColumn="1" w:lastColumn="0" w:oddVBand="0" w:evenVBand="0" w:oddHBand="0" w:evenHBand="0" w:firstRowFirstColumn="0" w:firstRowLastColumn="0" w:lastRowFirstColumn="0" w:lastRowLastColumn="0"/>
            <w:tcW w:w="3096" w:type="dxa"/>
          </w:tcPr>
          <w:p w14:paraId="65A62246" w14:textId="77777777" w:rsidR="00AE53FA" w:rsidRPr="00797C3A" w:rsidRDefault="00AE53FA" w:rsidP="00592445">
            <w:pPr>
              <w:pStyle w:val="HMMPTtablecontents"/>
            </w:pPr>
          </w:p>
          <w:p w14:paraId="317DBE75" w14:textId="77777777" w:rsidR="00AE53FA" w:rsidRPr="00797C3A" w:rsidRDefault="00AE53FA" w:rsidP="00592445">
            <w:pPr>
              <w:pStyle w:val="HMMPTtablecontents"/>
            </w:pPr>
          </w:p>
        </w:tc>
        <w:tc>
          <w:tcPr>
            <w:tcW w:w="1435" w:type="dxa"/>
          </w:tcPr>
          <w:p w14:paraId="40005EFA" w14:textId="77777777" w:rsidR="00AE53FA" w:rsidRPr="00797C3A" w:rsidRDefault="00AE53FA" w:rsidP="00592445">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94879CE" w14:textId="77777777" w:rsidR="00AE53FA" w:rsidRPr="00797C3A" w:rsidRDefault="00AE53FA" w:rsidP="00592445">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1C75BDA3" w14:textId="77777777" w:rsidR="00AE53FA" w:rsidRPr="00797C3A" w:rsidRDefault="00AE53FA" w:rsidP="00592445">
            <w:pPr>
              <w:pStyle w:val="HMMPTtablecontents"/>
              <w:cnfStyle w:val="000000000000" w:firstRow="0" w:lastRow="0" w:firstColumn="0" w:lastColumn="0" w:oddVBand="0" w:evenVBand="0" w:oddHBand="0" w:evenHBand="0" w:firstRowFirstColumn="0" w:firstRowLastColumn="0" w:lastRowFirstColumn="0" w:lastRowLastColumn="0"/>
            </w:pPr>
          </w:p>
        </w:tc>
      </w:tr>
      <w:tr w:rsidR="00AE53FA" w:rsidRPr="00797C3A" w14:paraId="0CFF3ED5" w14:textId="77777777" w:rsidTr="0059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451BBD6B" w14:textId="77777777" w:rsidR="00AE53FA" w:rsidRPr="00797C3A" w:rsidRDefault="00AE53FA" w:rsidP="00592445">
            <w:pPr>
              <w:pStyle w:val="HMMPTtablecontents"/>
            </w:pPr>
          </w:p>
          <w:p w14:paraId="543E8351" w14:textId="77777777" w:rsidR="00AE53FA" w:rsidRPr="00797C3A" w:rsidRDefault="00AE53FA" w:rsidP="00592445">
            <w:pPr>
              <w:pStyle w:val="HMMPTtablecontents"/>
            </w:pPr>
          </w:p>
        </w:tc>
        <w:tc>
          <w:tcPr>
            <w:tcW w:w="1435" w:type="dxa"/>
          </w:tcPr>
          <w:p w14:paraId="7D40A545" w14:textId="77777777" w:rsidR="00AE53FA" w:rsidRPr="00797C3A" w:rsidRDefault="00AE53FA" w:rsidP="00592445">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34114905" w14:textId="77777777" w:rsidR="00AE53FA" w:rsidRPr="00797C3A" w:rsidRDefault="00AE53FA" w:rsidP="00592445">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162B0F86" w14:textId="77777777" w:rsidR="00AE53FA" w:rsidRPr="00797C3A" w:rsidRDefault="00AE53FA" w:rsidP="00592445">
            <w:pPr>
              <w:pStyle w:val="HMMPTtablecontents"/>
              <w:cnfStyle w:val="000000010000" w:firstRow="0" w:lastRow="0" w:firstColumn="0" w:lastColumn="0" w:oddVBand="0" w:evenVBand="0" w:oddHBand="0" w:evenHBand="1" w:firstRowFirstColumn="0" w:firstRowLastColumn="0" w:lastRowFirstColumn="0" w:lastRowLastColumn="0"/>
            </w:pPr>
          </w:p>
        </w:tc>
      </w:tr>
      <w:tr w:rsidR="00AE53FA" w:rsidRPr="00797C3A" w14:paraId="69D7809C" w14:textId="77777777" w:rsidTr="00592445">
        <w:tc>
          <w:tcPr>
            <w:cnfStyle w:val="001000000000" w:firstRow="0" w:lastRow="0" w:firstColumn="1" w:lastColumn="0" w:oddVBand="0" w:evenVBand="0" w:oddHBand="0" w:evenHBand="0" w:firstRowFirstColumn="0" w:firstRowLastColumn="0" w:lastRowFirstColumn="0" w:lastRowLastColumn="0"/>
            <w:tcW w:w="3096" w:type="dxa"/>
          </w:tcPr>
          <w:p w14:paraId="371A18DE" w14:textId="77777777" w:rsidR="00AE53FA" w:rsidRPr="00797C3A" w:rsidRDefault="00AE53FA" w:rsidP="00592445">
            <w:pPr>
              <w:pStyle w:val="HMMPTtablecontents"/>
            </w:pPr>
          </w:p>
          <w:p w14:paraId="7F38CBEB" w14:textId="77777777" w:rsidR="00AE53FA" w:rsidRPr="00797C3A" w:rsidRDefault="00AE53FA" w:rsidP="00592445">
            <w:pPr>
              <w:pStyle w:val="HMMPTtablecontents"/>
            </w:pPr>
          </w:p>
        </w:tc>
        <w:tc>
          <w:tcPr>
            <w:tcW w:w="1435" w:type="dxa"/>
          </w:tcPr>
          <w:p w14:paraId="40F3FD51" w14:textId="77777777" w:rsidR="00AE53FA" w:rsidRPr="00797C3A" w:rsidRDefault="00AE53FA" w:rsidP="00592445">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B49EB82" w14:textId="77777777" w:rsidR="00AE53FA" w:rsidRPr="00797C3A" w:rsidRDefault="00AE53FA" w:rsidP="00592445">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0DDCC753" w14:textId="77777777" w:rsidR="00AE53FA" w:rsidRPr="00797C3A" w:rsidRDefault="00AE53FA" w:rsidP="00592445">
            <w:pPr>
              <w:pStyle w:val="HMMPTtablecontents"/>
              <w:cnfStyle w:val="000000000000" w:firstRow="0" w:lastRow="0" w:firstColumn="0" w:lastColumn="0" w:oddVBand="0" w:evenVBand="0" w:oddHBand="0" w:evenHBand="0" w:firstRowFirstColumn="0" w:firstRowLastColumn="0" w:lastRowFirstColumn="0" w:lastRowLastColumn="0"/>
            </w:pPr>
          </w:p>
        </w:tc>
      </w:tr>
      <w:tr w:rsidR="00AE53FA" w:rsidRPr="00797C3A" w14:paraId="34D8CB0A" w14:textId="77777777" w:rsidTr="0059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0B6DC920" w14:textId="77777777" w:rsidR="00AE53FA" w:rsidRPr="00797C3A" w:rsidRDefault="00AE53FA" w:rsidP="00592445">
            <w:pPr>
              <w:pStyle w:val="HMMPTtablecontents"/>
            </w:pPr>
          </w:p>
          <w:p w14:paraId="0DC98C0C" w14:textId="77777777" w:rsidR="00AE53FA" w:rsidRPr="00797C3A" w:rsidRDefault="00AE53FA" w:rsidP="00592445">
            <w:pPr>
              <w:pStyle w:val="HMMPTtablecontents"/>
            </w:pPr>
          </w:p>
        </w:tc>
        <w:tc>
          <w:tcPr>
            <w:tcW w:w="1435" w:type="dxa"/>
          </w:tcPr>
          <w:p w14:paraId="080E5D6A" w14:textId="77777777" w:rsidR="00AE53FA" w:rsidRPr="00797C3A" w:rsidRDefault="00AE53FA" w:rsidP="00592445">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2A224FB3" w14:textId="77777777" w:rsidR="00AE53FA" w:rsidRPr="00797C3A" w:rsidRDefault="00AE53FA" w:rsidP="00592445">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0158559B" w14:textId="77777777" w:rsidR="00AE53FA" w:rsidRPr="00797C3A" w:rsidRDefault="00AE53FA" w:rsidP="00592445">
            <w:pPr>
              <w:pStyle w:val="HMMPTtablecontents"/>
              <w:cnfStyle w:val="000000010000" w:firstRow="0" w:lastRow="0" w:firstColumn="0" w:lastColumn="0" w:oddVBand="0" w:evenVBand="0" w:oddHBand="0" w:evenHBand="1" w:firstRowFirstColumn="0" w:firstRowLastColumn="0" w:lastRowFirstColumn="0" w:lastRowLastColumn="0"/>
            </w:pPr>
          </w:p>
        </w:tc>
      </w:tr>
      <w:tr w:rsidR="00AE53FA" w:rsidRPr="00797C3A" w14:paraId="4BCB5D56" w14:textId="77777777" w:rsidTr="00592445">
        <w:tc>
          <w:tcPr>
            <w:cnfStyle w:val="001000000000" w:firstRow="0" w:lastRow="0" w:firstColumn="1" w:lastColumn="0" w:oddVBand="0" w:evenVBand="0" w:oddHBand="0" w:evenHBand="0" w:firstRowFirstColumn="0" w:firstRowLastColumn="0" w:lastRowFirstColumn="0" w:lastRowLastColumn="0"/>
            <w:tcW w:w="3096" w:type="dxa"/>
          </w:tcPr>
          <w:p w14:paraId="7BF20D28" w14:textId="77777777" w:rsidR="00AE53FA" w:rsidRPr="00797C3A" w:rsidRDefault="00AE53FA" w:rsidP="00592445">
            <w:pPr>
              <w:pStyle w:val="HMMPTtablecontents"/>
            </w:pPr>
          </w:p>
          <w:p w14:paraId="0FEFAAA9" w14:textId="77777777" w:rsidR="00AE53FA" w:rsidRPr="00797C3A" w:rsidRDefault="00AE53FA" w:rsidP="00592445">
            <w:pPr>
              <w:pStyle w:val="HMMPTtablecontents"/>
            </w:pPr>
          </w:p>
        </w:tc>
        <w:tc>
          <w:tcPr>
            <w:tcW w:w="1435" w:type="dxa"/>
          </w:tcPr>
          <w:p w14:paraId="7872DFA5" w14:textId="77777777" w:rsidR="00AE53FA" w:rsidRPr="00797C3A" w:rsidRDefault="00AE53FA" w:rsidP="00592445">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9FABD5E" w14:textId="77777777" w:rsidR="00AE53FA" w:rsidRPr="00797C3A" w:rsidRDefault="00AE53FA" w:rsidP="00592445">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533FA5E0" w14:textId="77777777" w:rsidR="00AE53FA" w:rsidRPr="00797C3A" w:rsidRDefault="00AE53FA" w:rsidP="00592445">
            <w:pPr>
              <w:pStyle w:val="HMMPTtablecontents"/>
              <w:cnfStyle w:val="000000000000" w:firstRow="0" w:lastRow="0" w:firstColumn="0" w:lastColumn="0" w:oddVBand="0" w:evenVBand="0" w:oddHBand="0" w:evenHBand="0" w:firstRowFirstColumn="0" w:firstRowLastColumn="0" w:lastRowFirstColumn="0" w:lastRowLastColumn="0"/>
            </w:pPr>
          </w:p>
        </w:tc>
      </w:tr>
      <w:tr w:rsidR="00AE53FA" w:rsidRPr="00797C3A" w14:paraId="406BBBAD" w14:textId="77777777" w:rsidTr="0059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53C899B6" w14:textId="77777777" w:rsidR="00AE53FA" w:rsidRPr="00797C3A" w:rsidRDefault="00AE53FA" w:rsidP="00592445">
            <w:pPr>
              <w:pStyle w:val="HMMPTtablecontents"/>
            </w:pPr>
          </w:p>
          <w:p w14:paraId="51BDC36B" w14:textId="77777777" w:rsidR="00AE53FA" w:rsidRPr="00797C3A" w:rsidRDefault="00AE53FA" w:rsidP="00592445">
            <w:pPr>
              <w:pStyle w:val="HMMPTtablecontents"/>
            </w:pPr>
          </w:p>
        </w:tc>
        <w:tc>
          <w:tcPr>
            <w:tcW w:w="1435" w:type="dxa"/>
          </w:tcPr>
          <w:p w14:paraId="77FEB3B6" w14:textId="77777777" w:rsidR="00AE53FA" w:rsidRPr="00797C3A" w:rsidRDefault="00AE53FA" w:rsidP="00592445">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01415724" w14:textId="77777777" w:rsidR="00AE53FA" w:rsidRPr="00797C3A" w:rsidRDefault="00AE53FA" w:rsidP="00592445">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42B8A3AB" w14:textId="77777777" w:rsidR="00AE53FA" w:rsidRPr="00797C3A" w:rsidRDefault="00AE53FA" w:rsidP="00592445">
            <w:pPr>
              <w:pStyle w:val="HMMPTtablecontents"/>
              <w:cnfStyle w:val="000000010000" w:firstRow="0" w:lastRow="0" w:firstColumn="0" w:lastColumn="0" w:oddVBand="0" w:evenVBand="0" w:oddHBand="0" w:evenHBand="1" w:firstRowFirstColumn="0" w:firstRowLastColumn="0" w:lastRowFirstColumn="0" w:lastRowLastColumn="0"/>
            </w:pPr>
          </w:p>
        </w:tc>
      </w:tr>
      <w:tr w:rsidR="00AE53FA" w:rsidRPr="00797C3A" w14:paraId="59B1CB24" w14:textId="77777777" w:rsidTr="00592445">
        <w:tc>
          <w:tcPr>
            <w:cnfStyle w:val="001000000000" w:firstRow="0" w:lastRow="0" w:firstColumn="1" w:lastColumn="0" w:oddVBand="0" w:evenVBand="0" w:oddHBand="0" w:evenHBand="0" w:firstRowFirstColumn="0" w:firstRowLastColumn="0" w:lastRowFirstColumn="0" w:lastRowLastColumn="0"/>
            <w:tcW w:w="3096" w:type="dxa"/>
          </w:tcPr>
          <w:p w14:paraId="000BB804" w14:textId="77777777" w:rsidR="00AE53FA" w:rsidRPr="00797C3A" w:rsidRDefault="00AE53FA" w:rsidP="00592445">
            <w:pPr>
              <w:pStyle w:val="HMMPTtablecontents"/>
            </w:pPr>
          </w:p>
          <w:p w14:paraId="5C9F0E99" w14:textId="77777777" w:rsidR="00AE53FA" w:rsidRPr="00797C3A" w:rsidRDefault="00AE53FA" w:rsidP="00592445">
            <w:pPr>
              <w:pStyle w:val="HMMPTtablecontents"/>
            </w:pPr>
          </w:p>
        </w:tc>
        <w:tc>
          <w:tcPr>
            <w:tcW w:w="1435" w:type="dxa"/>
          </w:tcPr>
          <w:p w14:paraId="5CFFF6AC" w14:textId="77777777" w:rsidR="00AE53FA" w:rsidRPr="00797C3A" w:rsidRDefault="00AE53FA" w:rsidP="00592445">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2A70BF5" w14:textId="77777777" w:rsidR="00AE53FA" w:rsidRPr="00797C3A" w:rsidRDefault="00AE53FA" w:rsidP="00592445">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3D82B04A" w14:textId="77777777" w:rsidR="00AE53FA" w:rsidRPr="00797C3A" w:rsidRDefault="00AE53FA" w:rsidP="00592445">
            <w:pPr>
              <w:pStyle w:val="HMMPTtablecontents"/>
              <w:cnfStyle w:val="000000000000" w:firstRow="0" w:lastRow="0" w:firstColumn="0" w:lastColumn="0" w:oddVBand="0" w:evenVBand="0" w:oddHBand="0" w:evenHBand="0" w:firstRowFirstColumn="0" w:firstRowLastColumn="0" w:lastRowFirstColumn="0" w:lastRowLastColumn="0"/>
            </w:pPr>
          </w:p>
        </w:tc>
      </w:tr>
      <w:tr w:rsidR="00AE53FA" w:rsidRPr="00797C3A" w14:paraId="298D1DD4" w14:textId="77777777" w:rsidTr="0059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14CB1021" w14:textId="77777777" w:rsidR="00AE53FA" w:rsidRPr="00797C3A" w:rsidRDefault="00AE53FA" w:rsidP="00592445">
            <w:pPr>
              <w:pStyle w:val="HMMPTtablecontents"/>
            </w:pPr>
          </w:p>
          <w:p w14:paraId="4D36729E" w14:textId="77777777" w:rsidR="00AE53FA" w:rsidRPr="00797C3A" w:rsidRDefault="00AE53FA" w:rsidP="00592445">
            <w:pPr>
              <w:pStyle w:val="HMMPTtablecontents"/>
            </w:pPr>
          </w:p>
        </w:tc>
        <w:tc>
          <w:tcPr>
            <w:tcW w:w="1435" w:type="dxa"/>
          </w:tcPr>
          <w:p w14:paraId="3CD7ECD1" w14:textId="77777777" w:rsidR="00AE53FA" w:rsidRPr="00797C3A" w:rsidRDefault="00AE53FA" w:rsidP="00592445">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42A4EA76" w14:textId="77777777" w:rsidR="00AE53FA" w:rsidRPr="00797C3A" w:rsidRDefault="00AE53FA" w:rsidP="00592445">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4BC39738" w14:textId="77777777" w:rsidR="00AE53FA" w:rsidRPr="00797C3A" w:rsidRDefault="00AE53FA" w:rsidP="00592445">
            <w:pPr>
              <w:pStyle w:val="HMMPTtablecontents"/>
              <w:cnfStyle w:val="000000010000" w:firstRow="0" w:lastRow="0" w:firstColumn="0" w:lastColumn="0" w:oddVBand="0" w:evenVBand="0" w:oddHBand="0" w:evenHBand="1" w:firstRowFirstColumn="0" w:firstRowLastColumn="0" w:lastRowFirstColumn="0" w:lastRowLastColumn="0"/>
            </w:pPr>
          </w:p>
        </w:tc>
      </w:tr>
    </w:tbl>
    <w:p w14:paraId="70F10EE3" w14:textId="77777777" w:rsidR="00AE53FA" w:rsidRPr="00797C3A" w:rsidRDefault="00AE53FA" w:rsidP="00FA12D8">
      <w:pPr>
        <w:sectPr w:rsidR="00AE53FA" w:rsidRPr="00797C3A" w:rsidSect="00902CC2">
          <w:pgSz w:w="23811" w:h="16838" w:orient="landscape" w:code="8"/>
          <w:pgMar w:top="720" w:right="720" w:bottom="720" w:left="720" w:header="340" w:footer="340" w:gutter="0"/>
          <w:cols w:space="708"/>
          <w:docGrid w:linePitch="326"/>
        </w:sectPr>
      </w:pPr>
    </w:p>
    <w:p w14:paraId="6AD5187E" w14:textId="48ADA1F1" w:rsidR="00EB2A57" w:rsidRPr="00D31AA5" w:rsidRDefault="00EB2A57" w:rsidP="00A27407">
      <w:pPr>
        <w:pStyle w:val="Heading3"/>
        <w:rPr>
          <w:b w:val="0"/>
          <w:bCs w:val="0"/>
          <w:sz w:val="20"/>
          <w:szCs w:val="16"/>
        </w:rPr>
      </w:pPr>
      <w:bookmarkStart w:id="236" w:name="_Toc116397941"/>
      <w:r w:rsidRPr="00797C3A">
        <w:lastRenderedPageBreak/>
        <w:t>Scrub Species Lists</w:t>
      </w:r>
      <w:bookmarkEnd w:id="236"/>
      <w:r w:rsidR="00D31AA5">
        <w:t xml:space="preserve"> </w:t>
      </w:r>
      <w:r w:rsidR="00D31AA5">
        <w:rPr>
          <w:b w:val="0"/>
          <w:bCs w:val="0"/>
          <w:sz w:val="20"/>
          <w:szCs w:val="16"/>
        </w:rPr>
        <w:t>(SC-T03)</w:t>
      </w:r>
    </w:p>
    <w:p w14:paraId="0C1987B2" w14:textId="77777777" w:rsidR="00EB2A57" w:rsidRPr="00797C3A" w:rsidRDefault="00EB2A57" w:rsidP="00FA12D8">
      <w:r w:rsidRPr="00797C3A">
        <w:t>Provide a detailed species list for the habitat to be created</w:t>
      </w:r>
      <w:r>
        <w:t>.</w:t>
      </w:r>
    </w:p>
    <w:tbl>
      <w:tblPr>
        <w:tblStyle w:val="TableGrid"/>
        <w:tblW w:w="0" w:type="auto"/>
        <w:tblLook w:val="04A0" w:firstRow="1" w:lastRow="0" w:firstColumn="1" w:lastColumn="0" w:noHBand="0" w:noVBand="1"/>
      </w:tblPr>
      <w:tblGrid>
        <w:gridCol w:w="2622"/>
        <w:gridCol w:w="2639"/>
        <w:gridCol w:w="2802"/>
        <w:gridCol w:w="2758"/>
      </w:tblGrid>
      <w:tr w:rsidR="00EB2A57" w:rsidRPr="00797C3A" w14:paraId="05382BA7"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4A777D1F" w14:textId="77777777" w:rsidR="00EB2A57" w:rsidRPr="00797C3A" w:rsidRDefault="00EB2A57" w:rsidP="00FA12D8">
            <w:r w:rsidRPr="00797C3A">
              <w:t>Common Name</w:t>
            </w:r>
          </w:p>
        </w:tc>
        <w:tc>
          <w:tcPr>
            <w:tcW w:w="5590" w:type="dxa"/>
          </w:tcPr>
          <w:p w14:paraId="6507F6B6" w14:textId="77777777" w:rsidR="00EB2A57" w:rsidRPr="00797C3A" w:rsidRDefault="00EB2A57"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7D9085E5" w14:textId="77777777" w:rsidR="00EB2A57" w:rsidRPr="00797C3A" w:rsidRDefault="00EB2A57" w:rsidP="00FA12D8">
            <w:pPr>
              <w:cnfStyle w:val="100000000000" w:firstRow="1" w:lastRow="0" w:firstColumn="0" w:lastColumn="0" w:oddVBand="0" w:evenVBand="0" w:oddHBand="0" w:evenHBand="0" w:firstRowFirstColumn="0" w:firstRowLastColumn="0" w:lastRowFirstColumn="0" w:lastRowLastColumn="0"/>
            </w:pPr>
            <w:r w:rsidRPr="00797C3A">
              <w:t>Abundance / %</w:t>
            </w:r>
          </w:p>
        </w:tc>
        <w:tc>
          <w:tcPr>
            <w:tcW w:w="5591" w:type="dxa"/>
          </w:tcPr>
          <w:p w14:paraId="2C6DA3F8" w14:textId="77777777" w:rsidR="00EB2A57" w:rsidRPr="00797C3A" w:rsidRDefault="00EB2A57"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EB2A57" w:rsidRPr="00797C3A" w14:paraId="09A6B75B"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56EF4EE1" w14:textId="77777777" w:rsidR="00EB2A57" w:rsidRPr="00797C3A" w:rsidRDefault="00EB2A57" w:rsidP="00FA12D8">
            <w:pPr>
              <w:pStyle w:val="HMMPTtablecontents"/>
            </w:pPr>
          </w:p>
        </w:tc>
        <w:tc>
          <w:tcPr>
            <w:tcW w:w="5590" w:type="dxa"/>
          </w:tcPr>
          <w:p w14:paraId="35B1E3D5"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047E30E8"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7826F58A"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B2A57" w:rsidRPr="00797C3A" w14:paraId="07E3155A"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5BD4DA3A" w14:textId="77777777" w:rsidR="00EB2A57" w:rsidRPr="00797C3A" w:rsidRDefault="00EB2A57" w:rsidP="00FA12D8">
            <w:pPr>
              <w:pStyle w:val="HMMPTtablecontents"/>
            </w:pPr>
          </w:p>
        </w:tc>
        <w:tc>
          <w:tcPr>
            <w:tcW w:w="5590" w:type="dxa"/>
          </w:tcPr>
          <w:p w14:paraId="0FC4B771"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08BE31C3"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0387B2CD"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B2A57" w:rsidRPr="00797C3A" w14:paraId="49ADA3B8"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2DB6DDFC" w14:textId="77777777" w:rsidR="00EB2A57" w:rsidRPr="00797C3A" w:rsidRDefault="00EB2A57" w:rsidP="00FA12D8">
            <w:pPr>
              <w:pStyle w:val="HMMPTtablecontents"/>
            </w:pPr>
          </w:p>
        </w:tc>
        <w:tc>
          <w:tcPr>
            <w:tcW w:w="5590" w:type="dxa"/>
          </w:tcPr>
          <w:p w14:paraId="5B6EE08A"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47A8FFB9"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39674422"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B2A57" w:rsidRPr="00797C3A" w14:paraId="2A4A2C75"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256E9BBE" w14:textId="77777777" w:rsidR="00EB2A57" w:rsidRPr="00797C3A" w:rsidRDefault="00EB2A57" w:rsidP="00FA12D8">
            <w:pPr>
              <w:pStyle w:val="HMMPTtablecontents"/>
            </w:pPr>
          </w:p>
        </w:tc>
        <w:tc>
          <w:tcPr>
            <w:tcW w:w="5590" w:type="dxa"/>
          </w:tcPr>
          <w:p w14:paraId="1F598FF5"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49F46BDE"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40DAF086"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B2A57" w:rsidRPr="00797C3A" w14:paraId="7E5CE89E"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7A984DEE" w14:textId="77777777" w:rsidR="00EB2A57" w:rsidRPr="00797C3A" w:rsidRDefault="00EB2A57" w:rsidP="00FA12D8">
            <w:pPr>
              <w:pStyle w:val="HMMPTtablecontents"/>
            </w:pPr>
          </w:p>
        </w:tc>
        <w:tc>
          <w:tcPr>
            <w:tcW w:w="5590" w:type="dxa"/>
          </w:tcPr>
          <w:p w14:paraId="3FF2A3F7"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5A8901FC"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551E16C8"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B2A57" w:rsidRPr="00797C3A" w14:paraId="08586675"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4D55002A" w14:textId="77777777" w:rsidR="00EB2A57" w:rsidRPr="00797C3A" w:rsidRDefault="00EB2A57" w:rsidP="00FA12D8">
            <w:pPr>
              <w:pStyle w:val="HMMPTtablecontents"/>
            </w:pPr>
          </w:p>
        </w:tc>
        <w:tc>
          <w:tcPr>
            <w:tcW w:w="5590" w:type="dxa"/>
          </w:tcPr>
          <w:p w14:paraId="50F43462"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438A675F"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2FAC8433"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B2A57" w:rsidRPr="00797C3A" w14:paraId="2D9B4FE8"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425F4662" w14:textId="77777777" w:rsidR="00EB2A57" w:rsidRPr="00797C3A" w:rsidRDefault="00EB2A57" w:rsidP="00FA12D8">
            <w:pPr>
              <w:pStyle w:val="HMMPTtablecontents"/>
            </w:pPr>
          </w:p>
        </w:tc>
        <w:tc>
          <w:tcPr>
            <w:tcW w:w="5590" w:type="dxa"/>
          </w:tcPr>
          <w:p w14:paraId="5C1BFA10"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38551732"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3367BBC5"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B2A57" w:rsidRPr="00797C3A" w14:paraId="7E652569"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3A553ADE" w14:textId="77777777" w:rsidR="00EB2A57" w:rsidRPr="00797C3A" w:rsidRDefault="00EB2A57" w:rsidP="00FA12D8">
            <w:pPr>
              <w:pStyle w:val="HMMPTtablecontents"/>
            </w:pPr>
          </w:p>
        </w:tc>
        <w:tc>
          <w:tcPr>
            <w:tcW w:w="5590" w:type="dxa"/>
          </w:tcPr>
          <w:p w14:paraId="72C02A57"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512547B0"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1E3BFCFD"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B2A57" w:rsidRPr="00797C3A" w14:paraId="75D26FD1"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0959337F" w14:textId="77777777" w:rsidR="00EB2A57" w:rsidRPr="00797C3A" w:rsidRDefault="00EB2A57" w:rsidP="00FA12D8">
            <w:pPr>
              <w:pStyle w:val="HMMPTtablecontents"/>
            </w:pPr>
          </w:p>
        </w:tc>
        <w:tc>
          <w:tcPr>
            <w:tcW w:w="5590" w:type="dxa"/>
          </w:tcPr>
          <w:p w14:paraId="3E193679"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684BA7A8"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396BC0DB"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25189219" w14:textId="77777777" w:rsidR="00EB2A57" w:rsidRPr="00797C3A" w:rsidRDefault="00EB2A57" w:rsidP="00FA12D8"/>
    <w:p w14:paraId="3AA99596" w14:textId="77777777" w:rsidR="00EB2A57" w:rsidRPr="00797C3A" w:rsidRDefault="00EB2A57" w:rsidP="00A27407">
      <w:pPr>
        <w:pStyle w:val="Heading3"/>
      </w:pPr>
      <w:bookmarkStart w:id="237" w:name="_Toc116397942"/>
      <w:r w:rsidRPr="00797C3A">
        <w:t>Other Supporting Information</w:t>
      </w:r>
      <w:bookmarkEnd w:id="237"/>
    </w:p>
    <w:tbl>
      <w:tblPr>
        <w:tblStyle w:val="TableGrid"/>
        <w:tblW w:w="0" w:type="auto"/>
        <w:tblLook w:val="04A0" w:firstRow="1" w:lastRow="0" w:firstColumn="1" w:lastColumn="0" w:noHBand="0" w:noVBand="1"/>
      </w:tblPr>
      <w:tblGrid>
        <w:gridCol w:w="10821"/>
      </w:tblGrid>
      <w:tr w:rsidR="00EB2A57" w:rsidRPr="00797C3A" w14:paraId="1F6C13A3"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16DC606E" w14:textId="7CC5C52A" w:rsidR="00EB2A57" w:rsidRPr="00D31AA5" w:rsidRDefault="00EB2A57" w:rsidP="00FA12D8">
            <w:pPr>
              <w:rPr>
                <w:b w:val="0"/>
                <w:bCs/>
                <w:sz w:val="20"/>
                <w:szCs w:val="18"/>
              </w:rPr>
            </w:pPr>
            <w:r w:rsidRPr="00797C3A">
              <w:t xml:space="preserve">Supporting </w:t>
            </w:r>
            <w:r>
              <w:t>I</w:t>
            </w:r>
            <w:r w:rsidRPr="00797C3A">
              <w:t xml:space="preserve">nformation </w:t>
            </w:r>
            <w:r w:rsidR="00D31AA5">
              <w:rPr>
                <w:b w:val="0"/>
                <w:bCs/>
                <w:sz w:val="20"/>
                <w:szCs w:val="18"/>
              </w:rPr>
              <w:t>(SC-B02)</w:t>
            </w:r>
          </w:p>
        </w:tc>
      </w:tr>
      <w:tr w:rsidR="00EB2A57" w:rsidRPr="00797C3A" w14:paraId="1D0985B1" w14:textId="77777777" w:rsidTr="00B738DB">
        <w:trPr>
          <w:trHeight w:val="5360"/>
        </w:trPr>
        <w:tc>
          <w:tcPr>
            <w:cnfStyle w:val="001000000000" w:firstRow="0" w:lastRow="0" w:firstColumn="1" w:lastColumn="0" w:oddVBand="0" w:evenVBand="0" w:oddHBand="0" w:evenHBand="0" w:firstRowFirstColumn="0" w:firstRowLastColumn="0" w:lastRowFirstColumn="0" w:lastRowLastColumn="0"/>
            <w:tcW w:w="22361" w:type="dxa"/>
          </w:tcPr>
          <w:p w14:paraId="103A061F" w14:textId="48764C8D" w:rsidR="00EB2A57" w:rsidRPr="00797C3A" w:rsidRDefault="00401A89" w:rsidP="00FA12D8">
            <w:r w:rsidRPr="004A1946">
              <w:rPr>
                <w:color w:val="7F7F7F" w:themeColor="accent6"/>
              </w:rPr>
              <w:t>Please use this space to provide any additional information where relevant.</w:t>
            </w:r>
          </w:p>
        </w:tc>
      </w:tr>
    </w:tbl>
    <w:p w14:paraId="115A9425" w14:textId="385757EF" w:rsidR="00EB2A57" w:rsidRPr="00D31AA5" w:rsidRDefault="00EB2A57" w:rsidP="00A27407">
      <w:pPr>
        <w:pStyle w:val="Heading3"/>
        <w:rPr>
          <w:b w:val="0"/>
          <w:bCs w:val="0"/>
          <w:sz w:val="20"/>
          <w:szCs w:val="16"/>
        </w:rPr>
      </w:pPr>
      <w:bookmarkStart w:id="238" w:name="_Toc116397943"/>
      <w:r w:rsidRPr="00797C3A">
        <w:t xml:space="preserve">What Does </w:t>
      </w:r>
      <w:r w:rsidR="00AE53FA">
        <w:t>Success</w:t>
      </w:r>
      <w:r w:rsidRPr="00797C3A">
        <w:t xml:space="preserve"> Look Like?</w:t>
      </w:r>
      <w:bookmarkEnd w:id="238"/>
      <w:r w:rsidRPr="00797C3A">
        <w:t xml:space="preserve"> </w:t>
      </w:r>
      <w:r w:rsidR="00D31AA5">
        <w:rPr>
          <w:b w:val="0"/>
          <w:bCs w:val="0"/>
          <w:sz w:val="20"/>
          <w:szCs w:val="16"/>
        </w:rPr>
        <w:t>(SC-F01)</w:t>
      </w:r>
    </w:p>
    <w:sdt>
      <w:sdtPr>
        <w:id w:val="-602113049"/>
        <w:showingPlcHdr/>
        <w:picture/>
      </w:sdtPr>
      <w:sdtContent>
        <w:p w14:paraId="5AF215CC" w14:textId="112429C4" w:rsidR="00EB2A57" w:rsidRPr="00797C3A" w:rsidRDefault="00EB2A57" w:rsidP="00FA12D8">
          <w:r w:rsidRPr="00797C3A">
            <w:rPr>
              <w:noProof/>
            </w:rPr>
            <w:drawing>
              <wp:inline distT="0" distB="0" distL="0" distR="0" wp14:anchorId="7A9F284D" wp14:editId="46DA1745">
                <wp:extent cx="6886731" cy="3764478"/>
                <wp:effectExtent l="0" t="0" r="0" b="7620"/>
                <wp:docPr id="34"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9591" cy="3793373"/>
                        </a:xfrm>
                        <a:prstGeom prst="rect">
                          <a:avLst/>
                        </a:prstGeom>
                        <a:noFill/>
                        <a:ln>
                          <a:noFill/>
                        </a:ln>
                      </pic:spPr>
                    </pic:pic>
                  </a:graphicData>
                </a:graphic>
              </wp:inline>
            </w:drawing>
          </w:r>
        </w:p>
      </w:sdtContent>
    </w:sdt>
    <w:sdt>
      <w:sdtPr>
        <w:id w:val="-1251653311"/>
        <w:showingPlcHdr/>
        <w:picture/>
      </w:sdtPr>
      <w:sdtContent>
        <w:p w14:paraId="3BA592D5" w14:textId="7CB17831" w:rsidR="00EB2A57" w:rsidRDefault="00EB2A57" w:rsidP="00FA12D8">
          <w:r w:rsidRPr="00797C3A">
            <w:rPr>
              <w:noProof/>
            </w:rPr>
            <w:drawing>
              <wp:inline distT="0" distB="0" distL="0" distR="0" wp14:anchorId="37BB914D" wp14:editId="31C20BA5">
                <wp:extent cx="6816090" cy="4001984"/>
                <wp:effectExtent l="0" t="0" r="3810" b="0"/>
                <wp:docPr id="35"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4257" cy="4036136"/>
                        </a:xfrm>
                        <a:prstGeom prst="rect">
                          <a:avLst/>
                        </a:prstGeom>
                        <a:noFill/>
                        <a:ln>
                          <a:noFill/>
                        </a:ln>
                      </pic:spPr>
                    </pic:pic>
                  </a:graphicData>
                </a:graphic>
              </wp:inline>
            </w:drawing>
          </w:r>
        </w:p>
      </w:sdtContent>
    </w:sdt>
    <w:p w14:paraId="140BF88D" w14:textId="77777777" w:rsidR="00811A12" w:rsidRPr="00797C3A" w:rsidRDefault="00811A12" w:rsidP="00FA12D8"/>
    <w:p w14:paraId="20493E8B" w14:textId="77777777" w:rsidR="00EB2A57" w:rsidRPr="00797C3A" w:rsidRDefault="00EB2A57" w:rsidP="00FA12D8">
      <w:pPr>
        <w:sectPr w:rsidR="00EB2A57" w:rsidRPr="00797C3A" w:rsidSect="00811A12">
          <w:pgSz w:w="23811" w:h="16838" w:orient="landscape" w:code="8"/>
          <w:pgMar w:top="720" w:right="720" w:bottom="720" w:left="720" w:header="340" w:footer="340" w:gutter="0"/>
          <w:cols w:num="2" w:space="708"/>
          <w:docGrid w:linePitch="326"/>
        </w:sectPr>
      </w:pPr>
    </w:p>
    <w:p w14:paraId="1E4FC0B3" w14:textId="29A2B3A3" w:rsidR="001E57AA" w:rsidRPr="00797C3A" w:rsidRDefault="00A66CA5" w:rsidP="00464E06">
      <w:pPr>
        <w:pStyle w:val="Heading2"/>
      </w:pPr>
      <w:bookmarkStart w:id="239" w:name="_Toc116397944"/>
      <w:bookmarkStart w:id="240" w:name="_Toc149323500"/>
      <w:r w:rsidRPr="00797C3A">
        <w:lastRenderedPageBreak/>
        <w:t>Sparsely Vegetated Land</w:t>
      </w:r>
      <w:bookmarkEnd w:id="239"/>
      <w:bookmarkEnd w:id="240"/>
    </w:p>
    <w:p w14:paraId="74A05E2D" w14:textId="38B37255" w:rsidR="001E57AA" w:rsidRPr="00D31AA5" w:rsidRDefault="00AE53FA" w:rsidP="00A27407">
      <w:pPr>
        <w:pStyle w:val="Heading3"/>
        <w:rPr>
          <w:b w:val="0"/>
          <w:bCs w:val="0"/>
          <w:sz w:val="20"/>
          <w:szCs w:val="16"/>
        </w:rPr>
      </w:pPr>
      <w:bookmarkStart w:id="241" w:name="_Toc116397945"/>
      <w:r>
        <w:t>Creation, Enhancement</w:t>
      </w:r>
      <w:r w:rsidR="001E57AA" w:rsidRPr="00797C3A">
        <w:t xml:space="preserve"> </w:t>
      </w:r>
      <w:r w:rsidR="009F1580">
        <w:t>and</w:t>
      </w:r>
      <w:r w:rsidR="001E57AA" w:rsidRPr="00797C3A">
        <w:t xml:space="preserve"> </w:t>
      </w:r>
      <w:r w:rsidR="00500E9E">
        <w:t>M</w:t>
      </w:r>
      <w:r w:rsidR="001E57AA" w:rsidRPr="00797C3A">
        <w:t>anagement summary</w:t>
      </w:r>
      <w:bookmarkEnd w:id="241"/>
      <w:r w:rsidR="00D31AA5">
        <w:t xml:space="preserve"> </w:t>
      </w:r>
      <w:r w:rsidR="00D31AA5">
        <w:rPr>
          <w:b w:val="0"/>
          <w:bCs w:val="0"/>
          <w:sz w:val="20"/>
          <w:szCs w:val="16"/>
        </w:rPr>
        <w:t>(SV-T01)</w:t>
      </w:r>
    </w:p>
    <w:p w14:paraId="4749EBAB" w14:textId="11791C28" w:rsidR="001E57AA" w:rsidRPr="00797C3A" w:rsidRDefault="001E57AA" w:rsidP="00FA12D8">
      <w:r w:rsidRPr="00797C3A">
        <w:t xml:space="preserve">Provide details of the approach to delivering each of the targeted condition criteria and </w:t>
      </w:r>
      <w:r w:rsidR="00AE53FA">
        <w:t>habitat</w:t>
      </w:r>
      <w:r w:rsidRPr="00797C3A">
        <w:t xml:space="preserve">. Conditions from </w:t>
      </w:r>
      <w:r w:rsidR="009F1580">
        <w:t>Statutory Biodiversity Metric</w:t>
      </w:r>
      <w:r w:rsidRPr="00797C3A">
        <w:t xml:space="preserve"> habitat condition assessment sheets – Sheet </w:t>
      </w:r>
      <w:r w:rsidR="000739A7" w:rsidRPr="00797C3A">
        <w:t>2</w:t>
      </w:r>
      <w:r w:rsidR="00C07A8B">
        <w:t>1</w:t>
      </w:r>
      <w:r w:rsidRPr="00797C3A">
        <w:t>.</w:t>
      </w:r>
      <w:r w:rsidR="000739A7" w:rsidRPr="00797C3A">
        <w:t xml:space="preserve"> Sparsely Vegetated Land</w:t>
      </w:r>
    </w:p>
    <w:tbl>
      <w:tblPr>
        <w:tblStyle w:val="TableGrid"/>
        <w:tblW w:w="22392" w:type="dxa"/>
        <w:tblLayout w:type="fixed"/>
        <w:tblLook w:val="04A0" w:firstRow="1" w:lastRow="0" w:firstColumn="1" w:lastColumn="0" w:noHBand="0" w:noVBand="1"/>
      </w:tblPr>
      <w:tblGrid>
        <w:gridCol w:w="421"/>
        <w:gridCol w:w="4677"/>
        <w:gridCol w:w="1276"/>
        <w:gridCol w:w="1276"/>
        <w:gridCol w:w="4914"/>
        <w:gridCol w:w="4914"/>
        <w:gridCol w:w="4914"/>
      </w:tblGrid>
      <w:tr w:rsidR="00401A89" w:rsidRPr="00797C3A" w14:paraId="1D0F330C" w14:textId="77777777" w:rsidTr="00A27407">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0" w:type="dxa"/>
            <w:gridSpan w:val="3"/>
            <w:tcBorders>
              <w:bottom w:val="single" w:sz="4" w:space="0" w:color="FFFFFF" w:themeColor="background1"/>
            </w:tcBorders>
          </w:tcPr>
          <w:p w14:paraId="78340D96" w14:textId="24C8BAE9" w:rsidR="00401A89" w:rsidRPr="00797C3A" w:rsidRDefault="00401A89" w:rsidP="00FA12D8">
            <w:pPr>
              <w:rPr>
                <w:bCs/>
              </w:rPr>
            </w:pPr>
            <w:r>
              <w:rPr>
                <w:bCs/>
              </w:rPr>
              <w:t xml:space="preserve">Target </w:t>
            </w:r>
            <w:r w:rsidR="00AE53FA">
              <w:rPr>
                <w:bCs/>
              </w:rPr>
              <w:t>Habitat</w:t>
            </w:r>
            <w:r w:rsidR="00621D21">
              <w:rPr>
                <w:bCs/>
              </w:rPr>
              <w:t>:</w:t>
            </w:r>
          </w:p>
        </w:tc>
        <w:tc>
          <w:tcPr>
            <w:tcW w:w="0" w:type="dxa"/>
            <w:gridSpan w:val="4"/>
            <w:tcBorders>
              <w:bottom w:val="single" w:sz="4" w:space="0" w:color="FFFFFF" w:themeColor="background1"/>
            </w:tcBorders>
            <w:shd w:val="clear" w:color="auto" w:fill="FFFFFF" w:themeFill="background1"/>
          </w:tcPr>
          <w:p w14:paraId="519D5D40" w14:textId="77777777" w:rsidR="00401A89" w:rsidRPr="00A27407" w:rsidRDefault="00401A89" w:rsidP="00FA12D8">
            <w:pPr>
              <w:cnfStyle w:val="100000000000" w:firstRow="1" w:lastRow="0" w:firstColumn="0" w:lastColumn="0" w:oddVBand="0" w:evenVBand="0" w:oddHBand="0" w:evenHBand="0" w:firstRowFirstColumn="0" w:firstRowLastColumn="0" w:lastRowFirstColumn="0" w:lastRowLastColumn="0"/>
              <w:rPr>
                <w:b w:val="0"/>
                <w:color w:val="auto"/>
              </w:rPr>
            </w:pPr>
          </w:p>
        </w:tc>
      </w:tr>
      <w:tr w:rsidR="001E57AA" w:rsidRPr="00797C3A" w14:paraId="3A43CAB7" w14:textId="77777777" w:rsidTr="00A27407">
        <w:trPr>
          <w:trHeight w:val="639"/>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FFFFFF" w:themeColor="background1"/>
              <w:right w:val="single" w:sz="4" w:space="0" w:color="FFFFFF" w:themeColor="background1"/>
            </w:tcBorders>
            <w:shd w:val="clear" w:color="auto" w:fill="00AF41" w:themeFill="text2"/>
          </w:tcPr>
          <w:p w14:paraId="79E2DAC1" w14:textId="77777777" w:rsidR="001E57AA" w:rsidRPr="00A27407" w:rsidRDefault="001E57AA" w:rsidP="00FA12D8">
            <w:pPr>
              <w:rPr>
                <w:b/>
                <w:color w:val="FFFFFF" w:themeColor="background1"/>
              </w:rPr>
            </w:pPr>
            <w:r w:rsidRPr="00A27407">
              <w:rPr>
                <w:b/>
                <w:color w:val="FFFFFF" w:themeColor="background1"/>
              </w:rPr>
              <w:t>Condition Assessment Criteria</w:t>
            </w:r>
          </w:p>
        </w:tc>
        <w:tc>
          <w:tcPr>
            <w:tcW w:w="0"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0EEF23F0" w14:textId="77777777" w:rsidR="001E57AA" w:rsidRPr="00A27407" w:rsidRDefault="001E57AA"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Targeted</w:t>
            </w:r>
          </w:p>
        </w:tc>
        <w:tc>
          <w:tcPr>
            <w:tcW w:w="0"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0742718D" w14:textId="77777777" w:rsidR="001E57AA" w:rsidRPr="00A27407" w:rsidRDefault="001E57AA"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Relevant Parcels</w:t>
            </w:r>
          </w:p>
        </w:tc>
        <w:tc>
          <w:tcPr>
            <w:tcW w:w="0"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1B0AED04" w14:textId="24AB44BB" w:rsidR="001E57AA" w:rsidRPr="00A27407" w:rsidRDefault="00387B3F"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Creation</w:t>
            </w:r>
            <w:r w:rsidR="001E57AA" w:rsidRPr="00A27407">
              <w:rPr>
                <w:b/>
                <w:color w:val="FFFFFF" w:themeColor="background1"/>
              </w:rPr>
              <w:t xml:space="preserve"> </w:t>
            </w:r>
            <w:r w:rsidR="00500E9E" w:rsidRPr="00A27407">
              <w:rPr>
                <w:b/>
                <w:color w:val="FFFFFF" w:themeColor="background1"/>
              </w:rPr>
              <w:t>A</w:t>
            </w:r>
            <w:r w:rsidR="001E57AA" w:rsidRPr="00A27407">
              <w:rPr>
                <w:b/>
                <w:color w:val="FFFFFF" w:themeColor="background1"/>
              </w:rPr>
              <w:t>pproach</w:t>
            </w:r>
          </w:p>
        </w:tc>
        <w:tc>
          <w:tcPr>
            <w:tcW w:w="0"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0D336E2D" w14:textId="77777777" w:rsidR="001E57AA" w:rsidRPr="00A27407" w:rsidRDefault="001E57AA"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0" w:type="dxa"/>
            <w:tcBorders>
              <w:top w:val="single" w:sz="4" w:space="0" w:color="FFFFFF" w:themeColor="background1"/>
              <w:left w:val="single" w:sz="4" w:space="0" w:color="FFFFFF" w:themeColor="background1"/>
            </w:tcBorders>
            <w:shd w:val="clear" w:color="auto" w:fill="00AF41" w:themeFill="text2"/>
          </w:tcPr>
          <w:p w14:paraId="09165EE9" w14:textId="693D3861" w:rsidR="001E57AA" w:rsidRPr="00A27407" w:rsidRDefault="001E57AA"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Management </w:t>
            </w:r>
            <w:r w:rsidR="00AE53FA">
              <w:rPr>
                <w:b/>
                <w:color w:val="FFFFFF" w:themeColor="background1"/>
              </w:rPr>
              <w:t>Approach</w:t>
            </w:r>
          </w:p>
        </w:tc>
      </w:tr>
      <w:tr w:rsidR="001E57AA" w:rsidRPr="00797C3A" w14:paraId="0FD94222" w14:textId="77777777" w:rsidTr="00567CFF">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421" w:type="dxa"/>
          </w:tcPr>
          <w:p w14:paraId="55C49F8D" w14:textId="3CEEC0A8" w:rsidR="001E57AA" w:rsidRPr="00797C3A" w:rsidRDefault="00B746A4" w:rsidP="00FA12D8">
            <w:pPr>
              <w:pStyle w:val="HMMPTtablecontents"/>
            </w:pPr>
            <w:r>
              <w:t>A</w:t>
            </w:r>
          </w:p>
        </w:tc>
        <w:tc>
          <w:tcPr>
            <w:tcW w:w="4677" w:type="dxa"/>
          </w:tcPr>
          <w:p w14:paraId="7329D297" w14:textId="73027590" w:rsidR="00AE53FA" w:rsidRPr="00797C3A" w:rsidRDefault="00AE53FA" w:rsidP="00845662">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t xml:space="preserve">The parcel </w:t>
            </w:r>
            <w:r w:rsidR="00845662">
              <w:t>represents a good example of its specific sparsely vegetated habitat type – the appearance and composition of the vegetation closely matches its</w:t>
            </w:r>
            <w:r>
              <w:t xml:space="preserve"> </w:t>
            </w:r>
            <w:proofErr w:type="spellStart"/>
            <w:r>
              <w:t>UKHab</w:t>
            </w:r>
            <w:proofErr w:type="spellEnd"/>
            <w:r>
              <w:t xml:space="preserve"> description</w:t>
            </w:r>
            <w:r w:rsidR="00845662">
              <w:t>, with characteristic indicator species consistently present.</w:t>
            </w:r>
            <w:r>
              <w:t xml:space="preserve"> </w:t>
            </w:r>
          </w:p>
        </w:tc>
        <w:tc>
          <w:tcPr>
            <w:tcW w:w="1276" w:type="dxa"/>
          </w:tcPr>
          <w:p w14:paraId="2680DA0D" w14:textId="6E39E233" w:rsidR="001E57AA" w:rsidRPr="00797C3A" w:rsidRDefault="009F1580" w:rsidP="00FA12D8">
            <w:pPr>
              <w:pStyle w:val="HMMPTtablecontents"/>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1276" w:type="dxa"/>
          </w:tcPr>
          <w:p w14:paraId="3839ED7B"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21584979"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53076CDD"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5EE8462E"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1E57AA" w:rsidRPr="00797C3A" w14:paraId="784B1AA7" w14:textId="77777777" w:rsidTr="00567CFF">
        <w:trPr>
          <w:trHeight w:val="639"/>
        </w:trPr>
        <w:tc>
          <w:tcPr>
            <w:cnfStyle w:val="001000000000" w:firstRow="0" w:lastRow="0" w:firstColumn="1" w:lastColumn="0" w:oddVBand="0" w:evenVBand="0" w:oddHBand="0" w:evenHBand="0" w:firstRowFirstColumn="0" w:firstRowLastColumn="0" w:lastRowFirstColumn="0" w:lastRowLastColumn="0"/>
            <w:tcW w:w="421" w:type="dxa"/>
          </w:tcPr>
          <w:p w14:paraId="1CCAC9A7" w14:textId="79AF5851" w:rsidR="001E57AA" w:rsidRPr="00797C3A" w:rsidRDefault="00B746A4" w:rsidP="00FA12D8">
            <w:pPr>
              <w:pStyle w:val="HMMPTtablecontents"/>
            </w:pPr>
            <w:r>
              <w:t>B</w:t>
            </w:r>
          </w:p>
        </w:tc>
        <w:tc>
          <w:tcPr>
            <w:tcW w:w="4677" w:type="dxa"/>
          </w:tcPr>
          <w:p w14:paraId="2AA6C118" w14:textId="68EDF7B3" w:rsidR="001E57AA" w:rsidRPr="00797C3A" w:rsidRDefault="00A66CA5" w:rsidP="00B746A4">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rsidRPr="00797C3A">
              <w:t>Cover of bracken</w:t>
            </w:r>
            <w:r w:rsidR="00B746A4">
              <w:t xml:space="preserve"> </w:t>
            </w:r>
            <w:r w:rsidR="00B746A4">
              <w:rPr>
                <w:i/>
                <w:iCs/>
              </w:rPr>
              <w:t>Pteridium aquilinum</w:t>
            </w:r>
            <w:r w:rsidRPr="00797C3A">
              <w:t>, scrub and trees less than 25%.</w:t>
            </w:r>
          </w:p>
        </w:tc>
        <w:tc>
          <w:tcPr>
            <w:tcW w:w="1276" w:type="dxa"/>
          </w:tcPr>
          <w:p w14:paraId="5A4A7CC0"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76A0B314"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0E030499"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24D41EA7"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78A8A190"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1E57AA" w:rsidRPr="00797C3A" w14:paraId="1802C5A7" w14:textId="77777777" w:rsidTr="00567CFF">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421" w:type="dxa"/>
          </w:tcPr>
          <w:p w14:paraId="744A76EB" w14:textId="5395D2D3" w:rsidR="001E57AA" w:rsidRPr="00797C3A" w:rsidRDefault="00B746A4" w:rsidP="00FA12D8">
            <w:pPr>
              <w:pStyle w:val="HMMPTtablecontents"/>
            </w:pPr>
            <w:r>
              <w:t>C</w:t>
            </w:r>
          </w:p>
        </w:tc>
        <w:tc>
          <w:tcPr>
            <w:tcW w:w="4677" w:type="dxa"/>
          </w:tcPr>
          <w:p w14:paraId="67C1181E" w14:textId="7D6523D2" w:rsidR="001E57AA" w:rsidRPr="00797C3A" w:rsidRDefault="00A66CA5" w:rsidP="00B746A4">
            <w:pPr>
              <w:pStyle w:val="HMMPTtablecontents"/>
              <w:jc w:val="both"/>
              <w:cnfStyle w:val="000000010000" w:firstRow="0" w:lastRow="0" w:firstColumn="0" w:lastColumn="0" w:oddVBand="0" w:evenVBand="0" w:oddHBand="0" w:evenHBand="1" w:firstRowFirstColumn="0" w:firstRowLastColumn="0" w:lastRowFirstColumn="0" w:lastRowLastColumn="0"/>
              <w:rPr>
                <w:color w:val="auto"/>
                <w:lang w:eastAsia="en-GB"/>
              </w:rPr>
            </w:pPr>
            <w:r w:rsidRPr="00797C3A">
              <w:t xml:space="preserve">There is an absence of invasive non-native species (as listed on Schedule 9 of WCA) and </w:t>
            </w:r>
            <w:r w:rsidR="00500E9E">
              <w:t>species indicative of suboptimal condition</w:t>
            </w:r>
            <w:r w:rsidRPr="00797C3A">
              <w:t xml:space="preserve"> make up less than 5% of vegetated ground cover.</w:t>
            </w:r>
          </w:p>
        </w:tc>
        <w:tc>
          <w:tcPr>
            <w:tcW w:w="1276" w:type="dxa"/>
          </w:tcPr>
          <w:p w14:paraId="75C735C0"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7665F471"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405F9042"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2D2DFB89"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58177C27"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1E57AA" w:rsidRPr="00797C3A" w14:paraId="6A598213" w14:textId="77777777" w:rsidTr="00567CFF">
        <w:trPr>
          <w:trHeight w:val="593"/>
        </w:trPr>
        <w:tc>
          <w:tcPr>
            <w:cnfStyle w:val="001000000000" w:firstRow="0" w:lastRow="0" w:firstColumn="1" w:lastColumn="0" w:oddVBand="0" w:evenVBand="0" w:oddHBand="0" w:evenHBand="0" w:firstRowFirstColumn="0" w:firstRowLastColumn="0" w:lastRowFirstColumn="0" w:lastRowLastColumn="0"/>
            <w:tcW w:w="421" w:type="dxa"/>
          </w:tcPr>
          <w:p w14:paraId="3D655735" w14:textId="7D7E5C0E" w:rsidR="001E57AA" w:rsidRPr="00797C3A" w:rsidRDefault="00B746A4" w:rsidP="00FA12D8">
            <w:pPr>
              <w:pStyle w:val="HMMPTtablecontents"/>
            </w:pPr>
            <w:r>
              <w:t>D</w:t>
            </w:r>
          </w:p>
        </w:tc>
        <w:tc>
          <w:tcPr>
            <w:tcW w:w="4677" w:type="dxa"/>
          </w:tcPr>
          <w:p w14:paraId="73CF674A" w14:textId="76A5174E" w:rsidR="001E57AA" w:rsidRPr="00797C3A" w:rsidRDefault="00A66CA5" w:rsidP="00B746A4">
            <w:pPr>
              <w:pStyle w:val="HMMPTtablecontents"/>
              <w:jc w:val="both"/>
              <w:cnfStyle w:val="000000000000" w:firstRow="0" w:lastRow="0" w:firstColumn="0" w:lastColumn="0" w:oddVBand="0" w:evenVBand="0" w:oddHBand="0" w:evenHBand="0" w:firstRowFirstColumn="0" w:firstRowLastColumn="0" w:lastRowFirstColumn="0" w:lastRowLastColumn="0"/>
              <w:rPr>
                <w:color w:val="000000"/>
                <w:lang w:eastAsia="en-GB"/>
              </w:rPr>
            </w:pPr>
            <w:r w:rsidRPr="00797C3A">
              <w:rPr>
                <w:color w:val="000000"/>
              </w:rPr>
              <w:t xml:space="preserve">Vegetation cover of vascular and non-vascular plants </w:t>
            </w:r>
            <w:r w:rsidR="00845662">
              <w:rPr>
                <w:color w:val="000000"/>
              </w:rPr>
              <w:t xml:space="preserve">is </w:t>
            </w:r>
            <w:r w:rsidRPr="00797C3A">
              <w:rPr>
                <w:color w:val="000000"/>
              </w:rPr>
              <w:t>between 5 and 50%.</w:t>
            </w:r>
          </w:p>
        </w:tc>
        <w:tc>
          <w:tcPr>
            <w:tcW w:w="1276" w:type="dxa"/>
          </w:tcPr>
          <w:p w14:paraId="76BA7652"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6A5A0C1E"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1B8FBD22"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745779D8"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5AEA5205"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bl>
    <w:p w14:paraId="4570DD0D" w14:textId="77777777" w:rsidR="001E57AA" w:rsidRDefault="001E57AA" w:rsidP="00FA12D8"/>
    <w:tbl>
      <w:tblPr>
        <w:tblStyle w:val="TableGrid"/>
        <w:tblW w:w="0" w:type="auto"/>
        <w:tblLook w:val="04A0" w:firstRow="1" w:lastRow="0" w:firstColumn="1" w:lastColumn="0" w:noHBand="0" w:noVBand="1"/>
      </w:tblPr>
      <w:tblGrid>
        <w:gridCol w:w="22361"/>
      </w:tblGrid>
      <w:tr w:rsidR="00F4386A" w:rsidRPr="00797C3A" w14:paraId="5D63200E"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15DD145E" w14:textId="5053C07C" w:rsidR="00F4386A" w:rsidRPr="00D31AA5" w:rsidRDefault="00F4386A" w:rsidP="00FA12D8">
            <w:pPr>
              <w:rPr>
                <w:b w:val="0"/>
                <w:bCs/>
                <w:sz w:val="20"/>
                <w:szCs w:val="18"/>
              </w:rPr>
            </w:pPr>
            <w:r>
              <w:t>Additional Management Prescriptions</w:t>
            </w:r>
            <w:r w:rsidR="00D31AA5">
              <w:t xml:space="preserve"> </w:t>
            </w:r>
            <w:r w:rsidR="00D31AA5">
              <w:rPr>
                <w:b w:val="0"/>
                <w:bCs/>
                <w:sz w:val="20"/>
                <w:szCs w:val="18"/>
              </w:rPr>
              <w:t>(SV-B01)</w:t>
            </w:r>
          </w:p>
        </w:tc>
      </w:tr>
      <w:tr w:rsidR="00F4386A" w:rsidRPr="00797C3A" w14:paraId="0BB3209B" w14:textId="77777777" w:rsidTr="00811A12">
        <w:trPr>
          <w:trHeight w:val="2258"/>
        </w:trPr>
        <w:tc>
          <w:tcPr>
            <w:cnfStyle w:val="001000000000" w:firstRow="0" w:lastRow="0" w:firstColumn="1" w:lastColumn="0" w:oddVBand="0" w:evenVBand="0" w:oddHBand="0" w:evenHBand="0" w:firstRowFirstColumn="0" w:firstRowLastColumn="0" w:lastRowFirstColumn="0" w:lastRowLastColumn="0"/>
            <w:tcW w:w="0" w:type="dxa"/>
          </w:tcPr>
          <w:p w14:paraId="3ED1A4FC" w14:textId="050A8B5D" w:rsidR="00F4386A" w:rsidRPr="00797C3A" w:rsidRDefault="00F4386A" w:rsidP="00FA12D8">
            <w:r w:rsidRPr="004A1946">
              <w:rPr>
                <w:color w:val="7F7F7F" w:themeColor="accent6"/>
              </w:rPr>
              <w:t xml:space="preserve">Please use this space to detail any additional management measures to be conducted along with the above measures. These may for example include (but are not limited to) measures specifically relating to the presence of protected species or may be additional measures that are in support of local nature recovery targets </w:t>
            </w:r>
            <w:r w:rsidR="0053412D">
              <w:rPr>
                <w:color w:val="7F7F7F" w:themeColor="accent6"/>
              </w:rPr>
              <w:t>and, or,</w:t>
            </w:r>
            <w:r w:rsidRPr="004A1946">
              <w:rPr>
                <w:color w:val="7F7F7F" w:themeColor="accent6"/>
              </w:rPr>
              <w:t xml:space="preserve"> planning policy.</w:t>
            </w:r>
          </w:p>
        </w:tc>
      </w:tr>
    </w:tbl>
    <w:p w14:paraId="30E5458F" w14:textId="032F3780" w:rsidR="00F4386A" w:rsidRPr="00797C3A" w:rsidRDefault="00F4386A" w:rsidP="00FA12D8">
      <w:pPr>
        <w:sectPr w:rsidR="00F4386A" w:rsidRPr="00797C3A" w:rsidSect="008D2CA9">
          <w:pgSz w:w="23811" w:h="16838" w:orient="landscape" w:code="8"/>
          <w:pgMar w:top="720" w:right="720" w:bottom="720" w:left="720" w:header="340" w:footer="340" w:gutter="0"/>
          <w:cols w:space="708"/>
          <w:docGrid w:linePitch="326"/>
        </w:sectPr>
      </w:pPr>
    </w:p>
    <w:p w14:paraId="66AA5950" w14:textId="3496EBD5" w:rsidR="001E57AA" w:rsidRPr="00797C3A" w:rsidRDefault="00A66CA5" w:rsidP="00345A60">
      <w:pPr>
        <w:pStyle w:val="Heading3"/>
      </w:pPr>
      <w:bookmarkStart w:id="242" w:name="_Toc116397946"/>
      <w:r w:rsidRPr="00797C3A">
        <w:lastRenderedPageBreak/>
        <w:t>Sparsely Vegetated Land</w:t>
      </w:r>
      <w:bookmarkEnd w:id="242"/>
    </w:p>
    <w:p w14:paraId="303139A7" w14:textId="5CB3EDB3" w:rsidR="001E57AA" w:rsidRPr="00D31AA5" w:rsidRDefault="001E57AA" w:rsidP="00A27407">
      <w:pPr>
        <w:pStyle w:val="Heading3"/>
        <w:rPr>
          <w:b w:val="0"/>
          <w:bCs w:val="0"/>
          <w:sz w:val="20"/>
          <w:szCs w:val="16"/>
        </w:rPr>
      </w:pPr>
      <w:bookmarkStart w:id="243" w:name="_Toc116397947"/>
      <w:r w:rsidRPr="00797C3A">
        <w:t>Creation</w:t>
      </w:r>
      <w:r w:rsidR="00B746A4">
        <w:t>, Enhancement</w:t>
      </w:r>
      <w:r w:rsidRPr="00797C3A">
        <w:t xml:space="preserve"> </w:t>
      </w:r>
      <w:r w:rsidR="009F1580">
        <w:t>and</w:t>
      </w:r>
      <w:r w:rsidRPr="00797C3A">
        <w:t xml:space="preserve"> </w:t>
      </w:r>
      <w:r w:rsidR="00F4386A">
        <w:t>M</w:t>
      </w:r>
      <w:r w:rsidRPr="00797C3A">
        <w:t xml:space="preserve">anagement </w:t>
      </w:r>
      <w:r w:rsidR="00F4386A">
        <w:t>D</w:t>
      </w:r>
      <w:r w:rsidRPr="00797C3A">
        <w:t xml:space="preserve">etailed </w:t>
      </w:r>
      <w:r w:rsidR="00F4386A">
        <w:t>M</w:t>
      </w:r>
      <w:r w:rsidRPr="00797C3A">
        <w:t>ethods</w:t>
      </w:r>
      <w:bookmarkEnd w:id="243"/>
      <w:r w:rsidR="00D31AA5">
        <w:t xml:space="preserve"> </w:t>
      </w:r>
      <w:r w:rsidR="00D31AA5">
        <w:rPr>
          <w:b w:val="0"/>
          <w:bCs w:val="0"/>
          <w:sz w:val="20"/>
          <w:szCs w:val="16"/>
        </w:rPr>
        <w:t>(SV-T02)</w:t>
      </w:r>
    </w:p>
    <w:p w14:paraId="6B7D86E5" w14:textId="77777777" w:rsidR="001E57AA" w:rsidRPr="00797C3A" w:rsidRDefault="001E57AA"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1E57AA" w:rsidRPr="00797C3A" w14:paraId="182E2FCE"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49ACE71E" w14:textId="77777777" w:rsidR="001E57AA" w:rsidRPr="00797C3A" w:rsidRDefault="001E57AA" w:rsidP="00FA12D8">
            <w:r w:rsidRPr="00797C3A">
              <w:t xml:space="preserve">Action </w:t>
            </w:r>
          </w:p>
        </w:tc>
        <w:tc>
          <w:tcPr>
            <w:tcW w:w="1435" w:type="dxa"/>
          </w:tcPr>
          <w:p w14:paraId="092B4158" w14:textId="366BE3B8" w:rsidR="001E57AA" w:rsidRPr="00797C3A" w:rsidRDefault="001E57AA" w:rsidP="00FA12D8">
            <w:pPr>
              <w:cnfStyle w:val="100000000000" w:firstRow="1" w:lastRow="0" w:firstColumn="0" w:lastColumn="0" w:oddVBand="0" w:evenVBand="0" w:oddHBand="0" w:evenHBand="0" w:firstRowFirstColumn="0" w:firstRowLastColumn="0" w:lastRowFirstColumn="0" w:lastRowLastColumn="0"/>
            </w:pPr>
            <w:r w:rsidRPr="00797C3A">
              <w:t xml:space="preserve">Relevant </w:t>
            </w:r>
            <w:r w:rsidR="00F4386A">
              <w:t>P</w:t>
            </w:r>
            <w:r w:rsidRPr="00797C3A">
              <w:t>arcels</w:t>
            </w:r>
          </w:p>
        </w:tc>
        <w:tc>
          <w:tcPr>
            <w:tcW w:w="4197" w:type="dxa"/>
          </w:tcPr>
          <w:p w14:paraId="5B767F78" w14:textId="77777777" w:rsidR="001E57AA" w:rsidRPr="00797C3A" w:rsidRDefault="001E57AA" w:rsidP="00FA12D8">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6C0508C4" w14:textId="640BE135" w:rsidR="001E57AA" w:rsidRPr="00797C3A" w:rsidRDefault="00F4386A" w:rsidP="00FA12D8">
            <w:pPr>
              <w:cnfStyle w:val="100000000000" w:firstRow="1" w:lastRow="0" w:firstColumn="0" w:lastColumn="0" w:oddVBand="0" w:evenVBand="0" w:oddHBand="0" w:evenHBand="0" w:firstRowFirstColumn="0" w:firstRowLastColumn="0" w:lastRowFirstColumn="0" w:lastRowLastColumn="0"/>
            </w:pPr>
            <w:r>
              <w:t>Prescriptions</w:t>
            </w:r>
          </w:p>
        </w:tc>
      </w:tr>
      <w:tr w:rsidR="001E57AA" w:rsidRPr="00797C3A" w14:paraId="28DC10C0"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3EECBB31" w14:textId="77777777" w:rsidR="001E57AA" w:rsidRPr="00797C3A" w:rsidRDefault="001E57AA" w:rsidP="00FA12D8">
            <w:pPr>
              <w:pStyle w:val="HMMPTtablecontents"/>
            </w:pPr>
          </w:p>
          <w:p w14:paraId="1AD619F9" w14:textId="77777777" w:rsidR="001E57AA" w:rsidRPr="00797C3A" w:rsidRDefault="001E57AA" w:rsidP="00FA12D8">
            <w:pPr>
              <w:pStyle w:val="HMMPTtablecontents"/>
            </w:pPr>
          </w:p>
        </w:tc>
        <w:tc>
          <w:tcPr>
            <w:tcW w:w="1435" w:type="dxa"/>
          </w:tcPr>
          <w:p w14:paraId="22AF30C3"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35EE715F"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17801CC3"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1E57AA" w:rsidRPr="00797C3A" w14:paraId="1BF8688F"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1D7B5A29" w14:textId="77777777" w:rsidR="001E57AA" w:rsidRPr="00797C3A" w:rsidRDefault="001E57AA" w:rsidP="00FA12D8">
            <w:pPr>
              <w:pStyle w:val="HMMPTtablecontents"/>
            </w:pPr>
          </w:p>
          <w:p w14:paraId="203EAA84" w14:textId="77777777" w:rsidR="001E57AA" w:rsidRPr="00797C3A" w:rsidRDefault="001E57AA" w:rsidP="00FA12D8">
            <w:pPr>
              <w:pStyle w:val="HMMPTtablecontents"/>
            </w:pPr>
          </w:p>
        </w:tc>
        <w:tc>
          <w:tcPr>
            <w:tcW w:w="1435" w:type="dxa"/>
          </w:tcPr>
          <w:p w14:paraId="1F2058B5"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36F7C78F"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5AAF8E71"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1E57AA" w:rsidRPr="00797C3A" w14:paraId="245FAA33"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23CFF1D2" w14:textId="77777777" w:rsidR="001E57AA" w:rsidRPr="00797C3A" w:rsidRDefault="001E57AA" w:rsidP="00FA12D8">
            <w:pPr>
              <w:pStyle w:val="HMMPTtablecontents"/>
            </w:pPr>
          </w:p>
          <w:p w14:paraId="7B7CBDC8" w14:textId="77777777" w:rsidR="001E57AA" w:rsidRPr="00797C3A" w:rsidRDefault="001E57AA" w:rsidP="00FA12D8">
            <w:pPr>
              <w:pStyle w:val="HMMPTtablecontents"/>
            </w:pPr>
          </w:p>
        </w:tc>
        <w:tc>
          <w:tcPr>
            <w:tcW w:w="1435" w:type="dxa"/>
          </w:tcPr>
          <w:p w14:paraId="7B89A035"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9D40983"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067DD4F7"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1E57AA" w:rsidRPr="00797C3A" w14:paraId="4AB06740"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05112F49" w14:textId="77777777" w:rsidR="001E57AA" w:rsidRPr="00797C3A" w:rsidRDefault="001E57AA" w:rsidP="00FA12D8">
            <w:pPr>
              <w:pStyle w:val="HMMPTtablecontents"/>
            </w:pPr>
          </w:p>
          <w:p w14:paraId="7F4FC54E" w14:textId="77777777" w:rsidR="001E57AA" w:rsidRPr="00797C3A" w:rsidRDefault="001E57AA" w:rsidP="00FA12D8">
            <w:pPr>
              <w:pStyle w:val="HMMPTtablecontents"/>
            </w:pPr>
          </w:p>
        </w:tc>
        <w:tc>
          <w:tcPr>
            <w:tcW w:w="1435" w:type="dxa"/>
          </w:tcPr>
          <w:p w14:paraId="32512D9C"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6F4F7F47"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57D2BD2E"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1E57AA" w:rsidRPr="00797C3A" w14:paraId="0C2312C9"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6C75DE69" w14:textId="77777777" w:rsidR="001E57AA" w:rsidRPr="00797C3A" w:rsidRDefault="001E57AA" w:rsidP="00FA12D8">
            <w:pPr>
              <w:pStyle w:val="HMMPTtablecontents"/>
            </w:pPr>
          </w:p>
          <w:p w14:paraId="00E24C06" w14:textId="77777777" w:rsidR="001E57AA" w:rsidRPr="00797C3A" w:rsidRDefault="001E57AA" w:rsidP="00FA12D8">
            <w:pPr>
              <w:pStyle w:val="HMMPTtablecontents"/>
            </w:pPr>
          </w:p>
        </w:tc>
        <w:tc>
          <w:tcPr>
            <w:tcW w:w="1435" w:type="dxa"/>
          </w:tcPr>
          <w:p w14:paraId="048B289F"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9A21634"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0A3AC84E"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1E57AA" w:rsidRPr="00797C3A" w14:paraId="6E71FDFF"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38945035" w14:textId="77777777" w:rsidR="001E57AA" w:rsidRPr="00797C3A" w:rsidRDefault="001E57AA" w:rsidP="00FA12D8">
            <w:pPr>
              <w:pStyle w:val="HMMPTtablecontents"/>
            </w:pPr>
          </w:p>
          <w:p w14:paraId="2CD5DB05" w14:textId="77777777" w:rsidR="001E57AA" w:rsidRPr="00797C3A" w:rsidRDefault="001E57AA" w:rsidP="00FA12D8">
            <w:pPr>
              <w:pStyle w:val="HMMPTtablecontents"/>
            </w:pPr>
          </w:p>
        </w:tc>
        <w:tc>
          <w:tcPr>
            <w:tcW w:w="1435" w:type="dxa"/>
          </w:tcPr>
          <w:p w14:paraId="23401986"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6D1FE0D3"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7B00F2DD"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1E57AA" w:rsidRPr="00797C3A" w14:paraId="207A711B"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262A0744" w14:textId="77777777" w:rsidR="001E57AA" w:rsidRPr="00797C3A" w:rsidRDefault="001E57AA" w:rsidP="00FA12D8">
            <w:pPr>
              <w:pStyle w:val="HMMPTtablecontents"/>
            </w:pPr>
          </w:p>
          <w:p w14:paraId="35657746" w14:textId="77777777" w:rsidR="001E57AA" w:rsidRPr="00797C3A" w:rsidRDefault="001E57AA" w:rsidP="00FA12D8">
            <w:pPr>
              <w:pStyle w:val="HMMPTtablecontents"/>
            </w:pPr>
          </w:p>
        </w:tc>
        <w:tc>
          <w:tcPr>
            <w:tcW w:w="1435" w:type="dxa"/>
          </w:tcPr>
          <w:p w14:paraId="109D7B6B"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04947A30"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4F202D66"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1E57AA" w:rsidRPr="00797C3A" w14:paraId="7AC01B5D"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1451E47D" w14:textId="77777777" w:rsidR="001E57AA" w:rsidRPr="00797C3A" w:rsidRDefault="001E57AA" w:rsidP="00FA12D8">
            <w:pPr>
              <w:pStyle w:val="HMMPTtablecontents"/>
            </w:pPr>
          </w:p>
          <w:p w14:paraId="24B7546C" w14:textId="77777777" w:rsidR="001E57AA" w:rsidRPr="00797C3A" w:rsidRDefault="001E57AA" w:rsidP="00FA12D8">
            <w:pPr>
              <w:pStyle w:val="HMMPTtablecontents"/>
            </w:pPr>
          </w:p>
        </w:tc>
        <w:tc>
          <w:tcPr>
            <w:tcW w:w="1435" w:type="dxa"/>
          </w:tcPr>
          <w:p w14:paraId="282E71E0"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18D37286"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02DD317C"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1E57AA" w:rsidRPr="00797C3A" w14:paraId="2A85AC08"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36E6BD44" w14:textId="77777777" w:rsidR="001E57AA" w:rsidRPr="00797C3A" w:rsidRDefault="001E57AA" w:rsidP="00FA12D8">
            <w:pPr>
              <w:pStyle w:val="HMMPTtablecontents"/>
            </w:pPr>
          </w:p>
          <w:p w14:paraId="4CF7BBA2" w14:textId="77777777" w:rsidR="001E57AA" w:rsidRPr="00797C3A" w:rsidRDefault="001E57AA" w:rsidP="00FA12D8">
            <w:pPr>
              <w:pStyle w:val="HMMPTtablecontents"/>
            </w:pPr>
          </w:p>
        </w:tc>
        <w:tc>
          <w:tcPr>
            <w:tcW w:w="1435" w:type="dxa"/>
          </w:tcPr>
          <w:p w14:paraId="56E61F33"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5547D034"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3F0B2B37"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1E57AA" w:rsidRPr="00797C3A" w14:paraId="0EDA6C84"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65257A95" w14:textId="77777777" w:rsidR="001E57AA" w:rsidRPr="00797C3A" w:rsidRDefault="001E57AA" w:rsidP="00FA12D8">
            <w:pPr>
              <w:pStyle w:val="HMMPTtablecontents"/>
            </w:pPr>
          </w:p>
          <w:p w14:paraId="69DC9180" w14:textId="77777777" w:rsidR="001E57AA" w:rsidRPr="00797C3A" w:rsidRDefault="001E57AA" w:rsidP="00FA12D8">
            <w:pPr>
              <w:pStyle w:val="HMMPTtablecontents"/>
            </w:pPr>
          </w:p>
        </w:tc>
        <w:tc>
          <w:tcPr>
            <w:tcW w:w="1435" w:type="dxa"/>
          </w:tcPr>
          <w:p w14:paraId="4DC6C081"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5CD3E902"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489ECAE4"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r>
    </w:tbl>
    <w:p w14:paraId="6C81B5B4" w14:textId="77777777" w:rsidR="001E57AA" w:rsidRPr="00797C3A" w:rsidRDefault="001E57AA" w:rsidP="00FA12D8"/>
    <w:p w14:paraId="4724AB9B" w14:textId="77777777" w:rsidR="001E57AA" w:rsidRPr="00797C3A" w:rsidRDefault="001E57AA" w:rsidP="00FA12D8">
      <w:pPr>
        <w:jc w:val="center"/>
        <w:rPr>
          <w:b/>
          <w:bCs/>
          <w:sz w:val="32"/>
          <w:szCs w:val="28"/>
        </w:rPr>
        <w:sectPr w:rsidR="001E57AA" w:rsidRPr="00797C3A" w:rsidSect="008D2CA9">
          <w:pgSz w:w="23811" w:h="16838" w:orient="landscape" w:code="8"/>
          <w:pgMar w:top="720" w:right="720" w:bottom="720" w:left="720" w:header="340" w:footer="340" w:gutter="0"/>
          <w:cols w:space="708"/>
          <w:docGrid w:linePitch="326"/>
        </w:sectPr>
      </w:pPr>
    </w:p>
    <w:p w14:paraId="64D844D4" w14:textId="59303282" w:rsidR="001E57AA" w:rsidRPr="00D31AA5" w:rsidRDefault="00A66CA5" w:rsidP="00A27407">
      <w:pPr>
        <w:pStyle w:val="Heading3"/>
        <w:rPr>
          <w:b w:val="0"/>
          <w:bCs w:val="0"/>
          <w:sz w:val="20"/>
          <w:szCs w:val="16"/>
        </w:rPr>
      </w:pPr>
      <w:bookmarkStart w:id="244" w:name="_Toc116397948"/>
      <w:r w:rsidRPr="00797C3A">
        <w:lastRenderedPageBreak/>
        <w:t>Sparsely Vegetated Land</w:t>
      </w:r>
      <w:r w:rsidR="001E57AA" w:rsidRPr="00797C3A">
        <w:t xml:space="preserve"> </w:t>
      </w:r>
      <w:r w:rsidR="00F4386A">
        <w:t>S</w:t>
      </w:r>
      <w:r w:rsidR="001E57AA" w:rsidRPr="00797C3A">
        <w:t xml:space="preserve">pecies </w:t>
      </w:r>
      <w:r w:rsidR="00F4386A">
        <w:t>L</w:t>
      </w:r>
      <w:r w:rsidR="001E57AA" w:rsidRPr="00797C3A">
        <w:t>ists</w:t>
      </w:r>
      <w:bookmarkEnd w:id="244"/>
      <w:r w:rsidR="00D31AA5">
        <w:t xml:space="preserve"> </w:t>
      </w:r>
      <w:r w:rsidR="00D31AA5">
        <w:rPr>
          <w:b w:val="0"/>
          <w:bCs w:val="0"/>
          <w:sz w:val="20"/>
          <w:szCs w:val="16"/>
        </w:rPr>
        <w:t>(SV-T03)</w:t>
      </w:r>
    </w:p>
    <w:p w14:paraId="57D56BF4" w14:textId="323A56B5" w:rsidR="001E57AA" w:rsidRPr="00797C3A" w:rsidRDefault="001E57AA" w:rsidP="00FA12D8">
      <w:r w:rsidRPr="00797C3A">
        <w:t>Provide a detailed species list for the habitat to be created</w:t>
      </w:r>
      <w:r w:rsidR="00F4386A">
        <w:t>.</w:t>
      </w:r>
    </w:p>
    <w:tbl>
      <w:tblPr>
        <w:tblStyle w:val="TableGrid"/>
        <w:tblW w:w="0" w:type="auto"/>
        <w:tblLook w:val="04A0" w:firstRow="1" w:lastRow="0" w:firstColumn="1" w:lastColumn="0" w:noHBand="0" w:noVBand="1"/>
      </w:tblPr>
      <w:tblGrid>
        <w:gridCol w:w="2622"/>
        <w:gridCol w:w="2639"/>
        <w:gridCol w:w="2802"/>
        <w:gridCol w:w="2758"/>
      </w:tblGrid>
      <w:tr w:rsidR="001E57AA" w:rsidRPr="00797C3A" w14:paraId="005E0B6A"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319B61E8" w14:textId="77777777" w:rsidR="001E57AA" w:rsidRPr="00797C3A" w:rsidRDefault="001E57AA" w:rsidP="00FA12D8">
            <w:r w:rsidRPr="00797C3A">
              <w:t>Common Name</w:t>
            </w:r>
          </w:p>
        </w:tc>
        <w:tc>
          <w:tcPr>
            <w:tcW w:w="5590" w:type="dxa"/>
          </w:tcPr>
          <w:p w14:paraId="3107DB32" w14:textId="77777777" w:rsidR="001E57AA" w:rsidRPr="00797C3A" w:rsidRDefault="001E57AA"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1570E5CF" w14:textId="77777777" w:rsidR="001E57AA" w:rsidRPr="00797C3A" w:rsidRDefault="001E57AA" w:rsidP="00FA12D8">
            <w:pPr>
              <w:cnfStyle w:val="100000000000" w:firstRow="1" w:lastRow="0" w:firstColumn="0" w:lastColumn="0" w:oddVBand="0" w:evenVBand="0" w:oddHBand="0" w:evenHBand="0" w:firstRowFirstColumn="0" w:firstRowLastColumn="0" w:lastRowFirstColumn="0" w:lastRowLastColumn="0"/>
            </w:pPr>
            <w:r w:rsidRPr="00797C3A">
              <w:t>Abundance / %</w:t>
            </w:r>
          </w:p>
        </w:tc>
        <w:tc>
          <w:tcPr>
            <w:tcW w:w="5591" w:type="dxa"/>
          </w:tcPr>
          <w:p w14:paraId="272CE51B" w14:textId="77777777" w:rsidR="001E57AA" w:rsidRPr="00797C3A" w:rsidRDefault="001E57AA"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1E57AA" w:rsidRPr="00797C3A" w14:paraId="20D10BBA"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32E88360" w14:textId="77777777" w:rsidR="001E57AA" w:rsidRPr="00797C3A" w:rsidRDefault="001E57AA" w:rsidP="00FA12D8">
            <w:pPr>
              <w:pStyle w:val="HMMPTtablecontents"/>
            </w:pPr>
          </w:p>
        </w:tc>
        <w:tc>
          <w:tcPr>
            <w:tcW w:w="5590" w:type="dxa"/>
          </w:tcPr>
          <w:p w14:paraId="1D04D79D"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5DD06CD0"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FEB4C0B"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1E57AA" w:rsidRPr="00797C3A" w14:paraId="42F5B13D"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0EBBAE39" w14:textId="77777777" w:rsidR="001E57AA" w:rsidRPr="00797C3A" w:rsidRDefault="001E57AA" w:rsidP="00FA12D8">
            <w:pPr>
              <w:pStyle w:val="HMMPTtablecontents"/>
            </w:pPr>
          </w:p>
        </w:tc>
        <w:tc>
          <w:tcPr>
            <w:tcW w:w="5590" w:type="dxa"/>
          </w:tcPr>
          <w:p w14:paraId="51177767"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0C4C9B30"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71EA4212"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1E57AA" w:rsidRPr="00797C3A" w14:paraId="6B64EEA8"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669D3F02" w14:textId="77777777" w:rsidR="001E57AA" w:rsidRPr="00797C3A" w:rsidRDefault="001E57AA" w:rsidP="00FA12D8">
            <w:pPr>
              <w:pStyle w:val="HMMPTtablecontents"/>
            </w:pPr>
          </w:p>
        </w:tc>
        <w:tc>
          <w:tcPr>
            <w:tcW w:w="5590" w:type="dxa"/>
          </w:tcPr>
          <w:p w14:paraId="3987255D"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10B1415F"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7B259227"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1E57AA" w:rsidRPr="00797C3A" w14:paraId="47014F2F"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1A24930D" w14:textId="77777777" w:rsidR="001E57AA" w:rsidRPr="00797C3A" w:rsidRDefault="001E57AA" w:rsidP="00FA12D8">
            <w:pPr>
              <w:pStyle w:val="HMMPTtablecontents"/>
            </w:pPr>
          </w:p>
        </w:tc>
        <w:tc>
          <w:tcPr>
            <w:tcW w:w="5590" w:type="dxa"/>
          </w:tcPr>
          <w:p w14:paraId="082A227B"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53798A78"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78C209DD"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1E57AA" w:rsidRPr="00797C3A" w14:paraId="566A0815"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18478722" w14:textId="77777777" w:rsidR="001E57AA" w:rsidRPr="00797C3A" w:rsidRDefault="001E57AA" w:rsidP="00FA12D8">
            <w:pPr>
              <w:pStyle w:val="HMMPTtablecontents"/>
            </w:pPr>
          </w:p>
        </w:tc>
        <w:tc>
          <w:tcPr>
            <w:tcW w:w="5590" w:type="dxa"/>
          </w:tcPr>
          <w:p w14:paraId="0B17DAA7"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2D2BEE18"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0959D5C1"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1E57AA" w:rsidRPr="00797C3A" w14:paraId="3B818771"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3CC4E598" w14:textId="77777777" w:rsidR="001E57AA" w:rsidRPr="00797C3A" w:rsidRDefault="001E57AA" w:rsidP="00FA12D8">
            <w:pPr>
              <w:pStyle w:val="HMMPTtablecontents"/>
            </w:pPr>
          </w:p>
        </w:tc>
        <w:tc>
          <w:tcPr>
            <w:tcW w:w="5590" w:type="dxa"/>
          </w:tcPr>
          <w:p w14:paraId="68A8DB7F"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30F98AD4"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704FABDF"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1E57AA" w:rsidRPr="00797C3A" w14:paraId="713504C6"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7335D696" w14:textId="77777777" w:rsidR="001E57AA" w:rsidRPr="00797C3A" w:rsidRDefault="001E57AA" w:rsidP="00FA12D8">
            <w:pPr>
              <w:pStyle w:val="HMMPTtablecontents"/>
            </w:pPr>
          </w:p>
        </w:tc>
        <w:tc>
          <w:tcPr>
            <w:tcW w:w="5590" w:type="dxa"/>
          </w:tcPr>
          <w:p w14:paraId="73761ED7"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158A231B"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6F71862B"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1E57AA" w:rsidRPr="00797C3A" w14:paraId="5BAD050F"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1A05022A" w14:textId="77777777" w:rsidR="001E57AA" w:rsidRPr="00797C3A" w:rsidRDefault="001E57AA" w:rsidP="00FA12D8">
            <w:pPr>
              <w:pStyle w:val="HMMPTtablecontents"/>
            </w:pPr>
          </w:p>
        </w:tc>
        <w:tc>
          <w:tcPr>
            <w:tcW w:w="5590" w:type="dxa"/>
          </w:tcPr>
          <w:p w14:paraId="4D30BDD4"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61EF4D2C"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3470850D" w14:textId="77777777" w:rsidR="001E57AA" w:rsidRPr="00797C3A" w:rsidRDefault="001E57A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1E57AA" w:rsidRPr="00797C3A" w14:paraId="0B969CEA"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17A7F947" w14:textId="77777777" w:rsidR="001E57AA" w:rsidRPr="00797C3A" w:rsidRDefault="001E57AA" w:rsidP="00FA12D8">
            <w:pPr>
              <w:pStyle w:val="HMMPTtablecontents"/>
            </w:pPr>
          </w:p>
        </w:tc>
        <w:tc>
          <w:tcPr>
            <w:tcW w:w="5590" w:type="dxa"/>
          </w:tcPr>
          <w:p w14:paraId="2212D0B1"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46DCDD1C"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221B479A" w14:textId="77777777" w:rsidR="001E57AA" w:rsidRPr="00797C3A" w:rsidRDefault="001E57AA"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2C0E78CD" w14:textId="77777777" w:rsidR="001E57AA" w:rsidRPr="00797C3A" w:rsidRDefault="001E57AA" w:rsidP="00FA12D8"/>
    <w:p w14:paraId="423D285D" w14:textId="7148D664" w:rsidR="001E57AA" w:rsidRPr="00797C3A" w:rsidRDefault="001E57AA" w:rsidP="00A27407">
      <w:pPr>
        <w:pStyle w:val="Heading3"/>
      </w:pPr>
      <w:bookmarkStart w:id="245" w:name="_Toc116397949"/>
      <w:r w:rsidRPr="00797C3A">
        <w:t xml:space="preserve">Other </w:t>
      </w:r>
      <w:r w:rsidR="00F4386A">
        <w:t>S</w:t>
      </w:r>
      <w:r w:rsidRPr="00797C3A">
        <w:t xml:space="preserve">upporting </w:t>
      </w:r>
      <w:r w:rsidR="00F4386A">
        <w:t>I</w:t>
      </w:r>
      <w:r w:rsidRPr="00797C3A">
        <w:t>nformation</w:t>
      </w:r>
      <w:bookmarkEnd w:id="245"/>
    </w:p>
    <w:tbl>
      <w:tblPr>
        <w:tblStyle w:val="TableGrid"/>
        <w:tblW w:w="0" w:type="auto"/>
        <w:tblLook w:val="04A0" w:firstRow="1" w:lastRow="0" w:firstColumn="1" w:lastColumn="0" w:noHBand="0" w:noVBand="1"/>
      </w:tblPr>
      <w:tblGrid>
        <w:gridCol w:w="10821"/>
      </w:tblGrid>
      <w:tr w:rsidR="001E57AA" w:rsidRPr="00797C3A" w14:paraId="6EA11487"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3F425419" w14:textId="5DF1A214" w:rsidR="001E57AA" w:rsidRPr="00D31AA5" w:rsidRDefault="001E57AA" w:rsidP="00FA12D8">
            <w:pPr>
              <w:rPr>
                <w:b w:val="0"/>
                <w:bCs/>
              </w:rPr>
            </w:pPr>
            <w:r w:rsidRPr="00797C3A">
              <w:t xml:space="preserve">Supporting </w:t>
            </w:r>
            <w:r w:rsidR="00F4386A">
              <w:t>I</w:t>
            </w:r>
            <w:r w:rsidRPr="00797C3A">
              <w:t xml:space="preserve">nformation </w:t>
            </w:r>
            <w:r w:rsidR="00D31AA5">
              <w:rPr>
                <w:b w:val="0"/>
                <w:bCs/>
                <w:sz w:val="20"/>
                <w:szCs w:val="16"/>
              </w:rPr>
              <w:t>(SV-B02)</w:t>
            </w:r>
          </w:p>
        </w:tc>
      </w:tr>
      <w:tr w:rsidR="001E57AA" w:rsidRPr="00797C3A" w14:paraId="15F42A92" w14:textId="77777777" w:rsidTr="00B738DB">
        <w:trPr>
          <w:trHeight w:val="5360"/>
        </w:trPr>
        <w:tc>
          <w:tcPr>
            <w:cnfStyle w:val="001000000000" w:firstRow="0" w:lastRow="0" w:firstColumn="1" w:lastColumn="0" w:oddVBand="0" w:evenVBand="0" w:oddHBand="0" w:evenHBand="0" w:firstRowFirstColumn="0" w:firstRowLastColumn="0" w:lastRowFirstColumn="0" w:lastRowLastColumn="0"/>
            <w:tcW w:w="22361" w:type="dxa"/>
          </w:tcPr>
          <w:p w14:paraId="349D69E4" w14:textId="4ADB4F47" w:rsidR="001E57AA" w:rsidRPr="00797C3A" w:rsidRDefault="00401A89" w:rsidP="00FA12D8">
            <w:r w:rsidRPr="004A1946">
              <w:rPr>
                <w:color w:val="7F7F7F" w:themeColor="accent6"/>
              </w:rPr>
              <w:t>Please use this space to provide any additional information where relevant.</w:t>
            </w:r>
          </w:p>
        </w:tc>
      </w:tr>
    </w:tbl>
    <w:p w14:paraId="5311D53D" w14:textId="63CBB129" w:rsidR="001E57AA" w:rsidRPr="00D31AA5" w:rsidRDefault="001E57AA" w:rsidP="00A27407">
      <w:pPr>
        <w:pStyle w:val="Heading3"/>
        <w:rPr>
          <w:b w:val="0"/>
          <w:bCs w:val="0"/>
          <w:sz w:val="20"/>
          <w:szCs w:val="16"/>
        </w:rPr>
      </w:pPr>
      <w:bookmarkStart w:id="246" w:name="_Toc116397950"/>
      <w:r w:rsidRPr="00797C3A">
        <w:t xml:space="preserve">What </w:t>
      </w:r>
      <w:r w:rsidR="00F4386A">
        <w:t>D</w:t>
      </w:r>
      <w:r w:rsidRPr="00797C3A">
        <w:t xml:space="preserve">oes </w:t>
      </w:r>
      <w:r w:rsidR="00B746A4">
        <w:t>Success</w:t>
      </w:r>
      <w:r w:rsidRPr="00797C3A">
        <w:t xml:space="preserve"> </w:t>
      </w:r>
      <w:r w:rsidR="00F4386A">
        <w:t>L</w:t>
      </w:r>
      <w:r w:rsidRPr="00797C3A">
        <w:t xml:space="preserve">ook </w:t>
      </w:r>
      <w:r w:rsidR="00F4386A">
        <w:t>L</w:t>
      </w:r>
      <w:r w:rsidRPr="00797C3A">
        <w:t>ike?</w:t>
      </w:r>
      <w:bookmarkEnd w:id="246"/>
      <w:r w:rsidRPr="00797C3A">
        <w:t xml:space="preserve"> </w:t>
      </w:r>
      <w:r w:rsidR="00D31AA5">
        <w:rPr>
          <w:b w:val="0"/>
          <w:bCs w:val="0"/>
          <w:sz w:val="20"/>
          <w:szCs w:val="16"/>
        </w:rPr>
        <w:t>(SV-F01)</w:t>
      </w:r>
    </w:p>
    <w:sdt>
      <w:sdtPr>
        <w:id w:val="-1319562521"/>
        <w:showingPlcHdr/>
        <w:picture/>
      </w:sdtPr>
      <w:sdtContent>
        <w:p w14:paraId="6E2E79D2" w14:textId="463D5D93" w:rsidR="001E57AA" w:rsidRPr="00797C3A" w:rsidRDefault="001E57AA" w:rsidP="00FA12D8">
          <w:r w:rsidRPr="00797C3A">
            <w:rPr>
              <w:noProof/>
            </w:rPr>
            <w:drawing>
              <wp:inline distT="0" distB="0" distL="0" distR="0" wp14:anchorId="61560BCC" wp14:editId="3D0F7883">
                <wp:extent cx="6886731" cy="3764478"/>
                <wp:effectExtent l="0" t="0" r="0" b="7620"/>
                <wp:docPr id="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9591" cy="3793373"/>
                        </a:xfrm>
                        <a:prstGeom prst="rect">
                          <a:avLst/>
                        </a:prstGeom>
                        <a:noFill/>
                        <a:ln>
                          <a:noFill/>
                        </a:ln>
                      </pic:spPr>
                    </pic:pic>
                  </a:graphicData>
                </a:graphic>
              </wp:inline>
            </w:drawing>
          </w:r>
        </w:p>
      </w:sdtContent>
    </w:sdt>
    <w:sdt>
      <w:sdtPr>
        <w:id w:val="1828475099"/>
        <w:showingPlcHdr/>
        <w:picture/>
      </w:sdtPr>
      <w:sdtContent>
        <w:p w14:paraId="2BD838BC" w14:textId="72A477AF" w:rsidR="001E57AA" w:rsidRPr="00797C3A" w:rsidRDefault="001E57AA" w:rsidP="00FA12D8">
          <w:r w:rsidRPr="00797C3A">
            <w:rPr>
              <w:noProof/>
            </w:rPr>
            <w:drawing>
              <wp:inline distT="0" distB="0" distL="0" distR="0" wp14:anchorId="158F068B" wp14:editId="2AFACAE1">
                <wp:extent cx="6816090" cy="4001984"/>
                <wp:effectExtent l="0" t="0" r="3810" b="0"/>
                <wp:docPr id="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4257" cy="4036136"/>
                        </a:xfrm>
                        <a:prstGeom prst="rect">
                          <a:avLst/>
                        </a:prstGeom>
                        <a:noFill/>
                        <a:ln>
                          <a:noFill/>
                        </a:ln>
                      </pic:spPr>
                    </pic:pic>
                  </a:graphicData>
                </a:graphic>
              </wp:inline>
            </w:drawing>
          </w:r>
        </w:p>
      </w:sdtContent>
    </w:sdt>
    <w:p w14:paraId="4BA3BA09" w14:textId="77777777" w:rsidR="001E57AA" w:rsidRPr="00797C3A" w:rsidRDefault="001E57AA" w:rsidP="00FA12D8"/>
    <w:p w14:paraId="7245DF0B" w14:textId="7D8AA9DF" w:rsidR="001E57AA" w:rsidRPr="00797C3A" w:rsidRDefault="001E57AA" w:rsidP="00FA12D8">
      <w:pPr>
        <w:sectPr w:rsidR="001E57AA" w:rsidRPr="00797C3A" w:rsidSect="001E57AA">
          <w:pgSz w:w="23811" w:h="16838" w:orient="landscape" w:code="8"/>
          <w:pgMar w:top="720" w:right="720" w:bottom="720" w:left="720" w:header="340" w:footer="340" w:gutter="0"/>
          <w:cols w:num="2" w:space="708"/>
          <w:docGrid w:linePitch="326"/>
        </w:sectPr>
      </w:pPr>
    </w:p>
    <w:p w14:paraId="5E85553E" w14:textId="7B7AC6F2" w:rsidR="00CF097A" w:rsidRPr="00797C3A" w:rsidRDefault="00CF097A" w:rsidP="00464E06">
      <w:pPr>
        <w:pStyle w:val="Heading2"/>
      </w:pPr>
      <w:bookmarkStart w:id="247" w:name="_Toc116397951"/>
      <w:bookmarkStart w:id="248" w:name="_Toc149323501"/>
      <w:r w:rsidRPr="00797C3A">
        <w:lastRenderedPageBreak/>
        <w:t>Urban</w:t>
      </w:r>
      <w:bookmarkEnd w:id="247"/>
      <w:bookmarkEnd w:id="248"/>
    </w:p>
    <w:p w14:paraId="3C242283" w14:textId="37BAA4BD" w:rsidR="00CF097A" w:rsidRPr="00D31AA5" w:rsidRDefault="00B746A4" w:rsidP="00A27407">
      <w:pPr>
        <w:pStyle w:val="Heading3"/>
        <w:rPr>
          <w:b w:val="0"/>
          <w:bCs w:val="0"/>
        </w:rPr>
      </w:pPr>
      <w:bookmarkStart w:id="249" w:name="_Toc116397952"/>
      <w:r>
        <w:t>Creation, Enhance</w:t>
      </w:r>
      <w:r w:rsidR="00CF097A" w:rsidRPr="00797C3A">
        <w:t xml:space="preserve">ment </w:t>
      </w:r>
      <w:r w:rsidR="009F1580">
        <w:t>and</w:t>
      </w:r>
      <w:r w:rsidR="00CF097A" w:rsidRPr="00797C3A">
        <w:t xml:space="preserve"> </w:t>
      </w:r>
      <w:r w:rsidR="00F4386A">
        <w:t>M</w:t>
      </w:r>
      <w:r w:rsidR="00CF097A" w:rsidRPr="00797C3A">
        <w:t xml:space="preserve">anagement </w:t>
      </w:r>
      <w:r w:rsidR="00F4386A">
        <w:t>S</w:t>
      </w:r>
      <w:r w:rsidR="00CF097A" w:rsidRPr="00797C3A">
        <w:t>ummary</w:t>
      </w:r>
      <w:bookmarkEnd w:id="249"/>
      <w:r w:rsidR="00D31AA5">
        <w:t xml:space="preserve"> </w:t>
      </w:r>
      <w:r w:rsidR="00D31AA5">
        <w:rPr>
          <w:b w:val="0"/>
          <w:bCs w:val="0"/>
          <w:sz w:val="20"/>
          <w:szCs w:val="16"/>
        </w:rPr>
        <w:t>(UR-T01)</w:t>
      </w:r>
    </w:p>
    <w:p w14:paraId="514CC026" w14:textId="2D7D1327" w:rsidR="00CF097A" w:rsidRPr="00797C3A" w:rsidRDefault="00CF097A" w:rsidP="00FA12D8">
      <w:r w:rsidRPr="00797C3A">
        <w:t xml:space="preserve">Provide details of the approach to delivering each of the targeted condition criteria and </w:t>
      </w:r>
      <w:r w:rsidR="00B746A4">
        <w:t>habitat</w:t>
      </w:r>
      <w:r w:rsidRPr="00797C3A">
        <w:t xml:space="preserve">. Conditions from </w:t>
      </w:r>
      <w:r w:rsidR="009F1580">
        <w:t>Statutory Biodiversity Metric</w:t>
      </w:r>
      <w:r w:rsidRPr="00797C3A">
        <w:t xml:space="preserve"> </w:t>
      </w:r>
      <w:r w:rsidR="00B746A4">
        <w:t>h</w:t>
      </w:r>
      <w:r w:rsidRPr="00797C3A">
        <w:t>abitat condition assessment sheets – Sheet 2</w:t>
      </w:r>
      <w:r w:rsidR="00C07A8B">
        <w:t>2</w:t>
      </w:r>
      <w:r w:rsidRPr="00797C3A">
        <w:t>. Urban</w:t>
      </w:r>
    </w:p>
    <w:tbl>
      <w:tblPr>
        <w:tblStyle w:val="TableGrid"/>
        <w:tblW w:w="22392" w:type="dxa"/>
        <w:tblLayout w:type="fixed"/>
        <w:tblLook w:val="04A0" w:firstRow="1" w:lastRow="0" w:firstColumn="1" w:lastColumn="0" w:noHBand="0" w:noVBand="1"/>
      </w:tblPr>
      <w:tblGrid>
        <w:gridCol w:w="562"/>
        <w:gridCol w:w="4678"/>
        <w:gridCol w:w="1276"/>
        <w:gridCol w:w="1276"/>
        <w:gridCol w:w="4772"/>
        <w:gridCol w:w="4914"/>
        <w:gridCol w:w="4914"/>
      </w:tblGrid>
      <w:tr w:rsidR="00401A89" w:rsidRPr="00797C3A" w14:paraId="2CB2C05B" w14:textId="77777777" w:rsidTr="00C07A8B">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6516" w:type="dxa"/>
            <w:gridSpan w:val="3"/>
            <w:tcBorders>
              <w:bottom w:val="single" w:sz="4" w:space="0" w:color="FFFFFF" w:themeColor="background1"/>
            </w:tcBorders>
          </w:tcPr>
          <w:p w14:paraId="69522ACB" w14:textId="02371611" w:rsidR="00401A89" w:rsidRPr="00797C3A" w:rsidRDefault="00401A89" w:rsidP="00FA12D8">
            <w:pPr>
              <w:rPr>
                <w:bCs/>
              </w:rPr>
            </w:pPr>
            <w:r>
              <w:rPr>
                <w:bCs/>
              </w:rPr>
              <w:t>Target Habitat</w:t>
            </w:r>
            <w:r w:rsidR="00621D21">
              <w:rPr>
                <w:bCs/>
              </w:rPr>
              <w:t>:</w:t>
            </w:r>
          </w:p>
        </w:tc>
        <w:tc>
          <w:tcPr>
            <w:tcW w:w="15876" w:type="dxa"/>
            <w:gridSpan w:val="4"/>
            <w:shd w:val="clear" w:color="auto" w:fill="FFFFFF" w:themeFill="background1"/>
          </w:tcPr>
          <w:p w14:paraId="5933A0F5" w14:textId="77777777" w:rsidR="00401A89" w:rsidRPr="00A27407" w:rsidRDefault="00401A89" w:rsidP="00FA12D8">
            <w:pPr>
              <w:cnfStyle w:val="100000000000" w:firstRow="1" w:lastRow="0" w:firstColumn="0" w:lastColumn="0" w:oddVBand="0" w:evenVBand="0" w:oddHBand="0" w:evenHBand="0" w:firstRowFirstColumn="0" w:firstRowLastColumn="0" w:lastRowFirstColumn="0" w:lastRowLastColumn="0"/>
              <w:rPr>
                <w:b w:val="0"/>
                <w:color w:val="auto"/>
              </w:rPr>
            </w:pPr>
          </w:p>
        </w:tc>
      </w:tr>
      <w:tr w:rsidR="00A27407" w:rsidRPr="00797C3A" w14:paraId="4AB6CB45" w14:textId="77777777" w:rsidTr="00C07A8B">
        <w:trPr>
          <w:trHeight w:val="639"/>
        </w:trPr>
        <w:tc>
          <w:tcPr>
            <w:cnfStyle w:val="001000000000" w:firstRow="0" w:lastRow="0" w:firstColumn="1" w:lastColumn="0" w:oddVBand="0" w:evenVBand="0" w:oddHBand="0" w:evenHBand="0" w:firstRowFirstColumn="0" w:firstRowLastColumn="0" w:lastRowFirstColumn="0" w:lastRowLastColumn="0"/>
            <w:tcW w:w="5240" w:type="dxa"/>
            <w:gridSpan w:val="2"/>
            <w:tcBorders>
              <w:top w:val="single" w:sz="4" w:space="0" w:color="FFFFFF" w:themeColor="background1"/>
              <w:right w:val="single" w:sz="4" w:space="0" w:color="FFFFFF" w:themeColor="background1"/>
            </w:tcBorders>
            <w:shd w:val="clear" w:color="auto" w:fill="00AF41" w:themeFill="text2"/>
          </w:tcPr>
          <w:p w14:paraId="0874535D" w14:textId="77777777" w:rsidR="00CF097A" w:rsidRPr="00A27407" w:rsidRDefault="00CF097A" w:rsidP="00FA12D8">
            <w:pPr>
              <w:rPr>
                <w:b/>
                <w:color w:val="FFFFFF" w:themeColor="background1"/>
              </w:rPr>
            </w:pPr>
            <w:r w:rsidRPr="00A27407">
              <w:rPr>
                <w:b/>
                <w:color w:val="FFFFFF" w:themeColor="background1"/>
              </w:rPr>
              <w:t>Condition Assessment Criteria</w:t>
            </w:r>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71AEDD4A" w14:textId="77777777" w:rsidR="00CF097A" w:rsidRPr="00A27407" w:rsidRDefault="00CF097A"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Targeted</w:t>
            </w:r>
          </w:p>
        </w:tc>
        <w:tc>
          <w:tcPr>
            <w:tcW w:w="1276" w:type="dxa"/>
            <w:tcBorders>
              <w:left w:val="single" w:sz="4" w:space="0" w:color="FFFFFF" w:themeColor="background1"/>
              <w:right w:val="single" w:sz="4" w:space="0" w:color="FFFFFF" w:themeColor="background1"/>
            </w:tcBorders>
            <w:shd w:val="clear" w:color="auto" w:fill="00AF41" w:themeFill="text2"/>
          </w:tcPr>
          <w:p w14:paraId="5C6C5D29" w14:textId="77777777" w:rsidR="00CF097A" w:rsidRPr="00A27407" w:rsidRDefault="00CF097A"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Relevant Parcels</w:t>
            </w:r>
          </w:p>
        </w:tc>
        <w:tc>
          <w:tcPr>
            <w:tcW w:w="4772" w:type="dxa"/>
            <w:tcBorders>
              <w:left w:val="single" w:sz="4" w:space="0" w:color="FFFFFF" w:themeColor="background1"/>
              <w:right w:val="single" w:sz="4" w:space="0" w:color="FFFFFF" w:themeColor="background1"/>
            </w:tcBorders>
            <w:shd w:val="clear" w:color="auto" w:fill="00AF41" w:themeFill="text2"/>
          </w:tcPr>
          <w:p w14:paraId="443EE2B5" w14:textId="06067F58" w:rsidR="00CF097A" w:rsidRPr="00A27407" w:rsidRDefault="00387B3F"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Creation </w:t>
            </w:r>
            <w:r w:rsidR="00CC3D90" w:rsidRPr="00A27407">
              <w:rPr>
                <w:b/>
                <w:color w:val="FFFFFF" w:themeColor="background1"/>
              </w:rPr>
              <w:t>A</w:t>
            </w:r>
            <w:r w:rsidR="00CF097A" w:rsidRPr="00A27407">
              <w:rPr>
                <w:b/>
                <w:color w:val="FFFFFF" w:themeColor="background1"/>
              </w:rPr>
              <w:t>pproach</w:t>
            </w:r>
          </w:p>
        </w:tc>
        <w:tc>
          <w:tcPr>
            <w:tcW w:w="4914" w:type="dxa"/>
            <w:tcBorders>
              <w:left w:val="single" w:sz="4" w:space="0" w:color="FFFFFF" w:themeColor="background1"/>
              <w:right w:val="single" w:sz="4" w:space="0" w:color="FFFFFF" w:themeColor="background1"/>
            </w:tcBorders>
            <w:shd w:val="clear" w:color="auto" w:fill="00AF41" w:themeFill="text2"/>
          </w:tcPr>
          <w:p w14:paraId="3B8C1A69" w14:textId="77777777" w:rsidR="00CF097A" w:rsidRPr="00A27407" w:rsidRDefault="00CF097A"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4914" w:type="dxa"/>
            <w:tcBorders>
              <w:left w:val="single" w:sz="4" w:space="0" w:color="FFFFFF" w:themeColor="background1"/>
            </w:tcBorders>
            <w:shd w:val="clear" w:color="auto" w:fill="00AF41" w:themeFill="text2"/>
          </w:tcPr>
          <w:p w14:paraId="08DE1420" w14:textId="6D3CE181" w:rsidR="00CF097A" w:rsidRPr="00A27407" w:rsidRDefault="00CF097A"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Management</w:t>
            </w:r>
            <w:r w:rsidR="00387B3F">
              <w:rPr>
                <w:b/>
                <w:color w:val="FFFFFF" w:themeColor="background1"/>
              </w:rPr>
              <w:t xml:space="preserve"> Approach</w:t>
            </w:r>
          </w:p>
        </w:tc>
      </w:tr>
      <w:tr w:rsidR="00CF097A" w:rsidRPr="00797C3A" w14:paraId="3E43138B" w14:textId="77777777" w:rsidTr="00A563BA">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562" w:type="dxa"/>
          </w:tcPr>
          <w:p w14:paraId="61A0E005" w14:textId="1FED0AB6" w:rsidR="00CF097A" w:rsidRPr="00797C3A" w:rsidRDefault="00B746A4" w:rsidP="00FA12D8">
            <w:pPr>
              <w:pStyle w:val="HMMPTtablecontents"/>
            </w:pPr>
            <w:r>
              <w:t>A</w:t>
            </w:r>
          </w:p>
        </w:tc>
        <w:tc>
          <w:tcPr>
            <w:tcW w:w="4678" w:type="dxa"/>
          </w:tcPr>
          <w:p w14:paraId="73BF045E" w14:textId="776C2407" w:rsidR="00CF097A" w:rsidRPr="00797C3A" w:rsidRDefault="00CF097A" w:rsidP="00387B3F">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rsidRPr="00797C3A">
              <w:t>Vegetation structure is varied, providing opportunities for</w:t>
            </w:r>
            <w:r w:rsidR="00B746A4">
              <w:t xml:space="preserve"> vertebrates and invertebrates</w:t>
            </w:r>
            <w:r w:rsidRPr="00797C3A">
              <w:t xml:space="preserve"> to live</w:t>
            </w:r>
            <w:r w:rsidR="00B746A4">
              <w:t>, eat</w:t>
            </w:r>
            <w:r w:rsidRPr="00797C3A">
              <w:t xml:space="preserve"> and breed. A single</w:t>
            </w:r>
            <w:r w:rsidR="00B746A4">
              <w:t xml:space="preserve"> structural habitat component or vegetation type does</w:t>
            </w:r>
            <w:r w:rsidRPr="00797C3A">
              <w:t xml:space="preserve"> not account for more than 80% of the total habitat area.</w:t>
            </w:r>
          </w:p>
        </w:tc>
        <w:tc>
          <w:tcPr>
            <w:tcW w:w="1276" w:type="dxa"/>
          </w:tcPr>
          <w:p w14:paraId="02178137" w14:textId="32549ACE" w:rsidR="00CF097A" w:rsidRPr="00797C3A" w:rsidRDefault="009F1580" w:rsidP="00FA12D8">
            <w:pPr>
              <w:pStyle w:val="HMMPTtablecontents"/>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1276" w:type="dxa"/>
          </w:tcPr>
          <w:p w14:paraId="5AC4C038"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772" w:type="dxa"/>
          </w:tcPr>
          <w:p w14:paraId="490F08C0"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60CF8783"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148E9DA9"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CF097A" w:rsidRPr="00797C3A" w14:paraId="5AEAE3C3" w14:textId="77777777" w:rsidTr="00A563BA">
        <w:trPr>
          <w:trHeight w:val="639"/>
        </w:trPr>
        <w:tc>
          <w:tcPr>
            <w:cnfStyle w:val="001000000000" w:firstRow="0" w:lastRow="0" w:firstColumn="1" w:lastColumn="0" w:oddVBand="0" w:evenVBand="0" w:oddHBand="0" w:evenHBand="0" w:firstRowFirstColumn="0" w:firstRowLastColumn="0" w:lastRowFirstColumn="0" w:lastRowLastColumn="0"/>
            <w:tcW w:w="562" w:type="dxa"/>
          </w:tcPr>
          <w:p w14:paraId="2E518959" w14:textId="70379B37" w:rsidR="00CF097A" w:rsidRPr="00797C3A" w:rsidRDefault="00B746A4" w:rsidP="00FA12D8">
            <w:pPr>
              <w:pStyle w:val="HMMPTtablecontents"/>
            </w:pPr>
            <w:r>
              <w:t>B</w:t>
            </w:r>
          </w:p>
        </w:tc>
        <w:tc>
          <w:tcPr>
            <w:tcW w:w="4678" w:type="dxa"/>
          </w:tcPr>
          <w:p w14:paraId="090EEA9C" w14:textId="2300F959" w:rsidR="00CF097A" w:rsidRPr="00797C3A" w:rsidRDefault="00CF097A" w:rsidP="00387B3F">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rsidRPr="00797C3A">
              <w:t>The</w:t>
            </w:r>
            <w:r w:rsidR="00B746A4">
              <w:t xml:space="preserve"> habitat parcel contains different plant species that are beneficial for wildlife, for example flowering species providing nectar sources for a range of invertebrates at different times of year.</w:t>
            </w:r>
          </w:p>
        </w:tc>
        <w:tc>
          <w:tcPr>
            <w:tcW w:w="1276" w:type="dxa"/>
          </w:tcPr>
          <w:p w14:paraId="1C4B1CE5"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08A035D7"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772" w:type="dxa"/>
          </w:tcPr>
          <w:p w14:paraId="053E38E0"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3F188C97"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2BD664EF"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CF097A" w:rsidRPr="00797C3A" w14:paraId="5029A2C4" w14:textId="77777777" w:rsidTr="00A563BA">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562" w:type="dxa"/>
          </w:tcPr>
          <w:p w14:paraId="00309FDD" w14:textId="63FDB983" w:rsidR="00CF097A" w:rsidRPr="00797C3A" w:rsidRDefault="00B746A4" w:rsidP="00FA12D8">
            <w:pPr>
              <w:pStyle w:val="HMMPTtablecontents"/>
            </w:pPr>
            <w:r>
              <w:t>C</w:t>
            </w:r>
          </w:p>
        </w:tc>
        <w:tc>
          <w:tcPr>
            <w:tcW w:w="4678" w:type="dxa"/>
          </w:tcPr>
          <w:p w14:paraId="47055693" w14:textId="77777777" w:rsidR="003D75FB" w:rsidRDefault="00CF097A" w:rsidP="00387B3F">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xml:space="preserve">Invasive non-native </w:t>
            </w:r>
            <w:r w:rsidR="003D75FB">
              <w:t xml:space="preserve">plant </w:t>
            </w:r>
            <w:r w:rsidRPr="00797C3A">
              <w:t>species (</w:t>
            </w:r>
            <w:r w:rsidR="003D75FB">
              <w:t xml:space="preserve">listed on </w:t>
            </w:r>
            <w:r w:rsidRPr="00797C3A">
              <w:t xml:space="preserve">Schedule 9 of WCA) </w:t>
            </w:r>
            <w:r w:rsidR="00B746A4">
              <w:t>and other</w:t>
            </w:r>
            <w:r w:rsidR="003D75FB">
              <w:t>s</w:t>
            </w:r>
            <w:r w:rsidR="00B746A4">
              <w:t xml:space="preserve"> which are to the detriment of native wildlife (using professional judgement) </w:t>
            </w:r>
            <w:r w:rsidRPr="00797C3A">
              <w:t>cover less than 5% of total vegetated area.</w:t>
            </w:r>
          </w:p>
          <w:p w14:paraId="6471839A" w14:textId="17183C6D" w:rsidR="00CF097A" w:rsidRPr="00797C3A" w:rsidRDefault="00CF097A" w:rsidP="00387B3F">
            <w:pPr>
              <w:pStyle w:val="HMMPTtablecontents"/>
              <w:jc w:val="both"/>
              <w:cnfStyle w:val="000000010000" w:firstRow="0" w:lastRow="0" w:firstColumn="0" w:lastColumn="0" w:oddVBand="0" w:evenVBand="0" w:oddHBand="0" w:evenHBand="1" w:firstRowFirstColumn="0" w:firstRowLastColumn="0" w:lastRowFirstColumn="0" w:lastRowLastColumn="0"/>
              <w:rPr>
                <w:color w:val="auto"/>
                <w:lang w:eastAsia="en-GB"/>
              </w:rPr>
            </w:pPr>
            <w:r w:rsidRPr="00797C3A">
              <w:t xml:space="preserve"> </w:t>
            </w:r>
            <w:r w:rsidRPr="00797C3A">
              <w:br/>
            </w:r>
            <w:r w:rsidRPr="00B746A4">
              <w:rPr>
                <w:b/>
                <w:bCs w:val="0"/>
              </w:rPr>
              <w:t>N</w:t>
            </w:r>
            <w:r w:rsidR="003D75FB">
              <w:rPr>
                <w:b/>
                <w:bCs w:val="0"/>
              </w:rPr>
              <w:t>ote</w:t>
            </w:r>
            <w:r w:rsidRPr="00B746A4">
              <w:rPr>
                <w:b/>
                <w:bCs w:val="0"/>
              </w:rPr>
              <w:t xml:space="preserve"> - </w:t>
            </w:r>
            <w:r w:rsidR="003D75FB">
              <w:rPr>
                <w:b/>
                <w:bCs w:val="0"/>
              </w:rPr>
              <w:t>t</w:t>
            </w:r>
            <w:r w:rsidRPr="00B746A4">
              <w:rPr>
                <w:b/>
                <w:bCs w:val="0"/>
              </w:rPr>
              <w:t xml:space="preserve">o achieve </w:t>
            </w:r>
            <w:proofErr w:type="gramStart"/>
            <w:r w:rsidRPr="00B746A4">
              <w:rPr>
                <w:b/>
                <w:bCs w:val="0"/>
              </w:rPr>
              <w:t>G</w:t>
            </w:r>
            <w:r w:rsidR="003D75FB">
              <w:rPr>
                <w:b/>
                <w:bCs w:val="0"/>
              </w:rPr>
              <w:t>ood</w:t>
            </w:r>
            <w:proofErr w:type="gramEnd"/>
            <w:r w:rsidRPr="00B746A4">
              <w:rPr>
                <w:b/>
                <w:bCs w:val="0"/>
              </w:rPr>
              <w:t xml:space="preserve"> condition, </w:t>
            </w:r>
            <w:r w:rsidR="00B746A4" w:rsidRPr="00B746A4">
              <w:rPr>
                <w:b/>
                <w:bCs w:val="0"/>
              </w:rPr>
              <w:t xml:space="preserve">this criterion </w:t>
            </w:r>
            <w:r w:rsidRPr="00B746A4">
              <w:rPr>
                <w:b/>
                <w:bCs w:val="0"/>
              </w:rPr>
              <w:t>must be satisfied by a complete absence of invasive non-native species (rather than &lt;5% cover).</w:t>
            </w:r>
          </w:p>
        </w:tc>
        <w:tc>
          <w:tcPr>
            <w:tcW w:w="1276" w:type="dxa"/>
          </w:tcPr>
          <w:p w14:paraId="71D28C20"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3556A668"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772" w:type="dxa"/>
          </w:tcPr>
          <w:p w14:paraId="583AA425"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5CB7FA67"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190E2EE4"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CF097A" w:rsidRPr="00797C3A" w14:paraId="4C7A1876" w14:textId="77777777" w:rsidTr="00A563BA">
        <w:trPr>
          <w:trHeight w:val="593"/>
        </w:trPr>
        <w:tc>
          <w:tcPr>
            <w:cnfStyle w:val="001000000000" w:firstRow="0" w:lastRow="0" w:firstColumn="1" w:lastColumn="0" w:oddVBand="0" w:evenVBand="0" w:oddHBand="0" w:evenHBand="0" w:firstRowFirstColumn="0" w:firstRowLastColumn="0" w:lastRowFirstColumn="0" w:lastRowLastColumn="0"/>
            <w:tcW w:w="562" w:type="dxa"/>
          </w:tcPr>
          <w:p w14:paraId="68560D0C" w14:textId="5F61E2B5" w:rsidR="00CF097A" w:rsidRPr="00797C3A" w:rsidRDefault="00B746A4" w:rsidP="00FA12D8">
            <w:pPr>
              <w:pStyle w:val="HMMPTtablecontents"/>
            </w:pPr>
            <w:r>
              <w:t>D1</w:t>
            </w:r>
          </w:p>
        </w:tc>
        <w:tc>
          <w:tcPr>
            <w:tcW w:w="4678" w:type="dxa"/>
          </w:tcPr>
          <w:p w14:paraId="688812B0" w14:textId="77777777" w:rsidR="003D75FB" w:rsidRDefault="00CF097A" w:rsidP="00387B3F">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The</w:t>
            </w:r>
            <w:r w:rsidR="00B746A4">
              <w:t xml:space="preserve"> parcel shows spatial variation and forms</w:t>
            </w:r>
            <w:r w:rsidRPr="00797C3A">
              <w:t xml:space="preserve"> </w:t>
            </w:r>
            <w:r w:rsidR="00B746A4">
              <w:t xml:space="preserve">a mosaic of </w:t>
            </w:r>
            <w:r w:rsidR="003D75FB">
              <w:t xml:space="preserve">bare substrate PLUS: </w:t>
            </w:r>
          </w:p>
          <w:p w14:paraId="65DDA9C0" w14:textId="612D2181" w:rsidR="00B746A4" w:rsidRDefault="003D75FB" w:rsidP="00387B3F">
            <w:pPr>
              <w:pStyle w:val="HMMPTtablecontents"/>
              <w:jc w:val="both"/>
              <w:cnfStyle w:val="000000000000" w:firstRow="0" w:lastRow="0" w:firstColumn="0" w:lastColumn="0" w:oddVBand="0" w:evenVBand="0" w:oddHBand="0" w:evenHBand="0" w:firstRowFirstColumn="0" w:firstRowLastColumn="0" w:lastRowFirstColumn="0" w:lastRowLastColumn="0"/>
            </w:pPr>
            <w:r>
              <w:t>- A</w:t>
            </w:r>
            <w:r w:rsidR="00B746A4">
              <w:t>t least four early success</w:t>
            </w:r>
            <w:r w:rsidR="00CF097A" w:rsidRPr="00797C3A">
              <w:t>ional communities (a) to (</w:t>
            </w:r>
            <w:proofErr w:type="spellStart"/>
            <w:r>
              <w:t>i</w:t>
            </w:r>
            <w:proofErr w:type="spellEnd"/>
            <w:proofErr w:type="gramStart"/>
            <w:r w:rsidR="00CF097A" w:rsidRPr="00797C3A">
              <w:t>)</w:t>
            </w:r>
            <w:r>
              <w:t>;</w:t>
            </w:r>
            <w:proofErr w:type="gramEnd"/>
          </w:p>
          <w:p w14:paraId="00B260A3" w14:textId="7CF381F8" w:rsidR="003D75FB" w:rsidRDefault="003D75FB" w:rsidP="00387B3F">
            <w:pPr>
              <w:pStyle w:val="HMMPTtablecontents"/>
              <w:jc w:val="both"/>
              <w:cnfStyle w:val="000000000000" w:firstRow="0" w:lastRow="0" w:firstColumn="0" w:lastColumn="0" w:oddVBand="0" w:evenVBand="0" w:oddHBand="0" w:evenHBand="0" w:firstRowFirstColumn="0" w:firstRowLastColumn="0" w:lastRowFirstColumn="0" w:lastRowLastColumn="0"/>
            </w:pPr>
            <w:r>
              <w:t xml:space="preserve">Communities: </w:t>
            </w:r>
            <w:r w:rsidR="00CF097A" w:rsidRPr="00797C3A">
              <w:t>(a) annuals; (b) mosses/liverworts; (c) lichens; (d) ruderals; (e) inundation species; (f) open grassland; (g) flower-rich grassland; (h) heathland</w:t>
            </w:r>
            <w:r>
              <w:t>, (</w:t>
            </w:r>
            <w:proofErr w:type="spellStart"/>
            <w:r>
              <w:t>i</w:t>
            </w:r>
            <w:proofErr w:type="spellEnd"/>
            <w:r>
              <w:t>) pools.</w:t>
            </w:r>
          </w:p>
          <w:p w14:paraId="483F6904" w14:textId="24CDFB4F" w:rsidR="00CF097A" w:rsidRPr="00797C3A" w:rsidRDefault="003D75FB" w:rsidP="003D75FB">
            <w:pPr>
              <w:pStyle w:val="HMMPTtablecontents"/>
              <w:jc w:val="both"/>
              <w:cnfStyle w:val="000000000000" w:firstRow="0" w:lastRow="0" w:firstColumn="0" w:lastColumn="0" w:oddVBand="0" w:evenVBand="0" w:oddHBand="0" w:evenHBand="0" w:firstRowFirstColumn="0" w:firstRowLastColumn="0" w:lastRowFirstColumn="0" w:lastRowLastColumn="0"/>
              <w:rPr>
                <w:color w:val="auto"/>
                <w:lang w:eastAsia="en-GB"/>
              </w:rPr>
            </w:pPr>
            <w:r w:rsidRPr="00797C3A">
              <w:lastRenderedPageBreak/>
              <w:t>(only applicable to Open mosaic on previously developed land habitat type)</w:t>
            </w:r>
          </w:p>
        </w:tc>
        <w:tc>
          <w:tcPr>
            <w:tcW w:w="1276" w:type="dxa"/>
          </w:tcPr>
          <w:p w14:paraId="43AC8842"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4CF42298"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772" w:type="dxa"/>
          </w:tcPr>
          <w:p w14:paraId="4CDFFA28"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478CC1AC"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7DEEC7F6"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CF097A" w:rsidRPr="00797C3A" w14:paraId="449823C9" w14:textId="77777777" w:rsidTr="00A563BA">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62" w:type="dxa"/>
          </w:tcPr>
          <w:p w14:paraId="4E6F314D" w14:textId="5A634EC1" w:rsidR="00CF097A" w:rsidRPr="00797C3A" w:rsidRDefault="00B746A4" w:rsidP="00FA12D8">
            <w:pPr>
              <w:pStyle w:val="HMMPTtablecontents"/>
            </w:pPr>
            <w:r>
              <w:t>E1</w:t>
            </w:r>
          </w:p>
        </w:tc>
        <w:tc>
          <w:tcPr>
            <w:tcW w:w="4678" w:type="dxa"/>
          </w:tcPr>
          <w:p w14:paraId="16658CF1" w14:textId="387496E5" w:rsidR="00CF097A" w:rsidRPr="00797C3A" w:rsidRDefault="00B746A4" w:rsidP="00387B3F">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t>Plant species are mostly native. If non-native species are present, they should not be detrimental to the habitat or native wildlife.</w:t>
            </w:r>
          </w:p>
          <w:p w14:paraId="1AC34917" w14:textId="32DDE3CA" w:rsidR="00CF097A" w:rsidRPr="00797C3A" w:rsidRDefault="00CF097A" w:rsidP="00387B3F">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(only applicable to Bioswale and SUDS habitat types)</w:t>
            </w:r>
          </w:p>
        </w:tc>
        <w:tc>
          <w:tcPr>
            <w:tcW w:w="1276" w:type="dxa"/>
          </w:tcPr>
          <w:p w14:paraId="50D7C355"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006D74C4"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772" w:type="dxa"/>
          </w:tcPr>
          <w:p w14:paraId="0225315D"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67E36C10"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1AB59EC1"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B746A4" w:rsidRPr="00797C3A" w14:paraId="3D478C0B" w14:textId="77777777" w:rsidTr="00A563BA">
        <w:trPr>
          <w:trHeight w:val="593"/>
        </w:trPr>
        <w:tc>
          <w:tcPr>
            <w:cnfStyle w:val="001000000000" w:firstRow="0" w:lastRow="0" w:firstColumn="1" w:lastColumn="0" w:oddVBand="0" w:evenVBand="0" w:oddHBand="0" w:evenHBand="0" w:firstRowFirstColumn="0" w:firstRowLastColumn="0" w:lastRowFirstColumn="0" w:lastRowLastColumn="0"/>
            <w:tcW w:w="562" w:type="dxa"/>
          </w:tcPr>
          <w:p w14:paraId="750D1584" w14:textId="09BFA9E4" w:rsidR="00B746A4" w:rsidRDefault="00387B3F" w:rsidP="00FA12D8">
            <w:pPr>
              <w:pStyle w:val="HMMPTtablecontents"/>
            </w:pPr>
            <w:r>
              <w:t>E2</w:t>
            </w:r>
          </w:p>
        </w:tc>
        <w:tc>
          <w:tcPr>
            <w:tcW w:w="4678" w:type="dxa"/>
          </w:tcPr>
          <w:p w14:paraId="5A078121" w14:textId="77777777" w:rsidR="00B746A4" w:rsidRDefault="00387B3F" w:rsidP="00387B3F">
            <w:pPr>
              <w:pStyle w:val="HMMPTtablecontents"/>
              <w:jc w:val="both"/>
              <w:cnfStyle w:val="000000000000" w:firstRow="0" w:lastRow="0" w:firstColumn="0" w:lastColumn="0" w:oddVBand="0" w:evenVBand="0" w:oddHBand="0" w:evenHBand="0" w:firstRowFirstColumn="0" w:firstRowLastColumn="0" w:lastRowFirstColumn="0" w:lastRowLastColumn="0"/>
            </w:pPr>
            <w:r>
              <w:t>The vegetation is comprised of plant species suited to wetland or riparian situations.</w:t>
            </w:r>
          </w:p>
          <w:p w14:paraId="11FF6736" w14:textId="51E6E7E1" w:rsidR="00387B3F" w:rsidRDefault="00387B3F" w:rsidP="00387B3F">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(only applicable to Bioswale and SUDS habitat types)</w:t>
            </w:r>
          </w:p>
        </w:tc>
        <w:tc>
          <w:tcPr>
            <w:tcW w:w="1276" w:type="dxa"/>
          </w:tcPr>
          <w:p w14:paraId="0E2738A5" w14:textId="77777777" w:rsidR="00B746A4" w:rsidRPr="00797C3A" w:rsidRDefault="00B746A4"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11B4C3FF" w14:textId="77777777" w:rsidR="00B746A4" w:rsidRPr="00797C3A" w:rsidRDefault="00B746A4"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772" w:type="dxa"/>
          </w:tcPr>
          <w:p w14:paraId="5ECFCE00" w14:textId="77777777" w:rsidR="00B746A4" w:rsidRPr="00797C3A" w:rsidRDefault="00B746A4"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651EB0F6" w14:textId="77777777" w:rsidR="00B746A4" w:rsidRPr="00797C3A" w:rsidRDefault="00B746A4"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6577BAD6" w14:textId="77777777" w:rsidR="00B746A4" w:rsidRPr="00797C3A" w:rsidRDefault="00B746A4"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387B3F" w:rsidRPr="00797C3A" w14:paraId="501CAF62" w14:textId="77777777" w:rsidTr="00A563BA">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62" w:type="dxa"/>
          </w:tcPr>
          <w:p w14:paraId="51891F9E" w14:textId="0BF39BF5" w:rsidR="00387B3F" w:rsidRDefault="00387B3F" w:rsidP="00FA12D8">
            <w:pPr>
              <w:pStyle w:val="HMMPTtablecontents"/>
            </w:pPr>
            <w:r>
              <w:t>F</w:t>
            </w:r>
          </w:p>
        </w:tc>
        <w:tc>
          <w:tcPr>
            <w:tcW w:w="4678" w:type="dxa"/>
          </w:tcPr>
          <w:p w14:paraId="7E60B939" w14:textId="77777777" w:rsidR="00387B3F" w:rsidRDefault="00387B3F" w:rsidP="00387B3F">
            <w:pPr>
              <w:pStyle w:val="HMMPTtablecontents"/>
              <w:jc w:val="both"/>
              <w:cnfStyle w:val="000000010000" w:firstRow="0" w:lastRow="0" w:firstColumn="0" w:lastColumn="0" w:oddVBand="0" w:evenVBand="0" w:oddHBand="0" w:evenHBand="1" w:firstRowFirstColumn="0" w:firstRowLastColumn="0" w:lastRowFirstColumn="0" w:lastRowLastColumn="0"/>
            </w:pPr>
            <w:r>
              <w:t>The roof has a minimum of 50% native and non-native wildflowers. 70% of the roof area is soil and vegetation (including water features).</w:t>
            </w:r>
          </w:p>
          <w:p w14:paraId="148ECBE4" w14:textId="3F012886" w:rsidR="00387B3F" w:rsidRDefault="00387B3F" w:rsidP="00387B3F">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xml:space="preserve">(only applicable to </w:t>
            </w:r>
            <w:r>
              <w:t xml:space="preserve">Intensive green roofs </w:t>
            </w:r>
            <w:r w:rsidRPr="00797C3A">
              <w:t>habitat types)</w:t>
            </w:r>
          </w:p>
        </w:tc>
        <w:tc>
          <w:tcPr>
            <w:tcW w:w="1276" w:type="dxa"/>
          </w:tcPr>
          <w:p w14:paraId="453094FD" w14:textId="77777777" w:rsidR="00387B3F" w:rsidRPr="00797C3A" w:rsidRDefault="00387B3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73D0795C" w14:textId="77777777" w:rsidR="00387B3F" w:rsidRPr="00797C3A" w:rsidRDefault="00387B3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772" w:type="dxa"/>
          </w:tcPr>
          <w:p w14:paraId="1FCCBB41" w14:textId="77777777" w:rsidR="00387B3F" w:rsidRPr="00797C3A" w:rsidRDefault="00387B3F"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0C3877C5" w14:textId="77777777" w:rsidR="00387B3F" w:rsidRPr="00797C3A" w:rsidRDefault="00387B3F"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6D577B28" w14:textId="77777777" w:rsidR="00387B3F" w:rsidRPr="00797C3A" w:rsidRDefault="00387B3F"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387B3F" w:rsidRPr="00797C3A" w14:paraId="38400B05" w14:textId="77777777" w:rsidTr="00A563BA">
        <w:trPr>
          <w:trHeight w:val="593"/>
        </w:trPr>
        <w:tc>
          <w:tcPr>
            <w:cnfStyle w:val="001000000000" w:firstRow="0" w:lastRow="0" w:firstColumn="1" w:lastColumn="0" w:oddVBand="0" w:evenVBand="0" w:oddHBand="0" w:evenHBand="0" w:firstRowFirstColumn="0" w:firstRowLastColumn="0" w:lastRowFirstColumn="0" w:lastRowLastColumn="0"/>
            <w:tcW w:w="562" w:type="dxa"/>
          </w:tcPr>
          <w:p w14:paraId="10121423" w14:textId="2A7C7612" w:rsidR="00387B3F" w:rsidRDefault="00387B3F" w:rsidP="00FA12D8">
            <w:pPr>
              <w:pStyle w:val="HMMPTtablecontents"/>
            </w:pPr>
            <w:r>
              <w:t>G</w:t>
            </w:r>
          </w:p>
        </w:tc>
        <w:tc>
          <w:tcPr>
            <w:tcW w:w="4678" w:type="dxa"/>
          </w:tcPr>
          <w:p w14:paraId="10AE60E4" w14:textId="77777777" w:rsidR="00387B3F" w:rsidRDefault="00387B3F" w:rsidP="00387B3F">
            <w:pPr>
              <w:pStyle w:val="HMMPTtablecontents"/>
              <w:jc w:val="both"/>
              <w:cnfStyle w:val="000000000000" w:firstRow="0" w:lastRow="0" w:firstColumn="0" w:lastColumn="0" w:oddVBand="0" w:evenVBand="0" w:oddHBand="0" w:evenHBand="0" w:firstRowFirstColumn="0" w:firstRowLastColumn="0" w:lastRowFirstColumn="0" w:lastRowLastColumn="0"/>
            </w:pPr>
            <w:r>
              <w:t>The roof has a varied depth of 80-150mm; at least 50% is at 150mm and is planted and seeded with wildflowers and sedums or is pre-prepared with sedums and wildflowers.</w:t>
            </w:r>
          </w:p>
          <w:p w14:paraId="397DD231" w14:textId="5EA63971" w:rsidR="00387B3F" w:rsidRDefault="00387B3F" w:rsidP="00387B3F">
            <w:pPr>
              <w:pStyle w:val="HMMPTtablecontents"/>
              <w:jc w:val="both"/>
              <w:cnfStyle w:val="000000000000" w:firstRow="0" w:lastRow="0" w:firstColumn="0" w:lastColumn="0" w:oddVBand="0" w:evenVBand="0" w:oddHBand="0" w:evenHBand="0" w:firstRowFirstColumn="0" w:firstRowLastColumn="0" w:lastRowFirstColumn="0" w:lastRowLastColumn="0"/>
            </w:pPr>
            <w:r>
              <w:rPr>
                <w:b/>
                <w:bCs w:val="0"/>
              </w:rPr>
              <w:t xml:space="preserve">Note – to achieve </w:t>
            </w:r>
            <w:proofErr w:type="gramStart"/>
            <w:r>
              <w:rPr>
                <w:b/>
                <w:bCs w:val="0"/>
              </w:rPr>
              <w:t>Good</w:t>
            </w:r>
            <w:proofErr w:type="gramEnd"/>
            <w:r>
              <w:rPr>
                <w:b/>
                <w:bCs w:val="0"/>
              </w:rPr>
              <w:t xml:space="preserve"> condition some additional habitat, such as sand piles, stones, logs etc</w:t>
            </w:r>
            <w:r w:rsidR="00E2718A">
              <w:rPr>
                <w:b/>
                <w:bCs w:val="0"/>
              </w:rPr>
              <w:t>.</w:t>
            </w:r>
            <w:r>
              <w:rPr>
                <w:b/>
                <w:bCs w:val="0"/>
              </w:rPr>
              <w:t xml:space="preserve"> are present.</w:t>
            </w:r>
          </w:p>
          <w:p w14:paraId="209B41BB" w14:textId="0D2ED50D" w:rsidR="00387B3F" w:rsidRPr="00387B3F" w:rsidRDefault="00387B3F" w:rsidP="00387B3F">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xml:space="preserve">(only applicable to </w:t>
            </w:r>
            <w:r w:rsidR="00E2718A">
              <w:t>B</w:t>
            </w:r>
            <w:r>
              <w:t xml:space="preserve">iodiverse green roofs </w:t>
            </w:r>
            <w:r w:rsidRPr="00797C3A">
              <w:t>habitat types)</w:t>
            </w:r>
          </w:p>
        </w:tc>
        <w:tc>
          <w:tcPr>
            <w:tcW w:w="1276" w:type="dxa"/>
          </w:tcPr>
          <w:p w14:paraId="7F35738E" w14:textId="77777777" w:rsidR="00387B3F" w:rsidRPr="00797C3A" w:rsidRDefault="00387B3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409EF982" w14:textId="77777777" w:rsidR="00387B3F" w:rsidRPr="00797C3A" w:rsidRDefault="00387B3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772" w:type="dxa"/>
          </w:tcPr>
          <w:p w14:paraId="2DD6D1DC" w14:textId="77777777" w:rsidR="00387B3F" w:rsidRPr="00797C3A" w:rsidRDefault="00387B3F"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253DB266" w14:textId="77777777" w:rsidR="00387B3F" w:rsidRPr="00797C3A" w:rsidRDefault="00387B3F"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4AF1C5DA" w14:textId="77777777" w:rsidR="00387B3F" w:rsidRPr="00797C3A" w:rsidRDefault="00387B3F"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bl>
    <w:p w14:paraId="59184FF3" w14:textId="26B8DC77" w:rsidR="00FB4BDF" w:rsidRDefault="00FB4BDF" w:rsidP="00FA12D8"/>
    <w:p w14:paraId="1CEE906F" w14:textId="77777777" w:rsidR="00FB4BDF" w:rsidRDefault="00FB4BDF">
      <w:pPr>
        <w:spacing w:before="0" w:after="0" w:line="240" w:lineRule="auto"/>
      </w:pPr>
      <w:r>
        <w:br w:type="page"/>
      </w:r>
    </w:p>
    <w:p w14:paraId="501A9452" w14:textId="77777777" w:rsidR="00CF097A" w:rsidRDefault="00CF097A" w:rsidP="00FA12D8"/>
    <w:tbl>
      <w:tblPr>
        <w:tblStyle w:val="TableGrid"/>
        <w:tblW w:w="0" w:type="auto"/>
        <w:tblLook w:val="04A0" w:firstRow="1" w:lastRow="0" w:firstColumn="1" w:lastColumn="0" w:noHBand="0" w:noVBand="1"/>
      </w:tblPr>
      <w:tblGrid>
        <w:gridCol w:w="22361"/>
      </w:tblGrid>
      <w:tr w:rsidR="00F4386A" w:rsidRPr="00797C3A" w14:paraId="25D0D08B"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14C006C8" w14:textId="58F7D25F" w:rsidR="00F4386A" w:rsidRPr="00797C3A" w:rsidRDefault="00F4386A" w:rsidP="00FA12D8">
            <w:r>
              <w:t>Additional Management Prescriptions</w:t>
            </w:r>
            <w:r w:rsidR="00D31AA5">
              <w:t xml:space="preserve"> </w:t>
            </w:r>
            <w:r w:rsidR="00D31AA5">
              <w:rPr>
                <w:b w:val="0"/>
                <w:bCs/>
                <w:sz w:val="20"/>
                <w:szCs w:val="16"/>
              </w:rPr>
              <w:t>(UR-B01)</w:t>
            </w:r>
          </w:p>
        </w:tc>
      </w:tr>
      <w:tr w:rsidR="00F4386A" w:rsidRPr="00797C3A" w14:paraId="7E03F990" w14:textId="77777777" w:rsidTr="00C07A8B">
        <w:trPr>
          <w:trHeight w:val="8490"/>
        </w:trPr>
        <w:tc>
          <w:tcPr>
            <w:cnfStyle w:val="001000000000" w:firstRow="0" w:lastRow="0" w:firstColumn="1" w:lastColumn="0" w:oddVBand="0" w:evenVBand="0" w:oddHBand="0" w:evenHBand="0" w:firstRowFirstColumn="0" w:firstRowLastColumn="0" w:lastRowFirstColumn="0" w:lastRowLastColumn="0"/>
            <w:tcW w:w="0" w:type="dxa"/>
          </w:tcPr>
          <w:p w14:paraId="56DD2C93" w14:textId="499E47F3" w:rsidR="00F4386A" w:rsidRPr="00797C3A" w:rsidRDefault="00F4386A" w:rsidP="00FA12D8">
            <w:r w:rsidRPr="004A1946">
              <w:rPr>
                <w:color w:val="7F7F7F" w:themeColor="accent6"/>
              </w:rPr>
              <w:t xml:space="preserve">Please use this space to detail any additional management measures to be conducted along with the above measures. These may for example include (but are not limited to) measures specifically relating to the presence of protected species or may be additional measures that are in support of local nature recovery targets </w:t>
            </w:r>
            <w:r w:rsidR="0053412D">
              <w:rPr>
                <w:color w:val="7F7F7F" w:themeColor="accent6"/>
              </w:rPr>
              <w:t>and, or,</w:t>
            </w:r>
            <w:r w:rsidRPr="004A1946">
              <w:rPr>
                <w:color w:val="7F7F7F" w:themeColor="accent6"/>
              </w:rPr>
              <w:t xml:space="preserve"> planning policy.</w:t>
            </w:r>
          </w:p>
        </w:tc>
      </w:tr>
    </w:tbl>
    <w:p w14:paraId="03093685" w14:textId="56A37DA7" w:rsidR="00F4386A" w:rsidRPr="00797C3A" w:rsidRDefault="00F4386A" w:rsidP="00FA12D8">
      <w:pPr>
        <w:sectPr w:rsidR="00F4386A" w:rsidRPr="00797C3A" w:rsidSect="008D2CA9">
          <w:pgSz w:w="23811" w:h="16838" w:orient="landscape" w:code="8"/>
          <w:pgMar w:top="720" w:right="720" w:bottom="720" w:left="720" w:header="340" w:footer="340" w:gutter="0"/>
          <w:cols w:space="708"/>
          <w:docGrid w:linePitch="326"/>
        </w:sectPr>
      </w:pPr>
    </w:p>
    <w:p w14:paraId="137D4304" w14:textId="71DF3BD9" w:rsidR="00CF097A" w:rsidRPr="00797C3A" w:rsidRDefault="00CF097A" w:rsidP="00345A60">
      <w:pPr>
        <w:pStyle w:val="Heading3"/>
      </w:pPr>
      <w:bookmarkStart w:id="250" w:name="_Toc116397953"/>
      <w:r w:rsidRPr="00797C3A">
        <w:lastRenderedPageBreak/>
        <w:t>Urban</w:t>
      </w:r>
      <w:bookmarkEnd w:id="250"/>
    </w:p>
    <w:p w14:paraId="4780BADC" w14:textId="75AFED59" w:rsidR="00CF097A" w:rsidRPr="00797C3A" w:rsidRDefault="00CF097A" w:rsidP="00A27407">
      <w:pPr>
        <w:pStyle w:val="Heading3"/>
      </w:pPr>
      <w:bookmarkStart w:id="251" w:name="_Toc116397954"/>
      <w:r w:rsidRPr="00797C3A">
        <w:t>Creation</w:t>
      </w:r>
      <w:r w:rsidR="00387B3F">
        <w:t>, Enhancement</w:t>
      </w:r>
      <w:r w:rsidRPr="00797C3A">
        <w:t xml:space="preserve"> </w:t>
      </w:r>
      <w:r w:rsidR="009F1580">
        <w:t>and</w:t>
      </w:r>
      <w:r w:rsidRPr="00797C3A">
        <w:t xml:space="preserve"> </w:t>
      </w:r>
      <w:r w:rsidR="00F4386A">
        <w:t>M</w:t>
      </w:r>
      <w:r w:rsidRPr="00797C3A">
        <w:t xml:space="preserve">anagement </w:t>
      </w:r>
      <w:r w:rsidR="00F4386A">
        <w:t>D</w:t>
      </w:r>
      <w:r w:rsidRPr="00797C3A">
        <w:t xml:space="preserve">etailed </w:t>
      </w:r>
      <w:r w:rsidR="00F4386A">
        <w:t>M</w:t>
      </w:r>
      <w:r w:rsidRPr="00797C3A">
        <w:t>ethods</w:t>
      </w:r>
      <w:bookmarkEnd w:id="251"/>
      <w:r w:rsidR="00D31AA5">
        <w:t xml:space="preserve"> </w:t>
      </w:r>
      <w:r w:rsidR="00D31AA5">
        <w:rPr>
          <w:b w:val="0"/>
          <w:bCs w:val="0"/>
          <w:sz w:val="20"/>
          <w:szCs w:val="16"/>
        </w:rPr>
        <w:t>(UR-T02)</w:t>
      </w:r>
    </w:p>
    <w:p w14:paraId="308D6290" w14:textId="77777777" w:rsidR="00CF097A" w:rsidRPr="00797C3A" w:rsidRDefault="00CF097A"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CF097A" w:rsidRPr="00797C3A" w14:paraId="70AA5607"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3B0B0395" w14:textId="77777777" w:rsidR="00CF097A" w:rsidRPr="00797C3A" w:rsidRDefault="00CF097A" w:rsidP="00FA12D8">
            <w:r w:rsidRPr="00797C3A">
              <w:t xml:space="preserve">Action </w:t>
            </w:r>
          </w:p>
        </w:tc>
        <w:tc>
          <w:tcPr>
            <w:tcW w:w="1435" w:type="dxa"/>
          </w:tcPr>
          <w:p w14:paraId="309539BB" w14:textId="40BB3394" w:rsidR="00CF097A" w:rsidRPr="00797C3A" w:rsidRDefault="00CF097A" w:rsidP="00FA12D8">
            <w:pPr>
              <w:cnfStyle w:val="100000000000" w:firstRow="1" w:lastRow="0" w:firstColumn="0" w:lastColumn="0" w:oddVBand="0" w:evenVBand="0" w:oddHBand="0" w:evenHBand="0" w:firstRowFirstColumn="0" w:firstRowLastColumn="0" w:lastRowFirstColumn="0" w:lastRowLastColumn="0"/>
            </w:pPr>
            <w:r w:rsidRPr="00797C3A">
              <w:t xml:space="preserve">Relevant </w:t>
            </w:r>
            <w:r w:rsidR="00F4386A">
              <w:t>P</w:t>
            </w:r>
            <w:r w:rsidRPr="00797C3A">
              <w:t>arcels</w:t>
            </w:r>
          </w:p>
        </w:tc>
        <w:tc>
          <w:tcPr>
            <w:tcW w:w="4197" w:type="dxa"/>
          </w:tcPr>
          <w:p w14:paraId="67D4832A" w14:textId="77777777" w:rsidR="00CF097A" w:rsidRPr="00797C3A" w:rsidRDefault="00CF097A" w:rsidP="00FA12D8">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5EB8BFFE" w14:textId="68B67A12" w:rsidR="00CF097A" w:rsidRPr="00797C3A" w:rsidRDefault="00F4386A" w:rsidP="00FA12D8">
            <w:pPr>
              <w:cnfStyle w:val="100000000000" w:firstRow="1" w:lastRow="0" w:firstColumn="0" w:lastColumn="0" w:oddVBand="0" w:evenVBand="0" w:oddHBand="0" w:evenHBand="0" w:firstRowFirstColumn="0" w:firstRowLastColumn="0" w:lastRowFirstColumn="0" w:lastRowLastColumn="0"/>
            </w:pPr>
            <w:r>
              <w:t>Prescriptions</w:t>
            </w:r>
          </w:p>
        </w:tc>
      </w:tr>
      <w:tr w:rsidR="00CF097A" w:rsidRPr="00797C3A" w14:paraId="747349D3"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51B333D1" w14:textId="77777777" w:rsidR="00CF097A" w:rsidRPr="00797C3A" w:rsidRDefault="00CF097A" w:rsidP="00FA12D8">
            <w:pPr>
              <w:pStyle w:val="HMMPTtablecontents"/>
            </w:pPr>
          </w:p>
          <w:p w14:paraId="62D7BAB5" w14:textId="77777777" w:rsidR="00CF097A" w:rsidRPr="00797C3A" w:rsidRDefault="00CF097A" w:rsidP="00FA12D8">
            <w:pPr>
              <w:pStyle w:val="HMMPTtablecontents"/>
            </w:pPr>
          </w:p>
        </w:tc>
        <w:tc>
          <w:tcPr>
            <w:tcW w:w="1435" w:type="dxa"/>
          </w:tcPr>
          <w:p w14:paraId="09228D2C"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0D8E752E"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2D320EEC"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CF097A" w:rsidRPr="00797C3A" w14:paraId="216E83E1"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05E4188B" w14:textId="77777777" w:rsidR="00CF097A" w:rsidRPr="00797C3A" w:rsidRDefault="00CF097A" w:rsidP="00FA12D8">
            <w:pPr>
              <w:pStyle w:val="HMMPTtablecontents"/>
            </w:pPr>
          </w:p>
          <w:p w14:paraId="1A8E4DC3" w14:textId="77777777" w:rsidR="00CF097A" w:rsidRPr="00797C3A" w:rsidRDefault="00CF097A" w:rsidP="00FA12D8">
            <w:pPr>
              <w:pStyle w:val="HMMPTtablecontents"/>
            </w:pPr>
          </w:p>
        </w:tc>
        <w:tc>
          <w:tcPr>
            <w:tcW w:w="1435" w:type="dxa"/>
          </w:tcPr>
          <w:p w14:paraId="6049ED55"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0F22B843"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4203A8C6"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CF097A" w:rsidRPr="00797C3A" w14:paraId="6F74DC18"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27C62150" w14:textId="77777777" w:rsidR="00CF097A" w:rsidRPr="00797C3A" w:rsidRDefault="00CF097A" w:rsidP="00FA12D8">
            <w:pPr>
              <w:pStyle w:val="HMMPTtablecontents"/>
            </w:pPr>
          </w:p>
          <w:p w14:paraId="76F8B3FB" w14:textId="77777777" w:rsidR="00CF097A" w:rsidRPr="00797C3A" w:rsidRDefault="00CF097A" w:rsidP="00FA12D8">
            <w:pPr>
              <w:pStyle w:val="HMMPTtablecontents"/>
            </w:pPr>
          </w:p>
        </w:tc>
        <w:tc>
          <w:tcPr>
            <w:tcW w:w="1435" w:type="dxa"/>
          </w:tcPr>
          <w:p w14:paraId="3E1D8DAF"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0ED142D3"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0CFD60BD"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CF097A" w:rsidRPr="00797C3A" w14:paraId="13DE6CEA"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712C6FB7" w14:textId="77777777" w:rsidR="00CF097A" w:rsidRPr="00797C3A" w:rsidRDefault="00CF097A" w:rsidP="00FA12D8">
            <w:pPr>
              <w:pStyle w:val="HMMPTtablecontents"/>
            </w:pPr>
          </w:p>
          <w:p w14:paraId="50C6A801" w14:textId="77777777" w:rsidR="00CF097A" w:rsidRPr="00797C3A" w:rsidRDefault="00CF097A" w:rsidP="00FA12D8">
            <w:pPr>
              <w:pStyle w:val="HMMPTtablecontents"/>
            </w:pPr>
          </w:p>
        </w:tc>
        <w:tc>
          <w:tcPr>
            <w:tcW w:w="1435" w:type="dxa"/>
          </w:tcPr>
          <w:p w14:paraId="7028172F"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4D0E6AB2"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3D201BFC"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CF097A" w:rsidRPr="00797C3A" w14:paraId="53E2B8E2"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570502BB" w14:textId="77777777" w:rsidR="00CF097A" w:rsidRPr="00797C3A" w:rsidRDefault="00CF097A" w:rsidP="00FA12D8">
            <w:pPr>
              <w:pStyle w:val="HMMPTtablecontents"/>
            </w:pPr>
          </w:p>
          <w:p w14:paraId="7646A2D6" w14:textId="77777777" w:rsidR="00CF097A" w:rsidRPr="00797C3A" w:rsidRDefault="00CF097A" w:rsidP="00FA12D8">
            <w:pPr>
              <w:pStyle w:val="HMMPTtablecontents"/>
            </w:pPr>
          </w:p>
        </w:tc>
        <w:tc>
          <w:tcPr>
            <w:tcW w:w="1435" w:type="dxa"/>
          </w:tcPr>
          <w:p w14:paraId="0EE1E2F5"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0ACC842F"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62F7B4DF"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CF097A" w:rsidRPr="00797C3A" w14:paraId="374E1A5F"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3BDBA931" w14:textId="77777777" w:rsidR="00CF097A" w:rsidRPr="00797C3A" w:rsidRDefault="00CF097A" w:rsidP="00FA12D8">
            <w:pPr>
              <w:pStyle w:val="HMMPTtablecontents"/>
            </w:pPr>
          </w:p>
          <w:p w14:paraId="74F696A3" w14:textId="77777777" w:rsidR="00CF097A" w:rsidRPr="00797C3A" w:rsidRDefault="00CF097A" w:rsidP="00FA12D8">
            <w:pPr>
              <w:pStyle w:val="HMMPTtablecontents"/>
            </w:pPr>
          </w:p>
        </w:tc>
        <w:tc>
          <w:tcPr>
            <w:tcW w:w="1435" w:type="dxa"/>
          </w:tcPr>
          <w:p w14:paraId="32FDE340"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5103E7CA"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1DE00C8C"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CF097A" w:rsidRPr="00797C3A" w14:paraId="216B5F7B"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4A567B3D" w14:textId="77777777" w:rsidR="00CF097A" w:rsidRPr="00797C3A" w:rsidRDefault="00CF097A" w:rsidP="00FA12D8">
            <w:pPr>
              <w:pStyle w:val="HMMPTtablecontents"/>
            </w:pPr>
          </w:p>
          <w:p w14:paraId="72C2ACFF" w14:textId="77777777" w:rsidR="00CF097A" w:rsidRPr="00797C3A" w:rsidRDefault="00CF097A" w:rsidP="00FA12D8">
            <w:pPr>
              <w:pStyle w:val="HMMPTtablecontents"/>
            </w:pPr>
          </w:p>
        </w:tc>
        <w:tc>
          <w:tcPr>
            <w:tcW w:w="1435" w:type="dxa"/>
          </w:tcPr>
          <w:p w14:paraId="3173AAAC"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3D676206"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42285C57"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CF097A" w:rsidRPr="00797C3A" w14:paraId="7DF9DF5C"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2F3ABE69" w14:textId="77777777" w:rsidR="00CF097A" w:rsidRPr="00797C3A" w:rsidRDefault="00CF097A" w:rsidP="00FA12D8">
            <w:pPr>
              <w:pStyle w:val="HMMPTtablecontents"/>
            </w:pPr>
          </w:p>
          <w:p w14:paraId="7BA79BFB" w14:textId="77777777" w:rsidR="00CF097A" w:rsidRPr="00797C3A" w:rsidRDefault="00CF097A" w:rsidP="00FA12D8">
            <w:pPr>
              <w:pStyle w:val="HMMPTtablecontents"/>
            </w:pPr>
          </w:p>
        </w:tc>
        <w:tc>
          <w:tcPr>
            <w:tcW w:w="1435" w:type="dxa"/>
          </w:tcPr>
          <w:p w14:paraId="6817E437"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779B11E1"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1309E744"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CF097A" w:rsidRPr="00797C3A" w14:paraId="2683C40B"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75FACD72" w14:textId="77777777" w:rsidR="00CF097A" w:rsidRPr="00797C3A" w:rsidRDefault="00CF097A" w:rsidP="00FA12D8">
            <w:pPr>
              <w:pStyle w:val="HMMPTtablecontents"/>
            </w:pPr>
          </w:p>
          <w:p w14:paraId="31A88686" w14:textId="77777777" w:rsidR="00CF097A" w:rsidRPr="00797C3A" w:rsidRDefault="00CF097A" w:rsidP="00FA12D8">
            <w:pPr>
              <w:pStyle w:val="HMMPTtablecontents"/>
            </w:pPr>
          </w:p>
        </w:tc>
        <w:tc>
          <w:tcPr>
            <w:tcW w:w="1435" w:type="dxa"/>
          </w:tcPr>
          <w:p w14:paraId="293DA31D"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3CA7609C"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7C3208AD"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CF097A" w:rsidRPr="00797C3A" w14:paraId="74280373"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2804A2C1" w14:textId="77777777" w:rsidR="00CF097A" w:rsidRPr="00797C3A" w:rsidRDefault="00CF097A" w:rsidP="00FA12D8">
            <w:pPr>
              <w:pStyle w:val="HMMPTtablecontents"/>
            </w:pPr>
          </w:p>
          <w:p w14:paraId="54E487E6" w14:textId="77777777" w:rsidR="00CF097A" w:rsidRPr="00797C3A" w:rsidRDefault="00CF097A" w:rsidP="00FA12D8">
            <w:pPr>
              <w:pStyle w:val="HMMPTtablecontents"/>
            </w:pPr>
          </w:p>
        </w:tc>
        <w:tc>
          <w:tcPr>
            <w:tcW w:w="1435" w:type="dxa"/>
          </w:tcPr>
          <w:p w14:paraId="5E3E6ED3"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1C2E808D"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3F066A47"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r>
    </w:tbl>
    <w:p w14:paraId="3E1954EE" w14:textId="77777777" w:rsidR="00CF097A" w:rsidRPr="00797C3A" w:rsidRDefault="00CF097A" w:rsidP="00FA12D8"/>
    <w:p w14:paraId="6CDBF591" w14:textId="77777777" w:rsidR="00CF097A" w:rsidRPr="00797C3A" w:rsidRDefault="00CF097A" w:rsidP="00FA12D8">
      <w:pPr>
        <w:jc w:val="center"/>
        <w:rPr>
          <w:b/>
          <w:bCs/>
          <w:sz w:val="32"/>
          <w:szCs w:val="28"/>
        </w:rPr>
        <w:sectPr w:rsidR="00CF097A" w:rsidRPr="00797C3A" w:rsidSect="008D2CA9">
          <w:pgSz w:w="23811" w:h="16838" w:orient="landscape" w:code="8"/>
          <w:pgMar w:top="720" w:right="720" w:bottom="720" w:left="720" w:header="340" w:footer="340" w:gutter="0"/>
          <w:cols w:space="708"/>
          <w:docGrid w:linePitch="326"/>
        </w:sectPr>
      </w:pPr>
    </w:p>
    <w:p w14:paraId="4D68A3FA" w14:textId="677C6364" w:rsidR="00CF097A" w:rsidRPr="00797C3A" w:rsidRDefault="00CF097A" w:rsidP="00A27407">
      <w:pPr>
        <w:pStyle w:val="Heading3"/>
      </w:pPr>
      <w:bookmarkStart w:id="252" w:name="_Toc116397955"/>
      <w:r w:rsidRPr="00797C3A">
        <w:lastRenderedPageBreak/>
        <w:t xml:space="preserve">Urban </w:t>
      </w:r>
      <w:r w:rsidR="00F4386A">
        <w:t>S</w:t>
      </w:r>
      <w:r w:rsidRPr="00797C3A">
        <w:t xml:space="preserve">pecies </w:t>
      </w:r>
      <w:r w:rsidR="00F4386A">
        <w:t>L</w:t>
      </w:r>
      <w:r w:rsidRPr="00797C3A">
        <w:t>ists</w:t>
      </w:r>
      <w:bookmarkEnd w:id="252"/>
      <w:r w:rsidR="00D31AA5">
        <w:t xml:space="preserve"> </w:t>
      </w:r>
      <w:r w:rsidR="00D31AA5">
        <w:rPr>
          <w:b w:val="0"/>
          <w:bCs w:val="0"/>
          <w:sz w:val="20"/>
          <w:szCs w:val="16"/>
        </w:rPr>
        <w:t>(UR-T03)</w:t>
      </w:r>
    </w:p>
    <w:p w14:paraId="426781AA" w14:textId="77777777" w:rsidR="00CF097A" w:rsidRPr="00797C3A" w:rsidRDefault="00CF097A" w:rsidP="00FA12D8">
      <w:r w:rsidRPr="00797C3A">
        <w:t>Provide a detailed species list for the habitat to be created</w:t>
      </w:r>
    </w:p>
    <w:tbl>
      <w:tblPr>
        <w:tblStyle w:val="TableGrid"/>
        <w:tblW w:w="0" w:type="auto"/>
        <w:tblLook w:val="04A0" w:firstRow="1" w:lastRow="0" w:firstColumn="1" w:lastColumn="0" w:noHBand="0" w:noVBand="1"/>
      </w:tblPr>
      <w:tblGrid>
        <w:gridCol w:w="2622"/>
        <w:gridCol w:w="2639"/>
        <w:gridCol w:w="2802"/>
        <w:gridCol w:w="2758"/>
      </w:tblGrid>
      <w:tr w:rsidR="00CF097A" w:rsidRPr="00797C3A" w14:paraId="5CBDBFF2"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17E63A6A" w14:textId="77777777" w:rsidR="00CF097A" w:rsidRPr="00797C3A" w:rsidRDefault="00CF097A" w:rsidP="00FA12D8">
            <w:r w:rsidRPr="00797C3A">
              <w:t>Common Name</w:t>
            </w:r>
          </w:p>
        </w:tc>
        <w:tc>
          <w:tcPr>
            <w:tcW w:w="5590" w:type="dxa"/>
          </w:tcPr>
          <w:p w14:paraId="765BBE4F" w14:textId="77777777" w:rsidR="00CF097A" w:rsidRPr="00797C3A" w:rsidRDefault="00CF097A"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38A0D9AE" w14:textId="77777777" w:rsidR="00CF097A" w:rsidRPr="00797C3A" w:rsidRDefault="00CF097A" w:rsidP="00FA12D8">
            <w:pPr>
              <w:cnfStyle w:val="100000000000" w:firstRow="1" w:lastRow="0" w:firstColumn="0" w:lastColumn="0" w:oddVBand="0" w:evenVBand="0" w:oddHBand="0" w:evenHBand="0" w:firstRowFirstColumn="0" w:firstRowLastColumn="0" w:lastRowFirstColumn="0" w:lastRowLastColumn="0"/>
            </w:pPr>
            <w:r w:rsidRPr="00797C3A">
              <w:t>Abundance / %</w:t>
            </w:r>
          </w:p>
        </w:tc>
        <w:tc>
          <w:tcPr>
            <w:tcW w:w="5591" w:type="dxa"/>
          </w:tcPr>
          <w:p w14:paraId="0DCBC127" w14:textId="77777777" w:rsidR="00CF097A" w:rsidRPr="00797C3A" w:rsidRDefault="00CF097A"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CF097A" w:rsidRPr="00797C3A" w14:paraId="7A2B89A9"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76798B64" w14:textId="77777777" w:rsidR="00CF097A" w:rsidRPr="00797C3A" w:rsidRDefault="00CF097A" w:rsidP="00FA12D8">
            <w:pPr>
              <w:pStyle w:val="HMMPTtablecontents"/>
            </w:pPr>
          </w:p>
        </w:tc>
        <w:tc>
          <w:tcPr>
            <w:tcW w:w="5590" w:type="dxa"/>
          </w:tcPr>
          <w:p w14:paraId="2FE56B6C"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0F56DDE3"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28B042A"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CF097A" w:rsidRPr="00797C3A" w14:paraId="10248043"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734D0064" w14:textId="77777777" w:rsidR="00CF097A" w:rsidRPr="00797C3A" w:rsidRDefault="00CF097A" w:rsidP="00FA12D8">
            <w:pPr>
              <w:pStyle w:val="HMMPTtablecontents"/>
            </w:pPr>
          </w:p>
        </w:tc>
        <w:tc>
          <w:tcPr>
            <w:tcW w:w="5590" w:type="dxa"/>
          </w:tcPr>
          <w:p w14:paraId="6C150106"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7CD53764"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1ABAED0B"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CF097A" w:rsidRPr="00797C3A" w14:paraId="23E8E1D0"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635945D5" w14:textId="77777777" w:rsidR="00CF097A" w:rsidRPr="00797C3A" w:rsidRDefault="00CF097A" w:rsidP="00FA12D8">
            <w:pPr>
              <w:pStyle w:val="HMMPTtablecontents"/>
            </w:pPr>
          </w:p>
        </w:tc>
        <w:tc>
          <w:tcPr>
            <w:tcW w:w="5590" w:type="dxa"/>
          </w:tcPr>
          <w:p w14:paraId="72D8DEC2"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04E6A547"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F5F3E61"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CF097A" w:rsidRPr="00797C3A" w14:paraId="3801F278"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382BA27C" w14:textId="77777777" w:rsidR="00CF097A" w:rsidRPr="00797C3A" w:rsidRDefault="00CF097A" w:rsidP="00FA12D8">
            <w:pPr>
              <w:pStyle w:val="HMMPTtablecontents"/>
            </w:pPr>
          </w:p>
        </w:tc>
        <w:tc>
          <w:tcPr>
            <w:tcW w:w="5590" w:type="dxa"/>
          </w:tcPr>
          <w:p w14:paraId="7D05322E"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4B630552"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30D0094F"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CF097A" w:rsidRPr="00797C3A" w14:paraId="7CEBC677"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3DBFA61C" w14:textId="77777777" w:rsidR="00CF097A" w:rsidRPr="00797C3A" w:rsidRDefault="00CF097A" w:rsidP="00FA12D8">
            <w:pPr>
              <w:pStyle w:val="HMMPTtablecontents"/>
            </w:pPr>
          </w:p>
        </w:tc>
        <w:tc>
          <w:tcPr>
            <w:tcW w:w="5590" w:type="dxa"/>
          </w:tcPr>
          <w:p w14:paraId="7C5442B4"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478FFEFB"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7A35CC4E"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CF097A" w:rsidRPr="00797C3A" w14:paraId="5422E62C"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7C29C66D" w14:textId="77777777" w:rsidR="00CF097A" w:rsidRPr="00797C3A" w:rsidRDefault="00CF097A" w:rsidP="00FA12D8">
            <w:pPr>
              <w:pStyle w:val="HMMPTtablecontents"/>
            </w:pPr>
          </w:p>
        </w:tc>
        <w:tc>
          <w:tcPr>
            <w:tcW w:w="5590" w:type="dxa"/>
          </w:tcPr>
          <w:p w14:paraId="69AE45E5"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5DBC5D99"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1E5F96A4"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CF097A" w:rsidRPr="00797C3A" w14:paraId="48562F9D"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59E50298" w14:textId="77777777" w:rsidR="00CF097A" w:rsidRPr="00797C3A" w:rsidRDefault="00CF097A" w:rsidP="00FA12D8">
            <w:pPr>
              <w:pStyle w:val="HMMPTtablecontents"/>
            </w:pPr>
          </w:p>
        </w:tc>
        <w:tc>
          <w:tcPr>
            <w:tcW w:w="5590" w:type="dxa"/>
          </w:tcPr>
          <w:p w14:paraId="41A16E8A"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691A7E7F"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3873AA39"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CF097A" w:rsidRPr="00797C3A" w14:paraId="10EA144C"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2D6D6AE2" w14:textId="77777777" w:rsidR="00CF097A" w:rsidRPr="00797C3A" w:rsidRDefault="00CF097A" w:rsidP="00FA12D8">
            <w:pPr>
              <w:pStyle w:val="HMMPTtablecontents"/>
            </w:pPr>
          </w:p>
        </w:tc>
        <w:tc>
          <w:tcPr>
            <w:tcW w:w="5590" w:type="dxa"/>
          </w:tcPr>
          <w:p w14:paraId="59AA3991"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726F44DE"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31B1E6A5"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CF097A" w:rsidRPr="00797C3A" w14:paraId="3B3B79E5"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7F195E9A" w14:textId="77777777" w:rsidR="00CF097A" w:rsidRPr="00797C3A" w:rsidRDefault="00CF097A" w:rsidP="00FA12D8">
            <w:pPr>
              <w:pStyle w:val="HMMPTtablecontents"/>
            </w:pPr>
          </w:p>
        </w:tc>
        <w:tc>
          <w:tcPr>
            <w:tcW w:w="5590" w:type="dxa"/>
          </w:tcPr>
          <w:p w14:paraId="0B4F4697"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7B53C014"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56FCCC6E"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73C0092D" w14:textId="77777777" w:rsidR="00CF097A" w:rsidRPr="00797C3A" w:rsidRDefault="00CF097A" w:rsidP="00FA12D8"/>
    <w:p w14:paraId="292CEC06" w14:textId="21789523" w:rsidR="00CF097A" w:rsidRPr="00797C3A" w:rsidRDefault="00CF097A" w:rsidP="00A27407">
      <w:pPr>
        <w:pStyle w:val="Heading3"/>
      </w:pPr>
      <w:bookmarkStart w:id="253" w:name="_Toc116397956"/>
      <w:r w:rsidRPr="00797C3A">
        <w:t xml:space="preserve">Other </w:t>
      </w:r>
      <w:r w:rsidR="00F4386A">
        <w:t>S</w:t>
      </w:r>
      <w:r w:rsidRPr="00797C3A">
        <w:t xml:space="preserve">upporting </w:t>
      </w:r>
      <w:r w:rsidR="00F4386A">
        <w:t>I</w:t>
      </w:r>
      <w:r w:rsidRPr="00797C3A">
        <w:t>nformation</w:t>
      </w:r>
      <w:bookmarkEnd w:id="253"/>
    </w:p>
    <w:tbl>
      <w:tblPr>
        <w:tblStyle w:val="TableGrid"/>
        <w:tblW w:w="0" w:type="auto"/>
        <w:tblLook w:val="04A0" w:firstRow="1" w:lastRow="0" w:firstColumn="1" w:lastColumn="0" w:noHBand="0" w:noVBand="1"/>
      </w:tblPr>
      <w:tblGrid>
        <w:gridCol w:w="10821"/>
      </w:tblGrid>
      <w:tr w:rsidR="00CF097A" w:rsidRPr="00797C3A" w14:paraId="0AA36DC9"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3B677294" w14:textId="55C9B23E" w:rsidR="00CF097A" w:rsidRPr="00797C3A" w:rsidRDefault="00CF097A" w:rsidP="00FA12D8">
            <w:r w:rsidRPr="00797C3A">
              <w:t xml:space="preserve">Supporting </w:t>
            </w:r>
            <w:r w:rsidR="00F4386A">
              <w:t>I</w:t>
            </w:r>
            <w:r w:rsidRPr="00797C3A">
              <w:t xml:space="preserve">nformation </w:t>
            </w:r>
            <w:r w:rsidR="00D31AA5">
              <w:rPr>
                <w:b w:val="0"/>
                <w:bCs/>
                <w:sz w:val="20"/>
                <w:szCs w:val="16"/>
              </w:rPr>
              <w:t>(UR-B02)</w:t>
            </w:r>
          </w:p>
        </w:tc>
      </w:tr>
      <w:tr w:rsidR="00CF097A" w:rsidRPr="00797C3A" w14:paraId="2CA61627" w14:textId="77777777" w:rsidTr="00B738DB">
        <w:trPr>
          <w:trHeight w:val="5360"/>
        </w:trPr>
        <w:tc>
          <w:tcPr>
            <w:cnfStyle w:val="001000000000" w:firstRow="0" w:lastRow="0" w:firstColumn="1" w:lastColumn="0" w:oddVBand="0" w:evenVBand="0" w:oddHBand="0" w:evenHBand="0" w:firstRowFirstColumn="0" w:firstRowLastColumn="0" w:lastRowFirstColumn="0" w:lastRowLastColumn="0"/>
            <w:tcW w:w="22361" w:type="dxa"/>
          </w:tcPr>
          <w:p w14:paraId="3AB77F94" w14:textId="0DCDE696" w:rsidR="00CF097A" w:rsidRPr="00797C3A" w:rsidRDefault="00401A89" w:rsidP="00FA12D8">
            <w:r w:rsidRPr="004A1946">
              <w:rPr>
                <w:color w:val="7F7F7F" w:themeColor="accent6"/>
              </w:rPr>
              <w:t>Please use this space to provide any additional information where relevant.</w:t>
            </w:r>
          </w:p>
        </w:tc>
      </w:tr>
    </w:tbl>
    <w:p w14:paraId="7AAC9148" w14:textId="37F19866" w:rsidR="00CF097A" w:rsidRPr="00797C3A" w:rsidRDefault="00CF097A" w:rsidP="00A27407">
      <w:pPr>
        <w:pStyle w:val="Heading3"/>
      </w:pPr>
      <w:bookmarkStart w:id="254" w:name="_Toc116397957"/>
      <w:r w:rsidRPr="00797C3A">
        <w:t xml:space="preserve">What </w:t>
      </w:r>
      <w:r w:rsidR="00F4386A">
        <w:t>D</w:t>
      </w:r>
      <w:r w:rsidRPr="00797C3A">
        <w:t xml:space="preserve">oes </w:t>
      </w:r>
      <w:r w:rsidR="00387B3F">
        <w:t>Success</w:t>
      </w:r>
      <w:r w:rsidRPr="00797C3A">
        <w:t xml:space="preserve"> </w:t>
      </w:r>
      <w:r w:rsidR="00F4386A">
        <w:t>L</w:t>
      </w:r>
      <w:r w:rsidRPr="00797C3A">
        <w:t xml:space="preserve">ook </w:t>
      </w:r>
      <w:r w:rsidR="00F4386A">
        <w:t>L</w:t>
      </w:r>
      <w:r w:rsidRPr="00797C3A">
        <w:t>ike?</w:t>
      </w:r>
      <w:bookmarkEnd w:id="254"/>
      <w:r w:rsidRPr="00797C3A">
        <w:t xml:space="preserve"> </w:t>
      </w:r>
      <w:r w:rsidR="00D31AA5">
        <w:rPr>
          <w:b w:val="0"/>
          <w:bCs w:val="0"/>
          <w:sz w:val="20"/>
          <w:szCs w:val="16"/>
        </w:rPr>
        <w:t>(UR-F01)</w:t>
      </w:r>
    </w:p>
    <w:sdt>
      <w:sdtPr>
        <w:id w:val="-1569729261"/>
        <w:showingPlcHdr/>
        <w:picture/>
      </w:sdtPr>
      <w:sdtContent>
        <w:p w14:paraId="494E836C" w14:textId="0D73B128" w:rsidR="00CF097A" w:rsidRPr="00797C3A" w:rsidRDefault="00CF097A" w:rsidP="00FA12D8">
          <w:r w:rsidRPr="00797C3A">
            <w:rPr>
              <w:noProof/>
            </w:rPr>
            <w:drawing>
              <wp:inline distT="0" distB="0" distL="0" distR="0" wp14:anchorId="70113736" wp14:editId="5F80191D">
                <wp:extent cx="6886731" cy="3764478"/>
                <wp:effectExtent l="0" t="0" r="0" b="7620"/>
                <wp:docPr id="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9591" cy="3793373"/>
                        </a:xfrm>
                        <a:prstGeom prst="rect">
                          <a:avLst/>
                        </a:prstGeom>
                        <a:noFill/>
                        <a:ln>
                          <a:noFill/>
                        </a:ln>
                      </pic:spPr>
                    </pic:pic>
                  </a:graphicData>
                </a:graphic>
              </wp:inline>
            </w:drawing>
          </w:r>
        </w:p>
      </w:sdtContent>
    </w:sdt>
    <w:sdt>
      <w:sdtPr>
        <w:id w:val="-1497649690"/>
        <w:showingPlcHdr/>
        <w:picture/>
      </w:sdtPr>
      <w:sdtContent>
        <w:p w14:paraId="067BC882" w14:textId="0AA4AE56" w:rsidR="00CF097A" w:rsidRPr="00797C3A" w:rsidRDefault="00CF097A" w:rsidP="00FA12D8">
          <w:r w:rsidRPr="00797C3A">
            <w:rPr>
              <w:noProof/>
            </w:rPr>
            <w:drawing>
              <wp:inline distT="0" distB="0" distL="0" distR="0" wp14:anchorId="5050492C" wp14:editId="3313FC72">
                <wp:extent cx="6816090" cy="4001984"/>
                <wp:effectExtent l="0" t="0" r="3810" b="0"/>
                <wp:docPr id="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4257" cy="4036136"/>
                        </a:xfrm>
                        <a:prstGeom prst="rect">
                          <a:avLst/>
                        </a:prstGeom>
                        <a:noFill/>
                        <a:ln>
                          <a:noFill/>
                        </a:ln>
                      </pic:spPr>
                    </pic:pic>
                  </a:graphicData>
                </a:graphic>
              </wp:inline>
            </w:drawing>
          </w:r>
        </w:p>
      </w:sdtContent>
    </w:sdt>
    <w:p w14:paraId="39AA64EE" w14:textId="77777777" w:rsidR="00CF097A" w:rsidRPr="00797C3A" w:rsidRDefault="00CF097A" w:rsidP="00FA12D8"/>
    <w:p w14:paraId="20C864A1" w14:textId="42C92557" w:rsidR="00CF097A" w:rsidRPr="00797C3A" w:rsidRDefault="00CF097A" w:rsidP="00FA12D8">
      <w:pPr>
        <w:sectPr w:rsidR="00CF097A" w:rsidRPr="00797C3A" w:rsidSect="00CF097A">
          <w:pgSz w:w="23811" w:h="16838" w:orient="landscape" w:code="8"/>
          <w:pgMar w:top="720" w:right="720" w:bottom="720" w:left="720" w:header="340" w:footer="340" w:gutter="0"/>
          <w:cols w:num="2" w:space="708"/>
          <w:docGrid w:linePitch="326"/>
        </w:sectPr>
      </w:pPr>
    </w:p>
    <w:p w14:paraId="3545AE93" w14:textId="0DD7B4BE" w:rsidR="00CF097A" w:rsidRPr="00797C3A" w:rsidRDefault="000D1AF8" w:rsidP="00464E06">
      <w:pPr>
        <w:pStyle w:val="Heading2"/>
      </w:pPr>
      <w:bookmarkStart w:id="255" w:name="_Toc116397958"/>
      <w:bookmarkStart w:id="256" w:name="_Toc149323502"/>
      <w:r>
        <w:lastRenderedPageBreak/>
        <w:t>Individual</w:t>
      </w:r>
      <w:r w:rsidR="00CF097A" w:rsidRPr="00797C3A">
        <w:t xml:space="preserve"> Trees</w:t>
      </w:r>
      <w:bookmarkEnd w:id="255"/>
      <w:bookmarkEnd w:id="256"/>
    </w:p>
    <w:p w14:paraId="4D47069B" w14:textId="2C388B1E" w:rsidR="00CF097A" w:rsidRPr="00797C3A" w:rsidRDefault="00387B3F" w:rsidP="00A27407">
      <w:pPr>
        <w:pStyle w:val="Heading3"/>
      </w:pPr>
      <w:bookmarkStart w:id="257" w:name="_Toc116397959"/>
      <w:r>
        <w:t>Creation, Enhancement</w:t>
      </w:r>
      <w:r w:rsidR="00CF097A" w:rsidRPr="00797C3A">
        <w:t xml:space="preserve"> </w:t>
      </w:r>
      <w:r w:rsidR="009F1580">
        <w:t>and</w:t>
      </w:r>
      <w:r w:rsidR="00CF097A" w:rsidRPr="00797C3A">
        <w:t xml:space="preserve"> </w:t>
      </w:r>
      <w:r w:rsidR="00F4386A">
        <w:t>M</w:t>
      </w:r>
      <w:r w:rsidR="00CF097A" w:rsidRPr="00797C3A">
        <w:t>anagement</w:t>
      </w:r>
      <w:r w:rsidR="00F4386A">
        <w:t xml:space="preserve"> S</w:t>
      </w:r>
      <w:r w:rsidR="00CF097A" w:rsidRPr="00797C3A">
        <w:t>ummary</w:t>
      </w:r>
      <w:bookmarkEnd w:id="257"/>
      <w:r w:rsidR="00D31AA5">
        <w:t xml:space="preserve"> </w:t>
      </w:r>
      <w:r w:rsidR="00D31AA5">
        <w:rPr>
          <w:b w:val="0"/>
          <w:bCs w:val="0"/>
          <w:sz w:val="20"/>
          <w:szCs w:val="16"/>
        </w:rPr>
        <w:t>(UT-T01)</w:t>
      </w:r>
    </w:p>
    <w:p w14:paraId="38D553E8" w14:textId="66323CB5" w:rsidR="00CF097A" w:rsidRPr="00797C3A" w:rsidRDefault="00CF097A" w:rsidP="00FA12D8">
      <w:r w:rsidRPr="00797C3A">
        <w:t xml:space="preserve">Provide details of the approach to delivering each of the targeted condition criteria and </w:t>
      </w:r>
      <w:r w:rsidR="00387B3F">
        <w:t>habitat</w:t>
      </w:r>
      <w:r w:rsidRPr="00797C3A">
        <w:t xml:space="preserve">. Conditions from </w:t>
      </w:r>
      <w:r w:rsidR="009F1580">
        <w:t>Statutory Biodiversity Metric</w:t>
      </w:r>
      <w:r w:rsidRPr="00797C3A">
        <w:t xml:space="preserve"> habitat condition assessment sheets – Sheet </w:t>
      </w:r>
      <w:r w:rsidR="00C07A8B">
        <w:t>9</w:t>
      </w:r>
      <w:r w:rsidRPr="00797C3A">
        <w:t>.</w:t>
      </w:r>
      <w:r w:rsidR="00C07A8B">
        <w:t xml:space="preserve"> Individual Tr</w:t>
      </w:r>
      <w:r w:rsidRPr="00797C3A">
        <w:t>ees</w:t>
      </w:r>
    </w:p>
    <w:tbl>
      <w:tblPr>
        <w:tblStyle w:val="TableGrid"/>
        <w:tblW w:w="22392" w:type="dxa"/>
        <w:tblLayout w:type="fixed"/>
        <w:tblLook w:val="04A0" w:firstRow="1" w:lastRow="0" w:firstColumn="1" w:lastColumn="0" w:noHBand="0" w:noVBand="1"/>
      </w:tblPr>
      <w:tblGrid>
        <w:gridCol w:w="421"/>
        <w:gridCol w:w="4677"/>
        <w:gridCol w:w="1276"/>
        <w:gridCol w:w="1276"/>
        <w:gridCol w:w="4914"/>
        <w:gridCol w:w="4914"/>
        <w:gridCol w:w="4914"/>
      </w:tblGrid>
      <w:tr w:rsidR="00F34567" w:rsidRPr="00797C3A" w14:paraId="23FD1BAF" w14:textId="77777777" w:rsidTr="000D1AF8">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6374" w:type="dxa"/>
            <w:gridSpan w:val="3"/>
            <w:tcBorders>
              <w:bottom w:val="single" w:sz="4" w:space="0" w:color="FFFFFF" w:themeColor="background1"/>
            </w:tcBorders>
          </w:tcPr>
          <w:p w14:paraId="3B27A079" w14:textId="3CDB11A1" w:rsidR="00F34567" w:rsidRPr="00797C3A" w:rsidRDefault="00F34567" w:rsidP="00FA12D8">
            <w:pPr>
              <w:rPr>
                <w:bCs/>
              </w:rPr>
            </w:pPr>
            <w:r>
              <w:rPr>
                <w:bCs/>
              </w:rPr>
              <w:t>Target Habitat</w:t>
            </w:r>
            <w:r w:rsidR="00621D21">
              <w:rPr>
                <w:bCs/>
              </w:rPr>
              <w:t>:</w:t>
            </w:r>
          </w:p>
        </w:tc>
        <w:tc>
          <w:tcPr>
            <w:tcW w:w="16018" w:type="dxa"/>
            <w:gridSpan w:val="4"/>
            <w:shd w:val="clear" w:color="auto" w:fill="FFFFFF" w:themeFill="background1"/>
          </w:tcPr>
          <w:p w14:paraId="5AB9C666" w14:textId="77777777" w:rsidR="00F34567" w:rsidRPr="00A27407" w:rsidRDefault="00F34567" w:rsidP="00FA12D8">
            <w:pPr>
              <w:cnfStyle w:val="100000000000" w:firstRow="1" w:lastRow="0" w:firstColumn="0" w:lastColumn="0" w:oddVBand="0" w:evenVBand="0" w:oddHBand="0" w:evenHBand="0" w:firstRowFirstColumn="0" w:firstRowLastColumn="0" w:lastRowFirstColumn="0" w:lastRowLastColumn="0"/>
              <w:rPr>
                <w:b w:val="0"/>
                <w:color w:val="auto"/>
              </w:rPr>
            </w:pPr>
          </w:p>
        </w:tc>
      </w:tr>
      <w:tr w:rsidR="00A27407" w:rsidRPr="00797C3A" w14:paraId="069D1A0A" w14:textId="77777777" w:rsidTr="000D1AF8">
        <w:trPr>
          <w:trHeight w:val="639"/>
        </w:trPr>
        <w:tc>
          <w:tcPr>
            <w:cnfStyle w:val="001000000000" w:firstRow="0" w:lastRow="0" w:firstColumn="1" w:lastColumn="0" w:oddVBand="0" w:evenVBand="0" w:oddHBand="0" w:evenHBand="0" w:firstRowFirstColumn="0" w:firstRowLastColumn="0" w:lastRowFirstColumn="0" w:lastRowLastColumn="0"/>
            <w:tcW w:w="5098" w:type="dxa"/>
            <w:gridSpan w:val="2"/>
            <w:tcBorders>
              <w:top w:val="single" w:sz="4" w:space="0" w:color="FFFFFF" w:themeColor="background1"/>
              <w:right w:val="single" w:sz="4" w:space="0" w:color="FFFFFF" w:themeColor="background1"/>
            </w:tcBorders>
            <w:shd w:val="clear" w:color="auto" w:fill="00AF41" w:themeFill="accent1"/>
          </w:tcPr>
          <w:p w14:paraId="6B00BED3" w14:textId="77777777" w:rsidR="00CF097A" w:rsidRPr="00A27407" w:rsidRDefault="00CF097A" w:rsidP="00FA12D8">
            <w:pPr>
              <w:rPr>
                <w:b/>
                <w:color w:val="FFFFFF" w:themeColor="background1"/>
              </w:rPr>
            </w:pPr>
            <w:r w:rsidRPr="00A27407">
              <w:rPr>
                <w:b/>
                <w:color w:val="FFFFFF" w:themeColor="background1"/>
              </w:rPr>
              <w:t>Condition Assessment Criteria</w:t>
            </w:r>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00AF41" w:themeFill="accent1"/>
          </w:tcPr>
          <w:p w14:paraId="16A592CD" w14:textId="77777777" w:rsidR="00CF097A" w:rsidRPr="00A27407" w:rsidRDefault="00CF097A"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Targeted</w:t>
            </w:r>
          </w:p>
        </w:tc>
        <w:tc>
          <w:tcPr>
            <w:tcW w:w="1276" w:type="dxa"/>
            <w:tcBorders>
              <w:left w:val="single" w:sz="4" w:space="0" w:color="FFFFFF" w:themeColor="background1"/>
              <w:right w:val="single" w:sz="4" w:space="0" w:color="FFFFFF" w:themeColor="background1"/>
            </w:tcBorders>
            <w:shd w:val="clear" w:color="auto" w:fill="00AF41" w:themeFill="accent1"/>
          </w:tcPr>
          <w:p w14:paraId="68FD768C" w14:textId="5853EAB7" w:rsidR="00CF097A" w:rsidRPr="00A27407" w:rsidRDefault="00CF097A"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Relevant </w:t>
            </w:r>
            <w:r w:rsidR="00CC3D90" w:rsidRPr="00A27407">
              <w:rPr>
                <w:b/>
                <w:color w:val="FFFFFF" w:themeColor="background1"/>
              </w:rPr>
              <w:t>Features</w:t>
            </w:r>
          </w:p>
        </w:tc>
        <w:tc>
          <w:tcPr>
            <w:tcW w:w="4914" w:type="dxa"/>
            <w:tcBorders>
              <w:left w:val="single" w:sz="4" w:space="0" w:color="FFFFFF" w:themeColor="background1"/>
              <w:right w:val="single" w:sz="4" w:space="0" w:color="FFFFFF" w:themeColor="background1"/>
            </w:tcBorders>
            <w:shd w:val="clear" w:color="auto" w:fill="00AF41" w:themeFill="accent1"/>
          </w:tcPr>
          <w:p w14:paraId="5EB9BBEA" w14:textId="2AA7D754" w:rsidR="00CF097A" w:rsidRPr="00A27407" w:rsidRDefault="00387B3F"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Creation</w:t>
            </w:r>
            <w:r w:rsidR="00CF097A" w:rsidRPr="00A27407">
              <w:rPr>
                <w:b/>
                <w:color w:val="FFFFFF" w:themeColor="background1"/>
              </w:rPr>
              <w:t xml:space="preserve"> </w:t>
            </w:r>
            <w:r w:rsidR="00F4386A" w:rsidRPr="00A27407">
              <w:rPr>
                <w:b/>
                <w:color w:val="FFFFFF" w:themeColor="background1"/>
              </w:rPr>
              <w:t>A</w:t>
            </w:r>
            <w:r w:rsidR="00CF097A" w:rsidRPr="00A27407">
              <w:rPr>
                <w:b/>
                <w:color w:val="FFFFFF" w:themeColor="background1"/>
              </w:rPr>
              <w:t>pproach</w:t>
            </w:r>
          </w:p>
        </w:tc>
        <w:tc>
          <w:tcPr>
            <w:tcW w:w="4914" w:type="dxa"/>
            <w:tcBorders>
              <w:left w:val="single" w:sz="4" w:space="0" w:color="FFFFFF" w:themeColor="background1"/>
              <w:right w:val="single" w:sz="4" w:space="0" w:color="FFFFFF" w:themeColor="background1"/>
            </w:tcBorders>
            <w:shd w:val="clear" w:color="auto" w:fill="00AF41" w:themeFill="accent1"/>
          </w:tcPr>
          <w:p w14:paraId="166ADECC" w14:textId="77777777" w:rsidR="00CF097A" w:rsidRPr="00A27407" w:rsidRDefault="00CF097A"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4914" w:type="dxa"/>
            <w:tcBorders>
              <w:left w:val="single" w:sz="4" w:space="0" w:color="FFFFFF" w:themeColor="background1"/>
            </w:tcBorders>
            <w:shd w:val="clear" w:color="auto" w:fill="00AF41" w:themeFill="accent1"/>
          </w:tcPr>
          <w:p w14:paraId="1CF1E2F9" w14:textId="371F8A79" w:rsidR="00CF097A" w:rsidRPr="00A27407" w:rsidRDefault="00CF097A"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Management </w:t>
            </w:r>
            <w:r w:rsidR="00387B3F">
              <w:rPr>
                <w:b/>
                <w:color w:val="FFFFFF" w:themeColor="background1"/>
              </w:rPr>
              <w:t>Approach</w:t>
            </w:r>
          </w:p>
        </w:tc>
      </w:tr>
      <w:tr w:rsidR="00CF097A" w:rsidRPr="00797C3A" w14:paraId="15135AC0" w14:textId="77777777" w:rsidTr="00567CFF">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421" w:type="dxa"/>
          </w:tcPr>
          <w:p w14:paraId="53FCB238" w14:textId="167AD6AE" w:rsidR="00CF097A" w:rsidRPr="00797C3A" w:rsidRDefault="000D1AF8" w:rsidP="00FA12D8">
            <w:pPr>
              <w:pStyle w:val="HMMPTtablecontents"/>
            </w:pPr>
            <w:r>
              <w:t>A</w:t>
            </w:r>
          </w:p>
        </w:tc>
        <w:tc>
          <w:tcPr>
            <w:tcW w:w="4677" w:type="dxa"/>
          </w:tcPr>
          <w:p w14:paraId="204DFE37" w14:textId="573EDDE6" w:rsidR="00CF097A" w:rsidRPr="00797C3A" w:rsidRDefault="00F4386A" w:rsidP="000D1AF8">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t>The tree is a native species (or more than 70% within the block are native species).</w:t>
            </w:r>
          </w:p>
        </w:tc>
        <w:tc>
          <w:tcPr>
            <w:tcW w:w="1276" w:type="dxa"/>
          </w:tcPr>
          <w:p w14:paraId="6B1E3EB9" w14:textId="304FE7FC" w:rsidR="00CF097A" w:rsidRPr="00797C3A" w:rsidRDefault="009F1580" w:rsidP="00FA12D8">
            <w:pPr>
              <w:pStyle w:val="HMMPTtablecontents"/>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1276" w:type="dxa"/>
          </w:tcPr>
          <w:p w14:paraId="025928A3"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31789835"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7A73FC6C"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4EA7C3E7"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CF097A" w:rsidRPr="00797C3A" w14:paraId="13249C16" w14:textId="77777777" w:rsidTr="00567CFF">
        <w:trPr>
          <w:trHeight w:val="639"/>
        </w:trPr>
        <w:tc>
          <w:tcPr>
            <w:cnfStyle w:val="001000000000" w:firstRow="0" w:lastRow="0" w:firstColumn="1" w:lastColumn="0" w:oddVBand="0" w:evenVBand="0" w:oddHBand="0" w:evenHBand="0" w:firstRowFirstColumn="0" w:firstRowLastColumn="0" w:lastRowFirstColumn="0" w:lastRowLastColumn="0"/>
            <w:tcW w:w="421" w:type="dxa"/>
          </w:tcPr>
          <w:p w14:paraId="228D2575" w14:textId="3B6FD5D5" w:rsidR="00CF097A" w:rsidRPr="00797C3A" w:rsidRDefault="000D1AF8" w:rsidP="00FA12D8">
            <w:pPr>
              <w:pStyle w:val="HMMPTtablecontents"/>
            </w:pPr>
            <w:r>
              <w:t>B</w:t>
            </w:r>
          </w:p>
        </w:tc>
        <w:tc>
          <w:tcPr>
            <w:tcW w:w="4677" w:type="dxa"/>
          </w:tcPr>
          <w:p w14:paraId="1BE2CBB4" w14:textId="2E38465B" w:rsidR="00CF097A" w:rsidRPr="00797C3A" w:rsidRDefault="00E73933" w:rsidP="000D1AF8">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rsidRPr="00797C3A">
              <w:t>T</w:t>
            </w:r>
            <w:r w:rsidR="00FB4BDF">
              <w:t>he t</w:t>
            </w:r>
            <w:r w:rsidRPr="00797C3A">
              <w:t>ree canopy is predominantly continuous</w:t>
            </w:r>
            <w:r w:rsidR="000D1AF8">
              <w:t>,</w:t>
            </w:r>
            <w:r w:rsidRPr="00797C3A">
              <w:t xml:space="preserve"> with gaps in canopy cover making up &lt;10% of total area and no individual gap being &gt;5 m wide</w:t>
            </w:r>
            <w:r w:rsidR="000D1AF8">
              <w:t xml:space="preserve"> (individual trees automatically pass this criterion)</w:t>
            </w:r>
            <w:r w:rsidRPr="00797C3A">
              <w:t>.</w:t>
            </w:r>
          </w:p>
        </w:tc>
        <w:tc>
          <w:tcPr>
            <w:tcW w:w="1276" w:type="dxa"/>
          </w:tcPr>
          <w:p w14:paraId="66AD75D4"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278E441F"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17D827A4"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5A7571E7"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669F9504"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CF097A" w:rsidRPr="00797C3A" w14:paraId="2661ED7A" w14:textId="77777777" w:rsidTr="00567CFF">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421" w:type="dxa"/>
          </w:tcPr>
          <w:p w14:paraId="7E84C577" w14:textId="44F9973D" w:rsidR="00CF097A" w:rsidRPr="00797C3A" w:rsidRDefault="000D1AF8" w:rsidP="00FA12D8">
            <w:pPr>
              <w:pStyle w:val="HMMPTtablecontents"/>
            </w:pPr>
            <w:r>
              <w:t>C</w:t>
            </w:r>
          </w:p>
        </w:tc>
        <w:tc>
          <w:tcPr>
            <w:tcW w:w="4677" w:type="dxa"/>
          </w:tcPr>
          <w:p w14:paraId="46985F64" w14:textId="0BB92640" w:rsidR="00CF097A" w:rsidRPr="00797C3A" w:rsidRDefault="00A24DE5" w:rsidP="000D1AF8">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t>The tree is mature (or m</w:t>
            </w:r>
            <w:r w:rsidR="00E73933" w:rsidRPr="00797C3A">
              <w:t xml:space="preserve">ore than 50% </w:t>
            </w:r>
            <w:r>
              <w:t>within the block</w:t>
            </w:r>
            <w:r w:rsidR="00E73933" w:rsidRPr="00797C3A">
              <w:t xml:space="preserve"> are mature</w:t>
            </w:r>
            <w:r>
              <w:t>)</w:t>
            </w:r>
            <w:r w:rsidR="00E73933" w:rsidRPr="00797C3A">
              <w:t>.</w:t>
            </w:r>
          </w:p>
        </w:tc>
        <w:tc>
          <w:tcPr>
            <w:tcW w:w="1276" w:type="dxa"/>
          </w:tcPr>
          <w:p w14:paraId="5E904E3A"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6115EB2C"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20EBEA9A"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1593D3D7"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633293EE"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CF097A" w:rsidRPr="00797C3A" w14:paraId="3D63B333" w14:textId="77777777" w:rsidTr="00567CFF">
        <w:trPr>
          <w:trHeight w:val="593"/>
        </w:trPr>
        <w:tc>
          <w:tcPr>
            <w:cnfStyle w:val="001000000000" w:firstRow="0" w:lastRow="0" w:firstColumn="1" w:lastColumn="0" w:oddVBand="0" w:evenVBand="0" w:oddHBand="0" w:evenHBand="0" w:firstRowFirstColumn="0" w:firstRowLastColumn="0" w:lastRowFirstColumn="0" w:lastRowLastColumn="0"/>
            <w:tcW w:w="421" w:type="dxa"/>
          </w:tcPr>
          <w:p w14:paraId="15E016E6" w14:textId="4C7B37CD" w:rsidR="00CF097A" w:rsidRPr="00797C3A" w:rsidRDefault="000D1AF8" w:rsidP="00FA12D8">
            <w:pPr>
              <w:pStyle w:val="HMMPTtablecontents"/>
            </w:pPr>
            <w:r>
              <w:t>D</w:t>
            </w:r>
          </w:p>
        </w:tc>
        <w:tc>
          <w:tcPr>
            <w:tcW w:w="4677" w:type="dxa"/>
          </w:tcPr>
          <w:p w14:paraId="020711FD" w14:textId="332B05D9" w:rsidR="00CF097A" w:rsidRPr="00797C3A" w:rsidRDefault="00E73933" w:rsidP="000D1AF8">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rsidRPr="00797C3A">
              <w:t xml:space="preserve">There is little or no evidence of an adverse impact on tree health by </w:t>
            </w:r>
            <w:r w:rsidR="000D1AF8">
              <w:t>human</w:t>
            </w:r>
            <w:r w:rsidRPr="00797C3A">
              <w:t xml:space="preserve"> activities </w:t>
            </w:r>
            <w:r w:rsidR="000D1AF8">
              <w:t>(</w:t>
            </w:r>
            <w:r w:rsidRPr="00797C3A">
              <w:t>such as vandalism</w:t>
            </w:r>
            <w:r w:rsidR="000D1AF8">
              <w:t>,</w:t>
            </w:r>
            <w:r w:rsidRPr="00797C3A">
              <w:t xml:space="preserve"> herbicide </w:t>
            </w:r>
            <w:r w:rsidR="000D1AF8">
              <w:t>or detrimental agricultural activity)</w:t>
            </w:r>
            <w:r w:rsidRPr="00797C3A">
              <w:t xml:space="preserve">. </w:t>
            </w:r>
            <w:r w:rsidR="000D1AF8">
              <w:t>And t</w:t>
            </w:r>
            <w:r w:rsidRPr="00797C3A">
              <w:t>here is no current regular pruning regime</w:t>
            </w:r>
            <w:r w:rsidR="00FB4BDF">
              <w:t>,</w:t>
            </w:r>
            <w:r w:rsidRPr="00797C3A">
              <w:t xml:space="preserve"> so the trees retain &gt;75% of expected canopy for their age range and height.</w:t>
            </w:r>
          </w:p>
        </w:tc>
        <w:tc>
          <w:tcPr>
            <w:tcW w:w="1276" w:type="dxa"/>
          </w:tcPr>
          <w:p w14:paraId="6449C943"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7DBAEB93"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06EC6E40"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374E4CDD"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51E79C4A"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0D1AF8" w:rsidRPr="00797C3A" w14:paraId="182BEED5" w14:textId="77777777" w:rsidTr="00567CFF">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21" w:type="dxa"/>
          </w:tcPr>
          <w:p w14:paraId="3C71A381" w14:textId="2E187F4D" w:rsidR="000D1AF8" w:rsidRPr="00797C3A" w:rsidRDefault="000D1AF8" w:rsidP="00FA12D8">
            <w:pPr>
              <w:pStyle w:val="HMMPTtablecontents"/>
            </w:pPr>
            <w:r>
              <w:t>E</w:t>
            </w:r>
          </w:p>
        </w:tc>
        <w:tc>
          <w:tcPr>
            <w:tcW w:w="4677" w:type="dxa"/>
          </w:tcPr>
          <w:p w14:paraId="6E9A6A32" w14:textId="34FE7C66" w:rsidR="000D1AF8" w:rsidRPr="00797C3A" w:rsidRDefault="000D1AF8" w:rsidP="000D1AF8">
            <w:pPr>
              <w:pStyle w:val="HMMPTtablecontents"/>
              <w:jc w:val="both"/>
              <w:cnfStyle w:val="000000010000" w:firstRow="0" w:lastRow="0" w:firstColumn="0" w:lastColumn="0" w:oddVBand="0" w:evenVBand="0" w:oddHBand="0" w:evenHBand="1" w:firstRowFirstColumn="0" w:firstRowLastColumn="0" w:lastRowFirstColumn="0" w:lastRowLastColumn="0"/>
            </w:pPr>
            <w:r>
              <w:t>Natural ecological niches for vertebrates and invertebrates are present, such as presence of deadwood, cavities, ivy or loose bark.</w:t>
            </w:r>
          </w:p>
        </w:tc>
        <w:tc>
          <w:tcPr>
            <w:tcW w:w="1276" w:type="dxa"/>
          </w:tcPr>
          <w:p w14:paraId="34E8F44E" w14:textId="77777777" w:rsidR="000D1AF8" w:rsidRPr="00797C3A" w:rsidRDefault="000D1AF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67F11CCA" w14:textId="77777777" w:rsidR="000D1AF8" w:rsidRPr="00797C3A" w:rsidRDefault="000D1AF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27EA6406" w14:textId="77777777" w:rsidR="000D1AF8" w:rsidRPr="00797C3A" w:rsidRDefault="000D1AF8"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660C1092" w14:textId="77777777" w:rsidR="000D1AF8" w:rsidRPr="00797C3A" w:rsidRDefault="000D1AF8"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77E49B6F" w14:textId="77777777" w:rsidR="000D1AF8" w:rsidRPr="00797C3A" w:rsidRDefault="000D1AF8"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CF097A" w:rsidRPr="00797C3A" w14:paraId="4A1651A1" w14:textId="77777777" w:rsidTr="00567CFF">
        <w:trPr>
          <w:trHeight w:val="593"/>
        </w:trPr>
        <w:tc>
          <w:tcPr>
            <w:cnfStyle w:val="001000000000" w:firstRow="0" w:lastRow="0" w:firstColumn="1" w:lastColumn="0" w:oddVBand="0" w:evenVBand="0" w:oddHBand="0" w:evenHBand="0" w:firstRowFirstColumn="0" w:firstRowLastColumn="0" w:lastRowFirstColumn="0" w:lastRowLastColumn="0"/>
            <w:tcW w:w="421" w:type="dxa"/>
          </w:tcPr>
          <w:p w14:paraId="34DE9015" w14:textId="2216E124" w:rsidR="00CF097A" w:rsidRPr="00797C3A" w:rsidRDefault="000D1AF8" w:rsidP="00FA12D8">
            <w:pPr>
              <w:pStyle w:val="HMMPTtablecontents"/>
            </w:pPr>
            <w:r>
              <w:t>F</w:t>
            </w:r>
          </w:p>
        </w:tc>
        <w:tc>
          <w:tcPr>
            <w:tcW w:w="4677" w:type="dxa"/>
          </w:tcPr>
          <w:p w14:paraId="1178D00C" w14:textId="023DA882" w:rsidR="00CF097A" w:rsidRPr="00797C3A" w:rsidRDefault="000D1AF8" w:rsidP="000D1AF8">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t xml:space="preserve">More than 20% of the tree canopy </w:t>
            </w:r>
            <w:r w:rsidR="00FB4BDF">
              <w:t>area</w:t>
            </w:r>
            <w:r>
              <w:t xml:space="preserve"> is oversailing vegetation beneath.</w:t>
            </w:r>
          </w:p>
        </w:tc>
        <w:tc>
          <w:tcPr>
            <w:tcW w:w="1276" w:type="dxa"/>
          </w:tcPr>
          <w:p w14:paraId="62D2136E"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30405035"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2E51D4A7"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1457C484"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061AB820"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bl>
    <w:p w14:paraId="70B07DA5" w14:textId="5885871C" w:rsidR="00116516" w:rsidRDefault="00116516" w:rsidP="00FA12D8"/>
    <w:p w14:paraId="159D2E17" w14:textId="77777777" w:rsidR="00116516" w:rsidRDefault="00116516">
      <w:pPr>
        <w:spacing w:before="0" w:after="0" w:line="240" w:lineRule="auto"/>
      </w:pPr>
      <w:r>
        <w:br w:type="page"/>
      </w:r>
    </w:p>
    <w:p w14:paraId="7208D94E" w14:textId="77777777" w:rsidR="00CF097A" w:rsidRDefault="00CF097A" w:rsidP="00FA12D8"/>
    <w:tbl>
      <w:tblPr>
        <w:tblStyle w:val="TableGrid"/>
        <w:tblW w:w="0" w:type="auto"/>
        <w:tblLook w:val="04A0" w:firstRow="1" w:lastRow="0" w:firstColumn="1" w:lastColumn="0" w:noHBand="0" w:noVBand="1"/>
      </w:tblPr>
      <w:tblGrid>
        <w:gridCol w:w="22361"/>
      </w:tblGrid>
      <w:tr w:rsidR="00A24DE5" w:rsidRPr="00797C3A" w14:paraId="1A88FC43"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3DD11E6C" w14:textId="05DDBE71" w:rsidR="00A24DE5" w:rsidRPr="00797C3A" w:rsidRDefault="00A24DE5" w:rsidP="00FA12D8">
            <w:r>
              <w:t>Additional Management Prescriptions</w:t>
            </w:r>
            <w:r w:rsidR="00D31AA5">
              <w:t xml:space="preserve"> </w:t>
            </w:r>
            <w:r w:rsidR="00D31AA5">
              <w:rPr>
                <w:b w:val="0"/>
                <w:bCs/>
                <w:sz w:val="20"/>
                <w:szCs w:val="16"/>
              </w:rPr>
              <w:t>(UT-B01)</w:t>
            </w:r>
          </w:p>
        </w:tc>
      </w:tr>
      <w:tr w:rsidR="00A24DE5" w:rsidRPr="00797C3A" w14:paraId="526F168C" w14:textId="77777777" w:rsidTr="00C07A8B">
        <w:trPr>
          <w:trHeight w:val="9198"/>
        </w:trPr>
        <w:tc>
          <w:tcPr>
            <w:cnfStyle w:val="001000000000" w:firstRow="0" w:lastRow="0" w:firstColumn="1" w:lastColumn="0" w:oddVBand="0" w:evenVBand="0" w:oddHBand="0" w:evenHBand="0" w:firstRowFirstColumn="0" w:firstRowLastColumn="0" w:lastRowFirstColumn="0" w:lastRowLastColumn="0"/>
            <w:tcW w:w="0" w:type="dxa"/>
          </w:tcPr>
          <w:p w14:paraId="144266D1" w14:textId="0AC28643" w:rsidR="00A24DE5" w:rsidRPr="00797C3A" w:rsidRDefault="00A24DE5" w:rsidP="00FA12D8">
            <w:r w:rsidRPr="004A1946">
              <w:rPr>
                <w:color w:val="7F7F7F" w:themeColor="accent6"/>
              </w:rPr>
              <w:t xml:space="preserve">Please use this space to detail any additional management measures to be conducted along with the above measures. These may for example include (but are not limited to) measures specifically relating to the presence of protected species or may be additional measures that are in support of local nature recovery targets </w:t>
            </w:r>
            <w:r w:rsidR="0053412D">
              <w:rPr>
                <w:color w:val="7F7F7F" w:themeColor="accent6"/>
              </w:rPr>
              <w:t>and, or,</w:t>
            </w:r>
            <w:r w:rsidRPr="004A1946">
              <w:rPr>
                <w:color w:val="7F7F7F" w:themeColor="accent6"/>
              </w:rPr>
              <w:t xml:space="preserve"> planning policy.</w:t>
            </w:r>
          </w:p>
        </w:tc>
      </w:tr>
    </w:tbl>
    <w:p w14:paraId="55467B8F" w14:textId="217DC30D" w:rsidR="00A24DE5" w:rsidRPr="00797C3A" w:rsidRDefault="00A24DE5" w:rsidP="00FA12D8">
      <w:pPr>
        <w:sectPr w:rsidR="00A24DE5" w:rsidRPr="00797C3A" w:rsidSect="008D2CA9">
          <w:pgSz w:w="23811" w:h="16838" w:orient="landscape" w:code="8"/>
          <w:pgMar w:top="720" w:right="720" w:bottom="720" w:left="720" w:header="340" w:footer="340" w:gutter="0"/>
          <w:cols w:space="708"/>
          <w:docGrid w:linePitch="326"/>
        </w:sectPr>
      </w:pPr>
    </w:p>
    <w:p w14:paraId="0BFEF046" w14:textId="04A13DAF" w:rsidR="00CF097A" w:rsidRPr="00797C3A" w:rsidRDefault="000D1AF8" w:rsidP="009A070F">
      <w:pPr>
        <w:pStyle w:val="Heading3"/>
      </w:pPr>
      <w:bookmarkStart w:id="258" w:name="_Toc116397960"/>
      <w:r>
        <w:lastRenderedPageBreak/>
        <w:t>Individual</w:t>
      </w:r>
      <w:r w:rsidR="00CF097A" w:rsidRPr="00797C3A">
        <w:t xml:space="preserve"> Trees</w:t>
      </w:r>
      <w:bookmarkEnd w:id="258"/>
    </w:p>
    <w:p w14:paraId="4E54604E" w14:textId="2A55695F" w:rsidR="00CF097A" w:rsidRPr="00797C3A" w:rsidRDefault="00CF097A" w:rsidP="00A27407">
      <w:pPr>
        <w:pStyle w:val="Heading3"/>
      </w:pPr>
      <w:bookmarkStart w:id="259" w:name="_Toc116397961"/>
      <w:r w:rsidRPr="00797C3A">
        <w:t>Creation</w:t>
      </w:r>
      <w:r w:rsidR="000D1AF8">
        <w:t>, Enhancement</w:t>
      </w:r>
      <w:r w:rsidRPr="00797C3A">
        <w:t xml:space="preserve"> </w:t>
      </w:r>
      <w:r w:rsidR="009F1580">
        <w:t>and</w:t>
      </w:r>
      <w:r w:rsidRPr="00797C3A">
        <w:t xml:space="preserve"> </w:t>
      </w:r>
      <w:r w:rsidR="00A24DE5">
        <w:t>M</w:t>
      </w:r>
      <w:r w:rsidRPr="00797C3A">
        <w:t xml:space="preserve">anagement </w:t>
      </w:r>
      <w:r w:rsidR="00A24DE5">
        <w:t>D</w:t>
      </w:r>
      <w:r w:rsidRPr="00797C3A">
        <w:t xml:space="preserve">etailed </w:t>
      </w:r>
      <w:r w:rsidR="00A24DE5">
        <w:t>M</w:t>
      </w:r>
      <w:r w:rsidRPr="00797C3A">
        <w:t>ethods</w:t>
      </w:r>
      <w:bookmarkEnd w:id="259"/>
      <w:r w:rsidR="00D31AA5">
        <w:t xml:space="preserve"> </w:t>
      </w:r>
      <w:r w:rsidR="00D31AA5">
        <w:rPr>
          <w:b w:val="0"/>
          <w:bCs w:val="0"/>
          <w:sz w:val="20"/>
          <w:szCs w:val="16"/>
        </w:rPr>
        <w:t>(UT-T02)</w:t>
      </w:r>
    </w:p>
    <w:p w14:paraId="15FF76FE" w14:textId="77777777" w:rsidR="00CF097A" w:rsidRPr="00797C3A" w:rsidRDefault="00CF097A"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CF097A" w:rsidRPr="00797C3A" w14:paraId="40B1DD8A"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04849BE9" w14:textId="77777777" w:rsidR="00CF097A" w:rsidRPr="00797C3A" w:rsidRDefault="00CF097A" w:rsidP="00FA12D8">
            <w:r w:rsidRPr="00797C3A">
              <w:t xml:space="preserve">Action </w:t>
            </w:r>
          </w:p>
        </w:tc>
        <w:tc>
          <w:tcPr>
            <w:tcW w:w="1435" w:type="dxa"/>
          </w:tcPr>
          <w:p w14:paraId="6E5DDE82" w14:textId="76E3FD82" w:rsidR="00CF097A" w:rsidRPr="00797C3A" w:rsidRDefault="00CF097A" w:rsidP="00FA12D8">
            <w:pPr>
              <w:cnfStyle w:val="100000000000" w:firstRow="1" w:lastRow="0" w:firstColumn="0" w:lastColumn="0" w:oddVBand="0" w:evenVBand="0" w:oddHBand="0" w:evenHBand="0" w:firstRowFirstColumn="0" w:firstRowLastColumn="0" w:lastRowFirstColumn="0" w:lastRowLastColumn="0"/>
            </w:pPr>
            <w:r w:rsidRPr="00797C3A">
              <w:t xml:space="preserve">Relevant </w:t>
            </w:r>
            <w:r w:rsidR="00CC3D90">
              <w:t>Features</w:t>
            </w:r>
          </w:p>
        </w:tc>
        <w:tc>
          <w:tcPr>
            <w:tcW w:w="4197" w:type="dxa"/>
          </w:tcPr>
          <w:p w14:paraId="222E0927" w14:textId="77777777" w:rsidR="00CF097A" w:rsidRPr="00797C3A" w:rsidRDefault="00CF097A" w:rsidP="00FA12D8">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5B21F49C" w14:textId="2381506D" w:rsidR="00CF097A" w:rsidRPr="00797C3A" w:rsidRDefault="00CC3D90" w:rsidP="00FA12D8">
            <w:pPr>
              <w:cnfStyle w:val="100000000000" w:firstRow="1" w:lastRow="0" w:firstColumn="0" w:lastColumn="0" w:oddVBand="0" w:evenVBand="0" w:oddHBand="0" w:evenHBand="0" w:firstRowFirstColumn="0" w:firstRowLastColumn="0" w:lastRowFirstColumn="0" w:lastRowLastColumn="0"/>
            </w:pPr>
            <w:r>
              <w:t>Prescriptions</w:t>
            </w:r>
          </w:p>
        </w:tc>
      </w:tr>
      <w:tr w:rsidR="00CF097A" w:rsidRPr="00797C3A" w14:paraId="7E714D55"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028CBAF2" w14:textId="77777777" w:rsidR="00CF097A" w:rsidRPr="00797C3A" w:rsidRDefault="00CF097A" w:rsidP="00FA12D8">
            <w:pPr>
              <w:pStyle w:val="HMMPTtablecontents"/>
            </w:pPr>
          </w:p>
          <w:p w14:paraId="6BEC9826" w14:textId="77777777" w:rsidR="00CF097A" w:rsidRPr="00797C3A" w:rsidRDefault="00CF097A" w:rsidP="00FA12D8">
            <w:pPr>
              <w:pStyle w:val="HMMPTtablecontents"/>
            </w:pPr>
          </w:p>
        </w:tc>
        <w:tc>
          <w:tcPr>
            <w:tcW w:w="1435" w:type="dxa"/>
          </w:tcPr>
          <w:p w14:paraId="6E95D986"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05C6D3DB"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37BA3ADF"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CF097A" w:rsidRPr="00797C3A" w14:paraId="6A0D2749"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5BB0AB4A" w14:textId="77777777" w:rsidR="00CF097A" w:rsidRPr="00797C3A" w:rsidRDefault="00CF097A" w:rsidP="00FA12D8">
            <w:pPr>
              <w:pStyle w:val="HMMPTtablecontents"/>
            </w:pPr>
          </w:p>
          <w:p w14:paraId="23A82800" w14:textId="77777777" w:rsidR="00CF097A" w:rsidRPr="00797C3A" w:rsidRDefault="00CF097A" w:rsidP="00FA12D8">
            <w:pPr>
              <w:pStyle w:val="HMMPTtablecontents"/>
            </w:pPr>
          </w:p>
        </w:tc>
        <w:tc>
          <w:tcPr>
            <w:tcW w:w="1435" w:type="dxa"/>
          </w:tcPr>
          <w:p w14:paraId="051353FB"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51897EB4"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22CE93E9"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CF097A" w:rsidRPr="00797C3A" w14:paraId="3552FEB5"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15A90CF7" w14:textId="77777777" w:rsidR="00CF097A" w:rsidRPr="00797C3A" w:rsidRDefault="00CF097A" w:rsidP="00FA12D8">
            <w:pPr>
              <w:pStyle w:val="HMMPTtablecontents"/>
            </w:pPr>
          </w:p>
          <w:p w14:paraId="1163135C" w14:textId="77777777" w:rsidR="00CF097A" w:rsidRPr="00797C3A" w:rsidRDefault="00CF097A" w:rsidP="00FA12D8">
            <w:pPr>
              <w:pStyle w:val="HMMPTtablecontents"/>
            </w:pPr>
          </w:p>
        </w:tc>
        <w:tc>
          <w:tcPr>
            <w:tcW w:w="1435" w:type="dxa"/>
          </w:tcPr>
          <w:p w14:paraId="20EA69AB"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5BE49644"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6B65A40A"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CF097A" w:rsidRPr="00797C3A" w14:paraId="6ACC2F3C"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4C022EF5" w14:textId="77777777" w:rsidR="00CF097A" w:rsidRPr="00797C3A" w:rsidRDefault="00CF097A" w:rsidP="00FA12D8">
            <w:pPr>
              <w:pStyle w:val="HMMPTtablecontents"/>
            </w:pPr>
          </w:p>
          <w:p w14:paraId="0AD0589B" w14:textId="77777777" w:rsidR="00CF097A" w:rsidRPr="00797C3A" w:rsidRDefault="00CF097A" w:rsidP="00FA12D8">
            <w:pPr>
              <w:pStyle w:val="HMMPTtablecontents"/>
            </w:pPr>
          </w:p>
        </w:tc>
        <w:tc>
          <w:tcPr>
            <w:tcW w:w="1435" w:type="dxa"/>
          </w:tcPr>
          <w:p w14:paraId="75E3DF7D"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4201AC8E"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55459E06"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CF097A" w:rsidRPr="00797C3A" w14:paraId="5ED8F919"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363CEF95" w14:textId="77777777" w:rsidR="00CF097A" w:rsidRPr="00797C3A" w:rsidRDefault="00CF097A" w:rsidP="00FA12D8">
            <w:pPr>
              <w:pStyle w:val="HMMPTtablecontents"/>
            </w:pPr>
          </w:p>
          <w:p w14:paraId="5ABFF86D" w14:textId="77777777" w:rsidR="00CF097A" w:rsidRPr="00797C3A" w:rsidRDefault="00CF097A" w:rsidP="00FA12D8">
            <w:pPr>
              <w:pStyle w:val="HMMPTtablecontents"/>
            </w:pPr>
          </w:p>
        </w:tc>
        <w:tc>
          <w:tcPr>
            <w:tcW w:w="1435" w:type="dxa"/>
          </w:tcPr>
          <w:p w14:paraId="11AA4A83"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4CF9400E"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111B4955"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CF097A" w:rsidRPr="00797C3A" w14:paraId="3CB175DB"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44D92F44" w14:textId="77777777" w:rsidR="00CF097A" w:rsidRPr="00797C3A" w:rsidRDefault="00CF097A" w:rsidP="00FA12D8">
            <w:pPr>
              <w:pStyle w:val="HMMPTtablecontents"/>
            </w:pPr>
          </w:p>
          <w:p w14:paraId="5AF70EDB" w14:textId="77777777" w:rsidR="00CF097A" w:rsidRPr="00797C3A" w:rsidRDefault="00CF097A" w:rsidP="00FA12D8">
            <w:pPr>
              <w:pStyle w:val="HMMPTtablecontents"/>
            </w:pPr>
          </w:p>
        </w:tc>
        <w:tc>
          <w:tcPr>
            <w:tcW w:w="1435" w:type="dxa"/>
          </w:tcPr>
          <w:p w14:paraId="5301C884"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06764B72"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0338FF94"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CF097A" w:rsidRPr="00797C3A" w14:paraId="14237AEE"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7F032906" w14:textId="77777777" w:rsidR="00CF097A" w:rsidRPr="00797C3A" w:rsidRDefault="00CF097A" w:rsidP="00FA12D8">
            <w:pPr>
              <w:pStyle w:val="HMMPTtablecontents"/>
            </w:pPr>
          </w:p>
          <w:p w14:paraId="3749D38D" w14:textId="77777777" w:rsidR="00CF097A" w:rsidRPr="00797C3A" w:rsidRDefault="00CF097A" w:rsidP="00FA12D8">
            <w:pPr>
              <w:pStyle w:val="HMMPTtablecontents"/>
            </w:pPr>
          </w:p>
        </w:tc>
        <w:tc>
          <w:tcPr>
            <w:tcW w:w="1435" w:type="dxa"/>
          </w:tcPr>
          <w:p w14:paraId="2645922E"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5605ACE7"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32C6EA9E"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CF097A" w:rsidRPr="00797C3A" w14:paraId="1702AD2B"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302FB389" w14:textId="77777777" w:rsidR="00CF097A" w:rsidRPr="00797C3A" w:rsidRDefault="00CF097A" w:rsidP="00FA12D8">
            <w:pPr>
              <w:pStyle w:val="HMMPTtablecontents"/>
            </w:pPr>
          </w:p>
          <w:p w14:paraId="310755A7" w14:textId="77777777" w:rsidR="00CF097A" w:rsidRPr="00797C3A" w:rsidRDefault="00CF097A" w:rsidP="00FA12D8">
            <w:pPr>
              <w:pStyle w:val="HMMPTtablecontents"/>
            </w:pPr>
          </w:p>
        </w:tc>
        <w:tc>
          <w:tcPr>
            <w:tcW w:w="1435" w:type="dxa"/>
          </w:tcPr>
          <w:p w14:paraId="016DBB11"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69AE3505"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5B34E359"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CF097A" w:rsidRPr="00797C3A" w14:paraId="734127E5"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5CBA0A4F" w14:textId="77777777" w:rsidR="00CF097A" w:rsidRPr="00797C3A" w:rsidRDefault="00CF097A" w:rsidP="00FA12D8">
            <w:pPr>
              <w:pStyle w:val="HMMPTtablecontents"/>
            </w:pPr>
          </w:p>
          <w:p w14:paraId="682A61AC" w14:textId="77777777" w:rsidR="00CF097A" w:rsidRPr="00797C3A" w:rsidRDefault="00CF097A" w:rsidP="00FA12D8">
            <w:pPr>
              <w:pStyle w:val="HMMPTtablecontents"/>
            </w:pPr>
          </w:p>
        </w:tc>
        <w:tc>
          <w:tcPr>
            <w:tcW w:w="1435" w:type="dxa"/>
          </w:tcPr>
          <w:p w14:paraId="3CF1EFAE"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2884CB24"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0971F142"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CF097A" w:rsidRPr="00797C3A" w14:paraId="58CC5EAD"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25A481DE" w14:textId="77777777" w:rsidR="00CF097A" w:rsidRPr="00797C3A" w:rsidRDefault="00CF097A" w:rsidP="00FA12D8">
            <w:pPr>
              <w:pStyle w:val="HMMPTtablecontents"/>
            </w:pPr>
          </w:p>
          <w:p w14:paraId="3316D6EC" w14:textId="77777777" w:rsidR="00CF097A" w:rsidRPr="00797C3A" w:rsidRDefault="00CF097A" w:rsidP="00FA12D8">
            <w:pPr>
              <w:pStyle w:val="HMMPTtablecontents"/>
            </w:pPr>
          </w:p>
        </w:tc>
        <w:tc>
          <w:tcPr>
            <w:tcW w:w="1435" w:type="dxa"/>
          </w:tcPr>
          <w:p w14:paraId="0E3FFB32"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47947060"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24A7EA18"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r>
    </w:tbl>
    <w:p w14:paraId="33590963" w14:textId="77777777" w:rsidR="00CF097A" w:rsidRPr="00797C3A" w:rsidRDefault="00CF097A" w:rsidP="00FA12D8"/>
    <w:p w14:paraId="79C9DC13" w14:textId="77777777" w:rsidR="00CF097A" w:rsidRPr="00797C3A" w:rsidRDefault="00CF097A" w:rsidP="00FA12D8">
      <w:pPr>
        <w:jc w:val="center"/>
        <w:rPr>
          <w:b/>
          <w:bCs/>
          <w:sz w:val="32"/>
          <w:szCs w:val="28"/>
        </w:rPr>
        <w:sectPr w:rsidR="00CF097A" w:rsidRPr="00797C3A" w:rsidSect="008D2CA9">
          <w:pgSz w:w="23811" w:h="16838" w:orient="landscape" w:code="8"/>
          <w:pgMar w:top="720" w:right="720" w:bottom="720" w:left="720" w:header="340" w:footer="340" w:gutter="0"/>
          <w:cols w:space="708"/>
          <w:docGrid w:linePitch="326"/>
        </w:sectPr>
      </w:pPr>
    </w:p>
    <w:p w14:paraId="500CBF2F" w14:textId="6E8CA5B1" w:rsidR="00CF097A" w:rsidRPr="00797C3A" w:rsidRDefault="000D1AF8" w:rsidP="00A27407">
      <w:pPr>
        <w:pStyle w:val="Heading3"/>
      </w:pPr>
      <w:bookmarkStart w:id="260" w:name="_Toc116397962"/>
      <w:r>
        <w:lastRenderedPageBreak/>
        <w:t xml:space="preserve">Individual </w:t>
      </w:r>
      <w:r w:rsidR="00CF097A" w:rsidRPr="00797C3A">
        <w:t xml:space="preserve">Trees </w:t>
      </w:r>
      <w:r w:rsidR="00A24DE5">
        <w:t>S</w:t>
      </w:r>
      <w:r w:rsidR="00CF097A" w:rsidRPr="00797C3A">
        <w:t xml:space="preserve">pecies </w:t>
      </w:r>
      <w:r w:rsidR="00A24DE5">
        <w:t>L</w:t>
      </w:r>
      <w:r w:rsidR="00CF097A" w:rsidRPr="00797C3A">
        <w:t>ists</w:t>
      </w:r>
      <w:bookmarkEnd w:id="260"/>
      <w:r w:rsidR="00D31AA5">
        <w:t xml:space="preserve"> </w:t>
      </w:r>
      <w:r w:rsidR="00D31AA5">
        <w:rPr>
          <w:b w:val="0"/>
          <w:bCs w:val="0"/>
          <w:sz w:val="20"/>
          <w:szCs w:val="16"/>
        </w:rPr>
        <w:t>(UT-T03)</w:t>
      </w:r>
    </w:p>
    <w:p w14:paraId="140F58B3" w14:textId="77777777" w:rsidR="00CF097A" w:rsidRPr="00797C3A" w:rsidRDefault="00CF097A" w:rsidP="00FA12D8">
      <w:r w:rsidRPr="00797C3A">
        <w:t>Provide a detailed species list for the habitat to be created</w:t>
      </w:r>
    </w:p>
    <w:tbl>
      <w:tblPr>
        <w:tblStyle w:val="TableGrid"/>
        <w:tblW w:w="0" w:type="auto"/>
        <w:tblLook w:val="04A0" w:firstRow="1" w:lastRow="0" w:firstColumn="1" w:lastColumn="0" w:noHBand="0" w:noVBand="1"/>
      </w:tblPr>
      <w:tblGrid>
        <w:gridCol w:w="2622"/>
        <w:gridCol w:w="2639"/>
        <w:gridCol w:w="2802"/>
        <w:gridCol w:w="2758"/>
      </w:tblGrid>
      <w:tr w:rsidR="00CF097A" w:rsidRPr="00797C3A" w14:paraId="4CD7EBAE"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2BCA90B6" w14:textId="77777777" w:rsidR="00CF097A" w:rsidRPr="00797C3A" w:rsidRDefault="00CF097A" w:rsidP="00FA12D8">
            <w:r w:rsidRPr="00797C3A">
              <w:t>Common Name</w:t>
            </w:r>
          </w:p>
        </w:tc>
        <w:tc>
          <w:tcPr>
            <w:tcW w:w="5590" w:type="dxa"/>
          </w:tcPr>
          <w:p w14:paraId="151E6D1D" w14:textId="77777777" w:rsidR="00CF097A" w:rsidRPr="00797C3A" w:rsidRDefault="00CF097A"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4B4CA097" w14:textId="77777777" w:rsidR="00CF097A" w:rsidRPr="00797C3A" w:rsidRDefault="00CF097A" w:rsidP="00FA12D8">
            <w:pPr>
              <w:cnfStyle w:val="100000000000" w:firstRow="1" w:lastRow="0" w:firstColumn="0" w:lastColumn="0" w:oddVBand="0" w:evenVBand="0" w:oddHBand="0" w:evenHBand="0" w:firstRowFirstColumn="0" w:firstRowLastColumn="0" w:lastRowFirstColumn="0" w:lastRowLastColumn="0"/>
            </w:pPr>
            <w:r w:rsidRPr="00797C3A">
              <w:t>Abundance / %</w:t>
            </w:r>
          </w:p>
        </w:tc>
        <w:tc>
          <w:tcPr>
            <w:tcW w:w="5591" w:type="dxa"/>
          </w:tcPr>
          <w:p w14:paraId="55B99D64" w14:textId="77777777" w:rsidR="00CF097A" w:rsidRPr="00797C3A" w:rsidRDefault="00CF097A"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CF097A" w:rsidRPr="00797C3A" w14:paraId="5E08C930"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127950B3" w14:textId="77777777" w:rsidR="00CF097A" w:rsidRPr="00797C3A" w:rsidRDefault="00CF097A" w:rsidP="00FA12D8">
            <w:pPr>
              <w:pStyle w:val="HMMPTtablecontents"/>
            </w:pPr>
          </w:p>
        </w:tc>
        <w:tc>
          <w:tcPr>
            <w:tcW w:w="5590" w:type="dxa"/>
          </w:tcPr>
          <w:p w14:paraId="53199860"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17F7814E"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0D284C6E"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CF097A" w:rsidRPr="00797C3A" w14:paraId="1B0AB480"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121B1D3E" w14:textId="77777777" w:rsidR="00CF097A" w:rsidRPr="00797C3A" w:rsidRDefault="00CF097A" w:rsidP="00FA12D8">
            <w:pPr>
              <w:pStyle w:val="HMMPTtablecontents"/>
            </w:pPr>
          </w:p>
        </w:tc>
        <w:tc>
          <w:tcPr>
            <w:tcW w:w="5590" w:type="dxa"/>
          </w:tcPr>
          <w:p w14:paraId="353D8F18"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15A74EB5"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4E833811"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CF097A" w:rsidRPr="00797C3A" w14:paraId="09D59D98"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04BB618E" w14:textId="77777777" w:rsidR="00CF097A" w:rsidRPr="00797C3A" w:rsidRDefault="00CF097A" w:rsidP="00FA12D8">
            <w:pPr>
              <w:pStyle w:val="HMMPTtablecontents"/>
            </w:pPr>
          </w:p>
        </w:tc>
        <w:tc>
          <w:tcPr>
            <w:tcW w:w="5590" w:type="dxa"/>
          </w:tcPr>
          <w:p w14:paraId="239A29E7"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6C4647ED"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5F423419"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CF097A" w:rsidRPr="00797C3A" w14:paraId="624FDEC5"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630B8305" w14:textId="77777777" w:rsidR="00CF097A" w:rsidRPr="00797C3A" w:rsidRDefault="00CF097A" w:rsidP="00FA12D8">
            <w:pPr>
              <w:pStyle w:val="HMMPTtablecontents"/>
            </w:pPr>
          </w:p>
        </w:tc>
        <w:tc>
          <w:tcPr>
            <w:tcW w:w="5590" w:type="dxa"/>
          </w:tcPr>
          <w:p w14:paraId="4BAE3680"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756DA49D"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0A510C41"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CF097A" w:rsidRPr="00797C3A" w14:paraId="76C16537"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2D221E82" w14:textId="77777777" w:rsidR="00CF097A" w:rsidRPr="00797C3A" w:rsidRDefault="00CF097A" w:rsidP="00FA12D8">
            <w:pPr>
              <w:pStyle w:val="HMMPTtablecontents"/>
            </w:pPr>
          </w:p>
        </w:tc>
        <w:tc>
          <w:tcPr>
            <w:tcW w:w="5590" w:type="dxa"/>
          </w:tcPr>
          <w:p w14:paraId="10F92D22"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424524E7"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71A58A8E"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CF097A" w:rsidRPr="00797C3A" w14:paraId="47E0947F"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7454E417" w14:textId="77777777" w:rsidR="00CF097A" w:rsidRPr="00797C3A" w:rsidRDefault="00CF097A" w:rsidP="00FA12D8">
            <w:pPr>
              <w:pStyle w:val="HMMPTtablecontents"/>
            </w:pPr>
          </w:p>
        </w:tc>
        <w:tc>
          <w:tcPr>
            <w:tcW w:w="5590" w:type="dxa"/>
          </w:tcPr>
          <w:p w14:paraId="77BF42F5"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7F78B3E6"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549A8B58"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CF097A" w:rsidRPr="00797C3A" w14:paraId="76B5660B"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0DADAAB3" w14:textId="77777777" w:rsidR="00CF097A" w:rsidRPr="00797C3A" w:rsidRDefault="00CF097A" w:rsidP="00FA12D8">
            <w:pPr>
              <w:pStyle w:val="HMMPTtablecontents"/>
            </w:pPr>
          </w:p>
        </w:tc>
        <w:tc>
          <w:tcPr>
            <w:tcW w:w="5590" w:type="dxa"/>
          </w:tcPr>
          <w:p w14:paraId="5A7A5158"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218F7F47"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9128643"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CF097A" w:rsidRPr="00797C3A" w14:paraId="141671E7"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2818AC8F" w14:textId="77777777" w:rsidR="00CF097A" w:rsidRPr="00797C3A" w:rsidRDefault="00CF097A" w:rsidP="00FA12D8">
            <w:pPr>
              <w:pStyle w:val="HMMPTtablecontents"/>
            </w:pPr>
          </w:p>
        </w:tc>
        <w:tc>
          <w:tcPr>
            <w:tcW w:w="5590" w:type="dxa"/>
          </w:tcPr>
          <w:p w14:paraId="55A0A777"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0F455EF1"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73580DCD" w14:textId="77777777" w:rsidR="00CF097A" w:rsidRPr="00797C3A" w:rsidRDefault="00CF097A"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CF097A" w:rsidRPr="00797C3A" w14:paraId="08A8B5A0"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3C1C6B48" w14:textId="77777777" w:rsidR="00CF097A" w:rsidRPr="00797C3A" w:rsidRDefault="00CF097A" w:rsidP="00FA12D8">
            <w:pPr>
              <w:pStyle w:val="HMMPTtablecontents"/>
            </w:pPr>
          </w:p>
        </w:tc>
        <w:tc>
          <w:tcPr>
            <w:tcW w:w="5590" w:type="dxa"/>
          </w:tcPr>
          <w:p w14:paraId="294C841F"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7775605E"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6CFEDE72" w14:textId="77777777" w:rsidR="00CF097A" w:rsidRPr="00797C3A" w:rsidRDefault="00CF097A"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4B4C787E" w14:textId="77777777" w:rsidR="00CF097A" w:rsidRPr="00797C3A" w:rsidRDefault="00CF097A" w:rsidP="00FA12D8"/>
    <w:p w14:paraId="4FB74A8C" w14:textId="575EEEFB" w:rsidR="00CF097A" w:rsidRPr="00797C3A" w:rsidRDefault="00CF097A" w:rsidP="00A27407">
      <w:pPr>
        <w:pStyle w:val="Heading3"/>
      </w:pPr>
      <w:bookmarkStart w:id="261" w:name="_Toc116397963"/>
      <w:r w:rsidRPr="00797C3A">
        <w:t xml:space="preserve">Other </w:t>
      </w:r>
      <w:r w:rsidR="00A24DE5">
        <w:t>S</w:t>
      </w:r>
      <w:r w:rsidRPr="00797C3A">
        <w:t xml:space="preserve">upporting </w:t>
      </w:r>
      <w:r w:rsidR="00A24DE5">
        <w:t>I</w:t>
      </w:r>
      <w:r w:rsidRPr="00797C3A">
        <w:t>nformation</w:t>
      </w:r>
      <w:bookmarkEnd w:id="261"/>
    </w:p>
    <w:tbl>
      <w:tblPr>
        <w:tblStyle w:val="TableGrid"/>
        <w:tblW w:w="0" w:type="auto"/>
        <w:tblLook w:val="04A0" w:firstRow="1" w:lastRow="0" w:firstColumn="1" w:lastColumn="0" w:noHBand="0" w:noVBand="1"/>
      </w:tblPr>
      <w:tblGrid>
        <w:gridCol w:w="10821"/>
      </w:tblGrid>
      <w:tr w:rsidR="00CF097A" w:rsidRPr="00797C3A" w14:paraId="195B0F60"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45B3AF5B" w14:textId="218E7318" w:rsidR="00CF097A" w:rsidRPr="00797C3A" w:rsidRDefault="00CF097A" w:rsidP="00FA12D8">
            <w:r w:rsidRPr="00797C3A">
              <w:t xml:space="preserve">Supporting </w:t>
            </w:r>
            <w:r w:rsidR="00A24DE5">
              <w:t>I</w:t>
            </w:r>
            <w:r w:rsidRPr="00797C3A">
              <w:t xml:space="preserve">nformation </w:t>
            </w:r>
            <w:r w:rsidR="00D31AA5">
              <w:rPr>
                <w:b w:val="0"/>
                <w:bCs/>
                <w:sz w:val="20"/>
                <w:szCs w:val="16"/>
              </w:rPr>
              <w:t>(UT-B02)</w:t>
            </w:r>
          </w:p>
        </w:tc>
      </w:tr>
      <w:tr w:rsidR="00CF097A" w:rsidRPr="00797C3A" w14:paraId="4FBDF139" w14:textId="77777777" w:rsidTr="00530CF4">
        <w:trPr>
          <w:trHeight w:val="5360"/>
        </w:trPr>
        <w:tc>
          <w:tcPr>
            <w:cnfStyle w:val="001000000000" w:firstRow="0" w:lastRow="0" w:firstColumn="1" w:lastColumn="0" w:oddVBand="0" w:evenVBand="0" w:oddHBand="0" w:evenHBand="0" w:firstRowFirstColumn="0" w:firstRowLastColumn="0" w:lastRowFirstColumn="0" w:lastRowLastColumn="0"/>
            <w:tcW w:w="22361" w:type="dxa"/>
          </w:tcPr>
          <w:p w14:paraId="55699D21" w14:textId="33B52281" w:rsidR="00CF097A" w:rsidRPr="00797C3A" w:rsidRDefault="00F34567" w:rsidP="00FA12D8">
            <w:r w:rsidRPr="004A1946">
              <w:rPr>
                <w:color w:val="7F7F7F" w:themeColor="accent6"/>
              </w:rPr>
              <w:t>Please use this space to provide any additional information where relevant.</w:t>
            </w:r>
          </w:p>
        </w:tc>
      </w:tr>
    </w:tbl>
    <w:p w14:paraId="44DC09AC" w14:textId="37843C20" w:rsidR="00CF097A" w:rsidRPr="00797C3A" w:rsidRDefault="00CF097A" w:rsidP="00A27407">
      <w:pPr>
        <w:pStyle w:val="Heading3"/>
      </w:pPr>
      <w:bookmarkStart w:id="262" w:name="_Toc116397964"/>
      <w:r w:rsidRPr="00797C3A">
        <w:t xml:space="preserve">What </w:t>
      </w:r>
      <w:r w:rsidR="00A24DE5">
        <w:t>D</w:t>
      </w:r>
      <w:r w:rsidRPr="00797C3A">
        <w:t xml:space="preserve">oes </w:t>
      </w:r>
      <w:r w:rsidR="000D1AF8">
        <w:t>Success</w:t>
      </w:r>
      <w:r w:rsidRPr="00797C3A">
        <w:t xml:space="preserve"> </w:t>
      </w:r>
      <w:r w:rsidR="00A24DE5">
        <w:t>L</w:t>
      </w:r>
      <w:r w:rsidRPr="00797C3A">
        <w:t xml:space="preserve">ook </w:t>
      </w:r>
      <w:r w:rsidR="00A24DE5">
        <w:t>L</w:t>
      </w:r>
      <w:r w:rsidRPr="00797C3A">
        <w:t>ike?</w:t>
      </w:r>
      <w:bookmarkEnd w:id="262"/>
      <w:r w:rsidRPr="00797C3A">
        <w:t xml:space="preserve"> </w:t>
      </w:r>
      <w:r w:rsidR="00D31AA5">
        <w:rPr>
          <w:b w:val="0"/>
          <w:bCs w:val="0"/>
          <w:sz w:val="20"/>
          <w:szCs w:val="16"/>
        </w:rPr>
        <w:t>(UT-F01)</w:t>
      </w:r>
    </w:p>
    <w:sdt>
      <w:sdtPr>
        <w:id w:val="1697424486"/>
        <w:showingPlcHdr/>
        <w:picture/>
      </w:sdtPr>
      <w:sdtContent>
        <w:p w14:paraId="486BEFE3" w14:textId="55164D0D" w:rsidR="00CF097A" w:rsidRPr="00797C3A" w:rsidRDefault="00CF097A" w:rsidP="00FA12D8">
          <w:r w:rsidRPr="00797C3A">
            <w:rPr>
              <w:noProof/>
            </w:rPr>
            <w:drawing>
              <wp:inline distT="0" distB="0" distL="0" distR="0" wp14:anchorId="6C2B4B3A" wp14:editId="53F1E46F">
                <wp:extent cx="6886731" cy="3764478"/>
                <wp:effectExtent l="0" t="0" r="0" b="7620"/>
                <wp:docPr id="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9591" cy="3793373"/>
                        </a:xfrm>
                        <a:prstGeom prst="rect">
                          <a:avLst/>
                        </a:prstGeom>
                        <a:noFill/>
                        <a:ln>
                          <a:noFill/>
                        </a:ln>
                      </pic:spPr>
                    </pic:pic>
                  </a:graphicData>
                </a:graphic>
              </wp:inline>
            </w:drawing>
          </w:r>
        </w:p>
      </w:sdtContent>
    </w:sdt>
    <w:sdt>
      <w:sdtPr>
        <w:id w:val="760422276"/>
        <w:showingPlcHdr/>
        <w:picture/>
      </w:sdtPr>
      <w:sdtContent>
        <w:p w14:paraId="4F8F34A0" w14:textId="58256E7E" w:rsidR="00CF097A" w:rsidRPr="00797C3A" w:rsidRDefault="00CF097A" w:rsidP="00FA12D8">
          <w:r w:rsidRPr="00797C3A">
            <w:rPr>
              <w:noProof/>
            </w:rPr>
            <w:drawing>
              <wp:inline distT="0" distB="0" distL="0" distR="0" wp14:anchorId="01D5539D" wp14:editId="6FF566FA">
                <wp:extent cx="6816090" cy="4001984"/>
                <wp:effectExtent l="0" t="0" r="3810" b="0"/>
                <wp:docPr id="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4257" cy="4036136"/>
                        </a:xfrm>
                        <a:prstGeom prst="rect">
                          <a:avLst/>
                        </a:prstGeom>
                        <a:noFill/>
                        <a:ln>
                          <a:noFill/>
                        </a:ln>
                      </pic:spPr>
                    </pic:pic>
                  </a:graphicData>
                </a:graphic>
              </wp:inline>
            </w:drawing>
          </w:r>
        </w:p>
      </w:sdtContent>
    </w:sdt>
    <w:p w14:paraId="116D3766" w14:textId="77777777" w:rsidR="00CF097A" w:rsidRPr="00797C3A" w:rsidRDefault="00CF097A" w:rsidP="00FA12D8"/>
    <w:p w14:paraId="347C86D3" w14:textId="54210297" w:rsidR="00CF097A" w:rsidRPr="00797C3A" w:rsidRDefault="00CF097A" w:rsidP="00FA12D8">
      <w:pPr>
        <w:sectPr w:rsidR="00CF097A" w:rsidRPr="00797C3A" w:rsidSect="00CF097A">
          <w:pgSz w:w="23811" w:h="16838" w:orient="landscape" w:code="8"/>
          <w:pgMar w:top="720" w:right="720" w:bottom="720" w:left="720" w:header="340" w:footer="340" w:gutter="0"/>
          <w:cols w:num="2" w:space="708"/>
          <w:docGrid w:linePitch="326"/>
        </w:sectPr>
      </w:pPr>
    </w:p>
    <w:p w14:paraId="562ACB69" w14:textId="26827B1A" w:rsidR="00E73933" w:rsidRPr="00797C3A" w:rsidRDefault="00E73933" w:rsidP="00464E06">
      <w:pPr>
        <w:pStyle w:val="Heading2"/>
      </w:pPr>
      <w:bookmarkStart w:id="263" w:name="_Toc116397965"/>
      <w:bookmarkStart w:id="264" w:name="_Toc149323503"/>
      <w:r w:rsidRPr="00797C3A">
        <w:lastRenderedPageBreak/>
        <w:t>Wetland</w:t>
      </w:r>
      <w:bookmarkEnd w:id="263"/>
      <w:bookmarkEnd w:id="264"/>
    </w:p>
    <w:p w14:paraId="42CA5369" w14:textId="2ED8D48F" w:rsidR="00E73933" w:rsidRPr="00797C3A" w:rsidRDefault="000D1AF8" w:rsidP="00A27407">
      <w:pPr>
        <w:pStyle w:val="Heading3"/>
      </w:pPr>
      <w:bookmarkStart w:id="265" w:name="_Toc116397966"/>
      <w:r>
        <w:t>Creation, Enhance</w:t>
      </w:r>
      <w:r w:rsidR="00E73933" w:rsidRPr="00797C3A">
        <w:t xml:space="preserve">ment </w:t>
      </w:r>
      <w:r w:rsidR="009F1580">
        <w:t>and</w:t>
      </w:r>
      <w:r w:rsidR="00E73933" w:rsidRPr="00797C3A">
        <w:t xml:space="preserve"> </w:t>
      </w:r>
      <w:r w:rsidR="00A24DE5">
        <w:t>M</w:t>
      </w:r>
      <w:r w:rsidR="00E73933" w:rsidRPr="00797C3A">
        <w:t xml:space="preserve">anagement </w:t>
      </w:r>
      <w:r w:rsidR="00A24DE5">
        <w:t>S</w:t>
      </w:r>
      <w:r w:rsidR="00E73933" w:rsidRPr="00797C3A">
        <w:t>ummary</w:t>
      </w:r>
      <w:bookmarkEnd w:id="265"/>
      <w:r w:rsidR="00D31AA5">
        <w:t xml:space="preserve"> </w:t>
      </w:r>
      <w:r w:rsidR="00D31AA5">
        <w:rPr>
          <w:b w:val="0"/>
          <w:bCs w:val="0"/>
          <w:sz w:val="20"/>
          <w:szCs w:val="16"/>
        </w:rPr>
        <w:t>(WE-T01)</w:t>
      </w:r>
    </w:p>
    <w:p w14:paraId="66EEBBEF" w14:textId="70A4A56C" w:rsidR="00E73933" w:rsidRPr="00797C3A" w:rsidRDefault="00E73933" w:rsidP="00FA12D8">
      <w:r w:rsidRPr="00797C3A">
        <w:t xml:space="preserve">Provide details of the approach to delivering each of the targeted condition criteria and </w:t>
      </w:r>
      <w:r w:rsidR="000D1AF8">
        <w:t>habitat</w:t>
      </w:r>
      <w:r w:rsidRPr="00797C3A">
        <w:t xml:space="preserve">. Conditions from </w:t>
      </w:r>
      <w:r w:rsidR="009F1580">
        <w:t>Statutory Biodiversity Metric</w:t>
      </w:r>
      <w:r w:rsidRPr="00797C3A">
        <w:t xml:space="preserve"> habitat condition assessment sheets – Sheet 23. Wetland</w:t>
      </w:r>
    </w:p>
    <w:tbl>
      <w:tblPr>
        <w:tblStyle w:val="TableGrid"/>
        <w:tblW w:w="22392" w:type="dxa"/>
        <w:tblLayout w:type="fixed"/>
        <w:tblLook w:val="04A0" w:firstRow="1" w:lastRow="0" w:firstColumn="1" w:lastColumn="0" w:noHBand="0" w:noVBand="1"/>
      </w:tblPr>
      <w:tblGrid>
        <w:gridCol w:w="562"/>
        <w:gridCol w:w="4536"/>
        <w:gridCol w:w="1276"/>
        <w:gridCol w:w="1276"/>
        <w:gridCol w:w="4914"/>
        <w:gridCol w:w="4914"/>
        <w:gridCol w:w="4914"/>
      </w:tblGrid>
      <w:tr w:rsidR="00F34567" w:rsidRPr="00797C3A" w14:paraId="4B2B79E8" w14:textId="77777777" w:rsidTr="00A27407">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0" w:type="dxa"/>
            <w:gridSpan w:val="3"/>
            <w:tcBorders>
              <w:bottom w:val="single" w:sz="4" w:space="0" w:color="FFFFFF" w:themeColor="background1"/>
            </w:tcBorders>
          </w:tcPr>
          <w:p w14:paraId="52FAE33E" w14:textId="3DEE3368" w:rsidR="00F34567" w:rsidRPr="00797C3A" w:rsidRDefault="00F34567" w:rsidP="00FA12D8">
            <w:pPr>
              <w:rPr>
                <w:bCs/>
              </w:rPr>
            </w:pPr>
            <w:r>
              <w:rPr>
                <w:bCs/>
              </w:rPr>
              <w:t xml:space="preserve">Target </w:t>
            </w:r>
            <w:r w:rsidR="000D1AF8">
              <w:rPr>
                <w:bCs/>
              </w:rPr>
              <w:t>Habitat</w:t>
            </w:r>
            <w:r w:rsidR="00621D21">
              <w:rPr>
                <w:bCs/>
              </w:rPr>
              <w:t>:</w:t>
            </w:r>
          </w:p>
        </w:tc>
        <w:tc>
          <w:tcPr>
            <w:tcW w:w="0" w:type="dxa"/>
            <w:gridSpan w:val="4"/>
            <w:shd w:val="clear" w:color="auto" w:fill="FFFFFF" w:themeFill="background1"/>
          </w:tcPr>
          <w:p w14:paraId="7F6E727F" w14:textId="77777777" w:rsidR="00F34567" w:rsidRPr="00A27407" w:rsidRDefault="00F34567" w:rsidP="00FA12D8">
            <w:pPr>
              <w:cnfStyle w:val="100000000000" w:firstRow="1" w:lastRow="0" w:firstColumn="0" w:lastColumn="0" w:oddVBand="0" w:evenVBand="0" w:oddHBand="0" w:evenHBand="0" w:firstRowFirstColumn="0" w:firstRowLastColumn="0" w:lastRowFirstColumn="0" w:lastRowLastColumn="0"/>
              <w:rPr>
                <w:b w:val="0"/>
                <w:color w:val="auto"/>
              </w:rPr>
            </w:pPr>
          </w:p>
        </w:tc>
      </w:tr>
      <w:tr w:rsidR="00A27407" w:rsidRPr="00797C3A" w14:paraId="3D9CD486" w14:textId="77777777" w:rsidTr="00A27407">
        <w:trPr>
          <w:trHeight w:val="639"/>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FFFFFF" w:themeColor="background1"/>
              <w:right w:val="single" w:sz="4" w:space="0" w:color="FFFFFF" w:themeColor="background1"/>
            </w:tcBorders>
            <w:shd w:val="clear" w:color="auto" w:fill="00AF41" w:themeFill="accent1"/>
          </w:tcPr>
          <w:p w14:paraId="6FACA307" w14:textId="77777777" w:rsidR="00E73933" w:rsidRPr="00A27407" w:rsidRDefault="00E73933" w:rsidP="00FA12D8">
            <w:pPr>
              <w:rPr>
                <w:b/>
                <w:color w:val="FFFFFF" w:themeColor="background1"/>
              </w:rPr>
            </w:pPr>
            <w:r w:rsidRPr="00A27407">
              <w:rPr>
                <w:b/>
                <w:color w:val="FFFFFF" w:themeColor="background1"/>
              </w:rPr>
              <w:t>Condition Assessment Criteria</w:t>
            </w:r>
          </w:p>
        </w:tc>
        <w:tc>
          <w:tcPr>
            <w:tcW w:w="0" w:type="dxa"/>
            <w:tcBorders>
              <w:top w:val="single" w:sz="4" w:space="0" w:color="FFFFFF" w:themeColor="background1"/>
              <w:left w:val="single" w:sz="4" w:space="0" w:color="FFFFFF" w:themeColor="background1"/>
              <w:right w:val="single" w:sz="4" w:space="0" w:color="FFFFFF" w:themeColor="background1"/>
            </w:tcBorders>
            <w:shd w:val="clear" w:color="auto" w:fill="00AF41" w:themeFill="accent1"/>
          </w:tcPr>
          <w:p w14:paraId="4CF73043" w14:textId="77777777" w:rsidR="00E73933" w:rsidRPr="00A27407" w:rsidRDefault="00E73933"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Targeted</w:t>
            </w:r>
          </w:p>
        </w:tc>
        <w:tc>
          <w:tcPr>
            <w:tcW w:w="0" w:type="dxa"/>
            <w:tcBorders>
              <w:left w:val="single" w:sz="4" w:space="0" w:color="FFFFFF" w:themeColor="background1"/>
              <w:right w:val="single" w:sz="4" w:space="0" w:color="FFFFFF" w:themeColor="background1"/>
            </w:tcBorders>
            <w:shd w:val="clear" w:color="auto" w:fill="00AF41" w:themeFill="accent1"/>
          </w:tcPr>
          <w:p w14:paraId="420369C2" w14:textId="77777777" w:rsidR="00E73933" w:rsidRPr="00A27407" w:rsidRDefault="00E73933"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Relevant Parcels</w:t>
            </w:r>
          </w:p>
        </w:tc>
        <w:tc>
          <w:tcPr>
            <w:tcW w:w="0" w:type="dxa"/>
            <w:tcBorders>
              <w:left w:val="single" w:sz="4" w:space="0" w:color="FFFFFF" w:themeColor="background1"/>
              <w:right w:val="single" w:sz="4" w:space="0" w:color="FFFFFF" w:themeColor="background1"/>
            </w:tcBorders>
            <w:shd w:val="clear" w:color="auto" w:fill="00AF41" w:themeFill="accent1"/>
          </w:tcPr>
          <w:p w14:paraId="17FD1524" w14:textId="31D1C3CE" w:rsidR="00E73933" w:rsidRPr="00A27407" w:rsidRDefault="000D1AF8"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Creation </w:t>
            </w:r>
            <w:r w:rsidR="00A24DE5" w:rsidRPr="00A27407">
              <w:rPr>
                <w:b/>
                <w:color w:val="FFFFFF" w:themeColor="background1"/>
              </w:rPr>
              <w:t>A</w:t>
            </w:r>
            <w:r w:rsidR="00E73933" w:rsidRPr="00A27407">
              <w:rPr>
                <w:b/>
                <w:color w:val="FFFFFF" w:themeColor="background1"/>
              </w:rPr>
              <w:t>pproach</w:t>
            </w:r>
          </w:p>
        </w:tc>
        <w:tc>
          <w:tcPr>
            <w:tcW w:w="0" w:type="dxa"/>
            <w:tcBorders>
              <w:left w:val="single" w:sz="4" w:space="0" w:color="FFFFFF" w:themeColor="background1"/>
              <w:right w:val="single" w:sz="4" w:space="0" w:color="FFFFFF" w:themeColor="background1"/>
            </w:tcBorders>
            <w:shd w:val="clear" w:color="auto" w:fill="00AF41" w:themeFill="accent1"/>
          </w:tcPr>
          <w:p w14:paraId="6320BB80" w14:textId="77777777" w:rsidR="00E73933" w:rsidRPr="00A27407" w:rsidRDefault="00E73933"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0" w:type="dxa"/>
            <w:tcBorders>
              <w:left w:val="single" w:sz="4" w:space="0" w:color="FFFFFF" w:themeColor="background1"/>
            </w:tcBorders>
            <w:shd w:val="clear" w:color="auto" w:fill="00AF41" w:themeFill="accent1"/>
          </w:tcPr>
          <w:p w14:paraId="79C60AE4" w14:textId="50359DEC" w:rsidR="00E73933" w:rsidRPr="00A27407" w:rsidRDefault="00E73933"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Management </w:t>
            </w:r>
            <w:r w:rsidR="000D1AF8">
              <w:rPr>
                <w:b/>
                <w:color w:val="FFFFFF" w:themeColor="background1"/>
              </w:rPr>
              <w:t>Approach</w:t>
            </w:r>
          </w:p>
        </w:tc>
      </w:tr>
      <w:tr w:rsidR="00E73933" w:rsidRPr="00797C3A" w14:paraId="0D3A5F76" w14:textId="77777777" w:rsidTr="00567CFF">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562" w:type="dxa"/>
          </w:tcPr>
          <w:p w14:paraId="4491F0B8" w14:textId="619FE9BD" w:rsidR="00E73933" w:rsidRPr="00797C3A" w:rsidRDefault="002E75F1" w:rsidP="00FA12D8">
            <w:pPr>
              <w:pStyle w:val="HMMPTtablecontents"/>
            </w:pPr>
            <w:r>
              <w:t>A</w:t>
            </w:r>
          </w:p>
        </w:tc>
        <w:tc>
          <w:tcPr>
            <w:tcW w:w="4536" w:type="dxa"/>
          </w:tcPr>
          <w:p w14:paraId="21BE419B" w14:textId="77777777" w:rsidR="00116516" w:rsidRDefault="00E73933" w:rsidP="002E75F1">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The water table is at</w:t>
            </w:r>
            <w:r w:rsidR="000D1AF8">
              <w:t>,</w:t>
            </w:r>
            <w:r w:rsidRPr="00797C3A">
              <w:t xml:space="preserve"> or near the surface throughout the year</w:t>
            </w:r>
            <w:r w:rsidR="000D1AF8">
              <w:t xml:space="preserve"> –</w:t>
            </w:r>
            <w:r w:rsidRPr="00797C3A">
              <w:t xml:space="preserve"> this could be open water or saturation of soil at the surface. There is no artificial drainage, unless specifically to maintain water levels as specified above.</w:t>
            </w:r>
          </w:p>
          <w:p w14:paraId="2DCCAD18" w14:textId="54BBA647" w:rsidR="00E73933" w:rsidRPr="00797C3A" w:rsidRDefault="00E73933" w:rsidP="002E75F1">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rsidRPr="00797C3A">
              <w:br/>
            </w:r>
            <w:r w:rsidRPr="00A27407">
              <w:rPr>
                <w:b/>
              </w:rPr>
              <w:t>N</w:t>
            </w:r>
            <w:r w:rsidR="00116516">
              <w:rPr>
                <w:b/>
              </w:rPr>
              <w:t>ote</w:t>
            </w:r>
            <w:r w:rsidRPr="00A27407">
              <w:rPr>
                <w:b/>
              </w:rPr>
              <w:t xml:space="preserve"> - this criterion is </w:t>
            </w:r>
            <w:r w:rsidR="000D1AF8">
              <w:rPr>
                <w:b/>
              </w:rPr>
              <w:t>essential</w:t>
            </w:r>
            <w:r w:rsidRPr="00A27407">
              <w:rPr>
                <w:b/>
              </w:rPr>
              <w:t xml:space="preserve"> for achieving </w:t>
            </w:r>
            <w:proofErr w:type="gramStart"/>
            <w:r w:rsidR="00116516">
              <w:rPr>
                <w:b/>
              </w:rPr>
              <w:t>G</w:t>
            </w:r>
            <w:r w:rsidRPr="00A27407">
              <w:rPr>
                <w:b/>
              </w:rPr>
              <w:t>ood</w:t>
            </w:r>
            <w:proofErr w:type="gramEnd"/>
            <w:r w:rsidRPr="00A27407">
              <w:rPr>
                <w:b/>
              </w:rPr>
              <w:t xml:space="preserve"> condition.</w:t>
            </w:r>
          </w:p>
        </w:tc>
        <w:tc>
          <w:tcPr>
            <w:tcW w:w="1276" w:type="dxa"/>
          </w:tcPr>
          <w:p w14:paraId="20193AED" w14:textId="776B2049" w:rsidR="00E73933" w:rsidRPr="00797C3A" w:rsidRDefault="009F1580" w:rsidP="002E75F1">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1276" w:type="dxa"/>
          </w:tcPr>
          <w:p w14:paraId="02F65B56"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401A9F6D"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5862E061"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6446DA87"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E73933" w:rsidRPr="00797C3A" w14:paraId="2518763F" w14:textId="77777777" w:rsidTr="00567CFF">
        <w:trPr>
          <w:trHeight w:val="639"/>
        </w:trPr>
        <w:tc>
          <w:tcPr>
            <w:cnfStyle w:val="001000000000" w:firstRow="0" w:lastRow="0" w:firstColumn="1" w:lastColumn="0" w:oddVBand="0" w:evenVBand="0" w:oddHBand="0" w:evenHBand="0" w:firstRowFirstColumn="0" w:firstRowLastColumn="0" w:lastRowFirstColumn="0" w:lastRowLastColumn="0"/>
            <w:tcW w:w="562" w:type="dxa"/>
          </w:tcPr>
          <w:p w14:paraId="136CF35C" w14:textId="237D5E2C" w:rsidR="00E73933" w:rsidRPr="00797C3A" w:rsidRDefault="002E75F1" w:rsidP="00FA12D8">
            <w:pPr>
              <w:pStyle w:val="HMMPTtablecontents"/>
            </w:pPr>
            <w:r>
              <w:t>B</w:t>
            </w:r>
          </w:p>
        </w:tc>
        <w:tc>
          <w:tcPr>
            <w:tcW w:w="4536" w:type="dxa"/>
          </w:tcPr>
          <w:p w14:paraId="55C0BA75" w14:textId="590CE553" w:rsidR="00E73933" w:rsidRPr="00797C3A" w:rsidRDefault="000D1AF8" w:rsidP="00116516">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t>The parcel</w:t>
            </w:r>
            <w:r w:rsidR="00116516">
              <w:t xml:space="preserve"> represents a good example of its specific habitat type – the appearance and composition of the vegetation closely matches its </w:t>
            </w:r>
            <w:proofErr w:type="spellStart"/>
            <w:r w:rsidR="00116516">
              <w:t>UKHab</w:t>
            </w:r>
            <w:proofErr w:type="spellEnd"/>
            <w:r w:rsidR="00116516">
              <w:t xml:space="preserve"> description, with vascular and non-vascular characteristic indicator species consistently present. </w:t>
            </w:r>
            <w:r>
              <w:t xml:space="preserve"> </w:t>
            </w:r>
          </w:p>
        </w:tc>
        <w:tc>
          <w:tcPr>
            <w:tcW w:w="1276" w:type="dxa"/>
          </w:tcPr>
          <w:p w14:paraId="5DBDF085" w14:textId="77777777" w:rsidR="00E73933" w:rsidRPr="00797C3A" w:rsidRDefault="00E73933" w:rsidP="002E75F1">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5AC10C3C"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3AFF458B"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6E1BC6FA"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3AAD4AB9"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E73933" w:rsidRPr="00797C3A" w14:paraId="6CB5B184" w14:textId="77777777" w:rsidTr="00567CFF">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562" w:type="dxa"/>
          </w:tcPr>
          <w:p w14:paraId="367D1CF7" w14:textId="5F1FAA9F" w:rsidR="00E73933" w:rsidRPr="00797C3A" w:rsidRDefault="002E75F1" w:rsidP="00FA12D8">
            <w:pPr>
              <w:pStyle w:val="HMMPTtablecontents"/>
            </w:pPr>
            <w:r>
              <w:t>C</w:t>
            </w:r>
          </w:p>
        </w:tc>
        <w:tc>
          <w:tcPr>
            <w:tcW w:w="4536" w:type="dxa"/>
          </w:tcPr>
          <w:p w14:paraId="78CCED8B" w14:textId="796A4E4C" w:rsidR="00E73933" w:rsidRPr="00797C3A" w:rsidRDefault="00E73933" w:rsidP="002E75F1">
            <w:pPr>
              <w:pStyle w:val="HMMPTtablecontents"/>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797C3A">
              <w:rPr>
                <w:color w:val="000000"/>
              </w:rPr>
              <w:t>The water supplies (groundwater, surface</w:t>
            </w:r>
            <w:r w:rsidR="00A24DE5">
              <w:rPr>
                <w:color w:val="000000"/>
              </w:rPr>
              <w:t xml:space="preserve"> </w:t>
            </w:r>
            <w:r w:rsidRPr="00797C3A">
              <w:rPr>
                <w:color w:val="000000"/>
              </w:rPr>
              <w:t>water and</w:t>
            </w:r>
            <w:r w:rsidR="00901A35">
              <w:rPr>
                <w:color w:val="000000"/>
              </w:rPr>
              <w:t xml:space="preserve"> </w:t>
            </w:r>
            <w:r w:rsidRPr="00797C3A">
              <w:rPr>
                <w:color w:val="000000"/>
              </w:rPr>
              <w:t>or rainwater) to the wetland are of good water quality, with clear water (low turbidity) indicating no obvious signs of pollution.</w:t>
            </w:r>
          </w:p>
        </w:tc>
        <w:tc>
          <w:tcPr>
            <w:tcW w:w="1276" w:type="dxa"/>
          </w:tcPr>
          <w:p w14:paraId="68C1E814" w14:textId="77777777" w:rsidR="00E73933" w:rsidRPr="00797C3A" w:rsidRDefault="00E73933" w:rsidP="002E75F1">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tcPr>
          <w:p w14:paraId="71F12765"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4B814F9E"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3AD8390A"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141109E7"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E73933" w:rsidRPr="00797C3A" w14:paraId="7A9D84E8" w14:textId="77777777" w:rsidTr="00567CFF">
        <w:trPr>
          <w:trHeight w:val="593"/>
        </w:trPr>
        <w:tc>
          <w:tcPr>
            <w:cnfStyle w:val="001000000000" w:firstRow="0" w:lastRow="0" w:firstColumn="1" w:lastColumn="0" w:oddVBand="0" w:evenVBand="0" w:oddHBand="0" w:evenHBand="0" w:firstRowFirstColumn="0" w:firstRowLastColumn="0" w:lastRowFirstColumn="0" w:lastRowLastColumn="0"/>
            <w:tcW w:w="562" w:type="dxa"/>
          </w:tcPr>
          <w:p w14:paraId="1168038D" w14:textId="4F6C39A7" w:rsidR="00E73933" w:rsidRPr="00797C3A" w:rsidRDefault="002E75F1" w:rsidP="00FA12D8">
            <w:pPr>
              <w:pStyle w:val="HMMPTtablecontents"/>
            </w:pPr>
            <w:r>
              <w:t>D</w:t>
            </w:r>
          </w:p>
        </w:tc>
        <w:tc>
          <w:tcPr>
            <w:tcW w:w="4536" w:type="dxa"/>
          </w:tcPr>
          <w:p w14:paraId="5E5CEF98" w14:textId="29E4E83F" w:rsidR="00E73933" w:rsidRPr="00797C3A" w:rsidRDefault="00E73933" w:rsidP="002E75F1">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rsidRPr="00797C3A">
              <w:t xml:space="preserve">Cover of scrub and scattered trees </w:t>
            </w:r>
            <w:r w:rsidR="00DD7312">
              <w:t xml:space="preserve">are </w:t>
            </w:r>
            <w:r w:rsidRPr="00797C3A">
              <w:t>less than 10%.</w:t>
            </w:r>
          </w:p>
        </w:tc>
        <w:tc>
          <w:tcPr>
            <w:tcW w:w="1276" w:type="dxa"/>
          </w:tcPr>
          <w:p w14:paraId="2E607CFA" w14:textId="77777777" w:rsidR="00E73933" w:rsidRPr="00797C3A" w:rsidRDefault="00E73933" w:rsidP="002E75F1">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46A745BB"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1A2AF8A5"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7D918005"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51E934DB"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E73933" w:rsidRPr="00797C3A" w14:paraId="573E2863" w14:textId="77777777" w:rsidTr="00567CFF">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62" w:type="dxa"/>
          </w:tcPr>
          <w:p w14:paraId="08009FD6" w14:textId="5F5037FC" w:rsidR="00E73933" w:rsidRPr="00797C3A" w:rsidRDefault="002E75F1" w:rsidP="00FA12D8">
            <w:pPr>
              <w:pStyle w:val="HMMPTtablecontents"/>
            </w:pPr>
            <w:r>
              <w:t>E</w:t>
            </w:r>
          </w:p>
        </w:tc>
        <w:tc>
          <w:tcPr>
            <w:tcW w:w="4536" w:type="dxa"/>
          </w:tcPr>
          <w:p w14:paraId="1B00896B" w14:textId="19F0B2B2" w:rsidR="00E73933" w:rsidRPr="00797C3A" w:rsidRDefault="00E73933" w:rsidP="002E75F1">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rsidRPr="00797C3A">
              <w:t>Cover of bare ground</w:t>
            </w:r>
            <w:r w:rsidR="00DD7312">
              <w:t xml:space="preserve"> is</w:t>
            </w:r>
            <w:r w:rsidRPr="00797C3A">
              <w:t xml:space="preserve"> less tha</w:t>
            </w:r>
            <w:r w:rsidR="00797C3A">
              <w:t>n</w:t>
            </w:r>
            <w:r w:rsidRPr="00797C3A">
              <w:t xml:space="preserve"> 5%. </w:t>
            </w:r>
          </w:p>
        </w:tc>
        <w:tc>
          <w:tcPr>
            <w:tcW w:w="1276" w:type="dxa"/>
          </w:tcPr>
          <w:p w14:paraId="7EA49BF1" w14:textId="77777777" w:rsidR="00E73933" w:rsidRPr="00797C3A" w:rsidRDefault="00E73933" w:rsidP="002E75F1">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tcPr>
          <w:p w14:paraId="0BFF7719"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6288A803"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2FA26231"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039DC93F"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E73933" w:rsidRPr="00797C3A" w14:paraId="26A6948B" w14:textId="77777777" w:rsidTr="00567CFF">
        <w:trPr>
          <w:trHeight w:val="593"/>
        </w:trPr>
        <w:tc>
          <w:tcPr>
            <w:cnfStyle w:val="001000000000" w:firstRow="0" w:lastRow="0" w:firstColumn="1" w:lastColumn="0" w:oddVBand="0" w:evenVBand="0" w:oddHBand="0" w:evenHBand="0" w:firstRowFirstColumn="0" w:firstRowLastColumn="0" w:lastRowFirstColumn="0" w:lastRowLastColumn="0"/>
            <w:tcW w:w="562" w:type="dxa"/>
          </w:tcPr>
          <w:p w14:paraId="06A04824" w14:textId="197F4753" w:rsidR="00E73933" w:rsidRPr="00797C3A" w:rsidRDefault="002E75F1" w:rsidP="00FA12D8">
            <w:pPr>
              <w:pStyle w:val="HMMPTtablecontents"/>
            </w:pPr>
            <w:r>
              <w:t>F</w:t>
            </w:r>
          </w:p>
        </w:tc>
        <w:tc>
          <w:tcPr>
            <w:tcW w:w="4536" w:type="dxa"/>
          </w:tcPr>
          <w:p w14:paraId="4DFC4F50" w14:textId="0337A81C" w:rsidR="00E73933" w:rsidRPr="00797C3A" w:rsidRDefault="00E73933" w:rsidP="002E75F1">
            <w:pPr>
              <w:pStyle w:val="HMMPTtablecontents"/>
              <w:jc w:val="both"/>
              <w:cnfStyle w:val="000000000000" w:firstRow="0" w:lastRow="0" w:firstColumn="0" w:lastColumn="0" w:oddVBand="0" w:evenVBand="0" w:oddHBand="0" w:evenHBand="0" w:firstRowFirstColumn="0" w:firstRowLastColumn="0" w:lastRowFirstColumn="0" w:lastRowLastColumn="0"/>
              <w:rPr>
                <w:color w:val="000000"/>
                <w:lang w:eastAsia="en-GB"/>
              </w:rPr>
            </w:pPr>
            <w:r w:rsidRPr="00797C3A">
              <w:rPr>
                <w:color w:val="000000"/>
              </w:rPr>
              <w:t xml:space="preserve">There is an absence of invasive non-native species (as listed on Schedule 9 of WCA) and species </w:t>
            </w:r>
            <w:r w:rsidR="00A24DE5">
              <w:rPr>
                <w:color w:val="000000"/>
              </w:rPr>
              <w:t xml:space="preserve">indicative of suboptimal condition </w:t>
            </w:r>
            <w:r w:rsidRPr="00797C3A">
              <w:rPr>
                <w:color w:val="000000"/>
              </w:rPr>
              <w:t>make up less than 5% of ground cover.</w:t>
            </w:r>
          </w:p>
        </w:tc>
        <w:tc>
          <w:tcPr>
            <w:tcW w:w="1276" w:type="dxa"/>
          </w:tcPr>
          <w:p w14:paraId="637B9FC7" w14:textId="77777777" w:rsidR="00E73933" w:rsidRPr="00797C3A" w:rsidRDefault="00E73933" w:rsidP="002E75F1">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18AD8ED4"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554D2651"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0BC3E053"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74817D08"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E73933" w:rsidRPr="00797C3A" w14:paraId="6E3C9C2B" w14:textId="77777777" w:rsidTr="00567CFF">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62" w:type="dxa"/>
          </w:tcPr>
          <w:p w14:paraId="64CBE4F8" w14:textId="3D9EB5E5" w:rsidR="00E73933" w:rsidRPr="00797C3A" w:rsidRDefault="002E75F1" w:rsidP="00FA12D8">
            <w:pPr>
              <w:pStyle w:val="HMMPTtablecontents"/>
            </w:pPr>
            <w:r>
              <w:lastRenderedPageBreak/>
              <w:t>G</w:t>
            </w:r>
          </w:p>
        </w:tc>
        <w:tc>
          <w:tcPr>
            <w:tcW w:w="4536" w:type="dxa"/>
          </w:tcPr>
          <w:p w14:paraId="4F0BE769" w14:textId="402D43E0" w:rsidR="00E73933" w:rsidRPr="00797C3A" w:rsidRDefault="00E73933" w:rsidP="002E75F1">
            <w:pPr>
              <w:pStyle w:val="HMMPTtablecontents"/>
              <w:jc w:val="both"/>
              <w:cnfStyle w:val="000000010000" w:firstRow="0" w:lastRow="0" w:firstColumn="0" w:lastColumn="0" w:oddVBand="0" w:evenVBand="0" w:oddHBand="0" w:evenHBand="1" w:firstRowFirstColumn="0" w:firstRowLastColumn="0" w:lastRowFirstColumn="0" w:lastRowLastColumn="0"/>
              <w:rPr>
                <w:color w:val="000000"/>
              </w:rPr>
            </w:pPr>
            <w:r w:rsidRPr="00797C3A">
              <w:rPr>
                <w:color w:val="000000"/>
              </w:rPr>
              <w:t xml:space="preserve">No more than 25% of the </w:t>
            </w:r>
            <w:r w:rsidR="002E75F1">
              <w:rPr>
                <w:color w:val="000000"/>
              </w:rPr>
              <w:t>habitat area</w:t>
            </w:r>
            <w:r w:rsidRPr="00797C3A">
              <w:rPr>
                <w:color w:val="000000"/>
              </w:rPr>
              <w:t xml:space="preserve"> has a continuous cover of litter (</w:t>
            </w:r>
            <w:r w:rsidR="002E75F1">
              <w:rPr>
                <w:color w:val="000000"/>
              </w:rPr>
              <w:t>such as</w:t>
            </w:r>
            <w:r w:rsidRPr="00797C3A">
              <w:rPr>
                <w:color w:val="000000"/>
              </w:rPr>
              <w:t xml:space="preserve"> dead vegetation) preventing regeneration. </w:t>
            </w:r>
          </w:p>
          <w:p w14:paraId="7D1BF23B" w14:textId="6E64E308" w:rsidR="00E73933" w:rsidRPr="00797C3A" w:rsidRDefault="00E73933" w:rsidP="002E75F1">
            <w:pPr>
              <w:pStyle w:val="HMMPTtablecontents"/>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797C3A">
              <w:rPr>
                <w:color w:val="000000"/>
              </w:rPr>
              <w:t>(only applicable to Fen and Purple moor grass and rush pasture habitat type)</w:t>
            </w:r>
          </w:p>
        </w:tc>
        <w:tc>
          <w:tcPr>
            <w:tcW w:w="1276" w:type="dxa"/>
          </w:tcPr>
          <w:p w14:paraId="3428B01B" w14:textId="77777777" w:rsidR="00E73933" w:rsidRPr="00797C3A" w:rsidRDefault="00E73933" w:rsidP="002E75F1">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tcPr>
          <w:p w14:paraId="17F8BA3A"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3C0D024F"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5A1E763A"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5DAA6DA1"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E73933" w:rsidRPr="00797C3A" w14:paraId="732594E9" w14:textId="77777777" w:rsidTr="00567CFF">
        <w:trPr>
          <w:trHeight w:val="593"/>
        </w:trPr>
        <w:tc>
          <w:tcPr>
            <w:cnfStyle w:val="001000000000" w:firstRow="0" w:lastRow="0" w:firstColumn="1" w:lastColumn="0" w:oddVBand="0" w:evenVBand="0" w:oddHBand="0" w:evenHBand="0" w:firstRowFirstColumn="0" w:firstRowLastColumn="0" w:lastRowFirstColumn="0" w:lastRowLastColumn="0"/>
            <w:tcW w:w="562" w:type="dxa"/>
          </w:tcPr>
          <w:p w14:paraId="43E0FA7E" w14:textId="1E863813" w:rsidR="00E73933" w:rsidRPr="00797C3A" w:rsidRDefault="002E75F1" w:rsidP="00FA12D8">
            <w:pPr>
              <w:pStyle w:val="HMMPTtablecontents"/>
            </w:pPr>
            <w:r>
              <w:t>H</w:t>
            </w:r>
          </w:p>
        </w:tc>
        <w:tc>
          <w:tcPr>
            <w:tcW w:w="4536" w:type="dxa"/>
          </w:tcPr>
          <w:p w14:paraId="49274CBE" w14:textId="0FACA225" w:rsidR="00E73933" w:rsidRPr="00797C3A" w:rsidRDefault="00E73933" w:rsidP="002E75F1">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rsidRPr="00797C3A">
              <w:t xml:space="preserve">Sphagnum </w:t>
            </w:r>
            <w:r w:rsidR="002E75F1">
              <w:t xml:space="preserve">moss </w:t>
            </w:r>
            <w:r w:rsidR="002E75F1">
              <w:rPr>
                <w:i/>
                <w:iCs/>
              </w:rPr>
              <w:t xml:space="preserve">Sphagnum </w:t>
            </w:r>
            <w:r w:rsidR="002E75F1">
              <w:t xml:space="preserve">spp. </w:t>
            </w:r>
            <w:r w:rsidRPr="00797C3A">
              <w:t>and cottongrasses</w:t>
            </w:r>
            <w:r w:rsidR="002E75F1">
              <w:t xml:space="preserve"> </w:t>
            </w:r>
            <w:proofErr w:type="spellStart"/>
            <w:r w:rsidR="002E75F1">
              <w:rPr>
                <w:i/>
                <w:iCs/>
              </w:rPr>
              <w:t>Eriophorum</w:t>
            </w:r>
            <w:proofErr w:type="spellEnd"/>
            <w:r w:rsidR="002E75F1">
              <w:rPr>
                <w:i/>
                <w:iCs/>
              </w:rPr>
              <w:t xml:space="preserve"> </w:t>
            </w:r>
            <w:r w:rsidR="002E75F1">
              <w:t>spp.</w:t>
            </w:r>
            <w:r w:rsidRPr="00797C3A">
              <w:t xml:space="preserve"> are at least </w:t>
            </w:r>
            <w:r w:rsidR="002E75F1">
              <w:t>F</w:t>
            </w:r>
            <w:r w:rsidRPr="00797C3A">
              <w:t>requent. Cover of ericaceous dwarf</w:t>
            </w:r>
            <w:r w:rsidR="002E75F1">
              <w:t xml:space="preserve"> </w:t>
            </w:r>
            <w:r w:rsidRPr="00797C3A">
              <w:t xml:space="preserve">shrubs is less than 75%. </w:t>
            </w:r>
          </w:p>
          <w:p w14:paraId="28F69A34" w14:textId="0F69A819" w:rsidR="00E73933" w:rsidRPr="00797C3A" w:rsidRDefault="00E73933" w:rsidP="002E75F1">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rsidRPr="00797C3A">
              <w:rPr>
                <w:lang w:eastAsia="en-GB"/>
              </w:rPr>
              <w:t>(only applicable to Bo</w:t>
            </w:r>
            <w:r w:rsidR="002E75F1">
              <w:rPr>
                <w:lang w:eastAsia="en-GB"/>
              </w:rPr>
              <w:t xml:space="preserve">g </w:t>
            </w:r>
            <w:r w:rsidRPr="00797C3A">
              <w:rPr>
                <w:lang w:eastAsia="en-GB"/>
              </w:rPr>
              <w:t>habitat type)</w:t>
            </w:r>
          </w:p>
        </w:tc>
        <w:tc>
          <w:tcPr>
            <w:tcW w:w="1276" w:type="dxa"/>
          </w:tcPr>
          <w:p w14:paraId="17867BFC" w14:textId="77777777" w:rsidR="00E73933" w:rsidRPr="00797C3A" w:rsidRDefault="00E73933" w:rsidP="002E75F1">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1D4F23C7"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001C49BC"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58456CDD"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7A6E43A2"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E73933" w:rsidRPr="00797C3A" w14:paraId="45892244" w14:textId="77777777" w:rsidTr="00567CFF">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62" w:type="dxa"/>
          </w:tcPr>
          <w:p w14:paraId="494437FE" w14:textId="0685219A" w:rsidR="00E73933" w:rsidRPr="00797C3A" w:rsidRDefault="002E75F1" w:rsidP="00FA12D8">
            <w:pPr>
              <w:pStyle w:val="HMMPTtablecontents"/>
            </w:pPr>
            <w:r>
              <w:t>I</w:t>
            </w:r>
          </w:p>
        </w:tc>
        <w:tc>
          <w:tcPr>
            <w:tcW w:w="4536" w:type="dxa"/>
          </w:tcPr>
          <w:p w14:paraId="21B12BA8" w14:textId="178F60A0" w:rsidR="00807798" w:rsidRPr="00797C3A" w:rsidRDefault="00807798" w:rsidP="002E75F1">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rsidRPr="00797C3A">
              <w:t>The reedbed has a diverse structure with between 60 and 80% reeds</w:t>
            </w:r>
            <w:r w:rsidR="002E75F1">
              <w:t xml:space="preserve"> </w:t>
            </w:r>
            <w:r w:rsidR="002E75F1">
              <w:rPr>
                <w:i/>
                <w:iCs/>
              </w:rPr>
              <w:t>Phragmites australis</w:t>
            </w:r>
            <w:r w:rsidRPr="00797C3A">
              <w:t>. Other areas may include open water (at least 10%), species-rich fen and</w:t>
            </w:r>
            <w:r w:rsidR="00901A35">
              <w:t xml:space="preserve"> </w:t>
            </w:r>
            <w:r w:rsidRPr="00797C3A">
              <w:t>or wet woodland.</w:t>
            </w:r>
          </w:p>
          <w:p w14:paraId="5924E9FB" w14:textId="41D0D3FB" w:rsidR="00E73933" w:rsidRPr="00797C3A" w:rsidRDefault="00807798" w:rsidP="002E75F1">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rsidRPr="00797C3A">
              <w:rPr>
                <w:lang w:eastAsia="en-GB"/>
              </w:rPr>
              <w:t>(only applicable to Reedbed habitat type)</w:t>
            </w:r>
          </w:p>
        </w:tc>
        <w:tc>
          <w:tcPr>
            <w:tcW w:w="1276" w:type="dxa"/>
          </w:tcPr>
          <w:p w14:paraId="783132CC" w14:textId="77777777" w:rsidR="00E73933" w:rsidRPr="00797C3A" w:rsidRDefault="00E73933" w:rsidP="002E75F1">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tcPr>
          <w:p w14:paraId="1276BC8A"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702BBA7E"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589E7519"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51FF2DB4"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E73933" w:rsidRPr="00797C3A" w14:paraId="1D8967C3" w14:textId="77777777" w:rsidTr="00567CFF">
        <w:trPr>
          <w:trHeight w:val="593"/>
        </w:trPr>
        <w:tc>
          <w:tcPr>
            <w:cnfStyle w:val="001000000000" w:firstRow="0" w:lastRow="0" w:firstColumn="1" w:lastColumn="0" w:oddVBand="0" w:evenVBand="0" w:oddHBand="0" w:evenHBand="0" w:firstRowFirstColumn="0" w:firstRowLastColumn="0" w:lastRowFirstColumn="0" w:lastRowLastColumn="0"/>
            <w:tcW w:w="562" w:type="dxa"/>
          </w:tcPr>
          <w:p w14:paraId="2183B575" w14:textId="22FAAA6F" w:rsidR="00E73933" w:rsidRPr="00797C3A" w:rsidRDefault="002E75F1" w:rsidP="00FA12D8">
            <w:pPr>
              <w:pStyle w:val="HMMPTtablecontents"/>
            </w:pPr>
            <w:r>
              <w:t>J</w:t>
            </w:r>
          </w:p>
        </w:tc>
        <w:tc>
          <w:tcPr>
            <w:tcW w:w="4536" w:type="dxa"/>
          </w:tcPr>
          <w:p w14:paraId="32A592BC" w14:textId="77777777" w:rsidR="00807798" w:rsidRPr="00797C3A" w:rsidRDefault="00807798" w:rsidP="002E75F1">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rsidRPr="00797C3A">
              <w:t xml:space="preserve">All ditches recorded within the habitat achieve </w:t>
            </w:r>
            <w:proofErr w:type="gramStart"/>
            <w:r w:rsidRPr="00797C3A">
              <w:t>Good</w:t>
            </w:r>
            <w:proofErr w:type="gramEnd"/>
            <w:r w:rsidRPr="00797C3A">
              <w:t xml:space="preserve"> condition as assessed using the Ditch condition sheet.</w:t>
            </w:r>
          </w:p>
          <w:p w14:paraId="54D5199A" w14:textId="568E8F79" w:rsidR="00E73933" w:rsidRPr="00797C3A" w:rsidRDefault="00807798" w:rsidP="002E75F1">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rsidRPr="00797C3A">
              <w:rPr>
                <w:lang w:eastAsia="en-GB"/>
              </w:rPr>
              <w:t>(only applicable to Floodplain wetland mosaic (CFGM) habitat type)</w:t>
            </w:r>
          </w:p>
        </w:tc>
        <w:tc>
          <w:tcPr>
            <w:tcW w:w="1276" w:type="dxa"/>
          </w:tcPr>
          <w:p w14:paraId="0E440975" w14:textId="77777777" w:rsidR="00E73933" w:rsidRPr="00797C3A" w:rsidRDefault="00E73933" w:rsidP="002E75F1">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632B7F2E"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16BAF1F6"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1CE13393"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068453A4"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bl>
    <w:p w14:paraId="5D0752C0" w14:textId="77777777" w:rsidR="00E73933" w:rsidRDefault="00E73933" w:rsidP="00FA12D8"/>
    <w:tbl>
      <w:tblPr>
        <w:tblStyle w:val="TableGrid"/>
        <w:tblW w:w="0" w:type="auto"/>
        <w:tblLook w:val="04A0" w:firstRow="1" w:lastRow="0" w:firstColumn="1" w:lastColumn="0" w:noHBand="0" w:noVBand="1"/>
      </w:tblPr>
      <w:tblGrid>
        <w:gridCol w:w="22361"/>
      </w:tblGrid>
      <w:tr w:rsidR="00A24DE5" w:rsidRPr="00797C3A" w14:paraId="49A69AB0"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7CFE7A4B" w14:textId="702CA9AA" w:rsidR="00A24DE5" w:rsidRPr="00797C3A" w:rsidRDefault="00A24DE5" w:rsidP="00FA12D8">
            <w:r>
              <w:t>Additional Management Prescriptions</w:t>
            </w:r>
            <w:r w:rsidR="00D31AA5">
              <w:t xml:space="preserve"> </w:t>
            </w:r>
            <w:r w:rsidR="00D31AA5">
              <w:rPr>
                <w:b w:val="0"/>
                <w:bCs/>
                <w:sz w:val="20"/>
                <w:szCs w:val="16"/>
              </w:rPr>
              <w:t>(WE-B01)</w:t>
            </w:r>
          </w:p>
        </w:tc>
      </w:tr>
      <w:tr w:rsidR="00A24DE5" w:rsidRPr="00797C3A" w14:paraId="049500A4" w14:textId="77777777" w:rsidTr="00811A12">
        <w:trPr>
          <w:trHeight w:val="3534"/>
        </w:trPr>
        <w:tc>
          <w:tcPr>
            <w:cnfStyle w:val="001000000000" w:firstRow="0" w:lastRow="0" w:firstColumn="1" w:lastColumn="0" w:oddVBand="0" w:evenVBand="0" w:oddHBand="0" w:evenHBand="0" w:firstRowFirstColumn="0" w:firstRowLastColumn="0" w:lastRowFirstColumn="0" w:lastRowLastColumn="0"/>
            <w:tcW w:w="0" w:type="dxa"/>
          </w:tcPr>
          <w:p w14:paraId="17892D21" w14:textId="50975621" w:rsidR="00A24DE5" w:rsidRPr="00797C3A" w:rsidRDefault="00A24DE5" w:rsidP="00FA12D8">
            <w:r w:rsidRPr="004A1946">
              <w:rPr>
                <w:color w:val="7F7F7F" w:themeColor="accent6"/>
              </w:rPr>
              <w:t xml:space="preserve">Please use this space to detail any additional management measures to be conducted along with the above measures. These may for example include (but are not limited to) measures specifically relating to the presence of protected species or may be additional measures that are in support of local nature recovery targets </w:t>
            </w:r>
            <w:r w:rsidR="0053412D">
              <w:rPr>
                <w:color w:val="7F7F7F" w:themeColor="accent6"/>
              </w:rPr>
              <w:t>and, or,</w:t>
            </w:r>
            <w:r w:rsidRPr="004A1946">
              <w:rPr>
                <w:color w:val="7F7F7F" w:themeColor="accent6"/>
              </w:rPr>
              <w:t xml:space="preserve"> planning policy.</w:t>
            </w:r>
          </w:p>
        </w:tc>
      </w:tr>
    </w:tbl>
    <w:p w14:paraId="5F9D5D0E" w14:textId="494451EA" w:rsidR="00A24DE5" w:rsidRPr="00797C3A" w:rsidRDefault="00A24DE5" w:rsidP="00FA12D8">
      <w:pPr>
        <w:sectPr w:rsidR="00A24DE5" w:rsidRPr="00797C3A" w:rsidSect="008D2CA9">
          <w:pgSz w:w="23811" w:h="16838" w:orient="landscape" w:code="8"/>
          <w:pgMar w:top="720" w:right="720" w:bottom="720" w:left="720" w:header="340" w:footer="340" w:gutter="0"/>
          <w:cols w:space="708"/>
          <w:docGrid w:linePitch="326"/>
        </w:sectPr>
      </w:pPr>
    </w:p>
    <w:p w14:paraId="3307C3A5" w14:textId="67D143C5" w:rsidR="00E73933" w:rsidRPr="00797C3A" w:rsidRDefault="00E73933" w:rsidP="009A070F">
      <w:pPr>
        <w:pStyle w:val="Heading3"/>
      </w:pPr>
      <w:bookmarkStart w:id="266" w:name="_Toc116397967"/>
      <w:r w:rsidRPr="00797C3A">
        <w:lastRenderedPageBreak/>
        <w:t>Wetland</w:t>
      </w:r>
      <w:bookmarkEnd w:id="266"/>
    </w:p>
    <w:p w14:paraId="4BE95773" w14:textId="52B1CD26" w:rsidR="00E73933" w:rsidRPr="00797C3A" w:rsidRDefault="00E73933" w:rsidP="00A27407">
      <w:pPr>
        <w:pStyle w:val="Heading3"/>
      </w:pPr>
      <w:bookmarkStart w:id="267" w:name="_Toc116397968"/>
      <w:r w:rsidRPr="00797C3A">
        <w:t>Creation</w:t>
      </w:r>
      <w:r w:rsidR="002E75F1">
        <w:t>, Enhancement</w:t>
      </w:r>
      <w:r w:rsidRPr="00797C3A">
        <w:t xml:space="preserve"> </w:t>
      </w:r>
      <w:r w:rsidR="009F1580">
        <w:t>and</w:t>
      </w:r>
      <w:r w:rsidRPr="00797C3A">
        <w:t xml:space="preserve"> </w:t>
      </w:r>
      <w:r w:rsidR="007D0124">
        <w:t>M</w:t>
      </w:r>
      <w:r w:rsidRPr="00797C3A">
        <w:t xml:space="preserve">anagement </w:t>
      </w:r>
      <w:r w:rsidR="007D0124">
        <w:t>D</w:t>
      </w:r>
      <w:r w:rsidRPr="00797C3A">
        <w:t xml:space="preserve">etailed </w:t>
      </w:r>
      <w:r w:rsidR="007D0124">
        <w:t>M</w:t>
      </w:r>
      <w:r w:rsidRPr="00797C3A">
        <w:t>ethods</w:t>
      </w:r>
      <w:bookmarkEnd w:id="267"/>
      <w:r w:rsidR="00D31AA5">
        <w:t xml:space="preserve"> </w:t>
      </w:r>
      <w:r w:rsidR="00D31AA5">
        <w:rPr>
          <w:b w:val="0"/>
          <w:bCs w:val="0"/>
          <w:sz w:val="20"/>
          <w:szCs w:val="16"/>
        </w:rPr>
        <w:t>(WE-T02)</w:t>
      </w:r>
    </w:p>
    <w:p w14:paraId="51CCADB2" w14:textId="77777777" w:rsidR="00E73933" w:rsidRPr="00797C3A" w:rsidRDefault="00E73933"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E73933" w:rsidRPr="00797C3A" w14:paraId="0B5F4DEE"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3430541D" w14:textId="77777777" w:rsidR="00E73933" w:rsidRPr="00797C3A" w:rsidRDefault="00E73933" w:rsidP="00FA12D8">
            <w:r w:rsidRPr="00797C3A">
              <w:t xml:space="preserve">Action </w:t>
            </w:r>
          </w:p>
        </w:tc>
        <w:tc>
          <w:tcPr>
            <w:tcW w:w="1435" w:type="dxa"/>
          </w:tcPr>
          <w:p w14:paraId="3D17BD31" w14:textId="64689829" w:rsidR="00E73933" w:rsidRPr="00797C3A" w:rsidRDefault="00E73933" w:rsidP="00FA12D8">
            <w:pPr>
              <w:cnfStyle w:val="100000000000" w:firstRow="1" w:lastRow="0" w:firstColumn="0" w:lastColumn="0" w:oddVBand="0" w:evenVBand="0" w:oddHBand="0" w:evenHBand="0" w:firstRowFirstColumn="0" w:firstRowLastColumn="0" w:lastRowFirstColumn="0" w:lastRowLastColumn="0"/>
            </w:pPr>
            <w:r w:rsidRPr="00797C3A">
              <w:t xml:space="preserve">Relevant </w:t>
            </w:r>
            <w:r w:rsidR="007D0124">
              <w:t>P</w:t>
            </w:r>
            <w:r w:rsidRPr="00797C3A">
              <w:t>arcels</w:t>
            </w:r>
          </w:p>
        </w:tc>
        <w:tc>
          <w:tcPr>
            <w:tcW w:w="4197" w:type="dxa"/>
          </w:tcPr>
          <w:p w14:paraId="52C1E6C7" w14:textId="77777777" w:rsidR="00E73933" w:rsidRPr="00797C3A" w:rsidRDefault="00E73933" w:rsidP="00FA12D8">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73BF424C" w14:textId="1BA2571B" w:rsidR="00E73933" w:rsidRPr="00797C3A" w:rsidRDefault="007D0124" w:rsidP="00FA12D8">
            <w:pPr>
              <w:cnfStyle w:val="100000000000" w:firstRow="1" w:lastRow="0" w:firstColumn="0" w:lastColumn="0" w:oddVBand="0" w:evenVBand="0" w:oddHBand="0" w:evenHBand="0" w:firstRowFirstColumn="0" w:firstRowLastColumn="0" w:lastRowFirstColumn="0" w:lastRowLastColumn="0"/>
            </w:pPr>
            <w:r>
              <w:t>Prescriptions</w:t>
            </w:r>
          </w:p>
        </w:tc>
      </w:tr>
      <w:tr w:rsidR="00E73933" w:rsidRPr="00797C3A" w14:paraId="1CA353CC"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623D61B9" w14:textId="77777777" w:rsidR="00E73933" w:rsidRPr="00797C3A" w:rsidRDefault="00E73933" w:rsidP="00FA12D8">
            <w:pPr>
              <w:pStyle w:val="HMMPTtablecontents"/>
            </w:pPr>
          </w:p>
          <w:p w14:paraId="67DAF43C" w14:textId="77777777" w:rsidR="00E73933" w:rsidRPr="00797C3A" w:rsidRDefault="00E73933" w:rsidP="00FA12D8">
            <w:pPr>
              <w:pStyle w:val="HMMPTtablecontents"/>
            </w:pPr>
          </w:p>
        </w:tc>
        <w:tc>
          <w:tcPr>
            <w:tcW w:w="1435" w:type="dxa"/>
          </w:tcPr>
          <w:p w14:paraId="55D88F91"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70088B7C"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12DBFDC6"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73933" w:rsidRPr="00797C3A" w14:paraId="34F691C0"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40D27BCC" w14:textId="77777777" w:rsidR="00E73933" w:rsidRPr="00797C3A" w:rsidRDefault="00E73933" w:rsidP="00FA12D8">
            <w:pPr>
              <w:pStyle w:val="HMMPTtablecontents"/>
            </w:pPr>
          </w:p>
          <w:p w14:paraId="65E40DE9" w14:textId="77777777" w:rsidR="00E73933" w:rsidRPr="00797C3A" w:rsidRDefault="00E73933" w:rsidP="00FA12D8">
            <w:pPr>
              <w:pStyle w:val="HMMPTtablecontents"/>
            </w:pPr>
          </w:p>
        </w:tc>
        <w:tc>
          <w:tcPr>
            <w:tcW w:w="1435" w:type="dxa"/>
          </w:tcPr>
          <w:p w14:paraId="78F68473"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244423B2"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651A1723"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73933" w:rsidRPr="00797C3A" w14:paraId="767EA4C9"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72424C23" w14:textId="77777777" w:rsidR="00E73933" w:rsidRPr="00797C3A" w:rsidRDefault="00E73933" w:rsidP="00FA12D8">
            <w:pPr>
              <w:pStyle w:val="HMMPTtablecontents"/>
            </w:pPr>
          </w:p>
          <w:p w14:paraId="746FCF4D" w14:textId="77777777" w:rsidR="00E73933" w:rsidRPr="00797C3A" w:rsidRDefault="00E73933" w:rsidP="00FA12D8">
            <w:pPr>
              <w:pStyle w:val="HMMPTtablecontents"/>
            </w:pPr>
          </w:p>
        </w:tc>
        <w:tc>
          <w:tcPr>
            <w:tcW w:w="1435" w:type="dxa"/>
          </w:tcPr>
          <w:p w14:paraId="0070AF18"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7DF9D167"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73E36AA1"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73933" w:rsidRPr="00797C3A" w14:paraId="7CEE2A55"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7384AE6C" w14:textId="77777777" w:rsidR="00E73933" w:rsidRPr="00797C3A" w:rsidRDefault="00E73933" w:rsidP="00FA12D8">
            <w:pPr>
              <w:pStyle w:val="HMMPTtablecontents"/>
            </w:pPr>
          </w:p>
          <w:p w14:paraId="44246BBB" w14:textId="77777777" w:rsidR="00E73933" w:rsidRPr="00797C3A" w:rsidRDefault="00E73933" w:rsidP="00FA12D8">
            <w:pPr>
              <w:pStyle w:val="HMMPTtablecontents"/>
            </w:pPr>
          </w:p>
        </w:tc>
        <w:tc>
          <w:tcPr>
            <w:tcW w:w="1435" w:type="dxa"/>
          </w:tcPr>
          <w:p w14:paraId="4445C092"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42F9807F"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78C371B5"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73933" w:rsidRPr="00797C3A" w14:paraId="2DB2EE02"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57DAE933" w14:textId="77777777" w:rsidR="00E73933" w:rsidRPr="00797C3A" w:rsidRDefault="00E73933" w:rsidP="00FA12D8">
            <w:pPr>
              <w:pStyle w:val="HMMPTtablecontents"/>
            </w:pPr>
          </w:p>
          <w:p w14:paraId="04314025" w14:textId="77777777" w:rsidR="00E73933" w:rsidRPr="00797C3A" w:rsidRDefault="00E73933" w:rsidP="00FA12D8">
            <w:pPr>
              <w:pStyle w:val="HMMPTtablecontents"/>
            </w:pPr>
          </w:p>
        </w:tc>
        <w:tc>
          <w:tcPr>
            <w:tcW w:w="1435" w:type="dxa"/>
          </w:tcPr>
          <w:p w14:paraId="70766D28"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0A468DB2"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4FB6AA5F"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73933" w:rsidRPr="00797C3A" w14:paraId="71889F90"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446180FE" w14:textId="77777777" w:rsidR="00E73933" w:rsidRPr="00797C3A" w:rsidRDefault="00E73933" w:rsidP="00FA12D8">
            <w:pPr>
              <w:pStyle w:val="HMMPTtablecontents"/>
            </w:pPr>
          </w:p>
          <w:p w14:paraId="6B9E67F0" w14:textId="77777777" w:rsidR="00E73933" w:rsidRPr="00797C3A" w:rsidRDefault="00E73933" w:rsidP="00FA12D8">
            <w:pPr>
              <w:pStyle w:val="HMMPTtablecontents"/>
            </w:pPr>
          </w:p>
        </w:tc>
        <w:tc>
          <w:tcPr>
            <w:tcW w:w="1435" w:type="dxa"/>
          </w:tcPr>
          <w:p w14:paraId="37064FF5"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083647E5"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2570C029"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73933" w:rsidRPr="00797C3A" w14:paraId="505BD717"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215E39C5" w14:textId="77777777" w:rsidR="00E73933" w:rsidRPr="00797C3A" w:rsidRDefault="00E73933" w:rsidP="00FA12D8">
            <w:pPr>
              <w:pStyle w:val="HMMPTtablecontents"/>
            </w:pPr>
          </w:p>
          <w:p w14:paraId="36DB081E" w14:textId="77777777" w:rsidR="00E73933" w:rsidRPr="00797C3A" w:rsidRDefault="00E73933" w:rsidP="00FA12D8">
            <w:pPr>
              <w:pStyle w:val="HMMPTtablecontents"/>
            </w:pPr>
          </w:p>
        </w:tc>
        <w:tc>
          <w:tcPr>
            <w:tcW w:w="1435" w:type="dxa"/>
          </w:tcPr>
          <w:p w14:paraId="0BD340AB"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42648476"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253A8061"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73933" w:rsidRPr="00797C3A" w14:paraId="2D04ACB1"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6E575CA1" w14:textId="77777777" w:rsidR="00E73933" w:rsidRPr="00797C3A" w:rsidRDefault="00E73933" w:rsidP="00FA12D8">
            <w:pPr>
              <w:pStyle w:val="HMMPTtablecontents"/>
            </w:pPr>
          </w:p>
          <w:p w14:paraId="28896D13" w14:textId="77777777" w:rsidR="00E73933" w:rsidRPr="00797C3A" w:rsidRDefault="00E73933" w:rsidP="00FA12D8">
            <w:pPr>
              <w:pStyle w:val="HMMPTtablecontents"/>
            </w:pPr>
          </w:p>
        </w:tc>
        <w:tc>
          <w:tcPr>
            <w:tcW w:w="1435" w:type="dxa"/>
          </w:tcPr>
          <w:p w14:paraId="3B2A2AA0"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5BB202DB"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57247761"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73933" w:rsidRPr="00797C3A" w14:paraId="112F805D"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2761BDB9" w14:textId="77777777" w:rsidR="00E73933" w:rsidRPr="00797C3A" w:rsidRDefault="00E73933" w:rsidP="00FA12D8">
            <w:pPr>
              <w:pStyle w:val="HMMPTtablecontents"/>
            </w:pPr>
          </w:p>
          <w:p w14:paraId="6BB81741" w14:textId="77777777" w:rsidR="00E73933" w:rsidRPr="00797C3A" w:rsidRDefault="00E73933" w:rsidP="00FA12D8">
            <w:pPr>
              <w:pStyle w:val="HMMPTtablecontents"/>
            </w:pPr>
          </w:p>
        </w:tc>
        <w:tc>
          <w:tcPr>
            <w:tcW w:w="1435" w:type="dxa"/>
          </w:tcPr>
          <w:p w14:paraId="10610989"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75B7760D"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1A38D426"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73933" w:rsidRPr="00797C3A" w14:paraId="065DFFDA"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665C18FE" w14:textId="77777777" w:rsidR="00E73933" w:rsidRPr="00797C3A" w:rsidRDefault="00E73933" w:rsidP="00FA12D8">
            <w:pPr>
              <w:pStyle w:val="HMMPTtablecontents"/>
            </w:pPr>
          </w:p>
          <w:p w14:paraId="7637C4BA" w14:textId="77777777" w:rsidR="00E73933" w:rsidRPr="00797C3A" w:rsidRDefault="00E73933" w:rsidP="00FA12D8">
            <w:pPr>
              <w:pStyle w:val="HMMPTtablecontents"/>
            </w:pPr>
          </w:p>
        </w:tc>
        <w:tc>
          <w:tcPr>
            <w:tcW w:w="1435" w:type="dxa"/>
          </w:tcPr>
          <w:p w14:paraId="54830875"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41E85821"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0989CBD9"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r>
    </w:tbl>
    <w:p w14:paraId="5F2D14A0" w14:textId="77777777" w:rsidR="00E73933" w:rsidRPr="00797C3A" w:rsidRDefault="00E73933" w:rsidP="00FA12D8"/>
    <w:p w14:paraId="5F7D346F" w14:textId="77777777" w:rsidR="00E73933" w:rsidRPr="00797C3A" w:rsidRDefault="00E73933" w:rsidP="00FA12D8">
      <w:pPr>
        <w:jc w:val="center"/>
        <w:rPr>
          <w:b/>
          <w:bCs/>
          <w:sz w:val="32"/>
          <w:szCs w:val="28"/>
        </w:rPr>
        <w:sectPr w:rsidR="00E73933" w:rsidRPr="00797C3A" w:rsidSect="008D2CA9">
          <w:pgSz w:w="23811" w:h="16838" w:orient="landscape" w:code="8"/>
          <w:pgMar w:top="720" w:right="720" w:bottom="720" w:left="720" w:header="340" w:footer="340" w:gutter="0"/>
          <w:cols w:space="708"/>
          <w:docGrid w:linePitch="326"/>
        </w:sectPr>
      </w:pPr>
    </w:p>
    <w:p w14:paraId="61517F42" w14:textId="6E2CB0F1" w:rsidR="00E73933" w:rsidRPr="00797C3A" w:rsidRDefault="00E73933" w:rsidP="00A27407">
      <w:pPr>
        <w:pStyle w:val="Heading3"/>
      </w:pPr>
      <w:bookmarkStart w:id="268" w:name="_Toc116397969"/>
      <w:r w:rsidRPr="00797C3A">
        <w:lastRenderedPageBreak/>
        <w:t xml:space="preserve">Wetland </w:t>
      </w:r>
      <w:r w:rsidR="007D0124">
        <w:t>S</w:t>
      </w:r>
      <w:r w:rsidRPr="00797C3A">
        <w:t xml:space="preserve">pecies </w:t>
      </w:r>
      <w:r w:rsidR="007D0124">
        <w:t>L</w:t>
      </w:r>
      <w:r w:rsidRPr="00797C3A">
        <w:t>ists</w:t>
      </w:r>
      <w:bookmarkEnd w:id="268"/>
      <w:r w:rsidR="00D31AA5">
        <w:t xml:space="preserve"> </w:t>
      </w:r>
      <w:r w:rsidR="00D31AA5">
        <w:rPr>
          <w:b w:val="0"/>
          <w:bCs w:val="0"/>
          <w:sz w:val="20"/>
          <w:szCs w:val="16"/>
        </w:rPr>
        <w:t>(WE-T03)</w:t>
      </w:r>
    </w:p>
    <w:p w14:paraId="0E8BE743" w14:textId="77777777" w:rsidR="00E73933" w:rsidRPr="00797C3A" w:rsidRDefault="00E73933" w:rsidP="00FA12D8">
      <w:r w:rsidRPr="00797C3A">
        <w:t>Provide a detailed species list for the habitat to be created</w:t>
      </w:r>
    </w:p>
    <w:tbl>
      <w:tblPr>
        <w:tblStyle w:val="TableGrid"/>
        <w:tblW w:w="0" w:type="auto"/>
        <w:tblLook w:val="04A0" w:firstRow="1" w:lastRow="0" w:firstColumn="1" w:lastColumn="0" w:noHBand="0" w:noVBand="1"/>
      </w:tblPr>
      <w:tblGrid>
        <w:gridCol w:w="2622"/>
        <w:gridCol w:w="2639"/>
        <w:gridCol w:w="2802"/>
        <w:gridCol w:w="2758"/>
      </w:tblGrid>
      <w:tr w:rsidR="00E73933" w:rsidRPr="00797C3A" w14:paraId="3F5D0C72"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2833B87A" w14:textId="77777777" w:rsidR="00E73933" w:rsidRPr="00797C3A" w:rsidRDefault="00E73933" w:rsidP="00FA12D8">
            <w:r w:rsidRPr="00797C3A">
              <w:t>Common Name</w:t>
            </w:r>
          </w:p>
        </w:tc>
        <w:tc>
          <w:tcPr>
            <w:tcW w:w="5590" w:type="dxa"/>
          </w:tcPr>
          <w:p w14:paraId="6338F091" w14:textId="77777777" w:rsidR="00E73933" w:rsidRPr="00797C3A" w:rsidRDefault="00E73933"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1A71D91F" w14:textId="77777777" w:rsidR="00E73933" w:rsidRPr="00797C3A" w:rsidRDefault="00E73933" w:rsidP="00FA12D8">
            <w:pPr>
              <w:cnfStyle w:val="100000000000" w:firstRow="1" w:lastRow="0" w:firstColumn="0" w:lastColumn="0" w:oddVBand="0" w:evenVBand="0" w:oddHBand="0" w:evenHBand="0" w:firstRowFirstColumn="0" w:firstRowLastColumn="0" w:lastRowFirstColumn="0" w:lastRowLastColumn="0"/>
            </w:pPr>
            <w:r w:rsidRPr="00797C3A">
              <w:t>Abundance / %</w:t>
            </w:r>
          </w:p>
        </w:tc>
        <w:tc>
          <w:tcPr>
            <w:tcW w:w="5591" w:type="dxa"/>
          </w:tcPr>
          <w:p w14:paraId="1CA34A10" w14:textId="77777777" w:rsidR="00E73933" w:rsidRPr="00797C3A" w:rsidRDefault="00E73933"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E73933" w:rsidRPr="00797C3A" w14:paraId="054D9DDF"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6FB359F0" w14:textId="77777777" w:rsidR="00E73933" w:rsidRPr="00797C3A" w:rsidRDefault="00E73933" w:rsidP="00FA12D8">
            <w:pPr>
              <w:pStyle w:val="HMMPTtablecontents"/>
            </w:pPr>
          </w:p>
        </w:tc>
        <w:tc>
          <w:tcPr>
            <w:tcW w:w="5590" w:type="dxa"/>
          </w:tcPr>
          <w:p w14:paraId="4E8E34F0"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4091B2A1"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307EA35B"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73933" w:rsidRPr="00797C3A" w14:paraId="5D51522E"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0DAE3640" w14:textId="77777777" w:rsidR="00E73933" w:rsidRPr="00797C3A" w:rsidRDefault="00E73933" w:rsidP="00FA12D8">
            <w:pPr>
              <w:pStyle w:val="HMMPTtablecontents"/>
            </w:pPr>
          </w:p>
        </w:tc>
        <w:tc>
          <w:tcPr>
            <w:tcW w:w="5590" w:type="dxa"/>
          </w:tcPr>
          <w:p w14:paraId="6F63FE9A"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6A2B537A"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1B2E6124"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73933" w:rsidRPr="00797C3A" w14:paraId="7706AEAC"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13CAA015" w14:textId="77777777" w:rsidR="00E73933" w:rsidRPr="00797C3A" w:rsidRDefault="00E73933" w:rsidP="00FA12D8">
            <w:pPr>
              <w:pStyle w:val="HMMPTtablecontents"/>
            </w:pPr>
          </w:p>
        </w:tc>
        <w:tc>
          <w:tcPr>
            <w:tcW w:w="5590" w:type="dxa"/>
          </w:tcPr>
          <w:p w14:paraId="5F6BF249"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4B3ABE40"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27A16E06"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73933" w:rsidRPr="00797C3A" w14:paraId="4184468B"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5667FC29" w14:textId="77777777" w:rsidR="00E73933" w:rsidRPr="00797C3A" w:rsidRDefault="00E73933" w:rsidP="00FA12D8">
            <w:pPr>
              <w:pStyle w:val="HMMPTtablecontents"/>
            </w:pPr>
          </w:p>
        </w:tc>
        <w:tc>
          <w:tcPr>
            <w:tcW w:w="5590" w:type="dxa"/>
          </w:tcPr>
          <w:p w14:paraId="6E419E83"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666AFDD3"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319879C5"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73933" w:rsidRPr="00797C3A" w14:paraId="27A41F99"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0A932362" w14:textId="77777777" w:rsidR="00E73933" w:rsidRPr="00797C3A" w:rsidRDefault="00E73933" w:rsidP="00FA12D8">
            <w:pPr>
              <w:pStyle w:val="HMMPTtablecontents"/>
            </w:pPr>
          </w:p>
        </w:tc>
        <w:tc>
          <w:tcPr>
            <w:tcW w:w="5590" w:type="dxa"/>
          </w:tcPr>
          <w:p w14:paraId="49C114C2"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0F462C1F"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2176C58"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73933" w:rsidRPr="00797C3A" w14:paraId="79AD4F5A"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5E5CE9D3" w14:textId="77777777" w:rsidR="00E73933" w:rsidRPr="00797C3A" w:rsidRDefault="00E73933" w:rsidP="00FA12D8">
            <w:pPr>
              <w:pStyle w:val="HMMPTtablecontents"/>
            </w:pPr>
          </w:p>
        </w:tc>
        <w:tc>
          <w:tcPr>
            <w:tcW w:w="5590" w:type="dxa"/>
          </w:tcPr>
          <w:p w14:paraId="2D833B2A"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1E81893C"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6A7A8781"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73933" w:rsidRPr="00797C3A" w14:paraId="643068CF"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08CA3AB1" w14:textId="77777777" w:rsidR="00E73933" w:rsidRPr="00797C3A" w:rsidRDefault="00E73933" w:rsidP="00FA12D8">
            <w:pPr>
              <w:pStyle w:val="HMMPTtablecontents"/>
            </w:pPr>
          </w:p>
        </w:tc>
        <w:tc>
          <w:tcPr>
            <w:tcW w:w="5590" w:type="dxa"/>
          </w:tcPr>
          <w:p w14:paraId="513A49AE"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44296696"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0351622F"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73933" w:rsidRPr="00797C3A" w14:paraId="6F2E608F"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3031AED6" w14:textId="77777777" w:rsidR="00E73933" w:rsidRPr="00797C3A" w:rsidRDefault="00E73933" w:rsidP="00FA12D8">
            <w:pPr>
              <w:pStyle w:val="HMMPTtablecontents"/>
            </w:pPr>
          </w:p>
        </w:tc>
        <w:tc>
          <w:tcPr>
            <w:tcW w:w="5590" w:type="dxa"/>
          </w:tcPr>
          <w:p w14:paraId="7D0D05DB"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77A692A6"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4C54E051" w14:textId="77777777" w:rsidR="00E73933" w:rsidRPr="00797C3A" w:rsidRDefault="00E73933"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73933" w:rsidRPr="00797C3A" w14:paraId="782A5D3E"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613B45AF" w14:textId="77777777" w:rsidR="00E73933" w:rsidRPr="00797C3A" w:rsidRDefault="00E73933" w:rsidP="00FA12D8">
            <w:pPr>
              <w:pStyle w:val="HMMPTtablecontents"/>
            </w:pPr>
          </w:p>
        </w:tc>
        <w:tc>
          <w:tcPr>
            <w:tcW w:w="5590" w:type="dxa"/>
          </w:tcPr>
          <w:p w14:paraId="39ED2E9B"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5B21B697"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3766A73B" w14:textId="77777777" w:rsidR="00E73933" w:rsidRPr="00797C3A" w:rsidRDefault="00E73933"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0C48196C" w14:textId="77777777" w:rsidR="00E73933" w:rsidRPr="00797C3A" w:rsidRDefault="00E73933" w:rsidP="00FA12D8"/>
    <w:p w14:paraId="45040E7D" w14:textId="78B41196" w:rsidR="00E73933" w:rsidRPr="00797C3A" w:rsidRDefault="00E73933" w:rsidP="00A27407">
      <w:pPr>
        <w:pStyle w:val="Heading3"/>
      </w:pPr>
      <w:bookmarkStart w:id="269" w:name="_Toc116397970"/>
      <w:r w:rsidRPr="00797C3A">
        <w:t xml:space="preserve">Other </w:t>
      </w:r>
      <w:r w:rsidR="007D0124">
        <w:t>S</w:t>
      </w:r>
      <w:r w:rsidRPr="00797C3A">
        <w:t xml:space="preserve">upporting </w:t>
      </w:r>
      <w:r w:rsidR="007D0124">
        <w:t>I</w:t>
      </w:r>
      <w:r w:rsidRPr="00797C3A">
        <w:t>nformation</w:t>
      </w:r>
      <w:bookmarkEnd w:id="269"/>
    </w:p>
    <w:tbl>
      <w:tblPr>
        <w:tblStyle w:val="TableGrid"/>
        <w:tblW w:w="0" w:type="auto"/>
        <w:tblLook w:val="04A0" w:firstRow="1" w:lastRow="0" w:firstColumn="1" w:lastColumn="0" w:noHBand="0" w:noVBand="1"/>
      </w:tblPr>
      <w:tblGrid>
        <w:gridCol w:w="10821"/>
      </w:tblGrid>
      <w:tr w:rsidR="00E73933" w:rsidRPr="00797C3A" w14:paraId="463B2789"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47ACAB79" w14:textId="4BBB82BA" w:rsidR="00E73933" w:rsidRPr="00797C3A" w:rsidRDefault="00E73933" w:rsidP="00FA12D8">
            <w:r w:rsidRPr="00797C3A">
              <w:t xml:space="preserve">Supporting </w:t>
            </w:r>
            <w:r w:rsidR="007D0124">
              <w:t>I</w:t>
            </w:r>
            <w:r w:rsidRPr="00797C3A">
              <w:t xml:space="preserve">nformation </w:t>
            </w:r>
            <w:r w:rsidR="00D31AA5">
              <w:rPr>
                <w:b w:val="0"/>
                <w:bCs/>
                <w:sz w:val="20"/>
                <w:szCs w:val="16"/>
              </w:rPr>
              <w:t>(WE-B02)</w:t>
            </w:r>
          </w:p>
        </w:tc>
      </w:tr>
      <w:tr w:rsidR="00E73933" w:rsidRPr="00797C3A" w14:paraId="51FB8475" w14:textId="77777777" w:rsidTr="00530CF4">
        <w:trPr>
          <w:trHeight w:val="5219"/>
        </w:trPr>
        <w:tc>
          <w:tcPr>
            <w:cnfStyle w:val="001000000000" w:firstRow="0" w:lastRow="0" w:firstColumn="1" w:lastColumn="0" w:oddVBand="0" w:evenVBand="0" w:oddHBand="0" w:evenHBand="0" w:firstRowFirstColumn="0" w:firstRowLastColumn="0" w:lastRowFirstColumn="0" w:lastRowLastColumn="0"/>
            <w:tcW w:w="22361" w:type="dxa"/>
          </w:tcPr>
          <w:p w14:paraId="66687FCB" w14:textId="1DE91FC5" w:rsidR="00E73933" w:rsidRPr="00797C3A" w:rsidRDefault="00F34567" w:rsidP="00FA12D8">
            <w:r w:rsidRPr="004A1946">
              <w:rPr>
                <w:color w:val="7F7F7F" w:themeColor="accent6"/>
              </w:rPr>
              <w:t>Please use this space to provide any additional information where relevant.</w:t>
            </w:r>
          </w:p>
        </w:tc>
      </w:tr>
    </w:tbl>
    <w:p w14:paraId="3915640E" w14:textId="4E9288C3" w:rsidR="00E73933" w:rsidRPr="00797C3A" w:rsidRDefault="00E73933" w:rsidP="00A27407">
      <w:pPr>
        <w:pStyle w:val="Heading3"/>
      </w:pPr>
      <w:bookmarkStart w:id="270" w:name="_Toc116397971"/>
      <w:r w:rsidRPr="00797C3A">
        <w:t xml:space="preserve">What </w:t>
      </w:r>
      <w:r w:rsidR="007D0124">
        <w:t>D</w:t>
      </w:r>
      <w:r w:rsidRPr="00797C3A">
        <w:t xml:space="preserve">oes </w:t>
      </w:r>
      <w:r w:rsidR="002E75F1">
        <w:t>Success</w:t>
      </w:r>
      <w:r w:rsidRPr="00797C3A">
        <w:t xml:space="preserve"> </w:t>
      </w:r>
      <w:r w:rsidR="007D0124">
        <w:t>L</w:t>
      </w:r>
      <w:r w:rsidRPr="00797C3A">
        <w:t xml:space="preserve">ook </w:t>
      </w:r>
      <w:r w:rsidR="007D0124">
        <w:t>L</w:t>
      </w:r>
      <w:r w:rsidRPr="00797C3A">
        <w:t>ike?</w:t>
      </w:r>
      <w:bookmarkEnd w:id="270"/>
      <w:r w:rsidRPr="00797C3A">
        <w:t xml:space="preserve"> </w:t>
      </w:r>
      <w:r w:rsidR="00D31AA5">
        <w:rPr>
          <w:b w:val="0"/>
          <w:bCs w:val="0"/>
          <w:sz w:val="20"/>
          <w:szCs w:val="16"/>
        </w:rPr>
        <w:t>(WE-F01)</w:t>
      </w:r>
    </w:p>
    <w:sdt>
      <w:sdtPr>
        <w:id w:val="-1276093415"/>
        <w:showingPlcHdr/>
        <w:picture/>
      </w:sdtPr>
      <w:sdtContent>
        <w:p w14:paraId="04AC47FA" w14:textId="07E0C558" w:rsidR="00E73933" w:rsidRPr="00797C3A" w:rsidRDefault="00E73933" w:rsidP="00FA12D8">
          <w:r w:rsidRPr="00797C3A">
            <w:rPr>
              <w:noProof/>
            </w:rPr>
            <w:drawing>
              <wp:inline distT="0" distB="0" distL="0" distR="0" wp14:anchorId="2A6F585B" wp14:editId="0C9D531C">
                <wp:extent cx="6886731" cy="3764478"/>
                <wp:effectExtent l="0" t="0" r="0" b="7620"/>
                <wp:docPr id="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9591" cy="3793373"/>
                        </a:xfrm>
                        <a:prstGeom prst="rect">
                          <a:avLst/>
                        </a:prstGeom>
                        <a:noFill/>
                        <a:ln>
                          <a:noFill/>
                        </a:ln>
                      </pic:spPr>
                    </pic:pic>
                  </a:graphicData>
                </a:graphic>
              </wp:inline>
            </w:drawing>
          </w:r>
        </w:p>
      </w:sdtContent>
    </w:sdt>
    <w:sdt>
      <w:sdtPr>
        <w:id w:val="-1897966113"/>
        <w:showingPlcHdr/>
        <w:picture/>
      </w:sdtPr>
      <w:sdtContent>
        <w:p w14:paraId="4522006D" w14:textId="36B87489" w:rsidR="00E73933" w:rsidRPr="00797C3A" w:rsidRDefault="00E73933" w:rsidP="00FA12D8">
          <w:r w:rsidRPr="00797C3A">
            <w:rPr>
              <w:noProof/>
            </w:rPr>
            <w:drawing>
              <wp:inline distT="0" distB="0" distL="0" distR="0" wp14:anchorId="0A8A078E" wp14:editId="6C5096C5">
                <wp:extent cx="6816090" cy="4001984"/>
                <wp:effectExtent l="0" t="0" r="3810" b="0"/>
                <wp:docPr id="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4257" cy="4036136"/>
                        </a:xfrm>
                        <a:prstGeom prst="rect">
                          <a:avLst/>
                        </a:prstGeom>
                        <a:noFill/>
                        <a:ln>
                          <a:noFill/>
                        </a:ln>
                      </pic:spPr>
                    </pic:pic>
                  </a:graphicData>
                </a:graphic>
              </wp:inline>
            </w:drawing>
          </w:r>
        </w:p>
      </w:sdtContent>
    </w:sdt>
    <w:p w14:paraId="7B2916FF" w14:textId="77777777" w:rsidR="00E73933" w:rsidRPr="00797C3A" w:rsidRDefault="00E73933" w:rsidP="00FA12D8"/>
    <w:p w14:paraId="6AB4E8A4" w14:textId="394DDD21" w:rsidR="00E73933" w:rsidRPr="00797C3A" w:rsidRDefault="00E73933" w:rsidP="00FA12D8">
      <w:pPr>
        <w:sectPr w:rsidR="00E73933" w:rsidRPr="00797C3A" w:rsidSect="00E73933">
          <w:pgSz w:w="23811" w:h="16838" w:orient="landscape" w:code="8"/>
          <w:pgMar w:top="720" w:right="720" w:bottom="720" w:left="720" w:header="340" w:footer="340" w:gutter="0"/>
          <w:cols w:num="2" w:space="708"/>
          <w:docGrid w:linePitch="326"/>
        </w:sectPr>
      </w:pPr>
    </w:p>
    <w:p w14:paraId="5F34E4D9" w14:textId="69ED0E75" w:rsidR="002E6C2C" w:rsidRPr="00797C3A" w:rsidRDefault="002E6C2C" w:rsidP="00464E06">
      <w:pPr>
        <w:pStyle w:val="Heading2"/>
      </w:pPr>
      <w:bookmarkStart w:id="271" w:name="_Toc116397972"/>
      <w:bookmarkStart w:id="272" w:name="_Toc149323504"/>
      <w:r w:rsidRPr="00797C3A">
        <w:lastRenderedPageBreak/>
        <w:t>Wood</w:t>
      </w:r>
      <w:r w:rsidR="003C79AD">
        <w:t xml:space="preserve"> </w:t>
      </w:r>
      <w:r w:rsidRPr="00797C3A">
        <w:t>Pasture and Parkland</w:t>
      </w:r>
      <w:bookmarkEnd w:id="271"/>
      <w:bookmarkEnd w:id="272"/>
    </w:p>
    <w:p w14:paraId="0B3C4748" w14:textId="781067B0" w:rsidR="002E6C2C" w:rsidRPr="00797C3A" w:rsidRDefault="002E75F1" w:rsidP="00A27407">
      <w:pPr>
        <w:pStyle w:val="Heading3"/>
      </w:pPr>
      <w:bookmarkStart w:id="273" w:name="_Toc116397973"/>
      <w:r>
        <w:t>Creation, Enhance</w:t>
      </w:r>
      <w:r w:rsidR="002E6C2C" w:rsidRPr="00797C3A">
        <w:t xml:space="preserve">ment </w:t>
      </w:r>
      <w:r w:rsidR="009F1580">
        <w:t>and</w:t>
      </w:r>
      <w:r w:rsidR="002E6C2C" w:rsidRPr="00797C3A">
        <w:t xml:space="preserve"> </w:t>
      </w:r>
      <w:r w:rsidR="007D0124">
        <w:t>M</w:t>
      </w:r>
      <w:r w:rsidR="002E6C2C" w:rsidRPr="00797C3A">
        <w:t xml:space="preserve">anagement </w:t>
      </w:r>
      <w:r w:rsidR="007D0124">
        <w:t>S</w:t>
      </w:r>
      <w:r w:rsidR="002E6C2C" w:rsidRPr="00797C3A">
        <w:t>ummary</w:t>
      </w:r>
      <w:bookmarkEnd w:id="273"/>
      <w:r w:rsidR="00D31AA5">
        <w:t xml:space="preserve"> </w:t>
      </w:r>
      <w:r w:rsidR="00D31AA5">
        <w:rPr>
          <w:b w:val="0"/>
          <w:bCs w:val="0"/>
          <w:sz w:val="20"/>
          <w:szCs w:val="16"/>
        </w:rPr>
        <w:t>(WP-T01)</w:t>
      </w:r>
    </w:p>
    <w:p w14:paraId="22873E98" w14:textId="641F44F0" w:rsidR="002E6C2C" w:rsidRPr="00797C3A" w:rsidRDefault="002E6C2C" w:rsidP="00FA12D8">
      <w:r w:rsidRPr="00797C3A">
        <w:t xml:space="preserve">Provide details of the approach to delivering each of the targeted condition criteria and </w:t>
      </w:r>
      <w:r w:rsidR="002E75F1">
        <w:t>habitat</w:t>
      </w:r>
      <w:r w:rsidRPr="00797C3A">
        <w:t xml:space="preserve">. Conditions from </w:t>
      </w:r>
      <w:r w:rsidR="009F1580">
        <w:t>Statutory Biodiversity Metric</w:t>
      </w:r>
      <w:r w:rsidRPr="00797C3A">
        <w:t xml:space="preserve"> habitat condition assessment sheets – Sheet 25. Woo</w:t>
      </w:r>
      <w:r w:rsidR="007D0124">
        <w:t>d-</w:t>
      </w:r>
      <w:r w:rsidRPr="00797C3A">
        <w:t xml:space="preserve">Pasture </w:t>
      </w:r>
      <w:r w:rsidR="009F1580">
        <w:t>and</w:t>
      </w:r>
      <w:r w:rsidRPr="00797C3A">
        <w:t xml:space="preserve"> Parkland</w:t>
      </w:r>
    </w:p>
    <w:tbl>
      <w:tblPr>
        <w:tblStyle w:val="TableGrid"/>
        <w:tblW w:w="22392" w:type="dxa"/>
        <w:tblLayout w:type="fixed"/>
        <w:tblLook w:val="04A0" w:firstRow="1" w:lastRow="0" w:firstColumn="1" w:lastColumn="0" w:noHBand="0" w:noVBand="1"/>
      </w:tblPr>
      <w:tblGrid>
        <w:gridCol w:w="562"/>
        <w:gridCol w:w="4536"/>
        <w:gridCol w:w="1276"/>
        <w:gridCol w:w="1276"/>
        <w:gridCol w:w="4914"/>
        <w:gridCol w:w="4914"/>
        <w:gridCol w:w="4914"/>
      </w:tblGrid>
      <w:tr w:rsidR="00F34567" w:rsidRPr="00797C3A" w14:paraId="56710A16" w14:textId="77777777" w:rsidTr="00A27407">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0" w:type="dxa"/>
            <w:gridSpan w:val="3"/>
            <w:tcBorders>
              <w:bottom w:val="single" w:sz="4" w:space="0" w:color="FFFFFF" w:themeColor="background1"/>
            </w:tcBorders>
          </w:tcPr>
          <w:p w14:paraId="7E1B1A5F" w14:textId="374400B5" w:rsidR="00F34567" w:rsidRPr="00797C3A" w:rsidRDefault="00F34567" w:rsidP="00FA12D8">
            <w:pPr>
              <w:rPr>
                <w:bCs/>
              </w:rPr>
            </w:pPr>
            <w:r>
              <w:rPr>
                <w:bCs/>
              </w:rPr>
              <w:t xml:space="preserve">Target </w:t>
            </w:r>
            <w:r w:rsidR="002E75F1">
              <w:rPr>
                <w:bCs/>
              </w:rPr>
              <w:t>Habitat</w:t>
            </w:r>
            <w:r w:rsidR="00621D21">
              <w:rPr>
                <w:bCs/>
              </w:rPr>
              <w:t>:</w:t>
            </w:r>
          </w:p>
        </w:tc>
        <w:tc>
          <w:tcPr>
            <w:tcW w:w="0" w:type="dxa"/>
            <w:gridSpan w:val="4"/>
            <w:tcBorders>
              <w:bottom w:val="single" w:sz="4" w:space="0" w:color="FFFFFF" w:themeColor="background1"/>
            </w:tcBorders>
            <w:shd w:val="clear" w:color="auto" w:fill="FFFFFF" w:themeFill="background1"/>
          </w:tcPr>
          <w:p w14:paraId="5F518BE7" w14:textId="77777777" w:rsidR="00F34567" w:rsidRPr="00A27407" w:rsidRDefault="00F34567" w:rsidP="00FA12D8">
            <w:pPr>
              <w:cnfStyle w:val="100000000000" w:firstRow="1" w:lastRow="0" w:firstColumn="0" w:lastColumn="0" w:oddVBand="0" w:evenVBand="0" w:oddHBand="0" w:evenHBand="0" w:firstRowFirstColumn="0" w:firstRowLastColumn="0" w:lastRowFirstColumn="0" w:lastRowLastColumn="0"/>
              <w:rPr>
                <w:b w:val="0"/>
                <w:color w:val="auto"/>
              </w:rPr>
            </w:pPr>
          </w:p>
        </w:tc>
      </w:tr>
      <w:tr w:rsidR="002E6C2C" w:rsidRPr="00797C3A" w14:paraId="5C1DA74B" w14:textId="77777777" w:rsidTr="00A27407">
        <w:trPr>
          <w:trHeight w:val="639"/>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FFFFFF" w:themeColor="background1"/>
              <w:right w:val="single" w:sz="4" w:space="0" w:color="FFFFFF" w:themeColor="background1"/>
            </w:tcBorders>
            <w:shd w:val="clear" w:color="auto" w:fill="00AF41" w:themeFill="text2"/>
          </w:tcPr>
          <w:p w14:paraId="397911DB" w14:textId="77777777" w:rsidR="002E6C2C" w:rsidRPr="00A27407" w:rsidRDefault="002E6C2C" w:rsidP="00FA12D8">
            <w:pPr>
              <w:rPr>
                <w:b/>
                <w:color w:val="FFFFFF" w:themeColor="background1"/>
              </w:rPr>
            </w:pPr>
            <w:r w:rsidRPr="00A27407">
              <w:rPr>
                <w:b/>
                <w:color w:val="FFFFFF" w:themeColor="background1"/>
              </w:rPr>
              <w:t>Condition Assessment Criteria</w:t>
            </w:r>
          </w:p>
        </w:tc>
        <w:tc>
          <w:tcPr>
            <w:tcW w:w="0"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74AEC0B8" w14:textId="77777777" w:rsidR="002E6C2C" w:rsidRPr="00A27407" w:rsidRDefault="002E6C2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Targeted</w:t>
            </w:r>
          </w:p>
        </w:tc>
        <w:tc>
          <w:tcPr>
            <w:tcW w:w="0"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6F243B97" w14:textId="77777777" w:rsidR="002E6C2C" w:rsidRPr="00A27407" w:rsidRDefault="002E6C2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Relevant Parcels</w:t>
            </w:r>
          </w:p>
        </w:tc>
        <w:tc>
          <w:tcPr>
            <w:tcW w:w="0"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5C0F0DA9" w14:textId="793850A0" w:rsidR="002E6C2C" w:rsidRPr="00A27407" w:rsidRDefault="002E75F1"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Creation</w:t>
            </w:r>
            <w:r w:rsidR="002E6C2C" w:rsidRPr="00A27407">
              <w:rPr>
                <w:b/>
                <w:color w:val="FFFFFF" w:themeColor="background1"/>
              </w:rPr>
              <w:t xml:space="preserve"> </w:t>
            </w:r>
            <w:r w:rsidR="007D0124" w:rsidRPr="00A27407">
              <w:rPr>
                <w:b/>
                <w:color w:val="FFFFFF" w:themeColor="background1"/>
              </w:rPr>
              <w:t>A</w:t>
            </w:r>
            <w:r w:rsidR="002E6C2C" w:rsidRPr="00A27407">
              <w:rPr>
                <w:b/>
                <w:color w:val="FFFFFF" w:themeColor="background1"/>
              </w:rPr>
              <w:t>pproach</w:t>
            </w:r>
          </w:p>
        </w:tc>
        <w:tc>
          <w:tcPr>
            <w:tcW w:w="0"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488BE556" w14:textId="77777777" w:rsidR="002E6C2C" w:rsidRPr="00A27407" w:rsidRDefault="002E6C2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0" w:type="dxa"/>
            <w:tcBorders>
              <w:top w:val="single" w:sz="4" w:space="0" w:color="FFFFFF" w:themeColor="background1"/>
              <w:left w:val="single" w:sz="4" w:space="0" w:color="FFFFFF" w:themeColor="background1"/>
            </w:tcBorders>
            <w:shd w:val="clear" w:color="auto" w:fill="00AF41" w:themeFill="text2"/>
          </w:tcPr>
          <w:p w14:paraId="39E9DF05" w14:textId="3C6F94FB" w:rsidR="002E6C2C" w:rsidRPr="00A27407" w:rsidRDefault="002E6C2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Management </w:t>
            </w:r>
            <w:r w:rsidR="002E75F1">
              <w:rPr>
                <w:b/>
                <w:color w:val="FFFFFF" w:themeColor="background1"/>
              </w:rPr>
              <w:t>Approach</w:t>
            </w:r>
          </w:p>
        </w:tc>
      </w:tr>
      <w:tr w:rsidR="002E6C2C" w:rsidRPr="00797C3A" w14:paraId="732DC447" w14:textId="77777777" w:rsidTr="00567CFF">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562" w:type="dxa"/>
          </w:tcPr>
          <w:p w14:paraId="78A7D856" w14:textId="686F1DEA" w:rsidR="002E6C2C" w:rsidRPr="00797C3A" w:rsidRDefault="00277431" w:rsidP="00FA12D8">
            <w:pPr>
              <w:pStyle w:val="HMMPTtablecontents"/>
            </w:pPr>
            <w:r>
              <w:t>A</w:t>
            </w:r>
          </w:p>
        </w:tc>
        <w:tc>
          <w:tcPr>
            <w:tcW w:w="4536" w:type="dxa"/>
          </w:tcPr>
          <w:p w14:paraId="2BE4FDE8" w14:textId="44A79E61" w:rsidR="002E6C2C" w:rsidRDefault="002E6C2C" w:rsidP="00277431">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xml:space="preserve">Presence of ancient and or veteran trees. </w:t>
            </w:r>
          </w:p>
          <w:p w14:paraId="5A235141" w14:textId="6D73B704" w:rsidR="002E75F1" w:rsidRPr="002E75F1" w:rsidRDefault="002E75F1" w:rsidP="00277431">
            <w:pPr>
              <w:pStyle w:val="HMMPTtablecontents"/>
              <w:jc w:val="both"/>
              <w:cnfStyle w:val="000000010000" w:firstRow="0" w:lastRow="0" w:firstColumn="0" w:lastColumn="0" w:oddVBand="0" w:evenVBand="0" w:oddHBand="0" w:evenHBand="1" w:firstRowFirstColumn="0" w:firstRowLastColumn="0" w:lastRowFirstColumn="0" w:lastRowLastColumn="0"/>
              <w:rPr>
                <w:b/>
                <w:bCs w:val="0"/>
              </w:rPr>
            </w:pPr>
            <w:r>
              <w:rPr>
                <w:b/>
                <w:bCs w:val="0"/>
              </w:rPr>
              <w:t>N</w:t>
            </w:r>
            <w:r w:rsidR="00B26435">
              <w:rPr>
                <w:b/>
                <w:bCs w:val="0"/>
              </w:rPr>
              <w:t>ote</w:t>
            </w:r>
            <w:r>
              <w:rPr>
                <w:b/>
                <w:bCs w:val="0"/>
              </w:rPr>
              <w:t xml:space="preserve"> – this criterion is essential for achieving </w:t>
            </w:r>
            <w:proofErr w:type="gramStart"/>
            <w:r>
              <w:rPr>
                <w:b/>
                <w:bCs w:val="0"/>
              </w:rPr>
              <w:t>Good</w:t>
            </w:r>
            <w:proofErr w:type="gramEnd"/>
            <w:r>
              <w:rPr>
                <w:b/>
                <w:bCs w:val="0"/>
              </w:rPr>
              <w:t xml:space="preserve"> condition</w:t>
            </w:r>
            <w:r w:rsidR="00B26435">
              <w:rPr>
                <w:b/>
                <w:bCs w:val="0"/>
              </w:rPr>
              <w:t>.</w:t>
            </w:r>
          </w:p>
        </w:tc>
        <w:tc>
          <w:tcPr>
            <w:tcW w:w="1276" w:type="dxa"/>
          </w:tcPr>
          <w:p w14:paraId="17F107C0" w14:textId="1EA485EE" w:rsidR="002E6C2C" w:rsidRPr="00797C3A" w:rsidRDefault="009F1580" w:rsidP="00FA12D8">
            <w:pPr>
              <w:pStyle w:val="HMMPTtablecontents"/>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1276" w:type="dxa"/>
          </w:tcPr>
          <w:p w14:paraId="14C32220" w14:textId="77777777" w:rsidR="002E6C2C" w:rsidRPr="00797C3A" w:rsidRDefault="002E6C2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1D00E325" w14:textId="77777777" w:rsidR="002E6C2C" w:rsidRPr="00797C3A" w:rsidRDefault="002E6C2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4616BACA" w14:textId="77777777" w:rsidR="002E6C2C" w:rsidRPr="00797C3A" w:rsidRDefault="002E6C2C"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7108A1A2" w14:textId="77777777" w:rsidR="002E6C2C" w:rsidRPr="00797C3A" w:rsidRDefault="002E6C2C"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2E6C2C" w:rsidRPr="00797C3A" w14:paraId="21FA66B8" w14:textId="77777777" w:rsidTr="00567CFF">
        <w:trPr>
          <w:trHeight w:val="639"/>
        </w:trPr>
        <w:tc>
          <w:tcPr>
            <w:cnfStyle w:val="001000000000" w:firstRow="0" w:lastRow="0" w:firstColumn="1" w:lastColumn="0" w:oddVBand="0" w:evenVBand="0" w:oddHBand="0" w:evenHBand="0" w:firstRowFirstColumn="0" w:firstRowLastColumn="0" w:lastRowFirstColumn="0" w:lastRowLastColumn="0"/>
            <w:tcW w:w="562" w:type="dxa"/>
          </w:tcPr>
          <w:p w14:paraId="3DCFBE85" w14:textId="4498EAC0" w:rsidR="002E6C2C" w:rsidRPr="00797C3A" w:rsidRDefault="00277431" w:rsidP="00FA12D8">
            <w:pPr>
              <w:pStyle w:val="HMMPTtablecontents"/>
            </w:pPr>
            <w:r>
              <w:t>B</w:t>
            </w:r>
          </w:p>
        </w:tc>
        <w:tc>
          <w:tcPr>
            <w:tcW w:w="4536" w:type="dxa"/>
          </w:tcPr>
          <w:p w14:paraId="65CCCF5A" w14:textId="03BDE2AB" w:rsidR="002E6C2C" w:rsidRPr="00797C3A" w:rsidRDefault="002E75F1" w:rsidP="00277431">
            <w:pPr>
              <w:pStyle w:val="HMMPTtablecontents"/>
              <w:jc w:val="both"/>
              <w:cnfStyle w:val="000000000000" w:firstRow="0" w:lastRow="0" w:firstColumn="0" w:lastColumn="0" w:oddVBand="0" w:evenVBand="0" w:oddHBand="0" w:evenHBand="0" w:firstRowFirstColumn="0" w:firstRowLastColumn="0" w:lastRowFirstColumn="0" w:lastRowLastColumn="0"/>
            </w:pPr>
            <w:r>
              <w:t xml:space="preserve">Three different life-stages (for example young, mature or veteran) of open grown or </w:t>
            </w:r>
            <w:proofErr w:type="spellStart"/>
            <w:r>
              <w:t>pollarded</w:t>
            </w:r>
            <w:proofErr w:type="spellEnd"/>
            <w:r>
              <w:t xml:space="preserve"> trees are present, to ensure replacement and continuity of tree cohort, veteran characteristics and habitat</w:t>
            </w:r>
            <w:r w:rsidR="002E6C2C" w:rsidRPr="00797C3A">
              <w:t xml:space="preserve">. </w:t>
            </w:r>
          </w:p>
        </w:tc>
        <w:tc>
          <w:tcPr>
            <w:tcW w:w="1276" w:type="dxa"/>
          </w:tcPr>
          <w:p w14:paraId="7D3BA421" w14:textId="77777777" w:rsidR="002E6C2C" w:rsidRPr="00797C3A" w:rsidRDefault="002E6C2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74149087" w14:textId="77777777" w:rsidR="002E6C2C" w:rsidRPr="00797C3A" w:rsidRDefault="002E6C2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53F985B3" w14:textId="77777777" w:rsidR="002E6C2C" w:rsidRPr="00797C3A" w:rsidRDefault="002E6C2C"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268B0B35" w14:textId="77777777" w:rsidR="002E6C2C" w:rsidRPr="00797C3A" w:rsidRDefault="002E6C2C"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3F39A84D" w14:textId="77777777" w:rsidR="002E6C2C" w:rsidRPr="00797C3A" w:rsidRDefault="002E6C2C"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2E6C2C" w:rsidRPr="00797C3A" w14:paraId="4A2307FC" w14:textId="77777777" w:rsidTr="00567CFF">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562" w:type="dxa"/>
          </w:tcPr>
          <w:p w14:paraId="1E436508" w14:textId="000C743E" w:rsidR="002E6C2C" w:rsidRPr="00797C3A" w:rsidRDefault="00277431" w:rsidP="00FA12D8">
            <w:pPr>
              <w:pStyle w:val="HMMPTtablecontents"/>
            </w:pPr>
            <w:r>
              <w:t>C</w:t>
            </w:r>
          </w:p>
        </w:tc>
        <w:tc>
          <w:tcPr>
            <w:tcW w:w="4536" w:type="dxa"/>
          </w:tcPr>
          <w:p w14:paraId="1A87A2A0" w14:textId="3F6FC379" w:rsidR="002E6C2C" w:rsidRPr="00797C3A" w:rsidRDefault="002E75F1" w:rsidP="00277431">
            <w:pPr>
              <w:pStyle w:val="HMMPTtablecontents"/>
              <w:jc w:val="both"/>
              <w:cnfStyle w:val="000000010000" w:firstRow="0" w:lastRow="0" w:firstColumn="0" w:lastColumn="0" w:oddVBand="0" w:evenVBand="0" w:oddHBand="0" w:evenHBand="1" w:firstRowFirstColumn="0" w:firstRowLastColumn="0" w:lastRowFirstColumn="0" w:lastRowLastColumn="0"/>
            </w:pPr>
            <w:r>
              <w:t>Native scrub is present with a variety of heights, widths, shapes and species compositions – as planted or naturally established individual plants, or clumps of trees or shrubs.</w:t>
            </w:r>
          </w:p>
        </w:tc>
        <w:tc>
          <w:tcPr>
            <w:tcW w:w="1276" w:type="dxa"/>
          </w:tcPr>
          <w:p w14:paraId="607688DF" w14:textId="77777777" w:rsidR="002E6C2C" w:rsidRPr="00797C3A" w:rsidRDefault="002E6C2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3E6DCE6B" w14:textId="77777777" w:rsidR="002E6C2C" w:rsidRPr="00797C3A" w:rsidRDefault="002E6C2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1594BEEF" w14:textId="77777777" w:rsidR="002E6C2C" w:rsidRPr="00797C3A" w:rsidRDefault="002E6C2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066D850F" w14:textId="77777777" w:rsidR="002E6C2C" w:rsidRPr="00797C3A" w:rsidRDefault="002E6C2C"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329646B3" w14:textId="77777777" w:rsidR="002E6C2C" w:rsidRPr="00797C3A" w:rsidRDefault="002E6C2C"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2E6C2C" w:rsidRPr="00797C3A" w14:paraId="6A85C4FD" w14:textId="77777777" w:rsidTr="00567CFF">
        <w:trPr>
          <w:trHeight w:val="593"/>
        </w:trPr>
        <w:tc>
          <w:tcPr>
            <w:cnfStyle w:val="001000000000" w:firstRow="0" w:lastRow="0" w:firstColumn="1" w:lastColumn="0" w:oddVBand="0" w:evenVBand="0" w:oddHBand="0" w:evenHBand="0" w:firstRowFirstColumn="0" w:firstRowLastColumn="0" w:lastRowFirstColumn="0" w:lastRowLastColumn="0"/>
            <w:tcW w:w="562" w:type="dxa"/>
          </w:tcPr>
          <w:p w14:paraId="3CF628E9" w14:textId="7F037655" w:rsidR="002E6C2C" w:rsidRPr="00797C3A" w:rsidRDefault="00277431" w:rsidP="00FA12D8">
            <w:pPr>
              <w:pStyle w:val="HMMPTtablecontents"/>
            </w:pPr>
            <w:r>
              <w:t>D</w:t>
            </w:r>
          </w:p>
        </w:tc>
        <w:tc>
          <w:tcPr>
            <w:tcW w:w="4536" w:type="dxa"/>
          </w:tcPr>
          <w:p w14:paraId="4A8C4EBB" w14:textId="0879305A" w:rsidR="002E6C2C" w:rsidRPr="00797C3A" w:rsidRDefault="002E75F1" w:rsidP="00277431">
            <w:pPr>
              <w:pStyle w:val="HMMPTtablecontents"/>
              <w:jc w:val="both"/>
              <w:cnfStyle w:val="000000000000" w:firstRow="0" w:lastRow="0" w:firstColumn="0" w:lastColumn="0" w:oddVBand="0" w:evenVBand="0" w:oddHBand="0" w:evenHBand="0" w:firstRowFirstColumn="0" w:firstRowLastColumn="0" w:lastRowFirstColumn="0" w:lastRowLastColumn="0"/>
            </w:pPr>
            <w:r>
              <w:t>Frequent presence of decaying wood</w:t>
            </w:r>
            <w:r w:rsidR="00005946">
              <w:t xml:space="preserve"> providing ecological niches – such as standing, attached and fallen deadwood (for example, dead stems, branches and branch stubs), trees with heart-rot, or hollowing in the trunk or major limbs. Decay features might be revealed by certain types of fungal fruiting bodies. </w:t>
            </w:r>
          </w:p>
        </w:tc>
        <w:tc>
          <w:tcPr>
            <w:tcW w:w="1276" w:type="dxa"/>
          </w:tcPr>
          <w:p w14:paraId="03B53ED8" w14:textId="77777777" w:rsidR="002E6C2C" w:rsidRPr="00797C3A" w:rsidRDefault="002E6C2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5B388EF4" w14:textId="77777777" w:rsidR="002E6C2C" w:rsidRPr="00797C3A" w:rsidRDefault="002E6C2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23D1001B" w14:textId="77777777" w:rsidR="002E6C2C" w:rsidRPr="00797C3A" w:rsidRDefault="002E6C2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23FDE101" w14:textId="77777777" w:rsidR="002E6C2C" w:rsidRPr="00797C3A" w:rsidRDefault="002E6C2C"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5DADAAFE" w14:textId="77777777" w:rsidR="002E6C2C" w:rsidRPr="00797C3A" w:rsidRDefault="002E6C2C"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2E6C2C" w:rsidRPr="00797C3A" w14:paraId="26E37F8B" w14:textId="77777777" w:rsidTr="00567CFF">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62" w:type="dxa"/>
          </w:tcPr>
          <w:p w14:paraId="28E2FB46" w14:textId="151F9F78" w:rsidR="002E6C2C" w:rsidRPr="00797C3A" w:rsidRDefault="00277431" w:rsidP="00FA12D8">
            <w:pPr>
              <w:pStyle w:val="HMMPTtablecontents"/>
            </w:pPr>
            <w:r>
              <w:t>E</w:t>
            </w:r>
          </w:p>
        </w:tc>
        <w:tc>
          <w:tcPr>
            <w:tcW w:w="4536" w:type="dxa"/>
          </w:tcPr>
          <w:p w14:paraId="2FBCC395" w14:textId="77777777" w:rsidR="002E6C2C" w:rsidRDefault="00005946" w:rsidP="00277431">
            <w:pPr>
              <w:pStyle w:val="HMMPTtablecontents"/>
              <w:jc w:val="both"/>
              <w:cnfStyle w:val="000000010000" w:firstRow="0" w:lastRow="0" w:firstColumn="0" w:lastColumn="0" w:oddVBand="0" w:evenVBand="0" w:oddHBand="0" w:evenHBand="1" w:firstRowFirstColumn="0" w:firstRowLastColumn="0" w:lastRowFirstColumn="0" w:lastRowLastColumn="0"/>
            </w:pPr>
            <w:r>
              <w:t>There is no evidence of recent adverse impact on tree health by human activities, livestock, wild animals, pests or diseases (this excludes veteran features valuable for wildlife).</w:t>
            </w:r>
          </w:p>
          <w:p w14:paraId="26CE6C58" w14:textId="35646DFA" w:rsidR="00005946" w:rsidRPr="00797C3A" w:rsidRDefault="00005946" w:rsidP="00277431">
            <w:pPr>
              <w:pStyle w:val="HMMPTtablecontents"/>
              <w:jc w:val="both"/>
              <w:cnfStyle w:val="000000010000" w:firstRow="0" w:lastRow="0" w:firstColumn="0" w:lastColumn="0" w:oddVBand="0" w:evenVBand="0" w:oddHBand="0" w:evenHBand="1" w:firstRowFirstColumn="0" w:firstRowLastColumn="0" w:lastRowFirstColumn="0" w:lastRowLastColumn="0"/>
            </w:pPr>
            <w:r>
              <w:t xml:space="preserve">For example, no evidence of poaching, damage from machinery use or storage, ground compaction, grazing damage to </w:t>
            </w:r>
            <w:r>
              <w:lastRenderedPageBreak/>
              <w:t>bark and roots, competition or shading from surrounding trees.</w:t>
            </w:r>
          </w:p>
        </w:tc>
        <w:tc>
          <w:tcPr>
            <w:tcW w:w="1276" w:type="dxa"/>
          </w:tcPr>
          <w:p w14:paraId="581F437C" w14:textId="77777777" w:rsidR="002E6C2C" w:rsidRPr="00797C3A" w:rsidRDefault="002E6C2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426CCBE1" w14:textId="77777777" w:rsidR="002E6C2C" w:rsidRPr="00797C3A" w:rsidRDefault="002E6C2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62D65CCA" w14:textId="77777777" w:rsidR="002E6C2C" w:rsidRPr="00797C3A" w:rsidRDefault="002E6C2C"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54B29A5B" w14:textId="77777777" w:rsidR="002E6C2C" w:rsidRPr="00797C3A" w:rsidRDefault="002E6C2C"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62D88141" w14:textId="77777777" w:rsidR="002E6C2C" w:rsidRPr="00797C3A" w:rsidRDefault="002E6C2C"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2E6C2C" w:rsidRPr="00797C3A" w14:paraId="2DAFA9BA" w14:textId="77777777" w:rsidTr="00567CFF">
        <w:trPr>
          <w:trHeight w:val="593"/>
        </w:trPr>
        <w:tc>
          <w:tcPr>
            <w:cnfStyle w:val="001000000000" w:firstRow="0" w:lastRow="0" w:firstColumn="1" w:lastColumn="0" w:oddVBand="0" w:evenVBand="0" w:oddHBand="0" w:evenHBand="0" w:firstRowFirstColumn="0" w:firstRowLastColumn="0" w:lastRowFirstColumn="0" w:lastRowLastColumn="0"/>
            <w:tcW w:w="562" w:type="dxa"/>
          </w:tcPr>
          <w:p w14:paraId="00A0C4AD" w14:textId="12744D91" w:rsidR="002E6C2C" w:rsidRPr="00797C3A" w:rsidRDefault="00277431" w:rsidP="00FA12D8">
            <w:pPr>
              <w:pStyle w:val="HMMPTtablecontents"/>
            </w:pPr>
            <w:r>
              <w:t>F</w:t>
            </w:r>
          </w:p>
        </w:tc>
        <w:tc>
          <w:tcPr>
            <w:tcW w:w="4536" w:type="dxa"/>
          </w:tcPr>
          <w:p w14:paraId="32A5D7C5" w14:textId="089066C8" w:rsidR="002E6C2C" w:rsidRPr="00797C3A" w:rsidRDefault="00005946" w:rsidP="00277431">
            <w:pPr>
              <w:pStyle w:val="HMMPTtablecontents"/>
              <w:jc w:val="both"/>
              <w:cnfStyle w:val="000000000000" w:firstRow="0" w:lastRow="0" w:firstColumn="0" w:lastColumn="0" w:oddVBand="0" w:evenVBand="0" w:oddHBand="0" w:evenHBand="0" w:firstRowFirstColumn="0" w:firstRowLastColumn="0" w:lastRowFirstColumn="0" w:lastRowLastColumn="0"/>
            </w:pPr>
            <w:r>
              <w:t>Ground cover comprises open habitats, for example grassland or heathland, which are unimproved or semi-improved (medium distinctiveness or higher).</w:t>
            </w:r>
            <w:r w:rsidR="002E6C2C" w:rsidRPr="00797C3A">
              <w:t xml:space="preserve"> </w:t>
            </w:r>
          </w:p>
        </w:tc>
        <w:tc>
          <w:tcPr>
            <w:tcW w:w="1276" w:type="dxa"/>
          </w:tcPr>
          <w:p w14:paraId="1F537FE1" w14:textId="77777777" w:rsidR="002E6C2C" w:rsidRPr="00797C3A" w:rsidRDefault="002E6C2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615D9B83" w14:textId="77777777" w:rsidR="002E6C2C" w:rsidRPr="00797C3A" w:rsidRDefault="002E6C2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5F23DEB2" w14:textId="77777777" w:rsidR="002E6C2C" w:rsidRPr="00797C3A" w:rsidRDefault="002E6C2C"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7E233C9C" w14:textId="77777777" w:rsidR="002E6C2C" w:rsidRPr="00797C3A" w:rsidRDefault="002E6C2C"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28D926BB" w14:textId="77777777" w:rsidR="002E6C2C" w:rsidRPr="00797C3A" w:rsidRDefault="002E6C2C"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005946" w:rsidRPr="00797C3A" w14:paraId="1E184473" w14:textId="77777777" w:rsidTr="00567CFF">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62" w:type="dxa"/>
          </w:tcPr>
          <w:p w14:paraId="6B16D4DC" w14:textId="12D0788A" w:rsidR="00005946" w:rsidRPr="00797C3A" w:rsidRDefault="00277431" w:rsidP="00FA12D8">
            <w:pPr>
              <w:pStyle w:val="HMMPTtablecontents"/>
            </w:pPr>
            <w:r>
              <w:t>G</w:t>
            </w:r>
          </w:p>
        </w:tc>
        <w:tc>
          <w:tcPr>
            <w:tcW w:w="4536" w:type="dxa"/>
          </w:tcPr>
          <w:p w14:paraId="65F0ECFD" w14:textId="2FA08F79" w:rsidR="00005946" w:rsidRDefault="00005946" w:rsidP="00277431">
            <w:pPr>
              <w:pStyle w:val="HMMPTtablecontents"/>
              <w:jc w:val="both"/>
              <w:cnfStyle w:val="000000010000" w:firstRow="0" w:lastRow="0" w:firstColumn="0" w:lastColumn="0" w:oddVBand="0" w:evenVBand="0" w:oddHBand="0" w:evenHBand="1" w:firstRowFirstColumn="0" w:firstRowLastColumn="0" w:lastRowFirstColumn="0" w:lastRowLastColumn="0"/>
            </w:pPr>
            <w:r>
              <w:t>Ground cover is subject to an appropriate management regime providing structural diversity for vertebrates and invertebrates, which is not being or threatened by infill of trees and scrub</w:t>
            </w:r>
            <w:r w:rsidR="00B26435">
              <w:t>,</w:t>
            </w:r>
            <w:r>
              <w:t xml:space="preserve"> by natural establishment or forestry plantation, native or non-native.</w:t>
            </w:r>
          </w:p>
        </w:tc>
        <w:tc>
          <w:tcPr>
            <w:tcW w:w="1276" w:type="dxa"/>
          </w:tcPr>
          <w:p w14:paraId="66C09A6C" w14:textId="77777777" w:rsidR="00005946" w:rsidRPr="00797C3A" w:rsidRDefault="00005946"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276" w:type="dxa"/>
          </w:tcPr>
          <w:p w14:paraId="05F10C63" w14:textId="77777777" w:rsidR="00005946" w:rsidRPr="00797C3A" w:rsidRDefault="00005946"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0B74DBB4" w14:textId="77777777" w:rsidR="00005946" w:rsidRPr="00797C3A" w:rsidRDefault="00005946"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14" w:type="dxa"/>
          </w:tcPr>
          <w:p w14:paraId="1D1D428A" w14:textId="77777777" w:rsidR="00005946" w:rsidRPr="00797C3A" w:rsidRDefault="00005946"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914" w:type="dxa"/>
          </w:tcPr>
          <w:p w14:paraId="068E59D0" w14:textId="77777777" w:rsidR="00005946" w:rsidRPr="00797C3A" w:rsidRDefault="00005946"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005946" w:rsidRPr="00797C3A" w14:paraId="7EA390A4" w14:textId="77777777" w:rsidTr="00567CFF">
        <w:trPr>
          <w:trHeight w:val="593"/>
        </w:trPr>
        <w:tc>
          <w:tcPr>
            <w:cnfStyle w:val="001000000000" w:firstRow="0" w:lastRow="0" w:firstColumn="1" w:lastColumn="0" w:oddVBand="0" w:evenVBand="0" w:oddHBand="0" w:evenHBand="0" w:firstRowFirstColumn="0" w:firstRowLastColumn="0" w:lastRowFirstColumn="0" w:lastRowLastColumn="0"/>
            <w:tcW w:w="562" w:type="dxa"/>
          </w:tcPr>
          <w:p w14:paraId="3D3228C6" w14:textId="62ACF6D6" w:rsidR="00005946" w:rsidRPr="00797C3A" w:rsidRDefault="00277431" w:rsidP="00FA12D8">
            <w:pPr>
              <w:pStyle w:val="HMMPTtablecontents"/>
            </w:pPr>
            <w:r>
              <w:t>H</w:t>
            </w:r>
          </w:p>
        </w:tc>
        <w:tc>
          <w:tcPr>
            <w:tcW w:w="4536" w:type="dxa"/>
          </w:tcPr>
          <w:p w14:paraId="4853090C" w14:textId="0B41151C" w:rsidR="00005946" w:rsidRDefault="00005946" w:rsidP="00277431">
            <w:pPr>
              <w:pStyle w:val="HMMPTtablecontents"/>
              <w:jc w:val="both"/>
              <w:cnfStyle w:val="000000000000" w:firstRow="0" w:lastRow="0" w:firstColumn="0" w:lastColumn="0" w:oddVBand="0" w:evenVBand="0" w:oddHBand="0" w:evenHBand="0" w:firstRowFirstColumn="0" w:firstRowLastColumn="0" w:lastRowFirstColumn="0" w:lastRowLastColumn="0"/>
            </w:pPr>
            <w:r>
              <w:t>There is an absence of invasive non-native plant species (as listed on schedule 9 of WCA</w:t>
            </w:r>
            <w:r w:rsidR="00277431">
              <w:t>), and species indicative of suboptimal condition make up less than 5% cover (this excludes ancient and veteran trees).</w:t>
            </w:r>
          </w:p>
        </w:tc>
        <w:tc>
          <w:tcPr>
            <w:tcW w:w="1276" w:type="dxa"/>
          </w:tcPr>
          <w:p w14:paraId="348EF863" w14:textId="77777777" w:rsidR="00005946" w:rsidRPr="00797C3A" w:rsidRDefault="00005946"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276" w:type="dxa"/>
          </w:tcPr>
          <w:p w14:paraId="6BDBBE6F" w14:textId="77777777" w:rsidR="00005946" w:rsidRPr="00797C3A" w:rsidRDefault="00005946"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6825ABAC" w14:textId="77777777" w:rsidR="00005946" w:rsidRPr="00797C3A" w:rsidRDefault="00005946"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14" w:type="dxa"/>
          </w:tcPr>
          <w:p w14:paraId="0837CF5D" w14:textId="77777777" w:rsidR="00005946" w:rsidRPr="00797C3A" w:rsidRDefault="00005946"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914" w:type="dxa"/>
          </w:tcPr>
          <w:p w14:paraId="601AC926" w14:textId="77777777" w:rsidR="00005946" w:rsidRPr="00797C3A" w:rsidRDefault="00005946"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bl>
    <w:p w14:paraId="6746F886" w14:textId="77777777" w:rsidR="002E6C2C" w:rsidRDefault="002E6C2C" w:rsidP="00FA12D8"/>
    <w:tbl>
      <w:tblPr>
        <w:tblStyle w:val="TableGrid"/>
        <w:tblW w:w="0" w:type="auto"/>
        <w:tblLook w:val="04A0" w:firstRow="1" w:lastRow="0" w:firstColumn="1" w:lastColumn="0" w:noHBand="0" w:noVBand="1"/>
      </w:tblPr>
      <w:tblGrid>
        <w:gridCol w:w="22361"/>
      </w:tblGrid>
      <w:tr w:rsidR="007D0124" w:rsidRPr="00797C3A" w14:paraId="5FCB5080"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28B9179B" w14:textId="6126F526" w:rsidR="007D0124" w:rsidRPr="00797C3A" w:rsidRDefault="007D0124" w:rsidP="00FA12D8">
            <w:r>
              <w:t>Additional Management Prescriptions</w:t>
            </w:r>
            <w:r w:rsidR="00D31AA5">
              <w:t xml:space="preserve"> </w:t>
            </w:r>
            <w:r w:rsidR="00D31AA5">
              <w:rPr>
                <w:b w:val="0"/>
                <w:bCs/>
                <w:sz w:val="20"/>
                <w:szCs w:val="16"/>
              </w:rPr>
              <w:t>(WP-B01)</w:t>
            </w:r>
          </w:p>
        </w:tc>
      </w:tr>
      <w:tr w:rsidR="007D0124" w:rsidRPr="00797C3A" w14:paraId="3A78B26E" w14:textId="77777777" w:rsidTr="00277431">
        <w:trPr>
          <w:trHeight w:val="5802"/>
        </w:trPr>
        <w:tc>
          <w:tcPr>
            <w:cnfStyle w:val="001000000000" w:firstRow="0" w:lastRow="0" w:firstColumn="1" w:lastColumn="0" w:oddVBand="0" w:evenVBand="0" w:oddHBand="0" w:evenHBand="0" w:firstRowFirstColumn="0" w:firstRowLastColumn="0" w:lastRowFirstColumn="0" w:lastRowLastColumn="0"/>
            <w:tcW w:w="0" w:type="dxa"/>
          </w:tcPr>
          <w:p w14:paraId="15DC2B60" w14:textId="36D363E1" w:rsidR="007D0124" w:rsidRPr="00797C3A" w:rsidRDefault="007D0124" w:rsidP="00FA12D8">
            <w:r w:rsidRPr="004A1946">
              <w:rPr>
                <w:color w:val="7F7F7F" w:themeColor="accent6"/>
              </w:rPr>
              <w:t xml:space="preserve">Please use this space to detail any additional management measures to be conducted along with the above measures. These may for example include (but are not limited to) measures specifically relating to the presence of protected species or may be additional measures that are in support of local nature recovery targets </w:t>
            </w:r>
            <w:r w:rsidR="0053412D">
              <w:rPr>
                <w:color w:val="7F7F7F" w:themeColor="accent6"/>
              </w:rPr>
              <w:t>and, or,</w:t>
            </w:r>
            <w:r w:rsidRPr="004A1946">
              <w:rPr>
                <w:color w:val="7F7F7F" w:themeColor="accent6"/>
              </w:rPr>
              <w:t xml:space="preserve"> planning policy.</w:t>
            </w:r>
          </w:p>
        </w:tc>
      </w:tr>
    </w:tbl>
    <w:p w14:paraId="406CA304" w14:textId="7BF7AA23" w:rsidR="007D0124" w:rsidRPr="00797C3A" w:rsidRDefault="007D0124" w:rsidP="00FA12D8">
      <w:pPr>
        <w:sectPr w:rsidR="007D0124" w:rsidRPr="00797C3A" w:rsidSect="008D2CA9">
          <w:pgSz w:w="23811" w:h="16838" w:orient="landscape" w:code="8"/>
          <w:pgMar w:top="720" w:right="720" w:bottom="720" w:left="720" w:header="340" w:footer="340" w:gutter="0"/>
          <w:cols w:space="708"/>
          <w:docGrid w:linePitch="326"/>
        </w:sectPr>
      </w:pPr>
    </w:p>
    <w:p w14:paraId="7E953969" w14:textId="77777777" w:rsidR="00F34567" w:rsidRPr="00797C3A" w:rsidRDefault="00F34567" w:rsidP="009A070F">
      <w:pPr>
        <w:pStyle w:val="Heading3"/>
      </w:pPr>
      <w:bookmarkStart w:id="274" w:name="_Toc116397974"/>
      <w:r w:rsidRPr="00797C3A">
        <w:lastRenderedPageBreak/>
        <w:t>Wood</w:t>
      </w:r>
      <w:r>
        <w:t>-</w:t>
      </w:r>
      <w:r w:rsidRPr="00797C3A">
        <w:t>Pasture and Parkland</w:t>
      </w:r>
      <w:bookmarkEnd w:id="274"/>
    </w:p>
    <w:p w14:paraId="3DC86BE1" w14:textId="4B95B7EF" w:rsidR="00F34567" w:rsidRPr="00797C3A" w:rsidRDefault="00F34567" w:rsidP="00A27407">
      <w:pPr>
        <w:pStyle w:val="Heading3"/>
      </w:pPr>
      <w:bookmarkStart w:id="275" w:name="_Toc116397975"/>
      <w:r w:rsidRPr="00797C3A">
        <w:t>Creation</w:t>
      </w:r>
      <w:r w:rsidR="00277431">
        <w:t>, Enhancement</w:t>
      </w:r>
      <w:r w:rsidRPr="00797C3A">
        <w:t xml:space="preserve"> </w:t>
      </w:r>
      <w:r w:rsidR="009F1580">
        <w:t>and</w:t>
      </w:r>
      <w:r w:rsidRPr="00797C3A">
        <w:t xml:space="preserve"> </w:t>
      </w:r>
      <w:r>
        <w:t>M</w:t>
      </w:r>
      <w:r w:rsidRPr="00797C3A">
        <w:t xml:space="preserve">anagement </w:t>
      </w:r>
      <w:r>
        <w:t>D</w:t>
      </w:r>
      <w:r w:rsidRPr="00797C3A">
        <w:t xml:space="preserve">etailed </w:t>
      </w:r>
      <w:r>
        <w:t>M</w:t>
      </w:r>
      <w:r w:rsidRPr="00797C3A">
        <w:t>ethods</w:t>
      </w:r>
      <w:bookmarkEnd w:id="275"/>
      <w:r w:rsidR="00D31AA5">
        <w:t xml:space="preserve"> </w:t>
      </w:r>
      <w:r w:rsidR="00D31AA5">
        <w:rPr>
          <w:b w:val="0"/>
          <w:bCs w:val="0"/>
          <w:sz w:val="20"/>
          <w:szCs w:val="16"/>
        </w:rPr>
        <w:t>(WP-T02)</w:t>
      </w:r>
    </w:p>
    <w:p w14:paraId="4CDF5E98" w14:textId="77777777" w:rsidR="00F34567" w:rsidRPr="00797C3A" w:rsidRDefault="00F34567"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F34567" w:rsidRPr="00797C3A" w14:paraId="579D2479"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303CCE7A" w14:textId="77777777" w:rsidR="00F34567" w:rsidRPr="00797C3A" w:rsidRDefault="00F34567" w:rsidP="00FA12D8">
            <w:r w:rsidRPr="00797C3A">
              <w:t xml:space="preserve">Action </w:t>
            </w:r>
          </w:p>
        </w:tc>
        <w:tc>
          <w:tcPr>
            <w:tcW w:w="1435" w:type="dxa"/>
          </w:tcPr>
          <w:p w14:paraId="27C9EF52" w14:textId="77777777" w:rsidR="00F34567" w:rsidRPr="00797C3A" w:rsidRDefault="00F34567" w:rsidP="00FA12D8">
            <w:pPr>
              <w:cnfStyle w:val="100000000000" w:firstRow="1" w:lastRow="0" w:firstColumn="0" w:lastColumn="0" w:oddVBand="0" w:evenVBand="0" w:oddHBand="0" w:evenHBand="0" w:firstRowFirstColumn="0" w:firstRowLastColumn="0" w:lastRowFirstColumn="0" w:lastRowLastColumn="0"/>
            </w:pPr>
            <w:r w:rsidRPr="00797C3A">
              <w:t xml:space="preserve">Relevant </w:t>
            </w:r>
            <w:r>
              <w:t>P</w:t>
            </w:r>
            <w:r w:rsidRPr="00797C3A">
              <w:t>arcels</w:t>
            </w:r>
          </w:p>
        </w:tc>
        <w:tc>
          <w:tcPr>
            <w:tcW w:w="4197" w:type="dxa"/>
          </w:tcPr>
          <w:p w14:paraId="08EEDDD5" w14:textId="77777777" w:rsidR="00F34567" w:rsidRPr="00797C3A" w:rsidRDefault="00F34567" w:rsidP="00FA12D8">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4EC0DAF7" w14:textId="77777777" w:rsidR="00F34567" w:rsidRPr="00797C3A" w:rsidRDefault="00F34567" w:rsidP="00FA12D8">
            <w:pPr>
              <w:cnfStyle w:val="100000000000" w:firstRow="1" w:lastRow="0" w:firstColumn="0" w:lastColumn="0" w:oddVBand="0" w:evenVBand="0" w:oddHBand="0" w:evenHBand="0" w:firstRowFirstColumn="0" w:firstRowLastColumn="0" w:lastRowFirstColumn="0" w:lastRowLastColumn="0"/>
            </w:pPr>
            <w:r>
              <w:t>Prescriptions</w:t>
            </w:r>
          </w:p>
        </w:tc>
      </w:tr>
      <w:tr w:rsidR="00F34567" w:rsidRPr="00797C3A" w14:paraId="694798AB"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428D21A1" w14:textId="77777777" w:rsidR="00F34567" w:rsidRPr="00797C3A" w:rsidRDefault="00F34567" w:rsidP="00FA12D8">
            <w:pPr>
              <w:pStyle w:val="HMMPTtablecontents"/>
            </w:pPr>
          </w:p>
          <w:p w14:paraId="3B4FF801" w14:textId="77777777" w:rsidR="00F34567" w:rsidRPr="00797C3A" w:rsidRDefault="00F34567" w:rsidP="00FA12D8">
            <w:pPr>
              <w:pStyle w:val="HMMPTtablecontents"/>
            </w:pPr>
          </w:p>
        </w:tc>
        <w:tc>
          <w:tcPr>
            <w:tcW w:w="1435" w:type="dxa"/>
          </w:tcPr>
          <w:p w14:paraId="05EA0207"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7D5C7AD7"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5FE18210"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F34567" w:rsidRPr="00797C3A" w14:paraId="5D43A9B3"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7AB8D7CC" w14:textId="77777777" w:rsidR="00F34567" w:rsidRPr="00797C3A" w:rsidRDefault="00F34567" w:rsidP="00FA12D8">
            <w:pPr>
              <w:pStyle w:val="HMMPTtablecontents"/>
            </w:pPr>
          </w:p>
          <w:p w14:paraId="203B9ABB" w14:textId="77777777" w:rsidR="00F34567" w:rsidRPr="00797C3A" w:rsidRDefault="00F34567" w:rsidP="00FA12D8">
            <w:pPr>
              <w:pStyle w:val="HMMPTtablecontents"/>
            </w:pPr>
          </w:p>
        </w:tc>
        <w:tc>
          <w:tcPr>
            <w:tcW w:w="1435" w:type="dxa"/>
          </w:tcPr>
          <w:p w14:paraId="29ABC7E2"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3E1FFBAC"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6C06D5C4"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F34567" w:rsidRPr="00797C3A" w14:paraId="7C3DE399"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07D22EA5" w14:textId="77777777" w:rsidR="00F34567" w:rsidRPr="00797C3A" w:rsidRDefault="00F34567" w:rsidP="00FA12D8">
            <w:pPr>
              <w:pStyle w:val="HMMPTtablecontents"/>
            </w:pPr>
          </w:p>
          <w:p w14:paraId="255411A9" w14:textId="77777777" w:rsidR="00F34567" w:rsidRPr="00797C3A" w:rsidRDefault="00F34567" w:rsidP="00FA12D8">
            <w:pPr>
              <w:pStyle w:val="HMMPTtablecontents"/>
            </w:pPr>
          </w:p>
        </w:tc>
        <w:tc>
          <w:tcPr>
            <w:tcW w:w="1435" w:type="dxa"/>
          </w:tcPr>
          <w:p w14:paraId="25365032"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2FAF52CD"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740844A2"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F34567" w:rsidRPr="00797C3A" w14:paraId="5E7CA9A7"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6D516262" w14:textId="77777777" w:rsidR="00F34567" w:rsidRPr="00797C3A" w:rsidRDefault="00F34567" w:rsidP="00FA12D8">
            <w:pPr>
              <w:pStyle w:val="HMMPTtablecontents"/>
            </w:pPr>
          </w:p>
          <w:p w14:paraId="663848E7" w14:textId="77777777" w:rsidR="00F34567" w:rsidRPr="00797C3A" w:rsidRDefault="00F34567" w:rsidP="00FA12D8">
            <w:pPr>
              <w:pStyle w:val="HMMPTtablecontents"/>
            </w:pPr>
          </w:p>
        </w:tc>
        <w:tc>
          <w:tcPr>
            <w:tcW w:w="1435" w:type="dxa"/>
          </w:tcPr>
          <w:p w14:paraId="1851B723"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11EB7ECD"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126C4416"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F34567" w:rsidRPr="00797C3A" w14:paraId="202A1AF4"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6F854534" w14:textId="77777777" w:rsidR="00F34567" w:rsidRPr="00797C3A" w:rsidRDefault="00F34567" w:rsidP="00FA12D8">
            <w:pPr>
              <w:pStyle w:val="HMMPTtablecontents"/>
            </w:pPr>
          </w:p>
          <w:p w14:paraId="66BCDE6A" w14:textId="77777777" w:rsidR="00F34567" w:rsidRPr="00797C3A" w:rsidRDefault="00F34567" w:rsidP="00FA12D8">
            <w:pPr>
              <w:pStyle w:val="HMMPTtablecontents"/>
            </w:pPr>
          </w:p>
        </w:tc>
        <w:tc>
          <w:tcPr>
            <w:tcW w:w="1435" w:type="dxa"/>
          </w:tcPr>
          <w:p w14:paraId="76AD7287"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770FA611"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2E62D24A"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F34567" w:rsidRPr="00797C3A" w14:paraId="3367D2F9"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0A58D3B7" w14:textId="77777777" w:rsidR="00F34567" w:rsidRPr="00797C3A" w:rsidRDefault="00F34567" w:rsidP="00FA12D8">
            <w:pPr>
              <w:pStyle w:val="HMMPTtablecontents"/>
            </w:pPr>
          </w:p>
          <w:p w14:paraId="0CBEDB7D" w14:textId="77777777" w:rsidR="00F34567" w:rsidRPr="00797C3A" w:rsidRDefault="00F34567" w:rsidP="00FA12D8">
            <w:pPr>
              <w:pStyle w:val="HMMPTtablecontents"/>
            </w:pPr>
          </w:p>
        </w:tc>
        <w:tc>
          <w:tcPr>
            <w:tcW w:w="1435" w:type="dxa"/>
          </w:tcPr>
          <w:p w14:paraId="10F7133E"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71A9FA47"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20F35DF2"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F34567" w:rsidRPr="00797C3A" w14:paraId="5D543851"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31156DEE" w14:textId="77777777" w:rsidR="00F34567" w:rsidRPr="00797C3A" w:rsidRDefault="00F34567" w:rsidP="00FA12D8">
            <w:pPr>
              <w:pStyle w:val="HMMPTtablecontents"/>
            </w:pPr>
          </w:p>
          <w:p w14:paraId="1E270447" w14:textId="77777777" w:rsidR="00F34567" w:rsidRPr="00797C3A" w:rsidRDefault="00F34567" w:rsidP="00FA12D8">
            <w:pPr>
              <w:pStyle w:val="HMMPTtablecontents"/>
            </w:pPr>
          </w:p>
        </w:tc>
        <w:tc>
          <w:tcPr>
            <w:tcW w:w="1435" w:type="dxa"/>
          </w:tcPr>
          <w:p w14:paraId="59DBCFD7"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60C13FD9"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70BB5261"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F34567" w:rsidRPr="00797C3A" w14:paraId="2E0F85B5"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0301569E" w14:textId="77777777" w:rsidR="00F34567" w:rsidRPr="00797C3A" w:rsidRDefault="00F34567" w:rsidP="00FA12D8">
            <w:pPr>
              <w:pStyle w:val="HMMPTtablecontents"/>
            </w:pPr>
          </w:p>
          <w:p w14:paraId="6564A10C" w14:textId="77777777" w:rsidR="00F34567" w:rsidRPr="00797C3A" w:rsidRDefault="00F34567" w:rsidP="00FA12D8">
            <w:pPr>
              <w:pStyle w:val="HMMPTtablecontents"/>
            </w:pPr>
          </w:p>
        </w:tc>
        <w:tc>
          <w:tcPr>
            <w:tcW w:w="1435" w:type="dxa"/>
          </w:tcPr>
          <w:p w14:paraId="6083254C"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223AC095"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42FAE427"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F34567" w:rsidRPr="00797C3A" w14:paraId="12EFBDD3"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24894CEB" w14:textId="77777777" w:rsidR="00F34567" w:rsidRPr="00797C3A" w:rsidRDefault="00F34567" w:rsidP="00FA12D8">
            <w:pPr>
              <w:pStyle w:val="HMMPTtablecontents"/>
            </w:pPr>
          </w:p>
          <w:p w14:paraId="425896E2" w14:textId="77777777" w:rsidR="00F34567" w:rsidRPr="00797C3A" w:rsidRDefault="00F34567" w:rsidP="00FA12D8">
            <w:pPr>
              <w:pStyle w:val="HMMPTtablecontents"/>
            </w:pPr>
          </w:p>
        </w:tc>
        <w:tc>
          <w:tcPr>
            <w:tcW w:w="1435" w:type="dxa"/>
          </w:tcPr>
          <w:p w14:paraId="5BA128D4"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50A826DB"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5DE7713B"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F34567" w:rsidRPr="00797C3A" w14:paraId="6C43CFEF"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125215E1" w14:textId="77777777" w:rsidR="00F34567" w:rsidRPr="00797C3A" w:rsidRDefault="00F34567" w:rsidP="00FA12D8">
            <w:pPr>
              <w:pStyle w:val="HMMPTtablecontents"/>
            </w:pPr>
          </w:p>
          <w:p w14:paraId="721E247D" w14:textId="77777777" w:rsidR="00F34567" w:rsidRPr="00797C3A" w:rsidRDefault="00F34567" w:rsidP="00FA12D8">
            <w:pPr>
              <w:pStyle w:val="HMMPTtablecontents"/>
            </w:pPr>
          </w:p>
        </w:tc>
        <w:tc>
          <w:tcPr>
            <w:tcW w:w="1435" w:type="dxa"/>
          </w:tcPr>
          <w:p w14:paraId="096AC1C1"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5F97C3C8"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5C3EB21C"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r>
    </w:tbl>
    <w:p w14:paraId="008CF605" w14:textId="77777777" w:rsidR="00F34567" w:rsidRPr="00797C3A" w:rsidRDefault="00F34567" w:rsidP="00FA12D8"/>
    <w:p w14:paraId="3AC6CA66" w14:textId="77777777" w:rsidR="00F34567" w:rsidRPr="00797C3A" w:rsidRDefault="00F34567" w:rsidP="00FA12D8">
      <w:pPr>
        <w:jc w:val="center"/>
        <w:rPr>
          <w:b/>
          <w:bCs/>
          <w:sz w:val="32"/>
          <w:szCs w:val="28"/>
        </w:rPr>
        <w:sectPr w:rsidR="00F34567" w:rsidRPr="00797C3A" w:rsidSect="008D2CA9">
          <w:pgSz w:w="23811" w:h="16838" w:orient="landscape" w:code="8"/>
          <w:pgMar w:top="720" w:right="720" w:bottom="720" w:left="720" w:header="340" w:footer="340" w:gutter="0"/>
          <w:cols w:space="708"/>
          <w:docGrid w:linePitch="326"/>
        </w:sectPr>
      </w:pPr>
    </w:p>
    <w:p w14:paraId="774F87D0" w14:textId="29BEA207" w:rsidR="00F34567" w:rsidRPr="00797C3A" w:rsidRDefault="00F34567" w:rsidP="00A27407">
      <w:pPr>
        <w:pStyle w:val="Heading3"/>
      </w:pPr>
      <w:bookmarkStart w:id="276" w:name="_Toc116397976"/>
      <w:r w:rsidRPr="00797C3A">
        <w:lastRenderedPageBreak/>
        <w:t>Woo</w:t>
      </w:r>
      <w:r>
        <w:t>d-</w:t>
      </w:r>
      <w:r w:rsidRPr="00797C3A">
        <w:t xml:space="preserve">Pasture and Parkland </w:t>
      </w:r>
      <w:r>
        <w:t>S</w:t>
      </w:r>
      <w:r w:rsidRPr="00797C3A">
        <w:t xml:space="preserve">pecies </w:t>
      </w:r>
      <w:r>
        <w:t>L</w:t>
      </w:r>
      <w:r w:rsidRPr="00797C3A">
        <w:t>ists</w:t>
      </w:r>
      <w:bookmarkEnd w:id="276"/>
      <w:r w:rsidR="00D31AA5">
        <w:t xml:space="preserve"> </w:t>
      </w:r>
      <w:r w:rsidR="00D31AA5">
        <w:rPr>
          <w:b w:val="0"/>
          <w:bCs w:val="0"/>
          <w:sz w:val="20"/>
          <w:szCs w:val="16"/>
        </w:rPr>
        <w:t>(WP-T03)</w:t>
      </w:r>
    </w:p>
    <w:p w14:paraId="411A3D49" w14:textId="77777777" w:rsidR="00F34567" w:rsidRPr="00797C3A" w:rsidRDefault="00F34567" w:rsidP="00FA12D8">
      <w:r w:rsidRPr="00797C3A">
        <w:t>Provide a detailed species list for the habitat to be created</w:t>
      </w:r>
    </w:p>
    <w:tbl>
      <w:tblPr>
        <w:tblStyle w:val="TableGrid"/>
        <w:tblW w:w="0" w:type="auto"/>
        <w:tblLook w:val="04A0" w:firstRow="1" w:lastRow="0" w:firstColumn="1" w:lastColumn="0" w:noHBand="0" w:noVBand="1"/>
      </w:tblPr>
      <w:tblGrid>
        <w:gridCol w:w="2622"/>
        <w:gridCol w:w="2639"/>
        <w:gridCol w:w="2802"/>
        <w:gridCol w:w="2758"/>
      </w:tblGrid>
      <w:tr w:rsidR="00F34567" w:rsidRPr="00797C3A" w14:paraId="0815E3EE"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26ADE3C6" w14:textId="77777777" w:rsidR="00F34567" w:rsidRPr="00797C3A" w:rsidRDefault="00F34567" w:rsidP="00FA12D8">
            <w:r w:rsidRPr="00797C3A">
              <w:t>Common Name</w:t>
            </w:r>
          </w:p>
        </w:tc>
        <w:tc>
          <w:tcPr>
            <w:tcW w:w="5590" w:type="dxa"/>
          </w:tcPr>
          <w:p w14:paraId="7807FCFE" w14:textId="77777777" w:rsidR="00F34567" w:rsidRPr="00797C3A" w:rsidRDefault="00F34567"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658182D9" w14:textId="77777777" w:rsidR="00F34567" w:rsidRPr="00797C3A" w:rsidRDefault="00F34567" w:rsidP="00FA12D8">
            <w:pPr>
              <w:cnfStyle w:val="100000000000" w:firstRow="1" w:lastRow="0" w:firstColumn="0" w:lastColumn="0" w:oddVBand="0" w:evenVBand="0" w:oddHBand="0" w:evenHBand="0" w:firstRowFirstColumn="0" w:firstRowLastColumn="0" w:lastRowFirstColumn="0" w:lastRowLastColumn="0"/>
            </w:pPr>
            <w:r w:rsidRPr="00797C3A">
              <w:t>Abundance / %</w:t>
            </w:r>
          </w:p>
        </w:tc>
        <w:tc>
          <w:tcPr>
            <w:tcW w:w="5591" w:type="dxa"/>
          </w:tcPr>
          <w:p w14:paraId="3485B24C" w14:textId="77777777" w:rsidR="00F34567" w:rsidRPr="00797C3A" w:rsidRDefault="00F34567"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F34567" w:rsidRPr="00797C3A" w14:paraId="27FF65DE"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4AD5DE87" w14:textId="77777777" w:rsidR="00F34567" w:rsidRPr="00797C3A" w:rsidRDefault="00F34567" w:rsidP="00FA12D8">
            <w:pPr>
              <w:pStyle w:val="HMMPTtablecontents"/>
            </w:pPr>
          </w:p>
        </w:tc>
        <w:tc>
          <w:tcPr>
            <w:tcW w:w="5590" w:type="dxa"/>
          </w:tcPr>
          <w:p w14:paraId="09C6BC4F"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2832DF51"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42ADFE3E"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F34567" w:rsidRPr="00797C3A" w14:paraId="672C0AB7"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0BF3CB38" w14:textId="77777777" w:rsidR="00F34567" w:rsidRPr="00797C3A" w:rsidRDefault="00F34567" w:rsidP="00FA12D8">
            <w:pPr>
              <w:pStyle w:val="HMMPTtablecontents"/>
            </w:pPr>
          </w:p>
        </w:tc>
        <w:tc>
          <w:tcPr>
            <w:tcW w:w="5590" w:type="dxa"/>
          </w:tcPr>
          <w:p w14:paraId="22C7E775"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6A072B40"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3013157C"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F34567" w:rsidRPr="00797C3A" w14:paraId="288E357C"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1FA3F210" w14:textId="77777777" w:rsidR="00F34567" w:rsidRPr="00797C3A" w:rsidRDefault="00F34567" w:rsidP="00FA12D8">
            <w:pPr>
              <w:pStyle w:val="HMMPTtablecontents"/>
            </w:pPr>
          </w:p>
        </w:tc>
        <w:tc>
          <w:tcPr>
            <w:tcW w:w="5590" w:type="dxa"/>
          </w:tcPr>
          <w:p w14:paraId="6F8A12A5"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1EFA450C"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02378FA4"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F34567" w:rsidRPr="00797C3A" w14:paraId="019D82C3"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72A6A4A5" w14:textId="77777777" w:rsidR="00F34567" w:rsidRPr="00797C3A" w:rsidRDefault="00F34567" w:rsidP="00FA12D8">
            <w:pPr>
              <w:pStyle w:val="HMMPTtablecontents"/>
            </w:pPr>
          </w:p>
        </w:tc>
        <w:tc>
          <w:tcPr>
            <w:tcW w:w="5590" w:type="dxa"/>
          </w:tcPr>
          <w:p w14:paraId="7E075389"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7A1CA9E0"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38ADE100"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F34567" w:rsidRPr="00797C3A" w14:paraId="0851818E"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12AE2A71" w14:textId="77777777" w:rsidR="00F34567" w:rsidRPr="00797C3A" w:rsidRDefault="00F34567" w:rsidP="00FA12D8">
            <w:pPr>
              <w:pStyle w:val="HMMPTtablecontents"/>
            </w:pPr>
          </w:p>
        </w:tc>
        <w:tc>
          <w:tcPr>
            <w:tcW w:w="5590" w:type="dxa"/>
          </w:tcPr>
          <w:p w14:paraId="3E9EDBFC"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6F6A3AF5"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5964BA72"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F34567" w:rsidRPr="00797C3A" w14:paraId="688365CE"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39E3EBC5" w14:textId="77777777" w:rsidR="00F34567" w:rsidRPr="00797C3A" w:rsidRDefault="00F34567" w:rsidP="00FA12D8">
            <w:pPr>
              <w:pStyle w:val="HMMPTtablecontents"/>
            </w:pPr>
          </w:p>
        </w:tc>
        <w:tc>
          <w:tcPr>
            <w:tcW w:w="5590" w:type="dxa"/>
          </w:tcPr>
          <w:p w14:paraId="77D8AD78"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4E83CAAE"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3103593E"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F34567" w:rsidRPr="00797C3A" w14:paraId="76276585"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13E57837" w14:textId="77777777" w:rsidR="00F34567" w:rsidRPr="00797C3A" w:rsidRDefault="00F34567" w:rsidP="00FA12D8">
            <w:pPr>
              <w:pStyle w:val="HMMPTtablecontents"/>
            </w:pPr>
          </w:p>
        </w:tc>
        <w:tc>
          <w:tcPr>
            <w:tcW w:w="5590" w:type="dxa"/>
          </w:tcPr>
          <w:p w14:paraId="65418A6E"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1E687D7F"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29A33B51"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F34567" w:rsidRPr="00797C3A" w14:paraId="19A19A61"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606E8A03" w14:textId="77777777" w:rsidR="00F34567" w:rsidRPr="00797C3A" w:rsidRDefault="00F34567" w:rsidP="00FA12D8">
            <w:pPr>
              <w:pStyle w:val="HMMPTtablecontents"/>
            </w:pPr>
          </w:p>
        </w:tc>
        <w:tc>
          <w:tcPr>
            <w:tcW w:w="5590" w:type="dxa"/>
          </w:tcPr>
          <w:p w14:paraId="0BB1881C"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34BF46AE"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29075701" w14:textId="77777777" w:rsidR="00F34567" w:rsidRPr="00797C3A" w:rsidRDefault="00F3456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F34567" w:rsidRPr="00797C3A" w14:paraId="5AE5F42C"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67AC4CFC" w14:textId="77777777" w:rsidR="00F34567" w:rsidRPr="00797C3A" w:rsidRDefault="00F34567" w:rsidP="00FA12D8">
            <w:pPr>
              <w:pStyle w:val="HMMPTtablecontents"/>
            </w:pPr>
          </w:p>
        </w:tc>
        <w:tc>
          <w:tcPr>
            <w:tcW w:w="5590" w:type="dxa"/>
          </w:tcPr>
          <w:p w14:paraId="58123FE7"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4F2A7162"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2A4CAF18" w14:textId="77777777" w:rsidR="00F34567" w:rsidRPr="00797C3A" w:rsidRDefault="00F34567"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42D52EA0" w14:textId="77777777" w:rsidR="00F34567" w:rsidRPr="00797C3A" w:rsidRDefault="00F34567" w:rsidP="00FA12D8"/>
    <w:p w14:paraId="076A8685" w14:textId="77777777" w:rsidR="00F34567" w:rsidRPr="00797C3A" w:rsidRDefault="00F34567" w:rsidP="00A27407">
      <w:pPr>
        <w:pStyle w:val="Heading3"/>
      </w:pPr>
      <w:bookmarkStart w:id="277" w:name="_Toc116397977"/>
      <w:r w:rsidRPr="00797C3A">
        <w:t xml:space="preserve">Other </w:t>
      </w:r>
      <w:r>
        <w:t>S</w:t>
      </w:r>
      <w:r w:rsidRPr="00797C3A">
        <w:t xml:space="preserve">upporting </w:t>
      </w:r>
      <w:r>
        <w:t>I</w:t>
      </w:r>
      <w:r w:rsidRPr="00797C3A">
        <w:t>nformation</w:t>
      </w:r>
      <w:bookmarkEnd w:id="277"/>
    </w:p>
    <w:tbl>
      <w:tblPr>
        <w:tblStyle w:val="TableGrid"/>
        <w:tblW w:w="0" w:type="auto"/>
        <w:tblLook w:val="04A0" w:firstRow="1" w:lastRow="0" w:firstColumn="1" w:lastColumn="0" w:noHBand="0" w:noVBand="1"/>
      </w:tblPr>
      <w:tblGrid>
        <w:gridCol w:w="10821"/>
      </w:tblGrid>
      <w:tr w:rsidR="00F34567" w:rsidRPr="00797C3A" w14:paraId="41F833D6"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1CB7605B" w14:textId="74BD6EC0" w:rsidR="00F34567" w:rsidRPr="00797C3A" w:rsidRDefault="00F34567" w:rsidP="00FA12D8">
            <w:r w:rsidRPr="00797C3A">
              <w:t xml:space="preserve">Supporting </w:t>
            </w:r>
            <w:r>
              <w:t>I</w:t>
            </w:r>
            <w:r w:rsidRPr="00797C3A">
              <w:t xml:space="preserve">nformation </w:t>
            </w:r>
            <w:r w:rsidR="00D31AA5">
              <w:rPr>
                <w:b w:val="0"/>
                <w:bCs/>
                <w:sz w:val="20"/>
                <w:szCs w:val="16"/>
              </w:rPr>
              <w:t>(WP-B02)</w:t>
            </w:r>
          </w:p>
        </w:tc>
      </w:tr>
      <w:tr w:rsidR="00F34567" w:rsidRPr="00797C3A" w14:paraId="3D4A9F60" w14:textId="77777777" w:rsidTr="00530CF4">
        <w:trPr>
          <w:trHeight w:val="5219"/>
        </w:trPr>
        <w:tc>
          <w:tcPr>
            <w:cnfStyle w:val="001000000000" w:firstRow="0" w:lastRow="0" w:firstColumn="1" w:lastColumn="0" w:oddVBand="0" w:evenVBand="0" w:oddHBand="0" w:evenHBand="0" w:firstRowFirstColumn="0" w:firstRowLastColumn="0" w:lastRowFirstColumn="0" w:lastRowLastColumn="0"/>
            <w:tcW w:w="22361" w:type="dxa"/>
          </w:tcPr>
          <w:p w14:paraId="69E97C18" w14:textId="77777777" w:rsidR="00F34567" w:rsidRPr="00797C3A" w:rsidRDefault="00F34567" w:rsidP="00FA12D8"/>
        </w:tc>
      </w:tr>
    </w:tbl>
    <w:p w14:paraId="72D10CF9" w14:textId="53D10ED5" w:rsidR="00F34567" w:rsidRPr="00797C3A" w:rsidRDefault="00F34567" w:rsidP="00A27407">
      <w:pPr>
        <w:pStyle w:val="Heading3"/>
      </w:pPr>
      <w:bookmarkStart w:id="278" w:name="_Toc116397978"/>
      <w:r w:rsidRPr="00797C3A">
        <w:t xml:space="preserve">What </w:t>
      </w:r>
      <w:r>
        <w:t>D</w:t>
      </w:r>
      <w:r w:rsidRPr="00797C3A">
        <w:t xml:space="preserve">oes </w:t>
      </w:r>
      <w:r w:rsidR="00277431">
        <w:t>Success</w:t>
      </w:r>
      <w:r w:rsidRPr="00797C3A">
        <w:t xml:space="preserve"> </w:t>
      </w:r>
      <w:r>
        <w:t>L</w:t>
      </w:r>
      <w:r w:rsidRPr="00797C3A">
        <w:t xml:space="preserve">ook </w:t>
      </w:r>
      <w:r>
        <w:t>L</w:t>
      </w:r>
      <w:r w:rsidRPr="00797C3A">
        <w:t>ike?</w:t>
      </w:r>
      <w:bookmarkEnd w:id="278"/>
      <w:r w:rsidRPr="00797C3A">
        <w:t xml:space="preserve"> </w:t>
      </w:r>
      <w:r w:rsidR="00D31AA5">
        <w:rPr>
          <w:b w:val="0"/>
          <w:bCs w:val="0"/>
          <w:sz w:val="20"/>
          <w:szCs w:val="16"/>
        </w:rPr>
        <w:t>(WP-F01)</w:t>
      </w:r>
    </w:p>
    <w:sdt>
      <w:sdtPr>
        <w:id w:val="136149700"/>
        <w:showingPlcHdr/>
        <w:picture/>
      </w:sdtPr>
      <w:sdtContent>
        <w:p w14:paraId="58EBAA43" w14:textId="28A1453E" w:rsidR="00F34567" w:rsidRPr="00797C3A" w:rsidRDefault="00F34567" w:rsidP="00FA12D8">
          <w:r w:rsidRPr="00797C3A">
            <w:rPr>
              <w:noProof/>
            </w:rPr>
            <w:drawing>
              <wp:inline distT="0" distB="0" distL="0" distR="0" wp14:anchorId="71B3064D" wp14:editId="7C05A823">
                <wp:extent cx="6886731" cy="3764478"/>
                <wp:effectExtent l="0" t="0" r="0" b="7620"/>
                <wp:docPr id="85"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2"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9591" cy="3793373"/>
                        </a:xfrm>
                        <a:prstGeom prst="rect">
                          <a:avLst/>
                        </a:prstGeom>
                        <a:noFill/>
                        <a:ln>
                          <a:noFill/>
                        </a:ln>
                      </pic:spPr>
                    </pic:pic>
                  </a:graphicData>
                </a:graphic>
              </wp:inline>
            </w:drawing>
          </w:r>
        </w:p>
      </w:sdtContent>
    </w:sdt>
    <w:p w14:paraId="63EFA547" w14:textId="77777777" w:rsidR="00F34567" w:rsidRPr="00797C3A" w:rsidRDefault="00F34567" w:rsidP="00FA12D8"/>
    <w:p w14:paraId="69588538" w14:textId="77777777" w:rsidR="00F34567" w:rsidRDefault="00000000" w:rsidP="00FA12D8">
      <w:pPr>
        <w:tabs>
          <w:tab w:val="left" w:pos="11277"/>
        </w:tabs>
        <w:sectPr w:rsidR="00F34567" w:rsidSect="00A27407">
          <w:pgSz w:w="23811" w:h="16838" w:orient="landscape" w:code="8"/>
          <w:pgMar w:top="720" w:right="720" w:bottom="720" w:left="720" w:header="340" w:footer="340" w:gutter="0"/>
          <w:cols w:num="2" w:space="708"/>
          <w:docGrid w:linePitch="326"/>
        </w:sectPr>
      </w:pPr>
      <w:sdt>
        <w:sdtPr>
          <w:id w:val="-66113988"/>
          <w:showingPlcHdr/>
          <w:picture/>
        </w:sdtPr>
        <w:sdtContent>
          <w:r w:rsidR="00F34567" w:rsidRPr="00797C3A">
            <w:rPr>
              <w:noProof/>
            </w:rPr>
            <w:drawing>
              <wp:inline distT="0" distB="0" distL="0" distR="0" wp14:anchorId="001043C6" wp14:editId="14E7AFBA">
                <wp:extent cx="6816090" cy="4001984"/>
                <wp:effectExtent l="0" t="0" r="3810" b="0"/>
                <wp:docPr id="86"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3"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6090" cy="4001984"/>
                        </a:xfrm>
                        <a:prstGeom prst="rect">
                          <a:avLst/>
                        </a:prstGeom>
                        <a:noFill/>
                        <a:ln>
                          <a:noFill/>
                        </a:ln>
                      </pic:spPr>
                    </pic:pic>
                  </a:graphicData>
                </a:graphic>
              </wp:inline>
            </w:drawing>
          </w:r>
        </w:sdtContent>
      </w:sdt>
      <w:r w:rsidR="00F34567">
        <w:tab/>
      </w:r>
    </w:p>
    <w:p w14:paraId="7BA485EE" w14:textId="4FC23AD9" w:rsidR="00F34567" w:rsidRPr="00797C3A" w:rsidRDefault="00F34567" w:rsidP="00A27407">
      <w:pPr>
        <w:tabs>
          <w:tab w:val="left" w:pos="11277"/>
        </w:tabs>
      </w:pPr>
    </w:p>
    <w:p w14:paraId="59938EB6" w14:textId="391C6323" w:rsidR="00EB2A57" w:rsidRPr="00797C3A" w:rsidRDefault="00EB2A57" w:rsidP="00464E06">
      <w:pPr>
        <w:pStyle w:val="Heading2"/>
      </w:pPr>
      <w:bookmarkStart w:id="279" w:name="_Toc116397979"/>
      <w:bookmarkStart w:id="280" w:name="_Toc149323505"/>
      <w:r>
        <w:t>Woodland</w:t>
      </w:r>
      <w:bookmarkEnd w:id="279"/>
      <w:bookmarkEnd w:id="280"/>
    </w:p>
    <w:p w14:paraId="0CD6AFE4" w14:textId="20C86B49" w:rsidR="00EB2A57" w:rsidRPr="00797C3A" w:rsidRDefault="0068011E" w:rsidP="00A27407">
      <w:pPr>
        <w:pStyle w:val="Heading3"/>
      </w:pPr>
      <w:bookmarkStart w:id="281" w:name="_Toc116397980"/>
      <w:r>
        <w:t xml:space="preserve">Creation, Enhancement </w:t>
      </w:r>
      <w:r w:rsidR="009F1580">
        <w:t>and</w:t>
      </w:r>
      <w:r w:rsidR="00EB2A57" w:rsidRPr="00797C3A">
        <w:t xml:space="preserve"> </w:t>
      </w:r>
      <w:r w:rsidR="00EB2A57">
        <w:t>M</w:t>
      </w:r>
      <w:r w:rsidR="00EB2A57" w:rsidRPr="00797C3A">
        <w:t xml:space="preserve">anagement </w:t>
      </w:r>
      <w:r w:rsidR="00EB2A57">
        <w:t>S</w:t>
      </w:r>
      <w:r w:rsidR="00EB2A57" w:rsidRPr="00797C3A">
        <w:t>ummary</w:t>
      </w:r>
      <w:bookmarkEnd w:id="281"/>
      <w:r w:rsidR="00D31AA5">
        <w:t xml:space="preserve"> </w:t>
      </w:r>
      <w:r w:rsidR="00D31AA5">
        <w:rPr>
          <w:b w:val="0"/>
          <w:bCs w:val="0"/>
          <w:sz w:val="20"/>
          <w:szCs w:val="16"/>
        </w:rPr>
        <w:t>(WO-T01)</w:t>
      </w:r>
    </w:p>
    <w:p w14:paraId="23267427" w14:textId="0358CAB0" w:rsidR="00EB2A57" w:rsidRPr="00797C3A" w:rsidRDefault="00EB2A57" w:rsidP="00FA12D8">
      <w:r w:rsidRPr="00797C3A">
        <w:t xml:space="preserve">Provide details of the approach to delivering each of the targeted condition criteria and </w:t>
      </w:r>
      <w:r w:rsidR="00277431">
        <w:t>habitat</w:t>
      </w:r>
      <w:r w:rsidRPr="00797C3A">
        <w:t xml:space="preserve">. Conditions from </w:t>
      </w:r>
      <w:r w:rsidR="009F1580">
        <w:t>Statutory Biodiversity Metric</w:t>
      </w:r>
      <w:r w:rsidRPr="00797C3A">
        <w:t xml:space="preserve"> habitat condition assessment sheets – Sheet 2</w:t>
      </w:r>
      <w:r w:rsidR="00835D11">
        <w:t>4</w:t>
      </w:r>
      <w:r w:rsidRPr="00797C3A">
        <w:t xml:space="preserve">. </w:t>
      </w:r>
      <w:r w:rsidR="00835D11">
        <w:t>Woodland</w:t>
      </w:r>
    </w:p>
    <w:p w14:paraId="1542CA19" w14:textId="77777777" w:rsidR="00EB2A57" w:rsidRPr="00797C3A" w:rsidRDefault="00EB2A57" w:rsidP="00FA12D8">
      <w:r>
        <w:t>For each condition row, delet</w:t>
      </w:r>
      <w:r w:rsidRPr="00797C3A">
        <w:t xml:space="preserve">e </w:t>
      </w:r>
      <w:r>
        <w:t xml:space="preserve">the </w:t>
      </w:r>
      <w:r w:rsidRPr="00797C3A">
        <w:t>condition</w:t>
      </w:r>
      <w:r>
        <w:t xml:space="preserve"> targets that aren’t being targeted</w:t>
      </w:r>
      <w:r w:rsidRPr="00797C3A">
        <w:t xml:space="preserve"> as necessary.</w:t>
      </w:r>
    </w:p>
    <w:tbl>
      <w:tblPr>
        <w:tblStyle w:val="TableGrid"/>
        <w:tblW w:w="0" w:type="auto"/>
        <w:tblLook w:val="04A0" w:firstRow="1" w:lastRow="0" w:firstColumn="1" w:lastColumn="0" w:noHBand="0" w:noVBand="1"/>
      </w:tblPr>
      <w:tblGrid>
        <w:gridCol w:w="381"/>
        <w:gridCol w:w="1599"/>
        <w:gridCol w:w="4967"/>
        <w:gridCol w:w="1421"/>
        <w:gridCol w:w="1392"/>
        <w:gridCol w:w="4180"/>
        <w:gridCol w:w="4435"/>
        <w:gridCol w:w="3986"/>
      </w:tblGrid>
      <w:tr w:rsidR="003C283C" w:rsidRPr="00797C3A" w14:paraId="6872308F" w14:textId="77777777" w:rsidTr="00C07A8B">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6947" w:type="dxa"/>
            <w:gridSpan w:val="3"/>
            <w:tcBorders>
              <w:bottom w:val="single" w:sz="4" w:space="0" w:color="FFFFFF" w:themeColor="background1"/>
            </w:tcBorders>
          </w:tcPr>
          <w:p w14:paraId="17F5975A" w14:textId="18D1D57D" w:rsidR="003C283C" w:rsidRPr="00797C3A" w:rsidRDefault="003C283C" w:rsidP="00FA12D8">
            <w:pPr>
              <w:rPr>
                <w:bCs/>
              </w:rPr>
            </w:pPr>
            <w:r>
              <w:rPr>
                <w:bCs/>
              </w:rPr>
              <w:t>Target Habitat:</w:t>
            </w:r>
          </w:p>
        </w:tc>
        <w:tc>
          <w:tcPr>
            <w:tcW w:w="1421" w:type="dxa"/>
            <w:tcBorders>
              <w:bottom w:val="single" w:sz="4" w:space="0" w:color="FFFFFF" w:themeColor="background1"/>
            </w:tcBorders>
            <w:shd w:val="clear" w:color="auto" w:fill="FFFFFF" w:themeFill="background1"/>
          </w:tcPr>
          <w:p w14:paraId="68024005" w14:textId="77777777" w:rsidR="003C283C" w:rsidRPr="00A27407" w:rsidRDefault="003C283C" w:rsidP="00A27407">
            <w:pPr>
              <w:cnfStyle w:val="100000000000" w:firstRow="1" w:lastRow="0" w:firstColumn="0" w:lastColumn="0" w:oddVBand="0" w:evenVBand="0" w:oddHBand="0" w:evenHBand="0" w:firstRowFirstColumn="0" w:firstRowLastColumn="0" w:lastRowFirstColumn="0" w:lastRowLastColumn="0"/>
              <w:rPr>
                <w:b w:val="0"/>
              </w:rPr>
            </w:pPr>
          </w:p>
        </w:tc>
        <w:tc>
          <w:tcPr>
            <w:tcW w:w="13993" w:type="dxa"/>
            <w:gridSpan w:val="4"/>
            <w:tcBorders>
              <w:bottom w:val="single" w:sz="4" w:space="0" w:color="FFFFFF" w:themeColor="background1"/>
            </w:tcBorders>
            <w:shd w:val="clear" w:color="auto" w:fill="FFFFFF" w:themeFill="background1"/>
          </w:tcPr>
          <w:p w14:paraId="7FA49843" w14:textId="1EBA314E" w:rsidR="003C283C" w:rsidRPr="00A27407" w:rsidRDefault="003C283C" w:rsidP="00A27407">
            <w:pPr>
              <w:ind w:left="0"/>
              <w:cnfStyle w:val="100000000000" w:firstRow="1" w:lastRow="0" w:firstColumn="0" w:lastColumn="0" w:oddVBand="0" w:evenVBand="0" w:oddHBand="0" w:evenHBand="0" w:firstRowFirstColumn="0" w:firstRowLastColumn="0" w:lastRowFirstColumn="0" w:lastRowLastColumn="0"/>
              <w:rPr>
                <w:b w:val="0"/>
                <w:color w:val="auto"/>
              </w:rPr>
            </w:pPr>
          </w:p>
        </w:tc>
      </w:tr>
      <w:tr w:rsidR="003C283C" w:rsidRPr="00797C3A" w14:paraId="6CB9F2CB" w14:textId="77777777" w:rsidTr="00C07A8B">
        <w:trPr>
          <w:trHeight w:val="639"/>
        </w:trPr>
        <w:tc>
          <w:tcPr>
            <w:cnfStyle w:val="001000000000" w:firstRow="0" w:lastRow="0" w:firstColumn="1" w:lastColumn="0" w:oddVBand="0" w:evenVBand="0" w:oddHBand="0" w:evenHBand="0" w:firstRowFirstColumn="0" w:firstRowLastColumn="0" w:lastRowFirstColumn="0" w:lastRowLastColumn="0"/>
            <w:tcW w:w="694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F41" w:themeFill="text2"/>
          </w:tcPr>
          <w:p w14:paraId="3E4FD0F6" w14:textId="77777777" w:rsidR="003C283C" w:rsidRPr="00A27407" w:rsidRDefault="003C283C" w:rsidP="00FA12D8">
            <w:pPr>
              <w:rPr>
                <w:b/>
                <w:color w:val="FFFFFF" w:themeColor="background1"/>
              </w:rPr>
            </w:pPr>
            <w:r w:rsidRPr="00A27407">
              <w:rPr>
                <w:b/>
                <w:color w:val="FFFFFF" w:themeColor="background1"/>
              </w:rPr>
              <w:t>Condition Assessment Criteria</w:t>
            </w:r>
          </w:p>
        </w:tc>
        <w:tc>
          <w:tcPr>
            <w:tcW w:w="1421"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0A9C67FF" w14:textId="264502CA"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Target</w:t>
            </w:r>
            <w:r w:rsidR="00463E89">
              <w:rPr>
                <w:b/>
                <w:color w:val="FFFFFF" w:themeColor="background1"/>
              </w:rPr>
              <w:t xml:space="preserve"> Score</w:t>
            </w:r>
          </w:p>
        </w:tc>
        <w:tc>
          <w:tcPr>
            <w:tcW w:w="1392"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66ED2966" w14:textId="395EF2FB"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Relevant Parcels</w:t>
            </w:r>
          </w:p>
        </w:tc>
        <w:tc>
          <w:tcPr>
            <w:tcW w:w="4180"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335A10A9" w14:textId="73FF4F43"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Creation</w:t>
            </w:r>
            <w:r w:rsidRPr="00A27407">
              <w:rPr>
                <w:b/>
                <w:color w:val="FFFFFF" w:themeColor="background1"/>
              </w:rPr>
              <w:t xml:space="preserve"> Approach</w:t>
            </w:r>
          </w:p>
        </w:tc>
        <w:tc>
          <w:tcPr>
            <w:tcW w:w="4435" w:type="dxa"/>
            <w:tcBorders>
              <w:top w:val="single" w:sz="4" w:space="0" w:color="FFFFFF" w:themeColor="background1"/>
              <w:left w:val="single" w:sz="4" w:space="0" w:color="FFFFFF" w:themeColor="background1"/>
              <w:right w:val="single" w:sz="4" w:space="0" w:color="FFFFFF" w:themeColor="background1"/>
            </w:tcBorders>
            <w:shd w:val="clear" w:color="auto" w:fill="00AF41" w:themeFill="text2"/>
          </w:tcPr>
          <w:p w14:paraId="213DFEBC" w14:textId="77777777"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Enhancement Approach</w:t>
            </w:r>
          </w:p>
        </w:tc>
        <w:tc>
          <w:tcPr>
            <w:tcW w:w="3986" w:type="dxa"/>
            <w:tcBorders>
              <w:top w:val="single" w:sz="4" w:space="0" w:color="FFFFFF" w:themeColor="background1"/>
              <w:left w:val="single" w:sz="4" w:space="0" w:color="FFFFFF" w:themeColor="background1"/>
            </w:tcBorders>
            <w:shd w:val="clear" w:color="auto" w:fill="00AF41" w:themeFill="text2"/>
          </w:tcPr>
          <w:p w14:paraId="626235E1" w14:textId="7690CD0D" w:rsidR="003C283C" w:rsidRPr="00A27407" w:rsidRDefault="003C283C" w:rsidP="00FA12D8">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A27407">
              <w:rPr>
                <w:b/>
                <w:color w:val="FFFFFF" w:themeColor="background1"/>
              </w:rPr>
              <w:t xml:space="preserve">Management </w:t>
            </w:r>
            <w:r>
              <w:rPr>
                <w:b/>
                <w:color w:val="FFFFFF" w:themeColor="background1"/>
              </w:rPr>
              <w:t>Approach</w:t>
            </w:r>
          </w:p>
        </w:tc>
      </w:tr>
      <w:tr w:rsidR="00463E89" w:rsidRPr="00797C3A" w14:paraId="446F7B5E" w14:textId="77777777" w:rsidTr="00A87E81">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81" w:type="dxa"/>
            <w:vMerge w:val="restart"/>
            <w:tcBorders>
              <w:top w:val="single" w:sz="4" w:space="0" w:color="FFFFFF" w:themeColor="background1"/>
            </w:tcBorders>
          </w:tcPr>
          <w:p w14:paraId="34A451D4" w14:textId="63307E78" w:rsidR="00463E89" w:rsidRPr="00797C3A" w:rsidRDefault="00463E89" w:rsidP="00FA12D8">
            <w:pPr>
              <w:pStyle w:val="HMMPTtablecontents"/>
            </w:pPr>
            <w:r>
              <w:t>A</w:t>
            </w:r>
          </w:p>
        </w:tc>
        <w:tc>
          <w:tcPr>
            <w:tcW w:w="1599" w:type="dxa"/>
            <w:vMerge w:val="restart"/>
            <w:tcBorders>
              <w:top w:val="single" w:sz="4" w:space="0" w:color="FFFFFF" w:themeColor="background1"/>
            </w:tcBorders>
          </w:tcPr>
          <w:p w14:paraId="1EE40410" w14:textId="1A13D21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r>
              <w:t>Age distribution of trees</w:t>
            </w:r>
          </w:p>
        </w:tc>
        <w:tc>
          <w:tcPr>
            <w:tcW w:w="4967" w:type="dxa"/>
            <w:tcBorders>
              <w:top w:val="single" w:sz="4" w:space="0" w:color="FFFFFF" w:themeColor="background1"/>
            </w:tcBorders>
            <w:shd w:val="clear" w:color="auto" w:fill="BAE18F"/>
          </w:tcPr>
          <w:p w14:paraId="2C7CAFAF" w14:textId="26445057" w:rsidR="00463E89" w:rsidRPr="00797C3A" w:rsidRDefault="00463E89" w:rsidP="00FA12D8">
            <w:pPr>
              <w:cnfStyle w:val="000000010000" w:firstRow="0" w:lastRow="0" w:firstColumn="0" w:lastColumn="0" w:oddVBand="0" w:evenVBand="0" w:oddHBand="0" w:evenHBand="1" w:firstRowFirstColumn="0" w:firstRowLastColumn="0" w:lastRowFirstColumn="0" w:lastRowLastColumn="0"/>
              <w:rPr>
                <w:sz w:val="22"/>
                <w:szCs w:val="20"/>
                <w:lang w:eastAsia="en-GB"/>
              </w:rPr>
            </w:pPr>
            <w:r>
              <w:rPr>
                <w:sz w:val="22"/>
                <w:szCs w:val="20"/>
              </w:rPr>
              <w:t>Three age classes present</w:t>
            </w:r>
          </w:p>
        </w:tc>
        <w:tc>
          <w:tcPr>
            <w:tcW w:w="1421" w:type="dxa"/>
            <w:vMerge w:val="restart"/>
          </w:tcPr>
          <w:p w14:paraId="2F4CA06B" w14:textId="752F632F"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r w:rsidRPr="00C07A8B">
              <w:rPr>
                <w:color w:val="7F7F7F" w:themeColor="accent6"/>
              </w:rPr>
              <w:t>3</w:t>
            </w:r>
          </w:p>
        </w:tc>
        <w:tc>
          <w:tcPr>
            <w:tcW w:w="1392" w:type="dxa"/>
            <w:vMerge w:val="restart"/>
          </w:tcPr>
          <w:p w14:paraId="4C64F9CA" w14:textId="2D4E48D3"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80" w:type="dxa"/>
            <w:vMerge w:val="restart"/>
          </w:tcPr>
          <w:p w14:paraId="58CF9B1D"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435" w:type="dxa"/>
            <w:vMerge w:val="restart"/>
          </w:tcPr>
          <w:p w14:paraId="2F7E947B"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3986" w:type="dxa"/>
            <w:vMerge w:val="restart"/>
          </w:tcPr>
          <w:p w14:paraId="26131092"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0DBB6622" w14:textId="77777777" w:rsidTr="00A87E81">
        <w:trPr>
          <w:trHeight w:val="763"/>
        </w:trPr>
        <w:tc>
          <w:tcPr>
            <w:cnfStyle w:val="001000000000" w:firstRow="0" w:lastRow="0" w:firstColumn="1" w:lastColumn="0" w:oddVBand="0" w:evenVBand="0" w:oddHBand="0" w:evenHBand="0" w:firstRowFirstColumn="0" w:firstRowLastColumn="0" w:lastRowFirstColumn="0" w:lastRowLastColumn="0"/>
            <w:tcW w:w="381" w:type="dxa"/>
            <w:vMerge/>
          </w:tcPr>
          <w:p w14:paraId="03DCA62F" w14:textId="77777777" w:rsidR="00463E89" w:rsidRPr="00797C3A" w:rsidRDefault="00463E89" w:rsidP="00FA12D8">
            <w:pPr>
              <w:pStyle w:val="HMMPTtablecontents"/>
            </w:pPr>
          </w:p>
        </w:tc>
        <w:tc>
          <w:tcPr>
            <w:tcW w:w="1599" w:type="dxa"/>
            <w:vMerge/>
          </w:tcPr>
          <w:p w14:paraId="42E0152B"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67" w:type="dxa"/>
            <w:shd w:val="clear" w:color="auto" w:fill="FFDE75"/>
          </w:tcPr>
          <w:p w14:paraId="2998E006" w14:textId="05DB5B22" w:rsidR="00463E89" w:rsidRPr="00797C3A" w:rsidRDefault="00463E89" w:rsidP="00FA12D8">
            <w:pPr>
              <w:cnfStyle w:val="000000000000" w:firstRow="0" w:lastRow="0" w:firstColumn="0" w:lastColumn="0" w:oddVBand="0" w:evenVBand="0" w:oddHBand="0" w:evenHBand="0" w:firstRowFirstColumn="0" w:firstRowLastColumn="0" w:lastRowFirstColumn="0" w:lastRowLastColumn="0"/>
              <w:rPr>
                <w:sz w:val="22"/>
                <w:szCs w:val="20"/>
                <w:lang w:eastAsia="en-GB"/>
              </w:rPr>
            </w:pPr>
            <w:r>
              <w:rPr>
                <w:sz w:val="22"/>
                <w:szCs w:val="20"/>
              </w:rPr>
              <w:t>Two age classes present</w:t>
            </w:r>
          </w:p>
        </w:tc>
        <w:tc>
          <w:tcPr>
            <w:tcW w:w="1421" w:type="dxa"/>
            <w:vMerge/>
          </w:tcPr>
          <w:p w14:paraId="51372BEA"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92" w:type="dxa"/>
            <w:vMerge/>
          </w:tcPr>
          <w:p w14:paraId="1DDAA9AD" w14:textId="29B2F394"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80" w:type="dxa"/>
            <w:vMerge/>
          </w:tcPr>
          <w:p w14:paraId="68AC083E"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435" w:type="dxa"/>
            <w:vMerge/>
          </w:tcPr>
          <w:p w14:paraId="2AC52DC8"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3986" w:type="dxa"/>
            <w:vMerge/>
          </w:tcPr>
          <w:p w14:paraId="697A23C7"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6DC7DF4B" w14:textId="77777777" w:rsidTr="00A87E81">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381" w:type="dxa"/>
            <w:vMerge/>
          </w:tcPr>
          <w:p w14:paraId="6949DBD9" w14:textId="77777777" w:rsidR="00463E89" w:rsidRPr="00797C3A" w:rsidRDefault="00463E89" w:rsidP="00FA12D8">
            <w:pPr>
              <w:pStyle w:val="HMMPTtablecontents"/>
            </w:pPr>
          </w:p>
        </w:tc>
        <w:tc>
          <w:tcPr>
            <w:tcW w:w="1599" w:type="dxa"/>
            <w:vMerge/>
          </w:tcPr>
          <w:p w14:paraId="51840832"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67" w:type="dxa"/>
            <w:shd w:val="clear" w:color="auto" w:fill="F5BD9B"/>
          </w:tcPr>
          <w:p w14:paraId="513B4360" w14:textId="0D1656A3" w:rsidR="00463E89" w:rsidRPr="00797C3A" w:rsidRDefault="00463E89" w:rsidP="00FA12D8">
            <w:pPr>
              <w:cnfStyle w:val="000000010000" w:firstRow="0" w:lastRow="0" w:firstColumn="0" w:lastColumn="0" w:oddVBand="0" w:evenVBand="0" w:oddHBand="0" w:evenHBand="1" w:firstRowFirstColumn="0" w:firstRowLastColumn="0" w:lastRowFirstColumn="0" w:lastRowLastColumn="0"/>
              <w:rPr>
                <w:sz w:val="22"/>
                <w:szCs w:val="20"/>
                <w:lang w:eastAsia="en-GB"/>
              </w:rPr>
            </w:pPr>
            <w:r>
              <w:rPr>
                <w:sz w:val="22"/>
                <w:szCs w:val="20"/>
              </w:rPr>
              <w:t>One age class present</w:t>
            </w:r>
          </w:p>
        </w:tc>
        <w:tc>
          <w:tcPr>
            <w:tcW w:w="1421" w:type="dxa"/>
            <w:vMerge/>
          </w:tcPr>
          <w:p w14:paraId="2A953033"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92" w:type="dxa"/>
            <w:vMerge/>
          </w:tcPr>
          <w:p w14:paraId="03BA27BE" w14:textId="4C9C7DDC"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80" w:type="dxa"/>
            <w:vMerge/>
          </w:tcPr>
          <w:p w14:paraId="17935CBF"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435" w:type="dxa"/>
            <w:vMerge/>
          </w:tcPr>
          <w:p w14:paraId="0B59D21F"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3986" w:type="dxa"/>
            <w:vMerge/>
          </w:tcPr>
          <w:p w14:paraId="0FDEB4B9"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0071302A" w14:textId="77777777" w:rsidTr="00A816F8">
        <w:trPr>
          <w:trHeight w:val="267"/>
        </w:trPr>
        <w:tc>
          <w:tcPr>
            <w:cnfStyle w:val="001000000000" w:firstRow="0" w:lastRow="0" w:firstColumn="1" w:lastColumn="0" w:oddVBand="0" w:evenVBand="0" w:oddHBand="0" w:evenHBand="0" w:firstRowFirstColumn="0" w:firstRowLastColumn="0" w:lastRowFirstColumn="0" w:lastRowLastColumn="0"/>
            <w:tcW w:w="381" w:type="dxa"/>
            <w:vMerge w:val="restart"/>
          </w:tcPr>
          <w:p w14:paraId="27CE2208" w14:textId="39A2FC03" w:rsidR="00463E89" w:rsidRPr="00797C3A" w:rsidRDefault="00463E89" w:rsidP="00FA12D8">
            <w:pPr>
              <w:pStyle w:val="HMMPTtablecontents"/>
            </w:pPr>
            <w:r>
              <w:t>B</w:t>
            </w:r>
          </w:p>
        </w:tc>
        <w:tc>
          <w:tcPr>
            <w:tcW w:w="1599" w:type="dxa"/>
            <w:vMerge w:val="restart"/>
          </w:tcPr>
          <w:p w14:paraId="29FC4208" w14:textId="132B3AA0"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r>
              <w:t>Wild, domestic and feral herbivore damage</w:t>
            </w:r>
          </w:p>
        </w:tc>
        <w:tc>
          <w:tcPr>
            <w:tcW w:w="4967" w:type="dxa"/>
            <w:shd w:val="clear" w:color="auto" w:fill="BAE18F"/>
          </w:tcPr>
          <w:p w14:paraId="4D7DFE6E" w14:textId="23013FEC" w:rsidR="00463E89" w:rsidRPr="00797C3A" w:rsidRDefault="00463E89" w:rsidP="00FA12D8">
            <w:pPr>
              <w:cnfStyle w:val="000000000000" w:firstRow="0" w:lastRow="0" w:firstColumn="0" w:lastColumn="0" w:oddVBand="0" w:evenVBand="0" w:oddHBand="0" w:evenHBand="0" w:firstRowFirstColumn="0" w:firstRowLastColumn="0" w:lastRowFirstColumn="0" w:lastRowLastColumn="0"/>
              <w:rPr>
                <w:sz w:val="22"/>
                <w:szCs w:val="20"/>
                <w:lang w:eastAsia="en-GB"/>
              </w:rPr>
            </w:pPr>
            <w:r>
              <w:rPr>
                <w:sz w:val="22"/>
                <w:szCs w:val="20"/>
              </w:rPr>
              <w:t>No significant browsing damage evident in woodland</w:t>
            </w:r>
          </w:p>
        </w:tc>
        <w:tc>
          <w:tcPr>
            <w:tcW w:w="1421" w:type="dxa"/>
            <w:vMerge w:val="restart"/>
          </w:tcPr>
          <w:p w14:paraId="5B165465"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92" w:type="dxa"/>
            <w:vMerge w:val="restart"/>
          </w:tcPr>
          <w:p w14:paraId="2BBBF1FA" w14:textId="3866CEBF"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80" w:type="dxa"/>
            <w:vMerge w:val="restart"/>
          </w:tcPr>
          <w:p w14:paraId="643ECEF9"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435" w:type="dxa"/>
            <w:vMerge w:val="restart"/>
          </w:tcPr>
          <w:p w14:paraId="5897076A"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3986" w:type="dxa"/>
            <w:vMerge w:val="restart"/>
          </w:tcPr>
          <w:p w14:paraId="350448FF"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3EEA4B8B" w14:textId="77777777" w:rsidTr="00A816F8">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81" w:type="dxa"/>
            <w:vMerge/>
          </w:tcPr>
          <w:p w14:paraId="1151605A" w14:textId="77777777" w:rsidR="00463E89" w:rsidRPr="00797C3A" w:rsidRDefault="00463E89" w:rsidP="00FA12D8">
            <w:pPr>
              <w:pStyle w:val="HMMPTtablecontents"/>
            </w:pPr>
          </w:p>
        </w:tc>
        <w:tc>
          <w:tcPr>
            <w:tcW w:w="1599" w:type="dxa"/>
            <w:vMerge/>
          </w:tcPr>
          <w:p w14:paraId="79EA0CCC"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67" w:type="dxa"/>
            <w:shd w:val="clear" w:color="auto" w:fill="FFDE75"/>
          </w:tcPr>
          <w:p w14:paraId="22F9EAFB" w14:textId="5553EAD4" w:rsidR="00463E89" w:rsidRPr="00797C3A" w:rsidRDefault="00463E89" w:rsidP="00FA12D8">
            <w:pPr>
              <w:cnfStyle w:val="000000010000" w:firstRow="0" w:lastRow="0" w:firstColumn="0" w:lastColumn="0" w:oddVBand="0" w:evenVBand="0" w:oddHBand="0" w:evenHBand="1" w:firstRowFirstColumn="0" w:firstRowLastColumn="0" w:lastRowFirstColumn="0" w:lastRowLastColumn="0"/>
              <w:rPr>
                <w:sz w:val="22"/>
                <w:szCs w:val="20"/>
                <w:lang w:eastAsia="en-GB"/>
              </w:rPr>
            </w:pPr>
            <w:r>
              <w:rPr>
                <w:sz w:val="22"/>
                <w:szCs w:val="20"/>
              </w:rPr>
              <w:t>Evidence of significant browsing pressure is present in 40% or less of whole woodland</w:t>
            </w:r>
          </w:p>
        </w:tc>
        <w:tc>
          <w:tcPr>
            <w:tcW w:w="1421" w:type="dxa"/>
            <w:vMerge/>
          </w:tcPr>
          <w:p w14:paraId="4A171DDE"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92" w:type="dxa"/>
            <w:vMerge/>
          </w:tcPr>
          <w:p w14:paraId="0378A15D" w14:textId="02B08CD3"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80" w:type="dxa"/>
            <w:vMerge/>
          </w:tcPr>
          <w:p w14:paraId="45D310FA"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4435" w:type="dxa"/>
            <w:vMerge/>
          </w:tcPr>
          <w:p w14:paraId="4D3F1665"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3986" w:type="dxa"/>
            <w:vMerge/>
          </w:tcPr>
          <w:p w14:paraId="084AF6CA"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3FEBC250" w14:textId="77777777" w:rsidTr="00A816F8">
        <w:trPr>
          <w:trHeight w:val="267"/>
        </w:trPr>
        <w:tc>
          <w:tcPr>
            <w:cnfStyle w:val="001000000000" w:firstRow="0" w:lastRow="0" w:firstColumn="1" w:lastColumn="0" w:oddVBand="0" w:evenVBand="0" w:oddHBand="0" w:evenHBand="0" w:firstRowFirstColumn="0" w:firstRowLastColumn="0" w:lastRowFirstColumn="0" w:lastRowLastColumn="0"/>
            <w:tcW w:w="381" w:type="dxa"/>
            <w:vMerge/>
          </w:tcPr>
          <w:p w14:paraId="3D60FB1F" w14:textId="77777777" w:rsidR="00463E89" w:rsidRPr="00797C3A" w:rsidRDefault="00463E89" w:rsidP="00FA12D8">
            <w:pPr>
              <w:pStyle w:val="HMMPTtablecontents"/>
            </w:pPr>
          </w:p>
        </w:tc>
        <w:tc>
          <w:tcPr>
            <w:tcW w:w="1599" w:type="dxa"/>
            <w:vMerge/>
          </w:tcPr>
          <w:p w14:paraId="4C8EB61E"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67" w:type="dxa"/>
            <w:shd w:val="clear" w:color="auto" w:fill="F5BD9B"/>
          </w:tcPr>
          <w:p w14:paraId="19ED7F48" w14:textId="3D0F035F" w:rsidR="00463E89" w:rsidRPr="00797C3A" w:rsidRDefault="00463E89" w:rsidP="00FA12D8">
            <w:pPr>
              <w:cnfStyle w:val="000000000000" w:firstRow="0" w:lastRow="0" w:firstColumn="0" w:lastColumn="0" w:oddVBand="0" w:evenVBand="0" w:oddHBand="0" w:evenHBand="0" w:firstRowFirstColumn="0" w:firstRowLastColumn="0" w:lastRowFirstColumn="0" w:lastRowLastColumn="0"/>
              <w:rPr>
                <w:sz w:val="22"/>
                <w:szCs w:val="20"/>
                <w:lang w:eastAsia="en-GB"/>
              </w:rPr>
            </w:pPr>
            <w:r>
              <w:rPr>
                <w:sz w:val="22"/>
                <w:szCs w:val="20"/>
              </w:rPr>
              <w:t xml:space="preserve">Evidence of significant browsing pressure is present in 40% or more of whole woodland </w:t>
            </w:r>
          </w:p>
        </w:tc>
        <w:tc>
          <w:tcPr>
            <w:tcW w:w="1421" w:type="dxa"/>
            <w:vMerge/>
          </w:tcPr>
          <w:p w14:paraId="35057684"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92" w:type="dxa"/>
            <w:vMerge/>
          </w:tcPr>
          <w:p w14:paraId="654E77CD" w14:textId="73E1B5B9"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80" w:type="dxa"/>
            <w:vMerge/>
          </w:tcPr>
          <w:p w14:paraId="0E56EC69"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4435" w:type="dxa"/>
            <w:vMerge/>
          </w:tcPr>
          <w:p w14:paraId="37B83211"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3986" w:type="dxa"/>
            <w:vMerge/>
          </w:tcPr>
          <w:p w14:paraId="30657950"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1D372FC4" w14:textId="77777777" w:rsidTr="00907C15">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81" w:type="dxa"/>
            <w:vMerge w:val="restart"/>
          </w:tcPr>
          <w:p w14:paraId="528A3F25" w14:textId="0264E7B9" w:rsidR="00463E89" w:rsidRPr="00797C3A" w:rsidRDefault="00463E89" w:rsidP="00FA12D8">
            <w:pPr>
              <w:pStyle w:val="HMMPTtablecontents"/>
            </w:pPr>
            <w:r>
              <w:t>C</w:t>
            </w:r>
          </w:p>
        </w:tc>
        <w:tc>
          <w:tcPr>
            <w:tcW w:w="1599" w:type="dxa"/>
            <w:vMerge w:val="restart"/>
          </w:tcPr>
          <w:p w14:paraId="1CA53E3E" w14:textId="08460100"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r>
              <w:t>Invasive plant species</w:t>
            </w:r>
          </w:p>
        </w:tc>
        <w:tc>
          <w:tcPr>
            <w:tcW w:w="4967" w:type="dxa"/>
            <w:shd w:val="clear" w:color="auto" w:fill="BAE18F"/>
          </w:tcPr>
          <w:p w14:paraId="0A519529" w14:textId="29F13682" w:rsidR="00463E89" w:rsidRPr="00797C3A" w:rsidRDefault="00463E89" w:rsidP="00FA12D8">
            <w:pPr>
              <w:cnfStyle w:val="000000010000" w:firstRow="0" w:lastRow="0" w:firstColumn="0" w:lastColumn="0" w:oddVBand="0" w:evenVBand="0" w:oddHBand="0" w:evenHBand="1" w:firstRowFirstColumn="0" w:firstRowLastColumn="0" w:lastRowFirstColumn="0" w:lastRowLastColumn="0"/>
              <w:rPr>
                <w:sz w:val="22"/>
                <w:szCs w:val="20"/>
                <w:lang w:eastAsia="en-GB"/>
              </w:rPr>
            </w:pPr>
            <w:r>
              <w:rPr>
                <w:sz w:val="22"/>
                <w:szCs w:val="20"/>
              </w:rPr>
              <w:t>No invasive species present in woodland</w:t>
            </w:r>
          </w:p>
        </w:tc>
        <w:tc>
          <w:tcPr>
            <w:tcW w:w="1421" w:type="dxa"/>
            <w:vMerge w:val="restart"/>
          </w:tcPr>
          <w:p w14:paraId="7D8D8BDE"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92" w:type="dxa"/>
            <w:vMerge w:val="restart"/>
          </w:tcPr>
          <w:p w14:paraId="3F45E9D6" w14:textId="2DA0669E"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80" w:type="dxa"/>
            <w:vMerge w:val="restart"/>
          </w:tcPr>
          <w:p w14:paraId="78288E2E"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435" w:type="dxa"/>
            <w:vMerge w:val="restart"/>
          </w:tcPr>
          <w:p w14:paraId="46E379F0"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3986" w:type="dxa"/>
            <w:vMerge w:val="restart"/>
          </w:tcPr>
          <w:p w14:paraId="1FC9D683"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463E89" w:rsidRPr="00797C3A" w14:paraId="695352DB" w14:textId="77777777" w:rsidTr="00907C15">
        <w:trPr>
          <w:trHeight w:val="763"/>
        </w:trPr>
        <w:tc>
          <w:tcPr>
            <w:cnfStyle w:val="001000000000" w:firstRow="0" w:lastRow="0" w:firstColumn="1" w:lastColumn="0" w:oddVBand="0" w:evenVBand="0" w:oddHBand="0" w:evenHBand="0" w:firstRowFirstColumn="0" w:firstRowLastColumn="0" w:lastRowFirstColumn="0" w:lastRowLastColumn="0"/>
            <w:tcW w:w="381" w:type="dxa"/>
            <w:vMerge/>
          </w:tcPr>
          <w:p w14:paraId="69303350" w14:textId="77777777" w:rsidR="00463E89" w:rsidRPr="00797C3A" w:rsidRDefault="00463E89" w:rsidP="00FA12D8">
            <w:pPr>
              <w:pStyle w:val="HMMPTtablecontents"/>
            </w:pPr>
          </w:p>
        </w:tc>
        <w:tc>
          <w:tcPr>
            <w:tcW w:w="1599" w:type="dxa"/>
            <w:vMerge/>
          </w:tcPr>
          <w:p w14:paraId="792D7E58"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67" w:type="dxa"/>
            <w:shd w:val="clear" w:color="auto" w:fill="FFDE75"/>
          </w:tcPr>
          <w:p w14:paraId="6154E097" w14:textId="0CADEDAC" w:rsidR="00463E89" w:rsidRPr="00797C3A" w:rsidRDefault="00463E89" w:rsidP="00FA12D8">
            <w:pPr>
              <w:cnfStyle w:val="000000000000" w:firstRow="0" w:lastRow="0" w:firstColumn="0" w:lastColumn="0" w:oddVBand="0" w:evenVBand="0" w:oddHBand="0" w:evenHBand="0" w:firstRowFirstColumn="0" w:firstRowLastColumn="0" w:lastRowFirstColumn="0" w:lastRowLastColumn="0"/>
              <w:rPr>
                <w:sz w:val="22"/>
                <w:szCs w:val="20"/>
                <w:lang w:eastAsia="en-GB"/>
              </w:rPr>
            </w:pPr>
            <w:r>
              <w:rPr>
                <w:sz w:val="22"/>
                <w:szCs w:val="20"/>
              </w:rPr>
              <w:t xml:space="preserve">Rhododendron </w:t>
            </w:r>
            <w:proofErr w:type="spellStart"/>
            <w:r>
              <w:rPr>
                <w:i/>
                <w:iCs/>
                <w:sz w:val="22"/>
                <w:szCs w:val="20"/>
              </w:rPr>
              <w:t>Rhododendrion</w:t>
            </w:r>
            <w:proofErr w:type="spellEnd"/>
            <w:r>
              <w:rPr>
                <w:i/>
                <w:iCs/>
                <w:sz w:val="22"/>
                <w:szCs w:val="20"/>
              </w:rPr>
              <w:t xml:space="preserve"> </w:t>
            </w:r>
            <w:proofErr w:type="spellStart"/>
            <w:r>
              <w:rPr>
                <w:i/>
                <w:iCs/>
                <w:sz w:val="22"/>
                <w:szCs w:val="20"/>
              </w:rPr>
              <w:t>ponticum</w:t>
            </w:r>
            <w:proofErr w:type="spellEnd"/>
            <w:r>
              <w:rPr>
                <w:sz w:val="22"/>
                <w:szCs w:val="20"/>
              </w:rPr>
              <w:t xml:space="preserve"> or cherry laurel </w:t>
            </w:r>
            <w:r>
              <w:rPr>
                <w:i/>
                <w:iCs/>
                <w:sz w:val="22"/>
                <w:szCs w:val="20"/>
              </w:rPr>
              <w:t xml:space="preserve">Prunus </w:t>
            </w:r>
            <w:proofErr w:type="spellStart"/>
            <w:r>
              <w:rPr>
                <w:i/>
                <w:iCs/>
                <w:sz w:val="22"/>
                <w:szCs w:val="20"/>
              </w:rPr>
              <w:t>laurocerasus</w:t>
            </w:r>
            <w:proofErr w:type="spellEnd"/>
            <w:r>
              <w:rPr>
                <w:i/>
                <w:iCs/>
                <w:sz w:val="22"/>
                <w:szCs w:val="20"/>
              </w:rPr>
              <w:t xml:space="preserve"> </w:t>
            </w:r>
            <w:r>
              <w:rPr>
                <w:sz w:val="22"/>
                <w:szCs w:val="20"/>
              </w:rPr>
              <w:t>not present, other invasive species &lt;10% cover</w:t>
            </w:r>
          </w:p>
        </w:tc>
        <w:tc>
          <w:tcPr>
            <w:tcW w:w="1421" w:type="dxa"/>
            <w:vMerge/>
          </w:tcPr>
          <w:p w14:paraId="224E0E83"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92" w:type="dxa"/>
            <w:vMerge/>
          </w:tcPr>
          <w:p w14:paraId="72E810C7" w14:textId="3A3BC700"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80" w:type="dxa"/>
            <w:vMerge/>
          </w:tcPr>
          <w:p w14:paraId="4BD899F4"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435" w:type="dxa"/>
            <w:vMerge/>
          </w:tcPr>
          <w:p w14:paraId="4F9702A0"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3986" w:type="dxa"/>
            <w:vMerge/>
          </w:tcPr>
          <w:p w14:paraId="6F4C9DEC"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highlight w:val="magenta"/>
              </w:rPr>
            </w:pPr>
          </w:p>
        </w:tc>
      </w:tr>
      <w:tr w:rsidR="00463E89" w:rsidRPr="00797C3A" w14:paraId="3F88EE40" w14:textId="77777777" w:rsidTr="00907C15">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381" w:type="dxa"/>
            <w:vMerge/>
          </w:tcPr>
          <w:p w14:paraId="3C9E7998" w14:textId="77777777" w:rsidR="00463E89" w:rsidRPr="00797C3A" w:rsidRDefault="00463E89" w:rsidP="00FA12D8">
            <w:pPr>
              <w:pStyle w:val="HMMPTtablecontents"/>
            </w:pPr>
          </w:p>
        </w:tc>
        <w:tc>
          <w:tcPr>
            <w:tcW w:w="1599" w:type="dxa"/>
            <w:vMerge/>
          </w:tcPr>
          <w:p w14:paraId="26AB947C"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67" w:type="dxa"/>
            <w:shd w:val="clear" w:color="auto" w:fill="F5BD9B"/>
          </w:tcPr>
          <w:p w14:paraId="1F6C31D7" w14:textId="355C0794" w:rsidR="00463E89" w:rsidRPr="00797C3A" w:rsidRDefault="00463E89" w:rsidP="00FA12D8">
            <w:pPr>
              <w:cnfStyle w:val="000000010000" w:firstRow="0" w:lastRow="0" w:firstColumn="0" w:lastColumn="0" w:oddVBand="0" w:evenVBand="0" w:oddHBand="0" w:evenHBand="1" w:firstRowFirstColumn="0" w:firstRowLastColumn="0" w:lastRowFirstColumn="0" w:lastRowLastColumn="0"/>
              <w:rPr>
                <w:sz w:val="22"/>
                <w:szCs w:val="20"/>
                <w:lang w:eastAsia="en-GB"/>
              </w:rPr>
            </w:pPr>
            <w:r>
              <w:rPr>
                <w:sz w:val="22"/>
                <w:szCs w:val="20"/>
              </w:rPr>
              <w:t>Rhododendron or laurel present, or other invasive species) 10% cover</w:t>
            </w:r>
          </w:p>
        </w:tc>
        <w:tc>
          <w:tcPr>
            <w:tcW w:w="1421" w:type="dxa"/>
            <w:vMerge/>
          </w:tcPr>
          <w:p w14:paraId="47D3F144"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92" w:type="dxa"/>
            <w:vMerge/>
          </w:tcPr>
          <w:p w14:paraId="41DD4DA3" w14:textId="278F8451"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80" w:type="dxa"/>
            <w:vMerge/>
          </w:tcPr>
          <w:p w14:paraId="61F82F31"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435" w:type="dxa"/>
            <w:vMerge/>
          </w:tcPr>
          <w:p w14:paraId="093767DC"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3986" w:type="dxa"/>
            <w:vMerge/>
          </w:tcPr>
          <w:p w14:paraId="2D981C78"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highlight w:val="magenta"/>
              </w:rPr>
            </w:pPr>
          </w:p>
        </w:tc>
      </w:tr>
      <w:tr w:rsidR="00463E89" w:rsidRPr="00797C3A" w14:paraId="5DB8B272" w14:textId="77777777" w:rsidTr="00F43CB7">
        <w:trPr>
          <w:trHeight w:val="247"/>
        </w:trPr>
        <w:tc>
          <w:tcPr>
            <w:cnfStyle w:val="001000000000" w:firstRow="0" w:lastRow="0" w:firstColumn="1" w:lastColumn="0" w:oddVBand="0" w:evenVBand="0" w:oddHBand="0" w:evenHBand="0" w:firstRowFirstColumn="0" w:firstRowLastColumn="0" w:lastRowFirstColumn="0" w:lastRowLastColumn="0"/>
            <w:tcW w:w="381" w:type="dxa"/>
            <w:vMerge w:val="restart"/>
          </w:tcPr>
          <w:p w14:paraId="0328F21C" w14:textId="2FC57BB8" w:rsidR="00463E89" w:rsidRPr="00797C3A" w:rsidRDefault="00463E89" w:rsidP="00FA12D8">
            <w:pPr>
              <w:pStyle w:val="HMMPTtablecontents"/>
            </w:pPr>
            <w:r>
              <w:t>D</w:t>
            </w:r>
          </w:p>
        </w:tc>
        <w:tc>
          <w:tcPr>
            <w:tcW w:w="1599" w:type="dxa"/>
            <w:vMerge w:val="restart"/>
          </w:tcPr>
          <w:p w14:paraId="54DCBC04" w14:textId="1037BCB8"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r>
              <w:t>Number of native trees species</w:t>
            </w:r>
          </w:p>
        </w:tc>
        <w:tc>
          <w:tcPr>
            <w:tcW w:w="4967" w:type="dxa"/>
            <w:shd w:val="clear" w:color="auto" w:fill="BAE18F"/>
          </w:tcPr>
          <w:p w14:paraId="3325C6DD" w14:textId="5F3C26EF" w:rsidR="00463E89" w:rsidRPr="00797C3A" w:rsidRDefault="00463E89" w:rsidP="00FA12D8">
            <w:pPr>
              <w:cnfStyle w:val="000000000000" w:firstRow="0" w:lastRow="0" w:firstColumn="0" w:lastColumn="0" w:oddVBand="0" w:evenVBand="0" w:oddHBand="0" w:evenHBand="0" w:firstRowFirstColumn="0" w:firstRowLastColumn="0" w:lastRowFirstColumn="0" w:lastRowLastColumn="0"/>
              <w:rPr>
                <w:sz w:val="22"/>
                <w:szCs w:val="20"/>
                <w:lang w:eastAsia="en-GB"/>
              </w:rPr>
            </w:pPr>
            <w:r>
              <w:rPr>
                <w:sz w:val="22"/>
                <w:szCs w:val="20"/>
              </w:rPr>
              <w:t>Five or more native tree or shrub species found across woodland parcel</w:t>
            </w:r>
          </w:p>
        </w:tc>
        <w:tc>
          <w:tcPr>
            <w:tcW w:w="1421" w:type="dxa"/>
            <w:vMerge w:val="restart"/>
          </w:tcPr>
          <w:p w14:paraId="0A182F45"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92" w:type="dxa"/>
            <w:vMerge w:val="restart"/>
          </w:tcPr>
          <w:p w14:paraId="11E15D05" w14:textId="28DB8F60"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80" w:type="dxa"/>
            <w:vMerge w:val="restart"/>
          </w:tcPr>
          <w:p w14:paraId="0DBA30FB"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435" w:type="dxa"/>
            <w:vMerge w:val="restart"/>
          </w:tcPr>
          <w:p w14:paraId="3AF5CE72"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3986" w:type="dxa"/>
            <w:vMerge w:val="restart"/>
          </w:tcPr>
          <w:p w14:paraId="02FDCD46"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74D0788B" w14:textId="77777777" w:rsidTr="00F43CB7">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81" w:type="dxa"/>
            <w:vMerge/>
          </w:tcPr>
          <w:p w14:paraId="11A2AC37" w14:textId="77777777" w:rsidR="00463E89" w:rsidRPr="00797C3A" w:rsidRDefault="00463E89" w:rsidP="00FA12D8">
            <w:pPr>
              <w:pStyle w:val="HMMPTtablecontents"/>
            </w:pPr>
          </w:p>
        </w:tc>
        <w:tc>
          <w:tcPr>
            <w:tcW w:w="1599" w:type="dxa"/>
            <w:vMerge/>
          </w:tcPr>
          <w:p w14:paraId="28B57A92"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67" w:type="dxa"/>
            <w:shd w:val="clear" w:color="auto" w:fill="FFDE75"/>
          </w:tcPr>
          <w:p w14:paraId="552BFC8B" w14:textId="548315FF" w:rsidR="00463E89" w:rsidRPr="00797C3A" w:rsidRDefault="00463E89" w:rsidP="00FA12D8">
            <w:pPr>
              <w:cnfStyle w:val="000000010000" w:firstRow="0" w:lastRow="0" w:firstColumn="0" w:lastColumn="0" w:oddVBand="0" w:evenVBand="0" w:oddHBand="0" w:evenHBand="1" w:firstRowFirstColumn="0" w:firstRowLastColumn="0" w:lastRowFirstColumn="0" w:lastRowLastColumn="0"/>
              <w:rPr>
                <w:sz w:val="22"/>
                <w:szCs w:val="20"/>
                <w:lang w:eastAsia="en-GB"/>
              </w:rPr>
            </w:pPr>
            <w:r>
              <w:rPr>
                <w:sz w:val="22"/>
                <w:szCs w:val="20"/>
              </w:rPr>
              <w:t>Three to four native tree or shrub species found across woodland parcel</w:t>
            </w:r>
          </w:p>
        </w:tc>
        <w:tc>
          <w:tcPr>
            <w:tcW w:w="1421" w:type="dxa"/>
            <w:vMerge/>
          </w:tcPr>
          <w:p w14:paraId="34EEA337"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92" w:type="dxa"/>
            <w:vMerge/>
          </w:tcPr>
          <w:p w14:paraId="53D59A5E" w14:textId="5CDA11ED"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80" w:type="dxa"/>
            <w:vMerge/>
          </w:tcPr>
          <w:p w14:paraId="448FF7CB"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435" w:type="dxa"/>
            <w:vMerge/>
          </w:tcPr>
          <w:p w14:paraId="6221F2F2"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3986" w:type="dxa"/>
            <w:vMerge/>
          </w:tcPr>
          <w:p w14:paraId="4B7223B3"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4C645529" w14:textId="77777777" w:rsidTr="00F43CB7">
        <w:trPr>
          <w:trHeight w:val="246"/>
        </w:trPr>
        <w:tc>
          <w:tcPr>
            <w:cnfStyle w:val="001000000000" w:firstRow="0" w:lastRow="0" w:firstColumn="1" w:lastColumn="0" w:oddVBand="0" w:evenVBand="0" w:oddHBand="0" w:evenHBand="0" w:firstRowFirstColumn="0" w:firstRowLastColumn="0" w:lastRowFirstColumn="0" w:lastRowLastColumn="0"/>
            <w:tcW w:w="381" w:type="dxa"/>
            <w:vMerge/>
          </w:tcPr>
          <w:p w14:paraId="7CAD699F" w14:textId="77777777" w:rsidR="00463E89" w:rsidRPr="00797C3A" w:rsidRDefault="00463E89" w:rsidP="00FA12D8">
            <w:pPr>
              <w:pStyle w:val="HMMPTtablecontents"/>
            </w:pPr>
          </w:p>
        </w:tc>
        <w:tc>
          <w:tcPr>
            <w:tcW w:w="1599" w:type="dxa"/>
            <w:vMerge/>
          </w:tcPr>
          <w:p w14:paraId="23BA0627"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67" w:type="dxa"/>
            <w:shd w:val="clear" w:color="auto" w:fill="F5BD9B"/>
          </w:tcPr>
          <w:p w14:paraId="328AD6B8" w14:textId="18EC8AE4" w:rsidR="00463E89" w:rsidRPr="00797C3A" w:rsidRDefault="00463E89" w:rsidP="00FA12D8">
            <w:pPr>
              <w:cnfStyle w:val="000000000000" w:firstRow="0" w:lastRow="0" w:firstColumn="0" w:lastColumn="0" w:oddVBand="0" w:evenVBand="0" w:oddHBand="0" w:evenHBand="0" w:firstRowFirstColumn="0" w:firstRowLastColumn="0" w:lastRowFirstColumn="0" w:lastRowLastColumn="0"/>
              <w:rPr>
                <w:sz w:val="22"/>
                <w:szCs w:val="20"/>
                <w:lang w:eastAsia="en-GB"/>
              </w:rPr>
            </w:pPr>
            <w:r>
              <w:rPr>
                <w:sz w:val="22"/>
                <w:szCs w:val="20"/>
              </w:rPr>
              <w:t>Two or less native tree or shrub species present across woodland parcel</w:t>
            </w:r>
          </w:p>
        </w:tc>
        <w:tc>
          <w:tcPr>
            <w:tcW w:w="1421" w:type="dxa"/>
            <w:vMerge/>
          </w:tcPr>
          <w:p w14:paraId="6BE0D7E2"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92" w:type="dxa"/>
            <w:vMerge/>
          </w:tcPr>
          <w:p w14:paraId="4DA29E00" w14:textId="41F840F5"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80" w:type="dxa"/>
            <w:vMerge/>
          </w:tcPr>
          <w:p w14:paraId="7294527E"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435" w:type="dxa"/>
            <w:vMerge/>
          </w:tcPr>
          <w:p w14:paraId="3F2DAC93"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3986" w:type="dxa"/>
            <w:vMerge/>
          </w:tcPr>
          <w:p w14:paraId="56426688"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680C8007" w14:textId="77777777" w:rsidTr="00605FF6">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81" w:type="dxa"/>
            <w:vMerge w:val="restart"/>
          </w:tcPr>
          <w:p w14:paraId="4023D2FF" w14:textId="08680088" w:rsidR="00463E89" w:rsidRPr="00797C3A" w:rsidRDefault="00463E89" w:rsidP="00FA12D8">
            <w:pPr>
              <w:pStyle w:val="HMMPTtablecontents"/>
            </w:pPr>
            <w:r>
              <w:t>E</w:t>
            </w:r>
          </w:p>
        </w:tc>
        <w:tc>
          <w:tcPr>
            <w:tcW w:w="1599" w:type="dxa"/>
            <w:vMerge w:val="restart"/>
          </w:tcPr>
          <w:p w14:paraId="396256F4" w14:textId="51E7F263"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r>
              <w:t>Cover of native tree and shrub species</w:t>
            </w:r>
          </w:p>
        </w:tc>
        <w:tc>
          <w:tcPr>
            <w:tcW w:w="4967" w:type="dxa"/>
            <w:shd w:val="clear" w:color="auto" w:fill="BAE18F"/>
          </w:tcPr>
          <w:p w14:paraId="0CAEB213" w14:textId="23A33ED2" w:rsidR="00463E89" w:rsidRPr="00797C3A" w:rsidRDefault="00463E89" w:rsidP="00FA12D8">
            <w:pPr>
              <w:cnfStyle w:val="000000010000" w:firstRow="0" w:lastRow="0" w:firstColumn="0" w:lastColumn="0" w:oddVBand="0" w:evenVBand="0" w:oddHBand="0" w:evenHBand="1" w:firstRowFirstColumn="0" w:firstRowLastColumn="0" w:lastRowFirstColumn="0" w:lastRowLastColumn="0"/>
              <w:rPr>
                <w:sz w:val="22"/>
                <w:szCs w:val="20"/>
                <w:lang w:eastAsia="en-GB"/>
              </w:rPr>
            </w:pPr>
            <w:r>
              <w:rPr>
                <w:sz w:val="22"/>
                <w:szCs w:val="20"/>
              </w:rPr>
              <w:t>&gt;80% of canopy trees and &gt;80% of understorey shrubs are native</w:t>
            </w:r>
          </w:p>
        </w:tc>
        <w:tc>
          <w:tcPr>
            <w:tcW w:w="1421" w:type="dxa"/>
            <w:vMerge w:val="restart"/>
          </w:tcPr>
          <w:p w14:paraId="0A8AE032"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92" w:type="dxa"/>
            <w:vMerge w:val="restart"/>
          </w:tcPr>
          <w:p w14:paraId="7B539673" w14:textId="2BC6F3FC"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80" w:type="dxa"/>
            <w:vMerge w:val="restart"/>
          </w:tcPr>
          <w:p w14:paraId="50BFB7F5"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435" w:type="dxa"/>
            <w:vMerge w:val="restart"/>
          </w:tcPr>
          <w:p w14:paraId="66010758"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3986" w:type="dxa"/>
            <w:vMerge w:val="restart"/>
          </w:tcPr>
          <w:p w14:paraId="5083B6E6"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3D01337F" w14:textId="77777777" w:rsidTr="00605FF6">
        <w:trPr>
          <w:trHeight w:val="246"/>
        </w:trPr>
        <w:tc>
          <w:tcPr>
            <w:cnfStyle w:val="001000000000" w:firstRow="0" w:lastRow="0" w:firstColumn="1" w:lastColumn="0" w:oddVBand="0" w:evenVBand="0" w:oddHBand="0" w:evenHBand="0" w:firstRowFirstColumn="0" w:firstRowLastColumn="0" w:lastRowFirstColumn="0" w:lastRowLastColumn="0"/>
            <w:tcW w:w="381" w:type="dxa"/>
            <w:vMerge/>
          </w:tcPr>
          <w:p w14:paraId="42986AA7" w14:textId="77777777" w:rsidR="00463E89" w:rsidRPr="00797C3A" w:rsidRDefault="00463E89" w:rsidP="00FA12D8">
            <w:pPr>
              <w:pStyle w:val="HMMPTtablecontents"/>
            </w:pPr>
          </w:p>
        </w:tc>
        <w:tc>
          <w:tcPr>
            <w:tcW w:w="1599" w:type="dxa"/>
            <w:vMerge/>
          </w:tcPr>
          <w:p w14:paraId="6C4067E6"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67" w:type="dxa"/>
            <w:shd w:val="clear" w:color="auto" w:fill="FFDE75"/>
          </w:tcPr>
          <w:p w14:paraId="7DDEDD95" w14:textId="1E02ADD9" w:rsidR="00463E89" w:rsidRPr="00797C3A" w:rsidRDefault="00463E89" w:rsidP="00FA12D8">
            <w:pPr>
              <w:cnfStyle w:val="000000000000" w:firstRow="0" w:lastRow="0" w:firstColumn="0" w:lastColumn="0" w:oddVBand="0" w:evenVBand="0" w:oddHBand="0" w:evenHBand="0" w:firstRowFirstColumn="0" w:firstRowLastColumn="0" w:lastRowFirstColumn="0" w:lastRowLastColumn="0"/>
              <w:rPr>
                <w:sz w:val="22"/>
                <w:szCs w:val="20"/>
                <w:lang w:eastAsia="en-GB"/>
              </w:rPr>
            </w:pPr>
            <w:r>
              <w:rPr>
                <w:sz w:val="22"/>
                <w:szCs w:val="20"/>
              </w:rPr>
              <w:t>50 – 80% of canopy trees and 50-80% of understorey shrubs are native</w:t>
            </w:r>
          </w:p>
        </w:tc>
        <w:tc>
          <w:tcPr>
            <w:tcW w:w="1421" w:type="dxa"/>
            <w:vMerge/>
          </w:tcPr>
          <w:p w14:paraId="5CF4CBBA"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92" w:type="dxa"/>
            <w:vMerge/>
          </w:tcPr>
          <w:p w14:paraId="7707068D" w14:textId="0CC782E2"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80" w:type="dxa"/>
            <w:vMerge/>
          </w:tcPr>
          <w:p w14:paraId="63934F0C"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435" w:type="dxa"/>
            <w:vMerge/>
          </w:tcPr>
          <w:p w14:paraId="254C7B11"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3986" w:type="dxa"/>
            <w:vMerge/>
          </w:tcPr>
          <w:p w14:paraId="021A10BF"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1132A3C7" w14:textId="77777777" w:rsidTr="00605FF6">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81" w:type="dxa"/>
            <w:vMerge/>
          </w:tcPr>
          <w:p w14:paraId="72216D3F" w14:textId="77777777" w:rsidR="00463E89" w:rsidRPr="00797C3A" w:rsidRDefault="00463E89" w:rsidP="00FA12D8">
            <w:pPr>
              <w:pStyle w:val="HMMPTtablecontents"/>
            </w:pPr>
          </w:p>
        </w:tc>
        <w:tc>
          <w:tcPr>
            <w:tcW w:w="1599" w:type="dxa"/>
            <w:vMerge/>
          </w:tcPr>
          <w:p w14:paraId="07690021"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67" w:type="dxa"/>
            <w:shd w:val="clear" w:color="auto" w:fill="F5BD9B"/>
          </w:tcPr>
          <w:p w14:paraId="62369760" w14:textId="33141804" w:rsidR="00463E89" w:rsidRPr="00797C3A" w:rsidRDefault="00463E89" w:rsidP="00FA12D8">
            <w:pPr>
              <w:cnfStyle w:val="000000010000" w:firstRow="0" w:lastRow="0" w:firstColumn="0" w:lastColumn="0" w:oddVBand="0" w:evenVBand="0" w:oddHBand="0" w:evenHBand="1" w:firstRowFirstColumn="0" w:firstRowLastColumn="0" w:lastRowFirstColumn="0" w:lastRowLastColumn="0"/>
              <w:rPr>
                <w:sz w:val="22"/>
                <w:szCs w:val="20"/>
                <w:lang w:eastAsia="en-GB"/>
              </w:rPr>
            </w:pPr>
            <w:r>
              <w:rPr>
                <w:sz w:val="22"/>
                <w:szCs w:val="20"/>
              </w:rPr>
              <w:t>&lt;50% of canopy trees and &lt;50% understorey shrubs are native</w:t>
            </w:r>
          </w:p>
        </w:tc>
        <w:tc>
          <w:tcPr>
            <w:tcW w:w="1421" w:type="dxa"/>
            <w:vMerge/>
          </w:tcPr>
          <w:p w14:paraId="304D7BDC"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92" w:type="dxa"/>
            <w:vMerge/>
          </w:tcPr>
          <w:p w14:paraId="15F88EDE" w14:textId="36387E2E"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80" w:type="dxa"/>
            <w:vMerge/>
          </w:tcPr>
          <w:p w14:paraId="7B8D88CD"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435" w:type="dxa"/>
            <w:vMerge/>
          </w:tcPr>
          <w:p w14:paraId="7FC61C7A"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3986" w:type="dxa"/>
            <w:vMerge/>
          </w:tcPr>
          <w:p w14:paraId="6E3F65D6"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02C0B4BE" w14:textId="77777777" w:rsidTr="00015092">
        <w:trPr>
          <w:trHeight w:val="363"/>
        </w:trPr>
        <w:tc>
          <w:tcPr>
            <w:cnfStyle w:val="001000000000" w:firstRow="0" w:lastRow="0" w:firstColumn="1" w:lastColumn="0" w:oddVBand="0" w:evenVBand="0" w:oddHBand="0" w:evenHBand="0" w:firstRowFirstColumn="0" w:firstRowLastColumn="0" w:lastRowFirstColumn="0" w:lastRowLastColumn="0"/>
            <w:tcW w:w="381" w:type="dxa"/>
            <w:vMerge w:val="restart"/>
          </w:tcPr>
          <w:p w14:paraId="5EC1C575" w14:textId="3F96C200" w:rsidR="00463E89" w:rsidRPr="00797C3A" w:rsidRDefault="00463E89" w:rsidP="00FA12D8">
            <w:pPr>
              <w:pStyle w:val="HMMPTtablecontents"/>
            </w:pPr>
            <w:r>
              <w:t>F</w:t>
            </w:r>
          </w:p>
        </w:tc>
        <w:tc>
          <w:tcPr>
            <w:tcW w:w="1599" w:type="dxa"/>
            <w:vMerge w:val="restart"/>
          </w:tcPr>
          <w:p w14:paraId="4AC1143C" w14:textId="5D7E5298"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r>
              <w:t>Open space within woodland</w:t>
            </w:r>
          </w:p>
        </w:tc>
        <w:tc>
          <w:tcPr>
            <w:tcW w:w="4967" w:type="dxa"/>
            <w:shd w:val="clear" w:color="auto" w:fill="BAE18F"/>
          </w:tcPr>
          <w:p w14:paraId="6E33BFB1" w14:textId="77777777" w:rsidR="00463E89" w:rsidRDefault="00463E89" w:rsidP="00FA12D8">
            <w:pPr>
              <w:cnfStyle w:val="000000000000" w:firstRow="0" w:lastRow="0" w:firstColumn="0" w:lastColumn="0" w:oddVBand="0" w:evenVBand="0" w:oddHBand="0" w:evenHBand="0" w:firstRowFirstColumn="0" w:firstRowLastColumn="0" w:lastRowFirstColumn="0" w:lastRowLastColumn="0"/>
              <w:rPr>
                <w:sz w:val="22"/>
                <w:szCs w:val="20"/>
              </w:rPr>
            </w:pPr>
            <w:r>
              <w:rPr>
                <w:sz w:val="22"/>
                <w:szCs w:val="20"/>
              </w:rPr>
              <w:t>10-20% of woodland has areas of temporary open space.</w:t>
            </w:r>
          </w:p>
          <w:p w14:paraId="6C322FDD" w14:textId="6FE4CA6B" w:rsidR="00463E89" w:rsidRPr="00797C3A" w:rsidRDefault="00463E89" w:rsidP="00FA12D8">
            <w:pPr>
              <w:cnfStyle w:val="000000000000" w:firstRow="0" w:lastRow="0" w:firstColumn="0" w:lastColumn="0" w:oddVBand="0" w:evenVBand="0" w:oddHBand="0" w:evenHBand="0" w:firstRowFirstColumn="0" w:firstRowLastColumn="0" w:lastRowFirstColumn="0" w:lastRowLastColumn="0"/>
              <w:rPr>
                <w:sz w:val="22"/>
                <w:szCs w:val="20"/>
                <w:lang w:eastAsia="en-GB"/>
              </w:rPr>
            </w:pPr>
            <w:r>
              <w:rPr>
                <w:sz w:val="22"/>
                <w:szCs w:val="20"/>
              </w:rPr>
              <w:t>Unless woodland &lt;10ha in which case 0-20% temporary open space is permitted.</w:t>
            </w:r>
          </w:p>
        </w:tc>
        <w:tc>
          <w:tcPr>
            <w:tcW w:w="1421" w:type="dxa"/>
            <w:vMerge w:val="restart"/>
          </w:tcPr>
          <w:p w14:paraId="2BD8BD44"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92" w:type="dxa"/>
            <w:vMerge w:val="restart"/>
          </w:tcPr>
          <w:p w14:paraId="63744555" w14:textId="279575E6"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80" w:type="dxa"/>
            <w:vMerge w:val="restart"/>
          </w:tcPr>
          <w:p w14:paraId="7E94B487"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435" w:type="dxa"/>
            <w:vMerge w:val="restart"/>
          </w:tcPr>
          <w:p w14:paraId="29DE9967"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3986" w:type="dxa"/>
            <w:vMerge w:val="restart"/>
          </w:tcPr>
          <w:p w14:paraId="5BAFCFB8"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71E71622" w14:textId="77777777" w:rsidTr="00015092">
        <w:trPr>
          <w:cnfStyle w:val="000000010000" w:firstRow="0" w:lastRow="0" w:firstColumn="0" w:lastColumn="0" w:oddVBand="0" w:evenVBand="0" w:oddHBand="0" w:evenHBand="1"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81" w:type="dxa"/>
            <w:vMerge/>
          </w:tcPr>
          <w:p w14:paraId="35E289E8" w14:textId="77777777" w:rsidR="00463E89" w:rsidRPr="00797C3A" w:rsidRDefault="00463E89" w:rsidP="00FA12D8">
            <w:pPr>
              <w:pStyle w:val="HMMPTtablecontents"/>
            </w:pPr>
          </w:p>
        </w:tc>
        <w:tc>
          <w:tcPr>
            <w:tcW w:w="1599" w:type="dxa"/>
            <w:vMerge/>
          </w:tcPr>
          <w:p w14:paraId="4ED15B8E"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67" w:type="dxa"/>
            <w:shd w:val="clear" w:color="auto" w:fill="FFDE75"/>
          </w:tcPr>
          <w:p w14:paraId="50B231FF" w14:textId="03499B82" w:rsidR="00463E89" w:rsidRPr="00797C3A" w:rsidRDefault="00463E89" w:rsidP="00FA12D8">
            <w:pPr>
              <w:cnfStyle w:val="000000010000" w:firstRow="0" w:lastRow="0" w:firstColumn="0" w:lastColumn="0" w:oddVBand="0" w:evenVBand="0" w:oddHBand="0" w:evenHBand="1" w:firstRowFirstColumn="0" w:firstRowLastColumn="0" w:lastRowFirstColumn="0" w:lastRowLastColumn="0"/>
              <w:rPr>
                <w:sz w:val="22"/>
                <w:szCs w:val="20"/>
                <w:lang w:eastAsia="en-GB"/>
              </w:rPr>
            </w:pPr>
            <w:r>
              <w:rPr>
                <w:sz w:val="22"/>
                <w:szCs w:val="20"/>
              </w:rPr>
              <w:t>21-40% of woodland has areas of temporary open space</w:t>
            </w:r>
          </w:p>
        </w:tc>
        <w:tc>
          <w:tcPr>
            <w:tcW w:w="1421" w:type="dxa"/>
            <w:vMerge/>
          </w:tcPr>
          <w:p w14:paraId="4F30AA02"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92" w:type="dxa"/>
            <w:vMerge/>
          </w:tcPr>
          <w:p w14:paraId="0D96BB2A" w14:textId="34E1A2D6"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80" w:type="dxa"/>
            <w:vMerge/>
          </w:tcPr>
          <w:p w14:paraId="6A96E9FC"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435" w:type="dxa"/>
            <w:vMerge/>
          </w:tcPr>
          <w:p w14:paraId="3A9B5D70"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3986" w:type="dxa"/>
            <w:vMerge/>
          </w:tcPr>
          <w:p w14:paraId="755C52F2"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54C3F8C9" w14:textId="77777777" w:rsidTr="00015092">
        <w:trPr>
          <w:trHeight w:val="363"/>
        </w:trPr>
        <w:tc>
          <w:tcPr>
            <w:cnfStyle w:val="001000000000" w:firstRow="0" w:lastRow="0" w:firstColumn="1" w:lastColumn="0" w:oddVBand="0" w:evenVBand="0" w:oddHBand="0" w:evenHBand="0" w:firstRowFirstColumn="0" w:firstRowLastColumn="0" w:lastRowFirstColumn="0" w:lastRowLastColumn="0"/>
            <w:tcW w:w="381" w:type="dxa"/>
            <w:vMerge/>
          </w:tcPr>
          <w:p w14:paraId="4948F8E2" w14:textId="77777777" w:rsidR="00463E89" w:rsidRPr="00797C3A" w:rsidRDefault="00463E89" w:rsidP="00FA12D8">
            <w:pPr>
              <w:pStyle w:val="HMMPTtablecontents"/>
            </w:pPr>
          </w:p>
        </w:tc>
        <w:tc>
          <w:tcPr>
            <w:tcW w:w="1599" w:type="dxa"/>
            <w:vMerge/>
          </w:tcPr>
          <w:p w14:paraId="0F80CA8D"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67" w:type="dxa"/>
            <w:shd w:val="clear" w:color="auto" w:fill="F5BD9B"/>
          </w:tcPr>
          <w:p w14:paraId="6D9488A9" w14:textId="77777777" w:rsidR="00463E89" w:rsidRDefault="00463E89" w:rsidP="00FA12D8">
            <w:pPr>
              <w:cnfStyle w:val="000000000000" w:firstRow="0" w:lastRow="0" w:firstColumn="0" w:lastColumn="0" w:oddVBand="0" w:evenVBand="0" w:oddHBand="0" w:evenHBand="0" w:firstRowFirstColumn="0" w:firstRowLastColumn="0" w:lastRowFirstColumn="0" w:lastRowLastColumn="0"/>
              <w:rPr>
                <w:sz w:val="22"/>
                <w:szCs w:val="20"/>
              </w:rPr>
            </w:pPr>
            <w:r>
              <w:rPr>
                <w:sz w:val="22"/>
                <w:szCs w:val="20"/>
              </w:rPr>
              <w:t>&lt;10% or &gt;40% of woodland has areas of temporary open space.</w:t>
            </w:r>
          </w:p>
          <w:p w14:paraId="5AE72B88" w14:textId="350723A8" w:rsidR="00463E89" w:rsidRPr="00797C3A" w:rsidRDefault="00463E89" w:rsidP="00FA12D8">
            <w:pPr>
              <w:cnfStyle w:val="000000000000" w:firstRow="0" w:lastRow="0" w:firstColumn="0" w:lastColumn="0" w:oddVBand="0" w:evenVBand="0" w:oddHBand="0" w:evenHBand="0" w:firstRowFirstColumn="0" w:firstRowLastColumn="0" w:lastRowFirstColumn="0" w:lastRowLastColumn="0"/>
              <w:rPr>
                <w:sz w:val="22"/>
                <w:szCs w:val="20"/>
                <w:lang w:eastAsia="en-GB"/>
              </w:rPr>
            </w:pPr>
            <w:r>
              <w:rPr>
                <w:sz w:val="22"/>
                <w:szCs w:val="20"/>
              </w:rPr>
              <w:t xml:space="preserve">But if woodland &lt;10ha has &lt;10% temporary open space, please see </w:t>
            </w:r>
            <w:proofErr w:type="gramStart"/>
            <w:r>
              <w:rPr>
                <w:sz w:val="22"/>
                <w:szCs w:val="20"/>
              </w:rPr>
              <w:t>Good</w:t>
            </w:r>
            <w:proofErr w:type="gramEnd"/>
            <w:r>
              <w:rPr>
                <w:sz w:val="22"/>
                <w:szCs w:val="20"/>
              </w:rPr>
              <w:t xml:space="preserve"> category.</w:t>
            </w:r>
          </w:p>
        </w:tc>
        <w:tc>
          <w:tcPr>
            <w:tcW w:w="1421" w:type="dxa"/>
            <w:vMerge/>
          </w:tcPr>
          <w:p w14:paraId="52F17819"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92" w:type="dxa"/>
            <w:vMerge/>
          </w:tcPr>
          <w:p w14:paraId="085204B6" w14:textId="18F6E665"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80" w:type="dxa"/>
            <w:vMerge/>
          </w:tcPr>
          <w:p w14:paraId="4D8B76E2"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435" w:type="dxa"/>
            <w:vMerge/>
          </w:tcPr>
          <w:p w14:paraId="7A5CA1DA"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3986" w:type="dxa"/>
            <w:vMerge/>
          </w:tcPr>
          <w:p w14:paraId="4EBA1BA9"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58C10021" w14:textId="77777777" w:rsidTr="0056581B">
        <w:trPr>
          <w:cnfStyle w:val="000000010000" w:firstRow="0" w:lastRow="0" w:firstColumn="0" w:lastColumn="0" w:oddVBand="0" w:evenVBand="0" w:oddHBand="0" w:evenHBand="1"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381" w:type="dxa"/>
            <w:vMerge w:val="restart"/>
          </w:tcPr>
          <w:p w14:paraId="7D2C216A" w14:textId="4E86BDB6" w:rsidR="00463E89" w:rsidRPr="00797C3A" w:rsidRDefault="00463E89" w:rsidP="00FA12D8">
            <w:pPr>
              <w:pStyle w:val="HMMPTtablecontents"/>
            </w:pPr>
            <w:r>
              <w:t>G</w:t>
            </w:r>
          </w:p>
        </w:tc>
        <w:tc>
          <w:tcPr>
            <w:tcW w:w="1599" w:type="dxa"/>
            <w:vMerge w:val="restart"/>
          </w:tcPr>
          <w:p w14:paraId="210ADD04" w14:textId="4A271D3E"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r>
              <w:t>Woodland regeneration</w:t>
            </w:r>
          </w:p>
        </w:tc>
        <w:tc>
          <w:tcPr>
            <w:tcW w:w="4967" w:type="dxa"/>
            <w:shd w:val="clear" w:color="auto" w:fill="BAE18F"/>
          </w:tcPr>
          <w:p w14:paraId="38CD9F85" w14:textId="5F608504" w:rsidR="00463E89" w:rsidRPr="00797C3A" w:rsidRDefault="00463E89" w:rsidP="00FA12D8">
            <w:pPr>
              <w:cnfStyle w:val="000000010000" w:firstRow="0" w:lastRow="0" w:firstColumn="0" w:lastColumn="0" w:oddVBand="0" w:evenVBand="0" w:oddHBand="0" w:evenHBand="1" w:firstRowFirstColumn="0" w:firstRowLastColumn="0" w:lastRowFirstColumn="0" w:lastRowLastColumn="0"/>
              <w:rPr>
                <w:sz w:val="22"/>
                <w:szCs w:val="20"/>
                <w:lang w:eastAsia="en-GB"/>
              </w:rPr>
            </w:pPr>
            <w:r>
              <w:rPr>
                <w:sz w:val="22"/>
                <w:szCs w:val="20"/>
              </w:rPr>
              <w:t xml:space="preserve">All three classes present in </w:t>
            </w:r>
            <w:proofErr w:type="gramStart"/>
            <w:r>
              <w:rPr>
                <w:sz w:val="22"/>
                <w:szCs w:val="20"/>
              </w:rPr>
              <w:t>woodland;</w:t>
            </w:r>
            <w:proofErr w:type="gramEnd"/>
            <w:r>
              <w:rPr>
                <w:sz w:val="22"/>
                <w:szCs w:val="20"/>
              </w:rPr>
              <w:t xml:space="preserve"> trees 4-7cm Diameter at Breast Height (DBH), saplings and seedlings or advanced coppice regrowth</w:t>
            </w:r>
          </w:p>
        </w:tc>
        <w:tc>
          <w:tcPr>
            <w:tcW w:w="1421" w:type="dxa"/>
            <w:vMerge w:val="restart"/>
          </w:tcPr>
          <w:p w14:paraId="548EF88D"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92" w:type="dxa"/>
            <w:vMerge w:val="restart"/>
          </w:tcPr>
          <w:p w14:paraId="5CB6ECBF" w14:textId="149934E5"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80" w:type="dxa"/>
            <w:vMerge w:val="restart"/>
          </w:tcPr>
          <w:p w14:paraId="70A53333"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435" w:type="dxa"/>
            <w:vMerge w:val="restart"/>
          </w:tcPr>
          <w:p w14:paraId="0CAA273D"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3986" w:type="dxa"/>
            <w:vMerge w:val="restart"/>
          </w:tcPr>
          <w:p w14:paraId="76AFFE70"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46C7CC33" w14:textId="77777777" w:rsidTr="0056581B">
        <w:trPr>
          <w:trHeight w:val="496"/>
        </w:trPr>
        <w:tc>
          <w:tcPr>
            <w:cnfStyle w:val="001000000000" w:firstRow="0" w:lastRow="0" w:firstColumn="1" w:lastColumn="0" w:oddVBand="0" w:evenVBand="0" w:oddHBand="0" w:evenHBand="0" w:firstRowFirstColumn="0" w:firstRowLastColumn="0" w:lastRowFirstColumn="0" w:lastRowLastColumn="0"/>
            <w:tcW w:w="381" w:type="dxa"/>
            <w:vMerge/>
          </w:tcPr>
          <w:p w14:paraId="7F2ECC20" w14:textId="77777777" w:rsidR="00463E89" w:rsidRPr="00797C3A" w:rsidRDefault="00463E89" w:rsidP="00FA12D8">
            <w:pPr>
              <w:pStyle w:val="HMMPTtablecontents"/>
            </w:pPr>
          </w:p>
        </w:tc>
        <w:tc>
          <w:tcPr>
            <w:tcW w:w="1599" w:type="dxa"/>
            <w:vMerge/>
          </w:tcPr>
          <w:p w14:paraId="4159D52C"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67" w:type="dxa"/>
            <w:shd w:val="clear" w:color="auto" w:fill="FFDE75"/>
          </w:tcPr>
          <w:p w14:paraId="2E53C20A" w14:textId="6C613238" w:rsidR="00463E89" w:rsidRPr="00797C3A" w:rsidRDefault="00463E89" w:rsidP="00FA12D8">
            <w:pPr>
              <w:cnfStyle w:val="000000000000" w:firstRow="0" w:lastRow="0" w:firstColumn="0" w:lastColumn="0" w:oddVBand="0" w:evenVBand="0" w:oddHBand="0" w:evenHBand="0" w:firstRowFirstColumn="0" w:firstRowLastColumn="0" w:lastRowFirstColumn="0" w:lastRowLastColumn="0"/>
              <w:rPr>
                <w:sz w:val="22"/>
                <w:szCs w:val="20"/>
                <w:lang w:eastAsia="en-GB"/>
              </w:rPr>
            </w:pPr>
            <w:r>
              <w:rPr>
                <w:sz w:val="22"/>
                <w:szCs w:val="20"/>
              </w:rPr>
              <w:t>One or two classes only present in woodland</w:t>
            </w:r>
          </w:p>
        </w:tc>
        <w:tc>
          <w:tcPr>
            <w:tcW w:w="1421" w:type="dxa"/>
            <w:vMerge/>
          </w:tcPr>
          <w:p w14:paraId="7CB42AF4"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92" w:type="dxa"/>
            <w:vMerge/>
          </w:tcPr>
          <w:p w14:paraId="051B340A" w14:textId="0BE21E61"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80" w:type="dxa"/>
            <w:vMerge/>
          </w:tcPr>
          <w:p w14:paraId="7FA8044C"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435" w:type="dxa"/>
            <w:vMerge/>
          </w:tcPr>
          <w:p w14:paraId="6BB9DF4D"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3986" w:type="dxa"/>
            <w:vMerge/>
          </w:tcPr>
          <w:p w14:paraId="54B88B60"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3D7B7998" w14:textId="77777777" w:rsidTr="0056581B">
        <w:trPr>
          <w:cnfStyle w:val="000000010000" w:firstRow="0" w:lastRow="0" w:firstColumn="0" w:lastColumn="0" w:oddVBand="0" w:evenVBand="0" w:oddHBand="0" w:evenHBand="1"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381" w:type="dxa"/>
            <w:vMerge/>
          </w:tcPr>
          <w:p w14:paraId="79F190B3" w14:textId="77777777" w:rsidR="00463E89" w:rsidRPr="00797C3A" w:rsidRDefault="00463E89" w:rsidP="00FA12D8">
            <w:pPr>
              <w:pStyle w:val="HMMPTtablecontents"/>
            </w:pPr>
          </w:p>
        </w:tc>
        <w:tc>
          <w:tcPr>
            <w:tcW w:w="1599" w:type="dxa"/>
            <w:vMerge/>
          </w:tcPr>
          <w:p w14:paraId="43490A81"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67" w:type="dxa"/>
            <w:shd w:val="clear" w:color="auto" w:fill="F5BD9B"/>
          </w:tcPr>
          <w:p w14:paraId="6424CADB" w14:textId="5BD3BAEB" w:rsidR="00463E89" w:rsidRPr="00797C3A" w:rsidRDefault="00463E89" w:rsidP="00FA12D8">
            <w:pPr>
              <w:cnfStyle w:val="000000010000" w:firstRow="0" w:lastRow="0" w:firstColumn="0" w:lastColumn="0" w:oddVBand="0" w:evenVBand="0" w:oddHBand="0" w:evenHBand="1" w:firstRowFirstColumn="0" w:firstRowLastColumn="0" w:lastRowFirstColumn="0" w:lastRowLastColumn="0"/>
              <w:rPr>
                <w:sz w:val="22"/>
                <w:szCs w:val="20"/>
                <w:lang w:eastAsia="en-GB"/>
              </w:rPr>
            </w:pPr>
            <w:r>
              <w:rPr>
                <w:sz w:val="22"/>
                <w:szCs w:val="20"/>
                <w:shd w:val="clear" w:color="auto" w:fill="F5BD9B"/>
              </w:rPr>
              <w:t>No classes or coppice regrowth present in woodland</w:t>
            </w:r>
          </w:p>
        </w:tc>
        <w:tc>
          <w:tcPr>
            <w:tcW w:w="1421" w:type="dxa"/>
            <w:vMerge/>
          </w:tcPr>
          <w:p w14:paraId="18AF6988"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92" w:type="dxa"/>
            <w:vMerge/>
          </w:tcPr>
          <w:p w14:paraId="45A90ABB" w14:textId="26E0C9EE"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80" w:type="dxa"/>
            <w:vMerge/>
          </w:tcPr>
          <w:p w14:paraId="010D7F61"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435" w:type="dxa"/>
            <w:vMerge/>
          </w:tcPr>
          <w:p w14:paraId="7DDC5EBD"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3986" w:type="dxa"/>
            <w:vMerge/>
          </w:tcPr>
          <w:p w14:paraId="0A2B62D7"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3B863A5D" w14:textId="77777777" w:rsidTr="003D53B9">
        <w:trPr>
          <w:trHeight w:val="247"/>
        </w:trPr>
        <w:tc>
          <w:tcPr>
            <w:cnfStyle w:val="001000000000" w:firstRow="0" w:lastRow="0" w:firstColumn="1" w:lastColumn="0" w:oddVBand="0" w:evenVBand="0" w:oddHBand="0" w:evenHBand="0" w:firstRowFirstColumn="0" w:firstRowLastColumn="0" w:lastRowFirstColumn="0" w:lastRowLastColumn="0"/>
            <w:tcW w:w="381" w:type="dxa"/>
            <w:vMerge w:val="restart"/>
          </w:tcPr>
          <w:p w14:paraId="44F48B7E" w14:textId="10258287" w:rsidR="00463E89" w:rsidRPr="00797C3A" w:rsidRDefault="00463E89" w:rsidP="00FA12D8">
            <w:pPr>
              <w:pStyle w:val="HMMPTtablecontents"/>
            </w:pPr>
            <w:r>
              <w:t>H</w:t>
            </w:r>
          </w:p>
        </w:tc>
        <w:tc>
          <w:tcPr>
            <w:tcW w:w="1599" w:type="dxa"/>
            <w:vMerge w:val="restart"/>
          </w:tcPr>
          <w:p w14:paraId="7498415A" w14:textId="21B1FB8D"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r>
              <w:t>Tree health</w:t>
            </w:r>
          </w:p>
        </w:tc>
        <w:tc>
          <w:tcPr>
            <w:tcW w:w="4967" w:type="dxa"/>
            <w:shd w:val="clear" w:color="auto" w:fill="BAE18F"/>
          </w:tcPr>
          <w:p w14:paraId="10101F12" w14:textId="7DF73B1F" w:rsidR="00463E89" w:rsidRPr="00797C3A" w:rsidRDefault="00463E89" w:rsidP="00FA12D8">
            <w:pPr>
              <w:cnfStyle w:val="000000000000" w:firstRow="0" w:lastRow="0" w:firstColumn="0" w:lastColumn="0" w:oddVBand="0" w:evenVBand="0" w:oddHBand="0" w:evenHBand="0" w:firstRowFirstColumn="0" w:firstRowLastColumn="0" w:lastRowFirstColumn="0" w:lastRowLastColumn="0"/>
              <w:rPr>
                <w:sz w:val="22"/>
                <w:szCs w:val="20"/>
              </w:rPr>
            </w:pPr>
            <w:r>
              <w:rPr>
                <w:sz w:val="22"/>
                <w:szCs w:val="20"/>
              </w:rPr>
              <w:t>Tree mortality less than 10%, no pests or diseases and no crown dieback</w:t>
            </w:r>
          </w:p>
        </w:tc>
        <w:tc>
          <w:tcPr>
            <w:tcW w:w="1421" w:type="dxa"/>
            <w:vMerge w:val="restart"/>
          </w:tcPr>
          <w:p w14:paraId="1CD8D1B1"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92" w:type="dxa"/>
            <w:vMerge w:val="restart"/>
          </w:tcPr>
          <w:p w14:paraId="5F2C3AEA" w14:textId="1C70577B"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80" w:type="dxa"/>
            <w:vMerge w:val="restart"/>
          </w:tcPr>
          <w:p w14:paraId="3EDD0B15"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435" w:type="dxa"/>
            <w:vMerge w:val="restart"/>
          </w:tcPr>
          <w:p w14:paraId="40FF09EF"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3986" w:type="dxa"/>
            <w:vMerge w:val="restart"/>
          </w:tcPr>
          <w:p w14:paraId="132CDF7B"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2E6E8AFA" w14:textId="77777777" w:rsidTr="003D53B9">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81" w:type="dxa"/>
            <w:vMerge/>
          </w:tcPr>
          <w:p w14:paraId="2779E2F8" w14:textId="77777777" w:rsidR="00463E89" w:rsidRPr="00797C3A" w:rsidRDefault="00463E89" w:rsidP="00FA12D8">
            <w:pPr>
              <w:pStyle w:val="HMMPTtablecontents"/>
            </w:pPr>
          </w:p>
        </w:tc>
        <w:tc>
          <w:tcPr>
            <w:tcW w:w="1599" w:type="dxa"/>
            <w:vMerge/>
          </w:tcPr>
          <w:p w14:paraId="0A050E20"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67" w:type="dxa"/>
            <w:shd w:val="clear" w:color="auto" w:fill="FFDE75"/>
          </w:tcPr>
          <w:p w14:paraId="7EFBA6C8" w14:textId="5289CEEE" w:rsidR="00463E89" w:rsidRPr="00797C3A" w:rsidRDefault="00463E89" w:rsidP="00FA12D8">
            <w:pPr>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11% to 25% mortality and/or crown dieback or low risk pest or disease present</w:t>
            </w:r>
          </w:p>
        </w:tc>
        <w:tc>
          <w:tcPr>
            <w:tcW w:w="1421" w:type="dxa"/>
            <w:vMerge/>
          </w:tcPr>
          <w:p w14:paraId="759CAD1B"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92" w:type="dxa"/>
            <w:vMerge/>
          </w:tcPr>
          <w:p w14:paraId="2FC06EA3" w14:textId="44F13C22"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80" w:type="dxa"/>
            <w:vMerge/>
          </w:tcPr>
          <w:p w14:paraId="046124B5"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435" w:type="dxa"/>
            <w:vMerge/>
          </w:tcPr>
          <w:p w14:paraId="1DC9DDCB"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3986" w:type="dxa"/>
            <w:vMerge/>
          </w:tcPr>
          <w:p w14:paraId="644E6466"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3F5769FA" w14:textId="77777777" w:rsidTr="003D53B9">
        <w:trPr>
          <w:trHeight w:val="246"/>
        </w:trPr>
        <w:tc>
          <w:tcPr>
            <w:cnfStyle w:val="001000000000" w:firstRow="0" w:lastRow="0" w:firstColumn="1" w:lastColumn="0" w:oddVBand="0" w:evenVBand="0" w:oddHBand="0" w:evenHBand="0" w:firstRowFirstColumn="0" w:firstRowLastColumn="0" w:lastRowFirstColumn="0" w:lastRowLastColumn="0"/>
            <w:tcW w:w="381" w:type="dxa"/>
            <w:vMerge/>
          </w:tcPr>
          <w:p w14:paraId="61D65E34" w14:textId="77777777" w:rsidR="00463E89" w:rsidRPr="00797C3A" w:rsidRDefault="00463E89" w:rsidP="00FA12D8">
            <w:pPr>
              <w:pStyle w:val="HMMPTtablecontents"/>
            </w:pPr>
          </w:p>
        </w:tc>
        <w:tc>
          <w:tcPr>
            <w:tcW w:w="1599" w:type="dxa"/>
            <w:vMerge/>
          </w:tcPr>
          <w:p w14:paraId="77E8D25F"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67" w:type="dxa"/>
            <w:shd w:val="clear" w:color="auto" w:fill="F5BD9B"/>
          </w:tcPr>
          <w:p w14:paraId="39DB6C6A" w14:textId="1F032089" w:rsidR="00463E89" w:rsidRPr="00797C3A" w:rsidRDefault="00463E89" w:rsidP="00FA12D8">
            <w:pPr>
              <w:cnfStyle w:val="000000000000" w:firstRow="0" w:lastRow="0" w:firstColumn="0" w:lastColumn="0" w:oddVBand="0" w:evenVBand="0" w:oddHBand="0" w:evenHBand="0" w:firstRowFirstColumn="0" w:firstRowLastColumn="0" w:lastRowFirstColumn="0" w:lastRowLastColumn="0"/>
              <w:rPr>
                <w:sz w:val="22"/>
                <w:szCs w:val="20"/>
                <w:lang w:eastAsia="en-GB"/>
              </w:rPr>
            </w:pPr>
            <w:r>
              <w:rPr>
                <w:sz w:val="22"/>
                <w:szCs w:val="20"/>
              </w:rPr>
              <w:t xml:space="preserve">Greater than 25% tree mortality and or any </w:t>
            </w:r>
            <w:proofErr w:type="gramStart"/>
            <w:r>
              <w:rPr>
                <w:sz w:val="22"/>
                <w:szCs w:val="20"/>
              </w:rPr>
              <w:t>high risk</w:t>
            </w:r>
            <w:proofErr w:type="gramEnd"/>
            <w:r>
              <w:rPr>
                <w:sz w:val="22"/>
                <w:szCs w:val="20"/>
              </w:rPr>
              <w:t xml:space="preserve"> pest or disease present</w:t>
            </w:r>
          </w:p>
        </w:tc>
        <w:tc>
          <w:tcPr>
            <w:tcW w:w="1421" w:type="dxa"/>
            <w:vMerge/>
          </w:tcPr>
          <w:p w14:paraId="0B28BF6E"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92" w:type="dxa"/>
            <w:vMerge/>
          </w:tcPr>
          <w:p w14:paraId="38A43DEF" w14:textId="16A9CCF6"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80" w:type="dxa"/>
            <w:vMerge/>
          </w:tcPr>
          <w:p w14:paraId="0FE8DE02"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435" w:type="dxa"/>
            <w:vMerge/>
          </w:tcPr>
          <w:p w14:paraId="7399A094"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3986" w:type="dxa"/>
            <w:vMerge/>
          </w:tcPr>
          <w:p w14:paraId="67B25443"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3BF56D95" w14:textId="77777777" w:rsidTr="007735EA">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81" w:type="dxa"/>
            <w:vMerge w:val="restart"/>
          </w:tcPr>
          <w:p w14:paraId="55FF19EF" w14:textId="34C45468" w:rsidR="00463E89" w:rsidRPr="00797C3A" w:rsidRDefault="00463E89" w:rsidP="00FA12D8">
            <w:pPr>
              <w:pStyle w:val="HMMPTtablecontents"/>
            </w:pPr>
            <w:r>
              <w:t>I</w:t>
            </w:r>
          </w:p>
        </w:tc>
        <w:tc>
          <w:tcPr>
            <w:tcW w:w="1599" w:type="dxa"/>
            <w:vMerge w:val="restart"/>
          </w:tcPr>
          <w:p w14:paraId="3692BA92" w14:textId="7E4914B1"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r>
              <w:t>Vegetation and ground flora</w:t>
            </w:r>
          </w:p>
        </w:tc>
        <w:tc>
          <w:tcPr>
            <w:tcW w:w="4967" w:type="dxa"/>
            <w:shd w:val="clear" w:color="auto" w:fill="BAE18F"/>
          </w:tcPr>
          <w:p w14:paraId="360C373A" w14:textId="0FC92F7B" w:rsidR="00463E89" w:rsidRDefault="00463E89" w:rsidP="00FA12D8">
            <w:pPr>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Recognisable NVC plant community at ground layer present, strongly characterised by ancient woodland flora specialists.</w:t>
            </w:r>
          </w:p>
        </w:tc>
        <w:tc>
          <w:tcPr>
            <w:tcW w:w="1421" w:type="dxa"/>
            <w:vMerge w:val="restart"/>
          </w:tcPr>
          <w:p w14:paraId="21BE4F5B"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92" w:type="dxa"/>
            <w:vMerge w:val="restart"/>
          </w:tcPr>
          <w:p w14:paraId="1DA07C22" w14:textId="35448C12"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80" w:type="dxa"/>
            <w:vMerge w:val="restart"/>
          </w:tcPr>
          <w:p w14:paraId="30C6F965"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435" w:type="dxa"/>
            <w:vMerge w:val="restart"/>
          </w:tcPr>
          <w:p w14:paraId="5C5A77C0"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3986" w:type="dxa"/>
            <w:vMerge w:val="restart"/>
          </w:tcPr>
          <w:p w14:paraId="15B0D559"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0694FCBD" w14:textId="77777777" w:rsidTr="007735EA">
        <w:trPr>
          <w:trHeight w:val="246"/>
        </w:trPr>
        <w:tc>
          <w:tcPr>
            <w:cnfStyle w:val="001000000000" w:firstRow="0" w:lastRow="0" w:firstColumn="1" w:lastColumn="0" w:oddVBand="0" w:evenVBand="0" w:oddHBand="0" w:evenHBand="0" w:firstRowFirstColumn="0" w:firstRowLastColumn="0" w:lastRowFirstColumn="0" w:lastRowLastColumn="0"/>
            <w:tcW w:w="381" w:type="dxa"/>
            <w:vMerge/>
            <w:shd w:val="clear" w:color="auto" w:fill="F1F6D0" w:themeFill="accent3" w:themeFillTint="33"/>
          </w:tcPr>
          <w:p w14:paraId="2794418B" w14:textId="77777777" w:rsidR="00463E89" w:rsidRPr="00797C3A" w:rsidRDefault="00463E89" w:rsidP="00FA12D8">
            <w:pPr>
              <w:pStyle w:val="HMMPTtablecontents"/>
            </w:pPr>
          </w:p>
        </w:tc>
        <w:tc>
          <w:tcPr>
            <w:tcW w:w="1599" w:type="dxa"/>
            <w:vMerge/>
            <w:shd w:val="clear" w:color="auto" w:fill="F1F6D0" w:themeFill="accent3" w:themeFillTint="33"/>
          </w:tcPr>
          <w:p w14:paraId="7DA34B55"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67" w:type="dxa"/>
            <w:shd w:val="clear" w:color="auto" w:fill="FFDE75"/>
          </w:tcPr>
          <w:p w14:paraId="7C8DF3E9" w14:textId="50D10BB3" w:rsidR="00463E89" w:rsidRDefault="00463E89" w:rsidP="00FA12D8">
            <w:pPr>
              <w:cnfStyle w:val="000000000000" w:firstRow="0" w:lastRow="0" w:firstColumn="0" w:lastColumn="0" w:oddVBand="0" w:evenVBand="0" w:oddHBand="0" w:evenHBand="0" w:firstRowFirstColumn="0" w:firstRowLastColumn="0" w:lastRowFirstColumn="0" w:lastRowLastColumn="0"/>
              <w:rPr>
                <w:sz w:val="22"/>
                <w:szCs w:val="20"/>
              </w:rPr>
            </w:pPr>
            <w:r>
              <w:rPr>
                <w:sz w:val="22"/>
                <w:szCs w:val="20"/>
              </w:rPr>
              <w:t>Recognisable NVC plant community at ground layer present</w:t>
            </w:r>
          </w:p>
        </w:tc>
        <w:tc>
          <w:tcPr>
            <w:tcW w:w="1421" w:type="dxa"/>
            <w:vMerge/>
            <w:shd w:val="clear" w:color="auto" w:fill="F1F6D0" w:themeFill="accent3" w:themeFillTint="33"/>
          </w:tcPr>
          <w:p w14:paraId="4CE4F68D"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92" w:type="dxa"/>
            <w:vMerge/>
            <w:shd w:val="clear" w:color="auto" w:fill="F1F6D0" w:themeFill="accent3" w:themeFillTint="33"/>
          </w:tcPr>
          <w:p w14:paraId="7D20A418" w14:textId="1CF70E1C"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80" w:type="dxa"/>
            <w:vMerge/>
            <w:shd w:val="clear" w:color="auto" w:fill="F1F6D0" w:themeFill="accent3" w:themeFillTint="33"/>
          </w:tcPr>
          <w:p w14:paraId="68441DA2"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435" w:type="dxa"/>
            <w:vMerge/>
            <w:shd w:val="clear" w:color="auto" w:fill="F1F6D0" w:themeFill="accent3" w:themeFillTint="33"/>
          </w:tcPr>
          <w:p w14:paraId="1831C5DE"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3986" w:type="dxa"/>
            <w:vMerge/>
            <w:shd w:val="clear" w:color="auto" w:fill="F1F6D0" w:themeFill="accent3" w:themeFillTint="33"/>
          </w:tcPr>
          <w:p w14:paraId="48808C59"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539F81F2" w14:textId="77777777" w:rsidTr="007735EA">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81" w:type="dxa"/>
            <w:vMerge/>
          </w:tcPr>
          <w:p w14:paraId="7C24DC39" w14:textId="77777777" w:rsidR="00463E89" w:rsidRPr="00797C3A" w:rsidRDefault="00463E89" w:rsidP="00FA12D8">
            <w:pPr>
              <w:pStyle w:val="HMMPTtablecontents"/>
            </w:pPr>
          </w:p>
        </w:tc>
        <w:tc>
          <w:tcPr>
            <w:tcW w:w="1599" w:type="dxa"/>
            <w:vMerge/>
          </w:tcPr>
          <w:p w14:paraId="2D216D9F"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67" w:type="dxa"/>
            <w:shd w:val="clear" w:color="auto" w:fill="F5BD9B" w:themeFill="accent5" w:themeFillTint="66"/>
          </w:tcPr>
          <w:p w14:paraId="76772A6D" w14:textId="61686B59" w:rsidR="00463E89" w:rsidRDefault="00463E89" w:rsidP="00FA12D8">
            <w:pPr>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No recognisable NVC plant community at ground layer present.</w:t>
            </w:r>
          </w:p>
        </w:tc>
        <w:tc>
          <w:tcPr>
            <w:tcW w:w="1421" w:type="dxa"/>
            <w:vMerge/>
          </w:tcPr>
          <w:p w14:paraId="778D8FA4"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92" w:type="dxa"/>
            <w:vMerge/>
          </w:tcPr>
          <w:p w14:paraId="2015270D" w14:textId="06D369C6"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80" w:type="dxa"/>
            <w:vMerge/>
          </w:tcPr>
          <w:p w14:paraId="6687E01B"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435" w:type="dxa"/>
            <w:vMerge/>
          </w:tcPr>
          <w:p w14:paraId="05AD6978"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3986" w:type="dxa"/>
            <w:vMerge/>
          </w:tcPr>
          <w:p w14:paraId="68B3C528"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47C67256" w14:textId="77777777" w:rsidTr="00E04CFF">
        <w:trPr>
          <w:trHeight w:val="246"/>
        </w:trPr>
        <w:tc>
          <w:tcPr>
            <w:cnfStyle w:val="001000000000" w:firstRow="0" w:lastRow="0" w:firstColumn="1" w:lastColumn="0" w:oddVBand="0" w:evenVBand="0" w:oddHBand="0" w:evenHBand="0" w:firstRowFirstColumn="0" w:firstRowLastColumn="0" w:lastRowFirstColumn="0" w:lastRowLastColumn="0"/>
            <w:tcW w:w="381" w:type="dxa"/>
            <w:vMerge w:val="restart"/>
          </w:tcPr>
          <w:p w14:paraId="5078379C" w14:textId="3517DABC" w:rsidR="00463E89" w:rsidRPr="00797C3A" w:rsidRDefault="00463E89" w:rsidP="00FA12D8">
            <w:pPr>
              <w:pStyle w:val="HMMPTtablecontents"/>
            </w:pPr>
            <w:r>
              <w:t>J</w:t>
            </w:r>
          </w:p>
        </w:tc>
        <w:tc>
          <w:tcPr>
            <w:tcW w:w="1599" w:type="dxa"/>
            <w:vMerge w:val="restart"/>
          </w:tcPr>
          <w:p w14:paraId="2EFA45C6" w14:textId="5B17FED1"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r>
              <w:t>Woodland vertical structure</w:t>
            </w:r>
          </w:p>
        </w:tc>
        <w:tc>
          <w:tcPr>
            <w:tcW w:w="4967" w:type="dxa"/>
            <w:shd w:val="clear" w:color="auto" w:fill="BAE18F"/>
          </w:tcPr>
          <w:p w14:paraId="52537832" w14:textId="7DEB2100" w:rsidR="00463E89" w:rsidRDefault="00463E89" w:rsidP="00FA12D8">
            <w:pPr>
              <w:cnfStyle w:val="000000000000" w:firstRow="0" w:lastRow="0" w:firstColumn="0" w:lastColumn="0" w:oddVBand="0" w:evenVBand="0" w:oddHBand="0" w:evenHBand="0" w:firstRowFirstColumn="0" w:firstRowLastColumn="0" w:lastRowFirstColumn="0" w:lastRowLastColumn="0"/>
              <w:rPr>
                <w:sz w:val="22"/>
                <w:szCs w:val="20"/>
              </w:rPr>
            </w:pPr>
            <w:r>
              <w:rPr>
                <w:sz w:val="22"/>
                <w:szCs w:val="20"/>
              </w:rPr>
              <w:t xml:space="preserve">Three or more </w:t>
            </w:r>
            <w:proofErr w:type="spellStart"/>
            <w:r>
              <w:rPr>
                <w:sz w:val="22"/>
                <w:szCs w:val="20"/>
              </w:rPr>
              <w:t>storeys</w:t>
            </w:r>
            <w:proofErr w:type="spellEnd"/>
            <w:r>
              <w:rPr>
                <w:sz w:val="22"/>
                <w:szCs w:val="20"/>
              </w:rPr>
              <w:t xml:space="preserve"> across all survey plots or a complex woodland.</w:t>
            </w:r>
          </w:p>
        </w:tc>
        <w:tc>
          <w:tcPr>
            <w:tcW w:w="1421" w:type="dxa"/>
            <w:vMerge w:val="restart"/>
          </w:tcPr>
          <w:p w14:paraId="1D8C5622"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92" w:type="dxa"/>
            <w:vMerge w:val="restart"/>
          </w:tcPr>
          <w:p w14:paraId="45879B29" w14:textId="0CCC880F"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80" w:type="dxa"/>
            <w:vMerge w:val="restart"/>
          </w:tcPr>
          <w:p w14:paraId="7E5842B7"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435" w:type="dxa"/>
            <w:vMerge w:val="restart"/>
          </w:tcPr>
          <w:p w14:paraId="1B0469FB"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3986" w:type="dxa"/>
            <w:vMerge w:val="restart"/>
          </w:tcPr>
          <w:p w14:paraId="136293A2"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7FE3337D" w14:textId="77777777" w:rsidTr="00E04CFF">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81" w:type="dxa"/>
            <w:vMerge/>
          </w:tcPr>
          <w:p w14:paraId="3148161D" w14:textId="77777777" w:rsidR="00463E89" w:rsidRPr="00797C3A" w:rsidRDefault="00463E89" w:rsidP="00FA12D8">
            <w:pPr>
              <w:pStyle w:val="HMMPTtablecontents"/>
            </w:pPr>
          </w:p>
        </w:tc>
        <w:tc>
          <w:tcPr>
            <w:tcW w:w="1599" w:type="dxa"/>
            <w:vMerge/>
          </w:tcPr>
          <w:p w14:paraId="35851AD5"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67" w:type="dxa"/>
            <w:shd w:val="clear" w:color="auto" w:fill="FFDE75"/>
          </w:tcPr>
          <w:p w14:paraId="4E6339BA" w14:textId="26F28301" w:rsidR="00463E89" w:rsidRDefault="00463E89" w:rsidP="00FA12D8">
            <w:pPr>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 xml:space="preserve">Two </w:t>
            </w:r>
            <w:proofErr w:type="spellStart"/>
            <w:r>
              <w:rPr>
                <w:sz w:val="22"/>
                <w:szCs w:val="20"/>
              </w:rPr>
              <w:t>storeys</w:t>
            </w:r>
            <w:proofErr w:type="spellEnd"/>
            <w:r>
              <w:rPr>
                <w:sz w:val="22"/>
                <w:szCs w:val="20"/>
              </w:rPr>
              <w:t xml:space="preserve"> across all survey plots</w:t>
            </w:r>
          </w:p>
        </w:tc>
        <w:tc>
          <w:tcPr>
            <w:tcW w:w="1421" w:type="dxa"/>
            <w:vMerge/>
          </w:tcPr>
          <w:p w14:paraId="0E6170F5"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92" w:type="dxa"/>
            <w:vMerge/>
          </w:tcPr>
          <w:p w14:paraId="5A7F8B1D" w14:textId="2BD1100C"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80" w:type="dxa"/>
            <w:vMerge/>
          </w:tcPr>
          <w:p w14:paraId="6A08C36E"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435" w:type="dxa"/>
            <w:vMerge/>
          </w:tcPr>
          <w:p w14:paraId="6D3E4260"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3986" w:type="dxa"/>
            <w:vMerge/>
          </w:tcPr>
          <w:p w14:paraId="088560E7"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7B4325FD" w14:textId="77777777" w:rsidTr="00E04CFF">
        <w:trPr>
          <w:trHeight w:val="246"/>
        </w:trPr>
        <w:tc>
          <w:tcPr>
            <w:cnfStyle w:val="001000000000" w:firstRow="0" w:lastRow="0" w:firstColumn="1" w:lastColumn="0" w:oddVBand="0" w:evenVBand="0" w:oddHBand="0" w:evenHBand="0" w:firstRowFirstColumn="0" w:firstRowLastColumn="0" w:lastRowFirstColumn="0" w:lastRowLastColumn="0"/>
            <w:tcW w:w="381" w:type="dxa"/>
            <w:vMerge/>
          </w:tcPr>
          <w:p w14:paraId="2FA22227" w14:textId="77777777" w:rsidR="00463E89" w:rsidRPr="00797C3A" w:rsidRDefault="00463E89" w:rsidP="00FA12D8">
            <w:pPr>
              <w:pStyle w:val="HMMPTtablecontents"/>
            </w:pPr>
          </w:p>
        </w:tc>
        <w:tc>
          <w:tcPr>
            <w:tcW w:w="1599" w:type="dxa"/>
            <w:vMerge/>
          </w:tcPr>
          <w:p w14:paraId="7A04F407"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67" w:type="dxa"/>
            <w:shd w:val="clear" w:color="auto" w:fill="F5BD9B"/>
          </w:tcPr>
          <w:p w14:paraId="2B12A3C9" w14:textId="30E292CC" w:rsidR="00463E89" w:rsidRDefault="00463E89" w:rsidP="00FA12D8">
            <w:pPr>
              <w:cnfStyle w:val="000000000000" w:firstRow="0" w:lastRow="0" w:firstColumn="0" w:lastColumn="0" w:oddVBand="0" w:evenVBand="0" w:oddHBand="0" w:evenHBand="0" w:firstRowFirstColumn="0" w:firstRowLastColumn="0" w:lastRowFirstColumn="0" w:lastRowLastColumn="0"/>
              <w:rPr>
                <w:sz w:val="22"/>
                <w:szCs w:val="20"/>
              </w:rPr>
            </w:pPr>
            <w:r>
              <w:rPr>
                <w:sz w:val="22"/>
                <w:szCs w:val="20"/>
              </w:rPr>
              <w:t>One of less storey across all survey plots</w:t>
            </w:r>
          </w:p>
        </w:tc>
        <w:tc>
          <w:tcPr>
            <w:tcW w:w="1421" w:type="dxa"/>
            <w:vMerge/>
          </w:tcPr>
          <w:p w14:paraId="1C6A0D93"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92" w:type="dxa"/>
            <w:vMerge/>
          </w:tcPr>
          <w:p w14:paraId="07EF8680" w14:textId="4B371D40"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80" w:type="dxa"/>
            <w:vMerge/>
          </w:tcPr>
          <w:p w14:paraId="0B078809"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435" w:type="dxa"/>
            <w:vMerge/>
          </w:tcPr>
          <w:p w14:paraId="3AFA8934"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3986" w:type="dxa"/>
            <w:vMerge/>
          </w:tcPr>
          <w:p w14:paraId="386E51C1"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4BB62350" w14:textId="77777777" w:rsidTr="002A1E63">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81" w:type="dxa"/>
            <w:vMerge w:val="restart"/>
          </w:tcPr>
          <w:p w14:paraId="1B2A9C7B" w14:textId="3958FE8E" w:rsidR="00463E89" w:rsidRPr="00797C3A" w:rsidRDefault="00463E89" w:rsidP="00FA12D8">
            <w:pPr>
              <w:pStyle w:val="HMMPTtablecontents"/>
            </w:pPr>
            <w:r>
              <w:t>K</w:t>
            </w:r>
          </w:p>
        </w:tc>
        <w:tc>
          <w:tcPr>
            <w:tcW w:w="1599" w:type="dxa"/>
            <w:vMerge w:val="restart"/>
          </w:tcPr>
          <w:p w14:paraId="4CC1D188" w14:textId="0E166F3C"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r>
              <w:t>Veteran trees</w:t>
            </w:r>
          </w:p>
        </w:tc>
        <w:tc>
          <w:tcPr>
            <w:tcW w:w="4967" w:type="dxa"/>
            <w:shd w:val="clear" w:color="auto" w:fill="BAE18F"/>
          </w:tcPr>
          <w:p w14:paraId="429026BF" w14:textId="2FCEBC16" w:rsidR="00463E89" w:rsidRDefault="00463E89" w:rsidP="00FA12D8">
            <w:pPr>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Two of more veteran per hectare</w:t>
            </w:r>
          </w:p>
        </w:tc>
        <w:tc>
          <w:tcPr>
            <w:tcW w:w="1421" w:type="dxa"/>
            <w:vMerge w:val="restart"/>
          </w:tcPr>
          <w:p w14:paraId="6C596F81"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92" w:type="dxa"/>
            <w:vMerge w:val="restart"/>
          </w:tcPr>
          <w:p w14:paraId="2B3B6387" w14:textId="2B97746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80" w:type="dxa"/>
            <w:vMerge w:val="restart"/>
          </w:tcPr>
          <w:p w14:paraId="2065F8C7"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435" w:type="dxa"/>
            <w:vMerge w:val="restart"/>
          </w:tcPr>
          <w:p w14:paraId="0305AFC1"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3986" w:type="dxa"/>
            <w:vMerge w:val="restart"/>
          </w:tcPr>
          <w:p w14:paraId="0C344134"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4A319FAA" w14:textId="77777777" w:rsidTr="002A1E63">
        <w:trPr>
          <w:trHeight w:val="246"/>
        </w:trPr>
        <w:tc>
          <w:tcPr>
            <w:cnfStyle w:val="001000000000" w:firstRow="0" w:lastRow="0" w:firstColumn="1" w:lastColumn="0" w:oddVBand="0" w:evenVBand="0" w:oddHBand="0" w:evenHBand="0" w:firstRowFirstColumn="0" w:firstRowLastColumn="0" w:lastRowFirstColumn="0" w:lastRowLastColumn="0"/>
            <w:tcW w:w="381" w:type="dxa"/>
            <w:vMerge/>
            <w:shd w:val="clear" w:color="auto" w:fill="F1F6D0" w:themeFill="accent3" w:themeFillTint="33"/>
          </w:tcPr>
          <w:p w14:paraId="690C4254" w14:textId="77777777" w:rsidR="00463E89" w:rsidRPr="00797C3A" w:rsidRDefault="00463E89" w:rsidP="00FA12D8">
            <w:pPr>
              <w:pStyle w:val="HMMPTtablecontents"/>
            </w:pPr>
          </w:p>
        </w:tc>
        <w:tc>
          <w:tcPr>
            <w:tcW w:w="1599" w:type="dxa"/>
            <w:vMerge/>
            <w:shd w:val="clear" w:color="auto" w:fill="F1F6D0" w:themeFill="accent3" w:themeFillTint="33"/>
          </w:tcPr>
          <w:p w14:paraId="16597F43"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67" w:type="dxa"/>
            <w:shd w:val="clear" w:color="auto" w:fill="FFDE75"/>
          </w:tcPr>
          <w:p w14:paraId="0273F2A7" w14:textId="0FE5967A" w:rsidR="00463E89" w:rsidRDefault="00463E89" w:rsidP="00FA12D8">
            <w:pPr>
              <w:cnfStyle w:val="000000000000" w:firstRow="0" w:lastRow="0" w:firstColumn="0" w:lastColumn="0" w:oddVBand="0" w:evenVBand="0" w:oddHBand="0" w:evenHBand="0" w:firstRowFirstColumn="0" w:firstRowLastColumn="0" w:lastRowFirstColumn="0" w:lastRowLastColumn="0"/>
              <w:rPr>
                <w:sz w:val="22"/>
                <w:szCs w:val="20"/>
              </w:rPr>
            </w:pPr>
            <w:r>
              <w:rPr>
                <w:sz w:val="22"/>
                <w:szCs w:val="20"/>
              </w:rPr>
              <w:t>One veteran tree per hectare</w:t>
            </w:r>
          </w:p>
        </w:tc>
        <w:tc>
          <w:tcPr>
            <w:tcW w:w="1421" w:type="dxa"/>
            <w:vMerge/>
            <w:shd w:val="clear" w:color="auto" w:fill="F1F6D0" w:themeFill="accent3" w:themeFillTint="33"/>
          </w:tcPr>
          <w:p w14:paraId="2833786A"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92" w:type="dxa"/>
            <w:vMerge/>
            <w:shd w:val="clear" w:color="auto" w:fill="F1F6D0" w:themeFill="accent3" w:themeFillTint="33"/>
          </w:tcPr>
          <w:p w14:paraId="262FCFF4" w14:textId="3E178AC5"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80" w:type="dxa"/>
            <w:vMerge/>
            <w:shd w:val="clear" w:color="auto" w:fill="F1F6D0" w:themeFill="accent3" w:themeFillTint="33"/>
          </w:tcPr>
          <w:p w14:paraId="13498EF2"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435" w:type="dxa"/>
            <w:vMerge/>
            <w:shd w:val="clear" w:color="auto" w:fill="F1F6D0" w:themeFill="accent3" w:themeFillTint="33"/>
          </w:tcPr>
          <w:p w14:paraId="07FDA273"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3986" w:type="dxa"/>
            <w:vMerge/>
            <w:shd w:val="clear" w:color="auto" w:fill="F1F6D0" w:themeFill="accent3" w:themeFillTint="33"/>
          </w:tcPr>
          <w:p w14:paraId="284DC2A9"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29611224" w14:textId="77777777" w:rsidTr="002A1E63">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81" w:type="dxa"/>
            <w:vMerge/>
          </w:tcPr>
          <w:p w14:paraId="43C69FB2" w14:textId="77777777" w:rsidR="00463E89" w:rsidRPr="00797C3A" w:rsidRDefault="00463E89" w:rsidP="00FA12D8">
            <w:pPr>
              <w:pStyle w:val="HMMPTtablecontents"/>
            </w:pPr>
          </w:p>
        </w:tc>
        <w:tc>
          <w:tcPr>
            <w:tcW w:w="1599" w:type="dxa"/>
            <w:vMerge/>
          </w:tcPr>
          <w:p w14:paraId="35E93EA4"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67" w:type="dxa"/>
            <w:shd w:val="clear" w:color="auto" w:fill="F5BD9B" w:themeFill="accent5" w:themeFillTint="66"/>
          </w:tcPr>
          <w:p w14:paraId="5014DE49" w14:textId="3AA1FCDF" w:rsidR="00463E89" w:rsidRDefault="00463E89" w:rsidP="00FA12D8">
            <w:pPr>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No veteran trees present in woodland</w:t>
            </w:r>
          </w:p>
        </w:tc>
        <w:tc>
          <w:tcPr>
            <w:tcW w:w="1421" w:type="dxa"/>
            <w:vMerge/>
          </w:tcPr>
          <w:p w14:paraId="50654CA6"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92" w:type="dxa"/>
            <w:vMerge/>
          </w:tcPr>
          <w:p w14:paraId="684205B7" w14:textId="599F53F9"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80" w:type="dxa"/>
            <w:vMerge/>
          </w:tcPr>
          <w:p w14:paraId="47E23B82"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435" w:type="dxa"/>
            <w:vMerge/>
          </w:tcPr>
          <w:p w14:paraId="4D11D7FF"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3986" w:type="dxa"/>
            <w:vMerge/>
          </w:tcPr>
          <w:p w14:paraId="40982F72"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3B09C538" w14:textId="77777777" w:rsidTr="002123D0">
        <w:trPr>
          <w:trHeight w:val="246"/>
        </w:trPr>
        <w:tc>
          <w:tcPr>
            <w:cnfStyle w:val="001000000000" w:firstRow="0" w:lastRow="0" w:firstColumn="1" w:lastColumn="0" w:oddVBand="0" w:evenVBand="0" w:oddHBand="0" w:evenHBand="0" w:firstRowFirstColumn="0" w:firstRowLastColumn="0" w:lastRowFirstColumn="0" w:lastRowLastColumn="0"/>
            <w:tcW w:w="381" w:type="dxa"/>
            <w:vMerge w:val="restart"/>
          </w:tcPr>
          <w:p w14:paraId="7701BB58" w14:textId="4577FF21" w:rsidR="00463E89" w:rsidRPr="00797C3A" w:rsidRDefault="00463E89" w:rsidP="00FA12D8">
            <w:pPr>
              <w:pStyle w:val="HMMPTtablecontents"/>
            </w:pPr>
            <w:r>
              <w:t>L</w:t>
            </w:r>
          </w:p>
        </w:tc>
        <w:tc>
          <w:tcPr>
            <w:tcW w:w="1599" w:type="dxa"/>
            <w:vMerge w:val="restart"/>
          </w:tcPr>
          <w:p w14:paraId="187D2278" w14:textId="42345480"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r>
              <w:t>Amount of deadwood</w:t>
            </w:r>
          </w:p>
        </w:tc>
        <w:tc>
          <w:tcPr>
            <w:tcW w:w="4967" w:type="dxa"/>
            <w:shd w:val="clear" w:color="auto" w:fill="BAE18F"/>
          </w:tcPr>
          <w:p w14:paraId="13A0270B" w14:textId="6590C697" w:rsidR="00463E89" w:rsidRDefault="00463E89" w:rsidP="00FA12D8">
            <w:pPr>
              <w:cnfStyle w:val="000000000000" w:firstRow="0" w:lastRow="0" w:firstColumn="0" w:lastColumn="0" w:oddVBand="0" w:evenVBand="0" w:oddHBand="0" w:evenHBand="0" w:firstRowFirstColumn="0" w:firstRowLastColumn="0" w:lastRowFirstColumn="0" w:lastRowLastColumn="0"/>
              <w:rPr>
                <w:sz w:val="22"/>
                <w:szCs w:val="20"/>
              </w:rPr>
            </w:pPr>
            <w:r>
              <w:rPr>
                <w:sz w:val="22"/>
                <w:szCs w:val="20"/>
              </w:rPr>
              <w:t>50% of all survey plots within the woodland parcel have deadwood, such as standing deadwood, large dead branches and or stems and stumps, or an abundance of small cavities.</w:t>
            </w:r>
          </w:p>
        </w:tc>
        <w:tc>
          <w:tcPr>
            <w:tcW w:w="1421" w:type="dxa"/>
            <w:vMerge w:val="restart"/>
          </w:tcPr>
          <w:p w14:paraId="310CD853"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92" w:type="dxa"/>
            <w:vMerge w:val="restart"/>
          </w:tcPr>
          <w:p w14:paraId="51A16A45" w14:textId="593A6A4C"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80" w:type="dxa"/>
            <w:vMerge w:val="restart"/>
          </w:tcPr>
          <w:p w14:paraId="3876CA10"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435" w:type="dxa"/>
            <w:vMerge w:val="restart"/>
          </w:tcPr>
          <w:p w14:paraId="40328EFF"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3986" w:type="dxa"/>
            <w:vMerge w:val="restart"/>
          </w:tcPr>
          <w:p w14:paraId="6EA4958A"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2060FB4C" w14:textId="77777777" w:rsidTr="002123D0">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81" w:type="dxa"/>
            <w:vMerge/>
          </w:tcPr>
          <w:p w14:paraId="67E62058" w14:textId="77777777" w:rsidR="00463E89" w:rsidRPr="00797C3A" w:rsidRDefault="00463E89" w:rsidP="00FA12D8">
            <w:pPr>
              <w:pStyle w:val="HMMPTtablecontents"/>
            </w:pPr>
          </w:p>
        </w:tc>
        <w:tc>
          <w:tcPr>
            <w:tcW w:w="1599" w:type="dxa"/>
            <w:vMerge/>
          </w:tcPr>
          <w:p w14:paraId="0273CC47"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67" w:type="dxa"/>
            <w:shd w:val="clear" w:color="auto" w:fill="FFDE75"/>
          </w:tcPr>
          <w:p w14:paraId="2F708062" w14:textId="723645D1" w:rsidR="00463E89" w:rsidRDefault="00463E89" w:rsidP="00FA12D8">
            <w:pPr>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Between 25% and 50% of all survey plots within the woodland parcel have deadwood, such as standing deadwood, large dead branches and or steams, stubs and stumps, or an abundance of small cavities.</w:t>
            </w:r>
          </w:p>
        </w:tc>
        <w:tc>
          <w:tcPr>
            <w:tcW w:w="1421" w:type="dxa"/>
            <w:vMerge/>
          </w:tcPr>
          <w:p w14:paraId="5B4D18DE"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92" w:type="dxa"/>
            <w:vMerge/>
          </w:tcPr>
          <w:p w14:paraId="55D678EB" w14:textId="54D3C583"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80" w:type="dxa"/>
            <w:vMerge/>
          </w:tcPr>
          <w:p w14:paraId="1FE9AFBB"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435" w:type="dxa"/>
            <w:vMerge/>
          </w:tcPr>
          <w:p w14:paraId="63076309"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3986" w:type="dxa"/>
            <w:vMerge/>
          </w:tcPr>
          <w:p w14:paraId="2D6F42C3"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3C472BFF" w14:textId="77777777" w:rsidTr="002123D0">
        <w:trPr>
          <w:trHeight w:val="246"/>
        </w:trPr>
        <w:tc>
          <w:tcPr>
            <w:cnfStyle w:val="001000000000" w:firstRow="0" w:lastRow="0" w:firstColumn="1" w:lastColumn="0" w:oddVBand="0" w:evenVBand="0" w:oddHBand="0" w:evenHBand="0" w:firstRowFirstColumn="0" w:firstRowLastColumn="0" w:lastRowFirstColumn="0" w:lastRowLastColumn="0"/>
            <w:tcW w:w="381" w:type="dxa"/>
            <w:vMerge/>
          </w:tcPr>
          <w:p w14:paraId="69D18757" w14:textId="77777777" w:rsidR="00463E89" w:rsidRPr="00797C3A" w:rsidRDefault="00463E89" w:rsidP="00FA12D8">
            <w:pPr>
              <w:pStyle w:val="HMMPTtablecontents"/>
            </w:pPr>
          </w:p>
        </w:tc>
        <w:tc>
          <w:tcPr>
            <w:tcW w:w="1599" w:type="dxa"/>
            <w:vMerge/>
          </w:tcPr>
          <w:p w14:paraId="2641FEC8"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67" w:type="dxa"/>
            <w:shd w:val="clear" w:color="auto" w:fill="F5BD9B"/>
          </w:tcPr>
          <w:p w14:paraId="4CD800E4" w14:textId="7BB496EA" w:rsidR="00463E89" w:rsidRDefault="00463E89" w:rsidP="00FA12D8">
            <w:pPr>
              <w:cnfStyle w:val="000000000000" w:firstRow="0" w:lastRow="0" w:firstColumn="0" w:lastColumn="0" w:oddVBand="0" w:evenVBand="0" w:oddHBand="0" w:evenHBand="0" w:firstRowFirstColumn="0" w:firstRowLastColumn="0" w:lastRowFirstColumn="0" w:lastRowLastColumn="0"/>
              <w:rPr>
                <w:sz w:val="22"/>
                <w:szCs w:val="20"/>
              </w:rPr>
            </w:pPr>
            <w:r>
              <w:rPr>
                <w:sz w:val="22"/>
                <w:szCs w:val="20"/>
              </w:rPr>
              <w:t>Less than 25% of all survey plots within the woodland parcel have deadwood, such as standing deadwood, large dead branches and or steams, stubs and stumps, or an abundance of small cavities.</w:t>
            </w:r>
          </w:p>
        </w:tc>
        <w:tc>
          <w:tcPr>
            <w:tcW w:w="1421" w:type="dxa"/>
            <w:vMerge/>
          </w:tcPr>
          <w:p w14:paraId="553B2F17"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92" w:type="dxa"/>
            <w:vMerge/>
          </w:tcPr>
          <w:p w14:paraId="46B24008" w14:textId="37BFD42A"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80" w:type="dxa"/>
            <w:vMerge/>
          </w:tcPr>
          <w:p w14:paraId="3F4F3E36"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435" w:type="dxa"/>
            <w:vMerge/>
          </w:tcPr>
          <w:p w14:paraId="5E126625"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3986" w:type="dxa"/>
            <w:vMerge/>
          </w:tcPr>
          <w:p w14:paraId="02E5930E"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6944A996" w14:textId="77777777" w:rsidTr="00C45DC2">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81" w:type="dxa"/>
            <w:vMerge w:val="restart"/>
          </w:tcPr>
          <w:p w14:paraId="491C8456" w14:textId="78C3C6BC" w:rsidR="00463E89" w:rsidRPr="00797C3A" w:rsidRDefault="00463E89" w:rsidP="00FA12D8">
            <w:pPr>
              <w:pStyle w:val="HMMPTtablecontents"/>
            </w:pPr>
            <w:r>
              <w:lastRenderedPageBreak/>
              <w:t>M</w:t>
            </w:r>
          </w:p>
        </w:tc>
        <w:tc>
          <w:tcPr>
            <w:tcW w:w="1599" w:type="dxa"/>
            <w:vMerge w:val="restart"/>
          </w:tcPr>
          <w:p w14:paraId="660DA9D0" w14:textId="33712E5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r>
              <w:t>Woodland disturbance</w:t>
            </w:r>
          </w:p>
        </w:tc>
        <w:tc>
          <w:tcPr>
            <w:tcW w:w="4967" w:type="dxa"/>
            <w:shd w:val="clear" w:color="auto" w:fill="BAE18F"/>
          </w:tcPr>
          <w:p w14:paraId="353870D9" w14:textId="07ED8183" w:rsidR="00463E89" w:rsidRDefault="00463E89" w:rsidP="00FA12D8">
            <w:pPr>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No nutrient enrichment or damaged ground evident</w:t>
            </w:r>
          </w:p>
        </w:tc>
        <w:tc>
          <w:tcPr>
            <w:tcW w:w="1421" w:type="dxa"/>
            <w:vMerge w:val="restart"/>
          </w:tcPr>
          <w:p w14:paraId="0B475DC2"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92" w:type="dxa"/>
            <w:vMerge w:val="restart"/>
          </w:tcPr>
          <w:p w14:paraId="372EB558" w14:textId="5A8A6B68"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80" w:type="dxa"/>
            <w:vMerge w:val="restart"/>
          </w:tcPr>
          <w:p w14:paraId="15EFB90D"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435" w:type="dxa"/>
            <w:vMerge w:val="restart"/>
          </w:tcPr>
          <w:p w14:paraId="289AF786"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3986" w:type="dxa"/>
            <w:vMerge w:val="restart"/>
          </w:tcPr>
          <w:p w14:paraId="5C169450"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r w:rsidR="00463E89" w:rsidRPr="00797C3A" w14:paraId="64704971" w14:textId="77777777" w:rsidTr="00C45DC2">
        <w:trPr>
          <w:trHeight w:val="246"/>
        </w:trPr>
        <w:tc>
          <w:tcPr>
            <w:cnfStyle w:val="001000000000" w:firstRow="0" w:lastRow="0" w:firstColumn="1" w:lastColumn="0" w:oddVBand="0" w:evenVBand="0" w:oddHBand="0" w:evenHBand="0" w:firstRowFirstColumn="0" w:firstRowLastColumn="0" w:lastRowFirstColumn="0" w:lastRowLastColumn="0"/>
            <w:tcW w:w="381" w:type="dxa"/>
            <w:vMerge/>
            <w:shd w:val="clear" w:color="auto" w:fill="F1F6D0" w:themeFill="accent3" w:themeFillTint="33"/>
          </w:tcPr>
          <w:p w14:paraId="090CACA7" w14:textId="77777777" w:rsidR="00463E89" w:rsidRPr="00797C3A" w:rsidRDefault="00463E89" w:rsidP="00FA12D8">
            <w:pPr>
              <w:pStyle w:val="HMMPTtablecontents"/>
            </w:pPr>
          </w:p>
        </w:tc>
        <w:tc>
          <w:tcPr>
            <w:tcW w:w="1599" w:type="dxa"/>
            <w:vMerge/>
            <w:shd w:val="clear" w:color="auto" w:fill="F1F6D0" w:themeFill="accent3" w:themeFillTint="33"/>
          </w:tcPr>
          <w:p w14:paraId="46483DF0"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967" w:type="dxa"/>
            <w:shd w:val="clear" w:color="auto" w:fill="FFDE75"/>
          </w:tcPr>
          <w:p w14:paraId="5C7CEDA9" w14:textId="7923589C" w:rsidR="00463E89" w:rsidRDefault="00463E89" w:rsidP="00FA12D8">
            <w:pPr>
              <w:cnfStyle w:val="000000000000" w:firstRow="0" w:lastRow="0" w:firstColumn="0" w:lastColumn="0" w:oddVBand="0" w:evenVBand="0" w:oddHBand="0" w:evenHBand="0" w:firstRowFirstColumn="0" w:firstRowLastColumn="0" w:lastRowFirstColumn="0" w:lastRowLastColumn="0"/>
              <w:rPr>
                <w:sz w:val="22"/>
                <w:szCs w:val="20"/>
              </w:rPr>
            </w:pPr>
            <w:r>
              <w:rPr>
                <w:sz w:val="22"/>
                <w:szCs w:val="20"/>
              </w:rPr>
              <w:t>Less than 1 hectare in total of nutrient enrichment across woodland area and or less than 20% of woodland area has damaged ground</w:t>
            </w:r>
          </w:p>
        </w:tc>
        <w:tc>
          <w:tcPr>
            <w:tcW w:w="1421" w:type="dxa"/>
            <w:vMerge/>
            <w:shd w:val="clear" w:color="auto" w:fill="F1F6D0" w:themeFill="accent3" w:themeFillTint="33"/>
          </w:tcPr>
          <w:p w14:paraId="1D0D38A1"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92" w:type="dxa"/>
            <w:vMerge/>
            <w:shd w:val="clear" w:color="auto" w:fill="F1F6D0" w:themeFill="accent3" w:themeFillTint="33"/>
          </w:tcPr>
          <w:p w14:paraId="5362C769" w14:textId="4BE4A14F"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80" w:type="dxa"/>
            <w:vMerge/>
            <w:shd w:val="clear" w:color="auto" w:fill="F1F6D0" w:themeFill="accent3" w:themeFillTint="33"/>
          </w:tcPr>
          <w:p w14:paraId="0F88E449"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435" w:type="dxa"/>
            <w:vMerge/>
            <w:shd w:val="clear" w:color="auto" w:fill="F1F6D0" w:themeFill="accent3" w:themeFillTint="33"/>
          </w:tcPr>
          <w:p w14:paraId="11AA6F88"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c>
          <w:tcPr>
            <w:tcW w:w="3986" w:type="dxa"/>
            <w:vMerge/>
            <w:shd w:val="clear" w:color="auto" w:fill="F1F6D0" w:themeFill="accent3" w:themeFillTint="33"/>
          </w:tcPr>
          <w:p w14:paraId="528571EC" w14:textId="77777777" w:rsidR="00463E89" w:rsidRPr="00797C3A" w:rsidRDefault="00463E89" w:rsidP="00FA12D8">
            <w:pPr>
              <w:pStyle w:val="HMMPTtablecontents"/>
              <w:cnfStyle w:val="000000000000" w:firstRow="0" w:lastRow="0" w:firstColumn="0" w:lastColumn="0" w:oddVBand="0" w:evenVBand="0" w:oddHBand="0" w:evenHBand="0" w:firstRowFirstColumn="0" w:firstRowLastColumn="0" w:lastRowFirstColumn="0" w:lastRowLastColumn="0"/>
              <w:rPr>
                <w:rFonts w:cs="Arial"/>
              </w:rPr>
            </w:pPr>
          </w:p>
        </w:tc>
      </w:tr>
      <w:tr w:rsidR="00463E89" w:rsidRPr="00797C3A" w14:paraId="301BAB06" w14:textId="77777777" w:rsidTr="00C45DC2">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81" w:type="dxa"/>
            <w:vMerge/>
          </w:tcPr>
          <w:p w14:paraId="1807035C" w14:textId="77777777" w:rsidR="00463E89" w:rsidRPr="00797C3A" w:rsidRDefault="00463E89" w:rsidP="00FA12D8">
            <w:pPr>
              <w:pStyle w:val="HMMPTtablecontents"/>
            </w:pPr>
          </w:p>
        </w:tc>
        <w:tc>
          <w:tcPr>
            <w:tcW w:w="1599" w:type="dxa"/>
            <w:vMerge/>
          </w:tcPr>
          <w:p w14:paraId="60188D87"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967" w:type="dxa"/>
            <w:shd w:val="clear" w:color="auto" w:fill="F5BD9B" w:themeFill="accent5" w:themeFillTint="66"/>
          </w:tcPr>
          <w:p w14:paraId="28FA5B39" w14:textId="37919B66" w:rsidR="00463E89" w:rsidRDefault="00463E89" w:rsidP="00FA12D8">
            <w:pPr>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More than 1 hectare of nutrient enrichment and or more than 20% of woodland area has damaged ground</w:t>
            </w:r>
          </w:p>
        </w:tc>
        <w:tc>
          <w:tcPr>
            <w:tcW w:w="1421" w:type="dxa"/>
            <w:vMerge/>
          </w:tcPr>
          <w:p w14:paraId="4C77680B"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92" w:type="dxa"/>
            <w:vMerge/>
          </w:tcPr>
          <w:p w14:paraId="006F2DDD" w14:textId="1F4245AB"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80" w:type="dxa"/>
            <w:vMerge/>
          </w:tcPr>
          <w:p w14:paraId="443F151B"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435" w:type="dxa"/>
            <w:vMerge/>
          </w:tcPr>
          <w:p w14:paraId="431991E3"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c>
          <w:tcPr>
            <w:tcW w:w="3986" w:type="dxa"/>
            <w:vMerge/>
          </w:tcPr>
          <w:p w14:paraId="46FE980B" w14:textId="77777777" w:rsidR="00463E89" w:rsidRPr="00797C3A" w:rsidRDefault="00463E89" w:rsidP="00FA12D8">
            <w:pPr>
              <w:pStyle w:val="HMMPTtablecontents"/>
              <w:cnfStyle w:val="000000010000" w:firstRow="0" w:lastRow="0" w:firstColumn="0" w:lastColumn="0" w:oddVBand="0" w:evenVBand="0" w:oddHBand="0" w:evenHBand="1" w:firstRowFirstColumn="0" w:firstRowLastColumn="0" w:lastRowFirstColumn="0" w:lastRowLastColumn="0"/>
              <w:rPr>
                <w:rFonts w:cs="Arial"/>
              </w:rPr>
            </w:pPr>
          </w:p>
        </w:tc>
      </w:tr>
    </w:tbl>
    <w:p w14:paraId="17897B48" w14:textId="77777777" w:rsidR="00EB2A57" w:rsidRDefault="00EB2A57" w:rsidP="00FA12D8"/>
    <w:tbl>
      <w:tblPr>
        <w:tblStyle w:val="TableGrid"/>
        <w:tblW w:w="0" w:type="auto"/>
        <w:tblLook w:val="04A0" w:firstRow="1" w:lastRow="0" w:firstColumn="1" w:lastColumn="0" w:noHBand="0" w:noVBand="1"/>
      </w:tblPr>
      <w:tblGrid>
        <w:gridCol w:w="22361"/>
      </w:tblGrid>
      <w:tr w:rsidR="00EB2A57" w:rsidRPr="00797C3A" w14:paraId="3157B95E"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104B3C5F" w14:textId="63467627" w:rsidR="00EB2A57" w:rsidRPr="00797C3A" w:rsidRDefault="00EB2A57" w:rsidP="00FA12D8">
            <w:r>
              <w:t>Additional Management Prescriptions</w:t>
            </w:r>
            <w:r w:rsidR="00D31AA5">
              <w:t xml:space="preserve"> </w:t>
            </w:r>
            <w:r w:rsidR="00D31AA5">
              <w:rPr>
                <w:b w:val="0"/>
                <w:bCs/>
                <w:sz w:val="20"/>
                <w:szCs w:val="16"/>
              </w:rPr>
              <w:t>(WO-B01)</w:t>
            </w:r>
          </w:p>
        </w:tc>
      </w:tr>
      <w:tr w:rsidR="00EB2A57" w:rsidRPr="00797C3A" w14:paraId="78A37558" w14:textId="77777777" w:rsidTr="002C57D6">
        <w:trPr>
          <w:trHeight w:val="6220"/>
        </w:trPr>
        <w:tc>
          <w:tcPr>
            <w:cnfStyle w:val="001000000000" w:firstRow="0" w:lastRow="0" w:firstColumn="1" w:lastColumn="0" w:oddVBand="0" w:evenVBand="0" w:oddHBand="0" w:evenHBand="0" w:firstRowFirstColumn="0" w:firstRowLastColumn="0" w:lastRowFirstColumn="0" w:lastRowLastColumn="0"/>
            <w:tcW w:w="22361" w:type="dxa"/>
          </w:tcPr>
          <w:p w14:paraId="0D6F0F1D" w14:textId="3B7472ED" w:rsidR="00EB2A57" w:rsidRPr="00797C3A" w:rsidRDefault="00EB2A57" w:rsidP="00FA12D8">
            <w:r w:rsidRPr="004A1946">
              <w:rPr>
                <w:color w:val="7F7F7F" w:themeColor="accent6"/>
              </w:rPr>
              <w:t xml:space="preserve">Please use this space to detail any additional management measures to be conducted along with the above measures. These may for example include (but are not limited to) measures specifically relating to the presence of protected species or may be additional measures that are in support of local nature recovery targets </w:t>
            </w:r>
            <w:r w:rsidR="0053412D">
              <w:rPr>
                <w:color w:val="7F7F7F" w:themeColor="accent6"/>
              </w:rPr>
              <w:t>and, or,</w:t>
            </w:r>
            <w:r w:rsidRPr="004A1946">
              <w:rPr>
                <w:color w:val="7F7F7F" w:themeColor="accent6"/>
              </w:rPr>
              <w:t xml:space="preserve"> planning policy.</w:t>
            </w:r>
          </w:p>
        </w:tc>
      </w:tr>
    </w:tbl>
    <w:p w14:paraId="31D99872" w14:textId="77777777" w:rsidR="00EB2A57" w:rsidRPr="00797C3A" w:rsidRDefault="00EB2A57" w:rsidP="00FA12D8">
      <w:pPr>
        <w:sectPr w:rsidR="00EB2A57" w:rsidRPr="00797C3A" w:rsidSect="008D2CA9">
          <w:pgSz w:w="23811" w:h="16838" w:orient="landscape" w:code="8"/>
          <w:pgMar w:top="720" w:right="720" w:bottom="720" w:left="720" w:header="340" w:footer="340" w:gutter="0"/>
          <w:cols w:space="708"/>
          <w:docGrid w:linePitch="326"/>
        </w:sectPr>
      </w:pPr>
    </w:p>
    <w:p w14:paraId="03BA216A" w14:textId="13F0A829" w:rsidR="00EB2A57" w:rsidRPr="00797C3A" w:rsidRDefault="00F34567" w:rsidP="009A070F">
      <w:pPr>
        <w:pStyle w:val="Heading3"/>
      </w:pPr>
      <w:bookmarkStart w:id="282" w:name="_Toc116397981"/>
      <w:r>
        <w:lastRenderedPageBreak/>
        <w:t>Woodland</w:t>
      </w:r>
      <w:bookmarkEnd w:id="282"/>
    </w:p>
    <w:p w14:paraId="16A08460" w14:textId="2263E039" w:rsidR="00EB2A57" w:rsidRPr="00797C3A" w:rsidRDefault="00EB2A57" w:rsidP="00A27407">
      <w:pPr>
        <w:pStyle w:val="Heading3"/>
      </w:pPr>
      <w:bookmarkStart w:id="283" w:name="_Toc116397982"/>
      <w:r w:rsidRPr="00797C3A">
        <w:t>Creation</w:t>
      </w:r>
      <w:r w:rsidR="00D0504D">
        <w:t>, Enhancement</w:t>
      </w:r>
      <w:r w:rsidRPr="00797C3A">
        <w:t xml:space="preserve"> </w:t>
      </w:r>
      <w:r w:rsidR="009F1580">
        <w:t>and</w:t>
      </w:r>
      <w:r w:rsidRPr="00797C3A">
        <w:t xml:space="preserve"> </w:t>
      </w:r>
      <w:r>
        <w:t>M</w:t>
      </w:r>
      <w:r w:rsidRPr="00797C3A">
        <w:t xml:space="preserve">anagement </w:t>
      </w:r>
      <w:r>
        <w:t>D</w:t>
      </w:r>
      <w:r w:rsidRPr="00797C3A">
        <w:t xml:space="preserve">etailed </w:t>
      </w:r>
      <w:r>
        <w:t>M</w:t>
      </w:r>
      <w:r w:rsidRPr="00797C3A">
        <w:t>ethods</w:t>
      </w:r>
      <w:bookmarkEnd w:id="283"/>
      <w:r w:rsidR="00D31AA5">
        <w:t xml:space="preserve"> </w:t>
      </w:r>
      <w:r w:rsidR="00D31AA5">
        <w:rPr>
          <w:b w:val="0"/>
          <w:bCs w:val="0"/>
          <w:sz w:val="20"/>
          <w:szCs w:val="16"/>
        </w:rPr>
        <w:t>(WO-T02)</w:t>
      </w:r>
    </w:p>
    <w:p w14:paraId="27031870" w14:textId="77777777" w:rsidR="00EB2A57" w:rsidRPr="00797C3A" w:rsidRDefault="00EB2A57" w:rsidP="00FA12D8">
      <w:r w:rsidRPr="00797C3A">
        <w:t>Provide detailed prescriptions for the creation and management of the habitat.</w:t>
      </w:r>
    </w:p>
    <w:tbl>
      <w:tblPr>
        <w:tblStyle w:val="TableGrid"/>
        <w:tblW w:w="22361" w:type="dxa"/>
        <w:tblLook w:val="04A0" w:firstRow="1" w:lastRow="0" w:firstColumn="1" w:lastColumn="0" w:noHBand="0" w:noVBand="1"/>
      </w:tblPr>
      <w:tblGrid>
        <w:gridCol w:w="3096"/>
        <w:gridCol w:w="1435"/>
        <w:gridCol w:w="4197"/>
        <w:gridCol w:w="13633"/>
      </w:tblGrid>
      <w:tr w:rsidR="00EB2A57" w:rsidRPr="00797C3A" w14:paraId="450BC4BC"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3CCD580E" w14:textId="77777777" w:rsidR="00EB2A57" w:rsidRPr="00797C3A" w:rsidRDefault="00EB2A57" w:rsidP="00FA12D8">
            <w:bookmarkStart w:id="284" w:name="_Hlk144386414"/>
            <w:r w:rsidRPr="00797C3A">
              <w:t xml:space="preserve">Action </w:t>
            </w:r>
          </w:p>
        </w:tc>
        <w:tc>
          <w:tcPr>
            <w:tcW w:w="1435" w:type="dxa"/>
          </w:tcPr>
          <w:p w14:paraId="2CB7E2FC" w14:textId="04491A29" w:rsidR="00EB2A57" w:rsidRPr="00797C3A" w:rsidRDefault="00EB2A57" w:rsidP="00FA12D8">
            <w:pPr>
              <w:cnfStyle w:val="100000000000" w:firstRow="1" w:lastRow="0" w:firstColumn="0" w:lastColumn="0" w:oddVBand="0" w:evenVBand="0" w:oddHBand="0" w:evenHBand="0" w:firstRowFirstColumn="0" w:firstRowLastColumn="0" w:lastRowFirstColumn="0" w:lastRowLastColumn="0"/>
            </w:pPr>
            <w:r w:rsidRPr="00797C3A">
              <w:t xml:space="preserve">Relevant </w:t>
            </w:r>
            <w:r w:rsidR="00901A35">
              <w:t>P</w:t>
            </w:r>
            <w:r w:rsidRPr="00797C3A">
              <w:t>arcels</w:t>
            </w:r>
          </w:p>
        </w:tc>
        <w:tc>
          <w:tcPr>
            <w:tcW w:w="4197" w:type="dxa"/>
          </w:tcPr>
          <w:p w14:paraId="258BA57B" w14:textId="77777777" w:rsidR="00EB2A57" w:rsidRPr="00797C3A" w:rsidRDefault="00EB2A57" w:rsidP="00FA12D8">
            <w:pPr>
              <w:cnfStyle w:val="100000000000" w:firstRow="1" w:lastRow="0" w:firstColumn="0" w:lastColumn="0" w:oddVBand="0" w:evenVBand="0" w:oddHBand="0" w:evenHBand="0" w:firstRowFirstColumn="0" w:firstRowLastColumn="0" w:lastRowFirstColumn="0" w:lastRowLastColumn="0"/>
            </w:pPr>
            <w:r w:rsidRPr="00797C3A">
              <w:t>Timing</w:t>
            </w:r>
          </w:p>
        </w:tc>
        <w:tc>
          <w:tcPr>
            <w:tcW w:w="13633" w:type="dxa"/>
          </w:tcPr>
          <w:p w14:paraId="7958218B" w14:textId="77777777" w:rsidR="00EB2A57" w:rsidRPr="00797C3A" w:rsidRDefault="00EB2A57" w:rsidP="00FA12D8">
            <w:pPr>
              <w:cnfStyle w:val="100000000000" w:firstRow="1" w:lastRow="0" w:firstColumn="0" w:lastColumn="0" w:oddVBand="0" w:evenVBand="0" w:oddHBand="0" w:evenHBand="0" w:firstRowFirstColumn="0" w:firstRowLastColumn="0" w:lastRowFirstColumn="0" w:lastRowLastColumn="0"/>
            </w:pPr>
            <w:r>
              <w:t>Prescriptions</w:t>
            </w:r>
          </w:p>
        </w:tc>
      </w:tr>
      <w:tr w:rsidR="00EB2A57" w:rsidRPr="00797C3A" w14:paraId="04BA3E3A"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6F874838" w14:textId="77777777" w:rsidR="00EB2A57" w:rsidRPr="00797C3A" w:rsidRDefault="00EB2A57" w:rsidP="00FA12D8">
            <w:pPr>
              <w:pStyle w:val="HMMPTtablecontents"/>
            </w:pPr>
          </w:p>
          <w:p w14:paraId="33EA8A13" w14:textId="77777777" w:rsidR="00EB2A57" w:rsidRPr="00797C3A" w:rsidRDefault="00EB2A57" w:rsidP="00FA12D8">
            <w:pPr>
              <w:pStyle w:val="HMMPTtablecontents"/>
            </w:pPr>
          </w:p>
        </w:tc>
        <w:tc>
          <w:tcPr>
            <w:tcW w:w="1435" w:type="dxa"/>
          </w:tcPr>
          <w:p w14:paraId="47BFCCF3"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24265C26"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6EA9D76C"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B2A57" w:rsidRPr="00797C3A" w14:paraId="13175428"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77F1F170" w14:textId="77777777" w:rsidR="00EB2A57" w:rsidRPr="00797C3A" w:rsidRDefault="00EB2A57" w:rsidP="00FA12D8">
            <w:pPr>
              <w:pStyle w:val="HMMPTtablecontents"/>
            </w:pPr>
          </w:p>
          <w:p w14:paraId="17C842A3" w14:textId="77777777" w:rsidR="00EB2A57" w:rsidRPr="00797C3A" w:rsidRDefault="00EB2A57" w:rsidP="00FA12D8">
            <w:pPr>
              <w:pStyle w:val="HMMPTtablecontents"/>
            </w:pPr>
          </w:p>
        </w:tc>
        <w:tc>
          <w:tcPr>
            <w:tcW w:w="1435" w:type="dxa"/>
          </w:tcPr>
          <w:p w14:paraId="78B11EE2"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3DFAC2BB"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580D58DF"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B2A57" w:rsidRPr="00797C3A" w14:paraId="653797DA"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010440A7" w14:textId="77777777" w:rsidR="00EB2A57" w:rsidRPr="00797C3A" w:rsidRDefault="00EB2A57" w:rsidP="00FA12D8">
            <w:pPr>
              <w:pStyle w:val="HMMPTtablecontents"/>
            </w:pPr>
          </w:p>
          <w:p w14:paraId="1B30EA09" w14:textId="77777777" w:rsidR="00EB2A57" w:rsidRPr="00797C3A" w:rsidRDefault="00EB2A57" w:rsidP="00FA12D8">
            <w:pPr>
              <w:pStyle w:val="HMMPTtablecontents"/>
            </w:pPr>
          </w:p>
        </w:tc>
        <w:tc>
          <w:tcPr>
            <w:tcW w:w="1435" w:type="dxa"/>
          </w:tcPr>
          <w:p w14:paraId="3E8F2AEB"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156E61F0"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46AFE6D7"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B2A57" w:rsidRPr="00797C3A" w14:paraId="442F3659"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20C9668E" w14:textId="77777777" w:rsidR="00EB2A57" w:rsidRPr="00797C3A" w:rsidRDefault="00EB2A57" w:rsidP="00FA12D8">
            <w:pPr>
              <w:pStyle w:val="HMMPTtablecontents"/>
            </w:pPr>
          </w:p>
          <w:p w14:paraId="69701FB0" w14:textId="77777777" w:rsidR="00EB2A57" w:rsidRPr="00797C3A" w:rsidRDefault="00EB2A57" w:rsidP="00FA12D8">
            <w:pPr>
              <w:pStyle w:val="HMMPTtablecontents"/>
            </w:pPr>
          </w:p>
        </w:tc>
        <w:tc>
          <w:tcPr>
            <w:tcW w:w="1435" w:type="dxa"/>
          </w:tcPr>
          <w:p w14:paraId="0D7C956E"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7F7D656A"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08A88627"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B2A57" w:rsidRPr="00797C3A" w14:paraId="7A6DB28F"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6244C64D" w14:textId="77777777" w:rsidR="00EB2A57" w:rsidRPr="00797C3A" w:rsidRDefault="00EB2A57" w:rsidP="00FA12D8">
            <w:pPr>
              <w:pStyle w:val="HMMPTtablecontents"/>
            </w:pPr>
          </w:p>
          <w:p w14:paraId="03786D3D" w14:textId="77777777" w:rsidR="00EB2A57" w:rsidRPr="00797C3A" w:rsidRDefault="00EB2A57" w:rsidP="00FA12D8">
            <w:pPr>
              <w:pStyle w:val="HMMPTtablecontents"/>
            </w:pPr>
          </w:p>
        </w:tc>
        <w:tc>
          <w:tcPr>
            <w:tcW w:w="1435" w:type="dxa"/>
          </w:tcPr>
          <w:p w14:paraId="3E037AE7"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268EBD2C"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4CFBFEE0"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B2A57" w:rsidRPr="00797C3A" w14:paraId="2A1B5D2E"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5D681A53" w14:textId="77777777" w:rsidR="00EB2A57" w:rsidRPr="00797C3A" w:rsidRDefault="00EB2A57" w:rsidP="00FA12D8">
            <w:pPr>
              <w:pStyle w:val="HMMPTtablecontents"/>
            </w:pPr>
          </w:p>
          <w:p w14:paraId="7DC6BE16" w14:textId="77777777" w:rsidR="00EB2A57" w:rsidRPr="00797C3A" w:rsidRDefault="00EB2A57" w:rsidP="00FA12D8">
            <w:pPr>
              <w:pStyle w:val="HMMPTtablecontents"/>
            </w:pPr>
          </w:p>
        </w:tc>
        <w:tc>
          <w:tcPr>
            <w:tcW w:w="1435" w:type="dxa"/>
          </w:tcPr>
          <w:p w14:paraId="4C774D53"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17DE4265"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44A5DCFB"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B2A57" w:rsidRPr="00797C3A" w14:paraId="461217CE"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76D278F0" w14:textId="77777777" w:rsidR="00EB2A57" w:rsidRPr="00797C3A" w:rsidRDefault="00EB2A57" w:rsidP="00FA12D8">
            <w:pPr>
              <w:pStyle w:val="HMMPTtablecontents"/>
            </w:pPr>
          </w:p>
          <w:p w14:paraId="0376771E" w14:textId="77777777" w:rsidR="00EB2A57" w:rsidRPr="00797C3A" w:rsidRDefault="00EB2A57" w:rsidP="00FA12D8">
            <w:pPr>
              <w:pStyle w:val="HMMPTtablecontents"/>
            </w:pPr>
          </w:p>
        </w:tc>
        <w:tc>
          <w:tcPr>
            <w:tcW w:w="1435" w:type="dxa"/>
          </w:tcPr>
          <w:p w14:paraId="72C46AF9"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7448D1AF"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28A110E6"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B2A57" w:rsidRPr="00797C3A" w14:paraId="09D62736"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3F2801EB" w14:textId="77777777" w:rsidR="00EB2A57" w:rsidRPr="00797C3A" w:rsidRDefault="00EB2A57" w:rsidP="00FA12D8">
            <w:pPr>
              <w:pStyle w:val="HMMPTtablecontents"/>
            </w:pPr>
          </w:p>
          <w:p w14:paraId="7CDE642B" w14:textId="77777777" w:rsidR="00EB2A57" w:rsidRPr="00797C3A" w:rsidRDefault="00EB2A57" w:rsidP="00FA12D8">
            <w:pPr>
              <w:pStyle w:val="HMMPTtablecontents"/>
            </w:pPr>
          </w:p>
        </w:tc>
        <w:tc>
          <w:tcPr>
            <w:tcW w:w="1435" w:type="dxa"/>
          </w:tcPr>
          <w:p w14:paraId="7AB5B09E"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274585ED"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312F978F"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B2A57" w:rsidRPr="00797C3A" w14:paraId="750140F9" w14:textId="77777777" w:rsidTr="002C57D6">
        <w:tc>
          <w:tcPr>
            <w:cnfStyle w:val="001000000000" w:firstRow="0" w:lastRow="0" w:firstColumn="1" w:lastColumn="0" w:oddVBand="0" w:evenVBand="0" w:oddHBand="0" w:evenHBand="0" w:firstRowFirstColumn="0" w:firstRowLastColumn="0" w:lastRowFirstColumn="0" w:lastRowLastColumn="0"/>
            <w:tcW w:w="3096" w:type="dxa"/>
          </w:tcPr>
          <w:p w14:paraId="77AB096C" w14:textId="77777777" w:rsidR="00EB2A57" w:rsidRPr="00797C3A" w:rsidRDefault="00EB2A57" w:rsidP="00FA12D8">
            <w:pPr>
              <w:pStyle w:val="HMMPTtablecontents"/>
            </w:pPr>
          </w:p>
          <w:p w14:paraId="77956705" w14:textId="77777777" w:rsidR="00EB2A57" w:rsidRPr="00797C3A" w:rsidRDefault="00EB2A57" w:rsidP="00FA12D8">
            <w:pPr>
              <w:pStyle w:val="HMMPTtablecontents"/>
            </w:pPr>
          </w:p>
        </w:tc>
        <w:tc>
          <w:tcPr>
            <w:tcW w:w="1435" w:type="dxa"/>
          </w:tcPr>
          <w:p w14:paraId="399E3582"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4197" w:type="dxa"/>
          </w:tcPr>
          <w:p w14:paraId="05779E76"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13633" w:type="dxa"/>
          </w:tcPr>
          <w:p w14:paraId="5906CD5D"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B2A57" w:rsidRPr="00797C3A" w14:paraId="04F8DA42"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4C2688A4" w14:textId="77777777" w:rsidR="00EB2A57" w:rsidRPr="00797C3A" w:rsidRDefault="00EB2A57" w:rsidP="00FA12D8">
            <w:pPr>
              <w:pStyle w:val="HMMPTtablecontents"/>
            </w:pPr>
          </w:p>
          <w:p w14:paraId="7D54E2E7" w14:textId="77777777" w:rsidR="00EB2A57" w:rsidRPr="00797C3A" w:rsidRDefault="00EB2A57" w:rsidP="00FA12D8">
            <w:pPr>
              <w:pStyle w:val="HMMPTtablecontents"/>
            </w:pPr>
          </w:p>
        </w:tc>
        <w:tc>
          <w:tcPr>
            <w:tcW w:w="1435" w:type="dxa"/>
          </w:tcPr>
          <w:p w14:paraId="3C91A444"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4197" w:type="dxa"/>
          </w:tcPr>
          <w:p w14:paraId="3A57915B"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13633" w:type="dxa"/>
          </w:tcPr>
          <w:p w14:paraId="4C7022EE"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r>
      <w:bookmarkEnd w:id="284"/>
    </w:tbl>
    <w:p w14:paraId="59D9C8A0" w14:textId="77777777" w:rsidR="00EB2A57" w:rsidRPr="00797C3A" w:rsidRDefault="00EB2A57" w:rsidP="00FA12D8"/>
    <w:p w14:paraId="12F29A3D" w14:textId="77777777" w:rsidR="00EB2A57" w:rsidRPr="00797C3A" w:rsidRDefault="00EB2A57" w:rsidP="00FA12D8">
      <w:pPr>
        <w:jc w:val="center"/>
        <w:rPr>
          <w:b/>
          <w:bCs/>
          <w:sz w:val="32"/>
          <w:szCs w:val="28"/>
        </w:rPr>
        <w:sectPr w:rsidR="00EB2A57" w:rsidRPr="00797C3A" w:rsidSect="008D2CA9">
          <w:pgSz w:w="23811" w:h="16838" w:orient="landscape" w:code="8"/>
          <w:pgMar w:top="720" w:right="720" w:bottom="720" w:left="720" w:header="340" w:footer="340" w:gutter="0"/>
          <w:cols w:space="708"/>
          <w:docGrid w:linePitch="326"/>
        </w:sectPr>
      </w:pPr>
    </w:p>
    <w:p w14:paraId="0013D029" w14:textId="50539459" w:rsidR="00EB2A57" w:rsidRPr="00797C3A" w:rsidRDefault="00F34567" w:rsidP="00A27407">
      <w:pPr>
        <w:pStyle w:val="Heading3"/>
      </w:pPr>
      <w:bookmarkStart w:id="285" w:name="_Toc116397983"/>
      <w:r>
        <w:lastRenderedPageBreak/>
        <w:t>Woodland</w:t>
      </w:r>
      <w:r w:rsidR="00EB2A57" w:rsidRPr="00797C3A">
        <w:t xml:space="preserve"> </w:t>
      </w:r>
      <w:r w:rsidR="00EB2A57">
        <w:t>S</w:t>
      </w:r>
      <w:r w:rsidR="00EB2A57" w:rsidRPr="00797C3A">
        <w:t xml:space="preserve">pecies </w:t>
      </w:r>
      <w:r w:rsidR="00EB2A57">
        <w:t>L</w:t>
      </w:r>
      <w:r w:rsidR="00EB2A57" w:rsidRPr="00797C3A">
        <w:t>ists</w:t>
      </w:r>
      <w:bookmarkEnd w:id="285"/>
      <w:r w:rsidR="00D31AA5">
        <w:t xml:space="preserve"> </w:t>
      </w:r>
      <w:r w:rsidR="00D31AA5">
        <w:rPr>
          <w:b w:val="0"/>
          <w:bCs w:val="0"/>
          <w:sz w:val="20"/>
          <w:szCs w:val="16"/>
        </w:rPr>
        <w:t>(WO-T03)</w:t>
      </w:r>
    </w:p>
    <w:p w14:paraId="132558A3" w14:textId="77777777" w:rsidR="00EB2A57" w:rsidRPr="00797C3A" w:rsidRDefault="00EB2A57" w:rsidP="00FA12D8">
      <w:r w:rsidRPr="00797C3A">
        <w:t>Provide a detailed species list for the habitat to be created</w:t>
      </w:r>
    </w:p>
    <w:tbl>
      <w:tblPr>
        <w:tblStyle w:val="TableGrid"/>
        <w:tblW w:w="0" w:type="auto"/>
        <w:tblLook w:val="04A0" w:firstRow="1" w:lastRow="0" w:firstColumn="1" w:lastColumn="0" w:noHBand="0" w:noVBand="1"/>
      </w:tblPr>
      <w:tblGrid>
        <w:gridCol w:w="2622"/>
        <w:gridCol w:w="2639"/>
        <w:gridCol w:w="2802"/>
        <w:gridCol w:w="2758"/>
      </w:tblGrid>
      <w:tr w:rsidR="00EB2A57" w:rsidRPr="00797C3A" w14:paraId="18D4F516"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1AC63159" w14:textId="77777777" w:rsidR="00EB2A57" w:rsidRPr="00797C3A" w:rsidRDefault="00EB2A57" w:rsidP="00FA12D8">
            <w:r w:rsidRPr="00797C3A">
              <w:t>Common Name</w:t>
            </w:r>
          </w:p>
        </w:tc>
        <w:tc>
          <w:tcPr>
            <w:tcW w:w="5590" w:type="dxa"/>
          </w:tcPr>
          <w:p w14:paraId="405FD315" w14:textId="77777777" w:rsidR="00EB2A57" w:rsidRPr="00797C3A" w:rsidRDefault="00EB2A57" w:rsidP="00FA12D8">
            <w:pPr>
              <w:cnfStyle w:val="100000000000" w:firstRow="1" w:lastRow="0" w:firstColumn="0" w:lastColumn="0" w:oddVBand="0" w:evenVBand="0" w:oddHBand="0" w:evenHBand="0" w:firstRowFirstColumn="0" w:firstRowLastColumn="0" w:lastRowFirstColumn="0" w:lastRowLastColumn="0"/>
            </w:pPr>
            <w:r w:rsidRPr="00797C3A">
              <w:t>Scientific Name</w:t>
            </w:r>
          </w:p>
        </w:tc>
        <w:tc>
          <w:tcPr>
            <w:tcW w:w="5590" w:type="dxa"/>
          </w:tcPr>
          <w:p w14:paraId="3731934A" w14:textId="77777777" w:rsidR="00EB2A57" w:rsidRPr="00797C3A" w:rsidRDefault="00EB2A57" w:rsidP="00FA12D8">
            <w:pPr>
              <w:cnfStyle w:val="100000000000" w:firstRow="1" w:lastRow="0" w:firstColumn="0" w:lastColumn="0" w:oddVBand="0" w:evenVBand="0" w:oddHBand="0" w:evenHBand="0" w:firstRowFirstColumn="0" w:firstRowLastColumn="0" w:lastRowFirstColumn="0" w:lastRowLastColumn="0"/>
            </w:pPr>
            <w:r w:rsidRPr="00797C3A">
              <w:t>Abundance / %</w:t>
            </w:r>
          </w:p>
        </w:tc>
        <w:tc>
          <w:tcPr>
            <w:tcW w:w="5591" w:type="dxa"/>
          </w:tcPr>
          <w:p w14:paraId="03EC3C61" w14:textId="77777777" w:rsidR="00EB2A57" w:rsidRPr="00797C3A" w:rsidRDefault="00EB2A57" w:rsidP="00FA12D8">
            <w:pPr>
              <w:cnfStyle w:val="100000000000" w:firstRow="1" w:lastRow="0" w:firstColumn="0" w:lastColumn="0" w:oddVBand="0" w:evenVBand="0" w:oddHBand="0" w:evenHBand="0" w:firstRowFirstColumn="0" w:firstRowLastColumn="0" w:lastRowFirstColumn="0" w:lastRowLastColumn="0"/>
            </w:pPr>
            <w:r w:rsidRPr="00797C3A">
              <w:t>Comments</w:t>
            </w:r>
          </w:p>
        </w:tc>
      </w:tr>
      <w:tr w:rsidR="00EB2A57" w:rsidRPr="00797C3A" w14:paraId="17B4F0F0"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3CCB0809" w14:textId="77777777" w:rsidR="00EB2A57" w:rsidRPr="00797C3A" w:rsidRDefault="00EB2A57" w:rsidP="00FA12D8">
            <w:pPr>
              <w:pStyle w:val="HMMPTtablecontents"/>
            </w:pPr>
          </w:p>
        </w:tc>
        <w:tc>
          <w:tcPr>
            <w:tcW w:w="5590" w:type="dxa"/>
          </w:tcPr>
          <w:p w14:paraId="54002034"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23E04A0D"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6E85A26C"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B2A57" w:rsidRPr="00797C3A" w14:paraId="22675B29"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138BE9A7" w14:textId="77777777" w:rsidR="00EB2A57" w:rsidRPr="00797C3A" w:rsidRDefault="00EB2A57" w:rsidP="00FA12D8">
            <w:pPr>
              <w:pStyle w:val="HMMPTtablecontents"/>
            </w:pPr>
          </w:p>
        </w:tc>
        <w:tc>
          <w:tcPr>
            <w:tcW w:w="5590" w:type="dxa"/>
          </w:tcPr>
          <w:p w14:paraId="798F6390"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0CEB787D"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4079F98D"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B2A57" w:rsidRPr="00797C3A" w14:paraId="5D673C92"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7220EB90" w14:textId="77777777" w:rsidR="00EB2A57" w:rsidRPr="00797C3A" w:rsidRDefault="00EB2A57" w:rsidP="00FA12D8">
            <w:pPr>
              <w:pStyle w:val="HMMPTtablecontents"/>
            </w:pPr>
          </w:p>
        </w:tc>
        <w:tc>
          <w:tcPr>
            <w:tcW w:w="5590" w:type="dxa"/>
          </w:tcPr>
          <w:p w14:paraId="73F9F1F0"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56C3837D"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259843A1"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B2A57" w:rsidRPr="00797C3A" w14:paraId="7A306A8E"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5C8B9902" w14:textId="77777777" w:rsidR="00EB2A57" w:rsidRPr="00797C3A" w:rsidRDefault="00EB2A57" w:rsidP="00FA12D8">
            <w:pPr>
              <w:pStyle w:val="HMMPTtablecontents"/>
            </w:pPr>
          </w:p>
        </w:tc>
        <w:tc>
          <w:tcPr>
            <w:tcW w:w="5590" w:type="dxa"/>
          </w:tcPr>
          <w:p w14:paraId="7279D81C"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4764AA13"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7BDD7723"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B2A57" w:rsidRPr="00797C3A" w14:paraId="3529D2AF"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2E74B8B5" w14:textId="77777777" w:rsidR="00EB2A57" w:rsidRPr="00797C3A" w:rsidRDefault="00EB2A57" w:rsidP="00FA12D8">
            <w:pPr>
              <w:pStyle w:val="HMMPTtablecontents"/>
            </w:pPr>
          </w:p>
        </w:tc>
        <w:tc>
          <w:tcPr>
            <w:tcW w:w="5590" w:type="dxa"/>
          </w:tcPr>
          <w:p w14:paraId="4EDEB99E"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5183AF46"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43E7F835"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B2A57" w:rsidRPr="00797C3A" w14:paraId="5ABD95B6"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20845DB7" w14:textId="77777777" w:rsidR="00EB2A57" w:rsidRPr="00797C3A" w:rsidRDefault="00EB2A57" w:rsidP="00FA12D8">
            <w:pPr>
              <w:pStyle w:val="HMMPTtablecontents"/>
            </w:pPr>
          </w:p>
        </w:tc>
        <w:tc>
          <w:tcPr>
            <w:tcW w:w="5590" w:type="dxa"/>
          </w:tcPr>
          <w:p w14:paraId="110BFCAA"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13E8CEAB"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654D1F7B"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B2A57" w:rsidRPr="00797C3A" w14:paraId="62B41355"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362553C4" w14:textId="77777777" w:rsidR="00EB2A57" w:rsidRPr="00797C3A" w:rsidRDefault="00EB2A57" w:rsidP="00FA12D8">
            <w:pPr>
              <w:pStyle w:val="HMMPTtablecontents"/>
            </w:pPr>
          </w:p>
        </w:tc>
        <w:tc>
          <w:tcPr>
            <w:tcW w:w="5590" w:type="dxa"/>
          </w:tcPr>
          <w:p w14:paraId="510B4837"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38DE40CB"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41688B48"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r w:rsidR="00EB2A57" w:rsidRPr="00797C3A" w14:paraId="74A8FFA1"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0" w:type="dxa"/>
          </w:tcPr>
          <w:p w14:paraId="31569D57" w14:textId="77777777" w:rsidR="00EB2A57" w:rsidRPr="00797C3A" w:rsidRDefault="00EB2A57" w:rsidP="00FA12D8">
            <w:pPr>
              <w:pStyle w:val="HMMPTtablecontents"/>
            </w:pPr>
          </w:p>
        </w:tc>
        <w:tc>
          <w:tcPr>
            <w:tcW w:w="5590" w:type="dxa"/>
          </w:tcPr>
          <w:p w14:paraId="62DED6F0"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0" w:type="dxa"/>
          </w:tcPr>
          <w:p w14:paraId="19E8A834"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c>
          <w:tcPr>
            <w:tcW w:w="5591" w:type="dxa"/>
          </w:tcPr>
          <w:p w14:paraId="0D89A5C4" w14:textId="77777777" w:rsidR="00EB2A57" w:rsidRPr="00797C3A" w:rsidRDefault="00EB2A57" w:rsidP="00FA12D8">
            <w:pPr>
              <w:pStyle w:val="HMMPTtablecontents"/>
              <w:cnfStyle w:val="000000010000" w:firstRow="0" w:lastRow="0" w:firstColumn="0" w:lastColumn="0" w:oddVBand="0" w:evenVBand="0" w:oddHBand="0" w:evenHBand="1" w:firstRowFirstColumn="0" w:firstRowLastColumn="0" w:lastRowFirstColumn="0" w:lastRowLastColumn="0"/>
            </w:pPr>
          </w:p>
        </w:tc>
      </w:tr>
      <w:tr w:rsidR="00EB2A57" w:rsidRPr="00797C3A" w14:paraId="653A0824" w14:textId="77777777" w:rsidTr="002C57D6">
        <w:tc>
          <w:tcPr>
            <w:cnfStyle w:val="001000000000" w:firstRow="0" w:lastRow="0" w:firstColumn="1" w:lastColumn="0" w:oddVBand="0" w:evenVBand="0" w:oddHBand="0" w:evenHBand="0" w:firstRowFirstColumn="0" w:firstRowLastColumn="0" w:lastRowFirstColumn="0" w:lastRowLastColumn="0"/>
            <w:tcW w:w="5590" w:type="dxa"/>
          </w:tcPr>
          <w:p w14:paraId="1263C2DF" w14:textId="77777777" w:rsidR="00EB2A57" w:rsidRPr="00797C3A" w:rsidRDefault="00EB2A57" w:rsidP="00FA12D8">
            <w:pPr>
              <w:pStyle w:val="HMMPTtablecontents"/>
            </w:pPr>
          </w:p>
        </w:tc>
        <w:tc>
          <w:tcPr>
            <w:tcW w:w="5590" w:type="dxa"/>
          </w:tcPr>
          <w:p w14:paraId="18379066"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0" w:type="dxa"/>
          </w:tcPr>
          <w:p w14:paraId="26AB530D"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c>
          <w:tcPr>
            <w:tcW w:w="5591" w:type="dxa"/>
          </w:tcPr>
          <w:p w14:paraId="159DE3D4" w14:textId="77777777" w:rsidR="00EB2A57" w:rsidRPr="00797C3A" w:rsidRDefault="00EB2A57" w:rsidP="00FA12D8">
            <w:pPr>
              <w:pStyle w:val="HMMPTtablecontents"/>
              <w:cnfStyle w:val="000000000000" w:firstRow="0" w:lastRow="0" w:firstColumn="0" w:lastColumn="0" w:oddVBand="0" w:evenVBand="0" w:oddHBand="0" w:evenHBand="0" w:firstRowFirstColumn="0" w:firstRowLastColumn="0" w:lastRowFirstColumn="0" w:lastRowLastColumn="0"/>
            </w:pPr>
          </w:p>
        </w:tc>
      </w:tr>
    </w:tbl>
    <w:p w14:paraId="7E573BE5" w14:textId="77777777" w:rsidR="00EB2A57" w:rsidRPr="00797C3A" w:rsidRDefault="00EB2A57" w:rsidP="00FA12D8"/>
    <w:p w14:paraId="73A1B2D4" w14:textId="77777777" w:rsidR="00EB2A57" w:rsidRPr="00797C3A" w:rsidRDefault="00EB2A57" w:rsidP="00A27407">
      <w:pPr>
        <w:pStyle w:val="Heading3"/>
      </w:pPr>
      <w:bookmarkStart w:id="286" w:name="_Toc116397984"/>
      <w:r w:rsidRPr="00797C3A">
        <w:t xml:space="preserve">Other </w:t>
      </w:r>
      <w:r>
        <w:t>S</w:t>
      </w:r>
      <w:r w:rsidRPr="00797C3A">
        <w:t xml:space="preserve">upporting </w:t>
      </w:r>
      <w:r>
        <w:t>I</w:t>
      </w:r>
      <w:r w:rsidRPr="00797C3A">
        <w:t>nformation</w:t>
      </w:r>
      <w:bookmarkEnd w:id="286"/>
    </w:p>
    <w:tbl>
      <w:tblPr>
        <w:tblStyle w:val="TableGrid"/>
        <w:tblW w:w="0" w:type="auto"/>
        <w:tblLook w:val="04A0" w:firstRow="1" w:lastRow="0" w:firstColumn="1" w:lastColumn="0" w:noHBand="0" w:noVBand="1"/>
      </w:tblPr>
      <w:tblGrid>
        <w:gridCol w:w="10821"/>
      </w:tblGrid>
      <w:tr w:rsidR="00EB2A57" w:rsidRPr="00797C3A" w14:paraId="17770EC9"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1" w:type="dxa"/>
          </w:tcPr>
          <w:p w14:paraId="1D566BEC" w14:textId="58512C03" w:rsidR="00EB2A57" w:rsidRPr="00797C3A" w:rsidRDefault="00EB2A57" w:rsidP="00FA12D8">
            <w:r w:rsidRPr="00797C3A">
              <w:t xml:space="preserve">Supporting </w:t>
            </w:r>
            <w:r>
              <w:t>I</w:t>
            </w:r>
            <w:r w:rsidRPr="00797C3A">
              <w:t xml:space="preserve">nformation </w:t>
            </w:r>
            <w:r w:rsidR="00D31AA5">
              <w:rPr>
                <w:b w:val="0"/>
                <w:bCs/>
                <w:sz w:val="20"/>
                <w:szCs w:val="16"/>
              </w:rPr>
              <w:t>(WO-B02)</w:t>
            </w:r>
          </w:p>
        </w:tc>
      </w:tr>
      <w:tr w:rsidR="00EB2A57" w:rsidRPr="00797C3A" w14:paraId="1811C8AA" w14:textId="77777777" w:rsidTr="00530CF4">
        <w:trPr>
          <w:trHeight w:val="5360"/>
        </w:trPr>
        <w:tc>
          <w:tcPr>
            <w:cnfStyle w:val="001000000000" w:firstRow="0" w:lastRow="0" w:firstColumn="1" w:lastColumn="0" w:oddVBand="0" w:evenVBand="0" w:oddHBand="0" w:evenHBand="0" w:firstRowFirstColumn="0" w:firstRowLastColumn="0" w:lastRowFirstColumn="0" w:lastRowLastColumn="0"/>
            <w:tcW w:w="22361" w:type="dxa"/>
          </w:tcPr>
          <w:p w14:paraId="4D7EE486" w14:textId="69EA8214" w:rsidR="00EB2A57" w:rsidRPr="00797C3A" w:rsidRDefault="00F34567" w:rsidP="00FA12D8">
            <w:r w:rsidRPr="004A1946">
              <w:rPr>
                <w:color w:val="7F7F7F" w:themeColor="accent6"/>
              </w:rPr>
              <w:t>Please use this space to provide any additional information where relevant.</w:t>
            </w:r>
          </w:p>
        </w:tc>
      </w:tr>
    </w:tbl>
    <w:p w14:paraId="7D4BEF61" w14:textId="387F9FEB" w:rsidR="00EB2A57" w:rsidRPr="00797C3A" w:rsidRDefault="00EB2A57" w:rsidP="00A27407">
      <w:pPr>
        <w:pStyle w:val="Heading3"/>
      </w:pPr>
      <w:bookmarkStart w:id="287" w:name="_Toc116397985"/>
      <w:r w:rsidRPr="00797C3A">
        <w:t xml:space="preserve">What </w:t>
      </w:r>
      <w:r>
        <w:t>D</w:t>
      </w:r>
      <w:r w:rsidRPr="00797C3A">
        <w:t xml:space="preserve">oes </w:t>
      </w:r>
      <w:r w:rsidR="00D0504D">
        <w:t>Success</w:t>
      </w:r>
      <w:r w:rsidRPr="00797C3A">
        <w:t xml:space="preserve"> </w:t>
      </w:r>
      <w:r>
        <w:t>L</w:t>
      </w:r>
      <w:r w:rsidRPr="00797C3A">
        <w:t xml:space="preserve">ook </w:t>
      </w:r>
      <w:r>
        <w:t>L</w:t>
      </w:r>
      <w:r w:rsidRPr="00797C3A">
        <w:t>ike?</w:t>
      </w:r>
      <w:bookmarkEnd w:id="287"/>
      <w:r w:rsidRPr="00797C3A">
        <w:t xml:space="preserve"> </w:t>
      </w:r>
      <w:r w:rsidR="00D31AA5">
        <w:rPr>
          <w:b w:val="0"/>
          <w:bCs w:val="0"/>
          <w:sz w:val="20"/>
          <w:szCs w:val="16"/>
        </w:rPr>
        <w:t>(WO-F01)</w:t>
      </w:r>
    </w:p>
    <w:sdt>
      <w:sdtPr>
        <w:id w:val="-1623999894"/>
        <w:showingPlcHdr/>
        <w:picture/>
      </w:sdtPr>
      <w:sdtContent>
        <w:p w14:paraId="652B6355" w14:textId="689E555B" w:rsidR="00EB2A57" w:rsidRPr="00797C3A" w:rsidRDefault="00EB2A57" w:rsidP="00EB2A57">
          <w:r w:rsidRPr="00797C3A">
            <w:rPr>
              <w:noProof/>
            </w:rPr>
            <w:drawing>
              <wp:inline distT="0" distB="0" distL="0" distR="0" wp14:anchorId="4B148E5A" wp14:editId="6EA5F419">
                <wp:extent cx="6886731" cy="3764478"/>
                <wp:effectExtent l="0" t="0" r="0" b="7620"/>
                <wp:docPr id="113"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2"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9591" cy="3793373"/>
                        </a:xfrm>
                        <a:prstGeom prst="rect">
                          <a:avLst/>
                        </a:prstGeom>
                        <a:noFill/>
                        <a:ln>
                          <a:noFill/>
                        </a:ln>
                      </pic:spPr>
                    </pic:pic>
                  </a:graphicData>
                </a:graphic>
              </wp:inline>
            </w:drawing>
          </w:r>
        </w:p>
      </w:sdtContent>
    </w:sdt>
    <w:p w14:paraId="4F34038C" w14:textId="556437AB" w:rsidR="00CA240E" w:rsidRDefault="00000000" w:rsidP="00CA61D4">
      <w:pPr>
        <w:sectPr w:rsidR="00CA240E" w:rsidSect="00A27407">
          <w:pgSz w:w="23811" w:h="16838" w:orient="landscape" w:code="8"/>
          <w:pgMar w:top="720" w:right="720" w:bottom="720" w:left="720" w:header="340" w:footer="340" w:gutter="0"/>
          <w:cols w:num="2" w:space="708"/>
          <w:docGrid w:linePitch="326"/>
        </w:sectPr>
      </w:pPr>
      <w:sdt>
        <w:sdtPr>
          <w:id w:val="-487097015"/>
          <w:showingPlcHdr/>
          <w:picture/>
        </w:sdtPr>
        <w:sdtContent>
          <w:r w:rsidR="00EB2A57" w:rsidRPr="00797C3A">
            <w:rPr>
              <w:noProof/>
            </w:rPr>
            <w:drawing>
              <wp:inline distT="0" distB="0" distL="0" distR="0" wp14:anchorId="6F926860" wp14:editId="5EBB3078">
                <wp:extent cx="6816090" cy="4001984"/>
                <wp:effectExtent l="0" t="0" r="3810" b="0"/>
                <wp:docPr id="114"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3"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4257" cy="4036136"/>
                        </a:xfrm>
                        <a:prstGeom prst="rect">
                          <a:avLst/>
                        </a:prstGeom>
                        <a:noFill/>
                        <a:ln>
                          <a:noFill/>
                        </a:ln>
                      </pic:spPr>
                    </pic:pic>
                  </a:graphicData>
                </a:graphic>
              </wp:inline>
            </w:drawing>
          </w:r>
        </w:sdtContent>
      </w:sdt>
    </w:p>
    <w:p w14:paraId="10D6FB5C" w14:textId="6741D59D" w:rsidR="00CA240E" w:rsidRPr="00797C3A" w:rsidRDefault="00CA240E" w:rsidP="00464E06">
      <w:pPr>
        <w:pStyle w:val="Heading2"/>
      </w:pPr>
      <w:bookmarkStart w:id="288" w:name="_Toc149323506"/>
      <w:r>
        <w:lastRenderedPageBreak/>
        <w:t>W</w:t>
      </w:r>
      <w:r w:rsidR="008C5ED7">
        <w:t>atercourses</w:t>
      </w:r>
      <w:bookmarkEnd w:id="288"/>
    </w:p>
    <w:p w14:paraId="2275B437" w14:textId="74BF665A" w:rsidR="00CA240E" w:rsidRPr="00797C3A" w:rsidRDefault="00D0504D" w:rsidP="00CA240E">
      <w:pPr>
        <w:pStyle w:val="Heading3"/>
      </w:pPr>
      <w:r>
        <w:t>Creation, Enhancement</w:t>
      </w:r>
      <w:r w:rsidR="00CA240E" w:rsidRPr="00797C3A">
        <w:t xml:space="preserve"> </w:t>
      </w:r>
      <w:r w:rsidR="009F1580">
        <w:t>and</w:t>
      </w:r>
      <w:r w:rsidR="00CA240E" w:rsidRPr="00797C3A">
        <w:t xml:space="preserve"> </w:t>
      </w:r>
      <w:r w:rsidR="00CA240E">
        <w:t>M</w:t>
      </w:r>
      <w:r w:rsidR="00CA240E" w:rsidRPr="00797C3A">
        <w:t xml:space="preserve">anagement </w:t>
      </w:r>
      <w:r w:rsidR="00CA240E">
        <w:t>S</w:t>
      </w:r>
      <w:r w:rsidR="00CA240E" w:rsidRPr="00797C3A">
        <w:t>ummary</w:t>
      </w:r>
      <w:r w:rsidR="00CA240E">
        <w:t xml:space="preserve"> </w:t>
      </w:r>
    </w:p>
    <w:p w14:paraId="188F79E0" w14:textId="0E13286C" w:rsidR="00CA240E" w:rsidRPr="00797C3A" w:rsidRDefault="00CA240E" w:rsidP="00CA240E">
      <w:r w:rsidRPr="00797C3A">
        <w:t>Provide details of the approach to delivering each of the targeted</w:t>
      </w:r>
      <w:r w:rsidR="008C5ED7">
        <w:t xml:space="preserve"> Watercourse </w:t>
      </w:r>
      <w:r w:rsidR="00F44A66">
        <w:t>characteristics</w:t>
      </w:r>
      <w:r w:rsidR="008C5ED7">
        <w:t xml:space="preserve"> and/or RCA </w:t>
      </w:r>
      <w:r w:rsidR="00F44A66">
        <w:t>indices</w:t>
      </w:r>
      <w:r w:rsidRPr="00797C3A">
        <w:t>.</w:t>
      </w:r>
    </w:p>
    <w:tbl>
      <w:tblPr>
        <w:tblStyle w:val="TableGrid"/>
        <w:tblW w:w="10696" w:type="dxa"/>
        <w:tblLook w:val="04A0" w:firstRow="1" w:lastRow="0" w:firstColumn="1" w:lastColumn="0" w:noHBand="0" w:noVBand="1"/>
      </w:tblPr>
      <w:tblGrid>
        <w:gridCol w:w="8936"/>
        <w:gridCol w:w="1760"/>
      </w:tblGrid>
      <w:tr w:rsidR="0053283B" w:rsidRPr="007C7CF5" w14:paraId="1CAAF4A7" w14:textId="77777777" w:rsidTr="008C5ED7">
        <w:trPr>
          <w:cnfStyle w:val="100000000000" w:firstRow="1" w:lastRow="0" w:firstColumn="0" w:lastColumn="0" w:oddVBand="0" w:evenVBand="0" w:oddHBand="0"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10696" w:type="dxa"/>
            <w:gridSpan w:val="2"/>
            <w:shd w:val="clear" w:color="auto" w:fill="00AF41"/>
          </w:tcPr>
          <w:p w14:paraId="7F3E8616" w14:textId="6EA2DEEC" w:rsidR="0053283B" w:rsidRPr="007C7CF5" w:rsidRDefault="0053283B" w:rsidP="00A3169A">
            <w:pPr>
              <w:rPr>
                <w:rFonts w:cs="Arial"/>
                <w:b w:val="0"/>
                <w:bCs/>
              </w:rPr>
            </w:pPr>
            <w:r w:rsidRPr="007C7CF5">
              <w:rPr>
                <w:rFonts w:cs="Arial"/>
                <w:bCs/>
              </w:rPr>
              <w:t xml:space="preserve">Summary of </w:t>
            </w:r>
            <w:r w:rsidR="00F44A66">
              <w:rPr>
                <w:rFonts w:cs="Arial"/>
                <w:bCs/>
              </w:rPr>
              <w:t xml:space="preserve">Watercourse </w:t>
            </w:r>
            <w:r w:rsidRPr="007C7CF5">
              <w:rPr>
                <w:rFonts w:cs="Arial"/>
                <w:bCs/>
              </w:rPr>
              <w:t>Enhancement Proposals</w:t>
            </w:r>
            <w:r w:rsidR="008C5ED7">
              <w:rPr>
                <w:rFonts w:cs="Arial"/>
                <w:bCs/>
              </w:rPr>
              <w:t xml:space="preserve"> </w:t>
            </w:r>
            <w:r w:rsidR="008C5ED7">
              <w:rPr>
                <w:b w:val="0"/>
                <w:sz w:val="20"/>
                <w:szCs w:val="16"/>
              </w:rPr>
              <w:t>(W</w:t>
            </w:r>
            <w:r w:rsidR="008C5ED7">
              <w:rPr>
                <w:b w:val="0"/>
                <w:bCs/>
                <w:sz w:val="20"/>
                <w:szCs w:val="16"/>
              </w:rPr>
              <w:t>C</w:t>
            </w:r>
            <w:r w:rsidR="008C5ED7">
              <w:rPr>
                <w:b w:val="0"/>
                <w:sz w:val="20"/>
                <w:szCs w:val="16"/>
              </w:rPr>
              <w:t>-B01)</w:t>
            </w:r>
          </w:p>
        </w:tc>
      </w:tr>
      <w:tr w:rsidR="0053283B" w:rsidRPr="007C7CF5" w14:paraId="57C02C18" w14:textId="77777777" w:rsidTr="00811A12">
        <w:trPr>
          <w:trHeight w:val="2642"/>
        </w:trPr>
        <w:tc>
          <w:tcPr>
            <w:cnfStyle w:val="001000000000" w:firstRow="0" w:lastRow="0" w:firstColumn="1" w:lastColumn="0" w:oddVBand="0" w:evenVBand="0" w:oddHBand="0" w:evenHBand="0" w:firstRowFirstColumn="0" w:firstRowLastColumn="0" w:lastRowFirstColumn="0" w:lastRowLastColumn="0"/>
            <w:tcW w:w="10696" w:type="dxa"/>
            <w:gridSpan w:val="2"/>
          </w:tcPr>
          <w:p w14:paraId="65786B7B" w14:textId="77777777" w:rsidR="0053283B" w:rsidRPr="007C7CF5" w:rsidRDefault="0053283B" w:rsidP="00A3169A">
            <w:pPr>
              <w:rPr>
                <w:rFonts w:cs="Arial"/>
                <w:i/>
                <w:iCs/>
              </w:rPr>
            </w:pPr>
            <w:r w:rsidRPr="007C7CF5">
              <w:rPr>
                <w:rFonts w:cs="Arial"/>
                <w:i/>
                <w:iCs/>
              </w:rPr>
              <w:t>Please provide a summary overview of management interventions that will be implemented onsite to enhance the watercourse(s) present.</w:t>
            </w:r>
          </w:p>
        </w:tc>
      </w:tr>
      <w:tr w:rsidR="0053283B" w:rsidRPr="007C7CF5" w14:paraId="506FCD96" w14:textId="77777777" w:rsidTr="008C5ED7">
        <w:trPr>
          <w:cnfStyle w:val="000000010000" w:firstRow="0" w:lastRow="0" w:firstColumn="0" w:lastColumn="0" w:oddVBand="0" w:evenVBand="0" w:oddHBand="0" w:evenHBand="1"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8936" w:type="dxa"/>
            <w:shd w:val="clear" w:color="auto" w:fill="00AF41"/>
          </w:tcPr>
          <w:p w14:paraId="02686977" w14:textId="0BC37F8C" w:rsidR="0053283B" w:rsidRPr="007C7CF5" w:rsidRDefault="0053283B" w:rsidP="00A3169A">
            <w:pPr>
              <w:rPr>
                <w:rFonts w:cs="Arial"/>
                <w:color w:val="FFFFFF" w:themeColor="background1"/>
              </w:rPr>
            </w:pPr>
            <w:r w:rsidRPr="007C7CF5">
              <w:rPr>
                <w:rFonts w:cs="Arial"/>
                <w:color w:val="FFFFFF" w:themeColor="background1"/>
              </w:rPr>
              <w:t>Will the length of the watercourse be altered as part of the enhancement?</w:t>
            </w:r>
            <w:r w:rsidR="008C5ED7">
              <w:rPr>
                <w:sz w:val="20"/>
                <w:szCs w:val="16"/>
              </w:rPr>
              <w:t xml:space="preserve"> </w:t>
            </w:r>
            <w:r w:rsidR="008C5ED7" w:rsidRPr="008C5ED7">
              <w:rPr>
                <w:color w:val="FFFFFF" w:themeColor="background1"/>
                <w:sz w:val="20"/>
                <w:szCs w:val="16"/>
              </w:rPr>
              <w:t>(WC-</w:t>
            </w:r>
            <w:r w:rsidR="008C5ED7">
              <w:rPr>
                <w:color w:val="FFFFFF" w:themeColor="background1"/>
                <w:sz w:val="20"/>
                <w:szCs w:val="16"/>
              </w:rPr>
              <w:t>B</w:t>
            </w:r>
            <w:r w:rsidR="008C5ED7" w:rsidRPr="008C5ED7">
              <w:rPr>
                <w:color w:val="FFFFFF" w:themeColor="background1"/>
                <w:sz w:val="20"/>
                <w:szCs w:val="16"/>
              </w:rPr>
              <w:t>0</w:t>
            </w:r>
            <w:r w:rsidR="008C5ED7">
              <w:rPr>
                <w:color w:val="FFFFFF" w:themeColor="background1"/>
                <w:sz w:val="20"/>
                <w:szCs w:val="16"/>
              </w:rPr>
              <w:t>2</w:t>
            </w:r>
            <w:r w:rsidR="008C5ED7" w:rsidRPr="008C5ED7">
              <w:rPr>
                <w:color w:val="FFFFFF" w:themeColor="background1"/>
                <w:sz w:val="20"/>
                <w:szCs w:val="16"/>
              </w:rPr>
              <w:t>)</w:t>
            </w:r>
          </w:p>
        </w:tc>
        <w:tc>
          <w:tcPr>
            <w:tcW w:w="1760" w:type="dxa"/>
            <w:shd w:val="clear" w:color="auto" w:fill="auto"/>
          </w:tcPr>
          <w:p w14:paraId="7AA2BE69" w14:textId="1BE9C985" w:rsidR="0053283B" w:rsidRPr="007C7CF5" w:rsidRDefault="0053283B" w:rsidP="00A3169A">
            <w:pPr>
              <w:cnfStyle w:val="000000010000" w:firstRow="0" w:lastRow="0" w:firstColumn="0" w:lastColumn="0" w:oddVBand="0" w:evenVBand="0" w:oddHBand="0" w:evenHBand="1" w:firstRowFirstColumn="0" w:firstRowLastColumn="0" w:lastRowFirstColumn="0" w:lastRowLastColumn="0"/>
              <w:rPr>
                <w:rFonts w:cs="Arial"/>
              </w:rPr>
            </w:pPr>
            <w:r w:rsidRPr="007C7CF5">
              <w:rPr>
                <w:rFonts w:cs="Arial"/>
              </w:rPr>
              <w:t xml:space="preserve">Yes: </w:t>
            </w:r>
            <w:r w:rsidRPr="007C7CF5">
              <w:rPr>
                <w:rFonts w:ascii="Segoe UI Symbol" w:eastAsia="MS Gothic" w:hAnsi="Segoe UI Symbol" w:cs="Segoe UI Symbol"/>
              </w:rPr>
              <w:t>☐</w:t>
            </w:r>
            <w:r w:rsidRPr="007C7CF5">
              <w:rPr>
                <w:rFonts w:cs="Arial"/>
              </w:rPr>
              <w:t xml:space="preserve"> </w:t>
            </w:r>
            <w:proofErr w:type="gramStart"/>
            <w:r w:rsidRPr="007C7CF5">
              <w:rPr>
                <w:rFonts w:cs="Arial"/>
              </w:rPr>
              <w:t>No:</w:t>
            </w:r>
            <w:r w:rsidRPr="007C7CF5">
              <w:rPr>
                <w:rFonts w:ascii="Segoe UI Symbol" w:eastAsia="MS Gothic" w:hAnsi="Segoe UI Symbol" w:cs="Segoe UI Symbol"/>
              </w:rPr>
              <w:t>☐</w:t>
            </w:r>
            <w:proofErr w:type="gramEnd"/>
          </w:p>
        </w:tc>
      </w:tr>
      <w:tr w:rsidR="0053283B" w:rsidRPr="007C7CF5" w14:paraId="5E2B5DA6" w14:textId="77777777" w:rsidTr="008C5ED7">
        <w:trPr>
          <w:trHeight w:val="218"/>
        </w:trPr>
        <w:tc>
          <w:tcPr>
            <w:cnfStyle w:val="001000000000" w:firstRow="0" w:lastRow="0" w:firstColumn="1" w:lastColumn="0" w:oddVBand="0" w:evenVBand="0" w:oddHBand="0" w:evenHBand="0" w:firstRowFirstColumn="0" w:firstRowLastColumn="0" w:lastRowFirstColumn="0" w:lastRowLastColumn="0"/>
            <w:tcW w:w="10696" w:type="dxa"/>
            <w:gridSpan w:val="2"/>
          </w:tcPr>
          <w:p w14:paraId="6C2EE59B" w14:textId="77777777" w:rsidR="0053283B" w:rsidRPr="007C7CF5" w:rsidRDefault="0053283B" w:rsidP="00A3169A">
            <w:pPr>
              <w:rPr>
                <w:rFonts w:cs="Arial"/>
                <w:i/>
                <w:iCs/>
              </w:rPr>
            </w:pPr>
            <w:r w:rsidRPr="007C7CF5">
              <w:rPr>
                <w:rFonts w:cs="Arial"/>
                <w:i/>
                <w:iCs/>
              </w:rPr>
              <w:t>If yes, provide a description of the proposed interventions to the watercourse length that have been included to enhance the River Unit score.</w:t>
            </w:r>
          </w:p>
        </w:tc>
      </w:tr>
      <w:tr w:rsidR="0053283B" w:rsidRPr="007C7CF5" w14:paraId="54648B6D" w14:textId="77777777" w:rsidTr="008C5ED7">
        <w:trPr>
          <w:cnfStyle w:val="000000010000" w:firstRow="0" w:lastRow="0" w:firstColumn="0" w:lastColumn="0" w:oddVBand="0" w:evenVBand="0" w:oddHBand="0" w:evenHBand="1"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8936" w:type="dxa"/>
            <w:shd w:val="clear" w:color="auto" w:fill="00AF41"/>
          </w:tcPr>
          <w:p w14:paraId="40B48A56" w14:textId="21C9EADB" w:rsidR="0053283B" w:rsidRPr="007C7CF5" w:rsidRDefault="0053283B" w:rsidP="00A3169A">
            <w:pPr>
              <w:rPr>
                <w:rFonts w:cs="Arial"/>
              </w:rPr>
            </w:pPr>
            <w:r w:rsidRPr="007C7CF5">
              <w:rPr>
                <w:rFonts w:cs="Arial"/>
                <w:color w:val="FFFFFF" w:themeColor="background1"/>
              </w:rPr>
              <w:t>Will enhancements target improvements to watercourse encroachment?</w:t>
            </w:r>
            <w:r w:rsidR="008C5ED7">
              <w:rPr>
                <w:rFonts w:cs="Arial"/>
                <w:color w:val="FFFFFF" w:themeColor="background1"/>
              </w:rPr>
              <w:t xml:space="preserve"> </w:t>
            </w:r>
            <w:r w:rsidR="008C5ED7" w:rsidRPr="008C5ED7">
              <w:rPr>
                <w:color w:val="FFFFFF" w:themeColor="background1"/>
                <w:sz w:val="20"/>
                <w:szCs w:val="16"/>
              </w:rPr>
              <w:t>(WC-</w:t>
            </w:r>
            <w:r w:rsidR="008C5ED7">
              <w:rPr>
                <w:color w:val="FFFFFF" w:themeColor="background1"/>
                <w:sz w:val="20"/>
                <w:szCs w:val="16"/>
              </w:rPr>
              <w:t>B</w:t>
            </w:r>
            <w:r w:rsidR="008C5ED7" w:rsidRPr="008C5ED7">
              <w:rPr>
                <w:color w:val="FFFFFF" w:themeColor="background1"/>
                <w:sz w:val="20"/>
                <w:szCs w:val="16"/>
              </w:rPr>
              <w:t>0</w:t>
            </w:r>
            <w:r w:rsidR="008C5ED7">
              <w:rPr>
                <w:color w:val="FFFFFF" w:themeColor="background1"/>
                <w:sz w:val="20"/>
                <w:szCs w:val="16"/>
              </w:rPr>
              <w:t>3</w:t>
            </w:r>
            <w:r w:rsidR="008C5ED7" w:rsidRPr="008C5ED7">
              <w:rPr>
                <w:color w:val="FFFFFF" w:themeColor="background1"/>
                <w:sz w:val="20"/>
                <w:szCs w:val="16"/>
              </w:rPr>
              <w:t>)</w:t>
            </w:r>
          </w:p>
        </w:tc>
        <w:tc>
          <w:tcPr>
            <w:tcW w:w="1760" w:type="dxa"/>
            <w:shd w:val="clear" w:color="auto" w:fill="auto"/>
          </w:tcPr>
          <w:p w14:paraId="692BE7B2" w14:textId="4D44C6EA" w:rsidR="0053283B" w:rsidRPr="007C7CF5" w:rsidRDefault="0053283B" w:rsidP="00A3169A">
            <w:pPr>
              <w:cnfStyle w:val="000000010000" w:firstRow="0" w:lastRow="0" w:firstColumn="0" w:lastColumn="0" w:oddVBand="0" w:evenVBand="0" w:oddHBand="0" w:evenHBand="1" w:firstRowFirstColumn="0" w:firstRowLastColumn="0" w:lastRowFirstColumn="0" w:lastRowLastColumn="0"/>
              <w:rPr>
                <w:rFonts w:cs="Arial"/>
              </w:rPr>
            </w:pPr>
            <w:r w:rsidRPr="007C7CF5">
              <w:rPr>
                <w:rFonts w:cs="Arial"/>
              </w:rPr>
              <w:t xml:space="preserve">Yes: </w:t>
            </w:r>
            <w:r w:rsidRPr="007C7CF5">
              <w:rPr>
                <w:rFonts w:ascii="Segoe UI Symbol" w:eastAsia="MS Gothic" w:hAnsi="Segoe UI Symbol" w:cs="Segoe UI Symbol"/>
              </w:rPr>
              <w:t>☐</w:t>
            </w:r>
            <w:r w:rsidRPr="007C7CF5">
              <w:rPr>
                <w:rFonts w:cs="Arial"/>
              </w:rPr>
              <w:t xml:space="preserve"> </w:t>
            </w:r>
            <w:proofErr w:type="gramStart"/>
            <w:r w:rsidRPr="007C7CF5">
              <w:rPr>
                <w:rFonts w:cs="Arial"/>
              </w:rPr>
              <w:t>No:</w:t>
            </w:r>
            <w:r w:rsidRPr="007C7CF5">
              <w:rPr>
                <w:rFonts w:ascii="Segoe UI Symbol" w:eastAsia="MS Gothic" w:hAnsi="Segoe UI Symbol" w:cs="Segoe UI Symbol"/>
              </w:rPr>
              <w:t>☐</w:t>
            </w:r>
            <w:proofErr w:type="gramEnd"/>
          </w:p>
        </w:tc>
      </w:tr>
      <w:tr w:rsidR="0053283B" w:rsidRPr="007C7CF5" w14:paraId="7FE80653" w14:textId="77777777" w:rsidTr="008C5ED7">
        <w:trPr>
          <w:trHeight w:val="214"/>
        </w:trPr>
        <w:tc>
          <w:tcPr>
            <w:cnfStyle w:val="001000000000" w:firstRow="0" w:lastRow="0" w:firstColumn="1" w:lastColumn="0" w:oddVBand="0" w:evenVBand="0" w:oddHBand="0" w:evenHBand="0" w:firstRowFirstColumn="0" w:firstRowLastColumn="0" w:lastRowFirstColumn="0" w:lastRowLastColumn="0"/>
            <w:tcW w:w="10696" w:type="dxa"/>
            <w:gridSpan w:val="2"/>
          </w:tcPr>
          <w:p w14:paraId="3045C6CA" w14:textId="77777777" w:rsidR="0053283B" w:rsidRPr="007C7CF5" w:rsidRDefault="0053283B" w:rsidP="00A3169A">
            <w:pPr>
              <w:rPr>
                <w:rFonts w:cs="Arial"/>
                <w:i/>
                <w:iCs/>
              </w:rPr>
            </w:pPr>
            <w:r w:rsidRPr="007C7CF5">
              <w:rPr>
                <w:rFonts w:cs="Arial"/>
                <w:i/>
                <w:iCs/>
              </w:rPr>
              <w:t>If yes, provide a description of the proposed interventions to improve the watercourse encroachment score that have been included to enhance the River Unit score.</w:t>
            </w:r>
          </w:p>
        </w:tc>
      </w:tr>
      <w:tr w:rsidR="0053283B" w:rsidRPr="007C7CF5" w14:paraId="029DF2CF" w14:textId="77777777" w:rsidTr="008C5ED7">
        <w:trPr>
          <w:cnfStyle w:val="000000010000" w:firstRow="0" w:lastRow="0" w:firstColumn="0" w:lastColumn="0" w:oddVBand="0" w:evenVBand="0" w:oddHBand="0" w:evenHBand="1"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8936" w:type="dxa"/>
            <w:shd w:val="clear" w:color="auto" w:fill="00AF41"/>
          </w:tcPr>
          <w:p w14:paraId="0347A148" w14:textId="1D09F33F" w:rsidR="0053283B" w:rsidRPr="007C7CF5" w:rsidRDefault="0053283B" w:rsidP="00A3169A">
            <w:pPr>
              <w:rPr>
                <w:rFonts w:cs="Arial"/>
                <w:i/>
                <w:iCs/>
              </w:rPr>
            </w:pPr>
            <w:r w:rsidRPr="007C7CF5">
              <w:rPr>
                <w:rFonts w:cs="Arial"/>
                <w:color w:val="FFFFFF" w:themeColor="background1"/>
              </w:rPr>
              <w:t>Will enhancements target improvements to riparian encroachment?</w:t>
            </w:r>
            <w:r w:rsidR="008C5ED7">
              <w:rPr>
                <w:rFonts w:cs="Arial"/>
                <w:color w:val="FFFFFF" w:themeColor="background1"/>
              </w:rPr>
              <w:t xml:space="preserve"> </w:t>
            </w:r>
            <w:r w:rsidR="008C5ED7" w:rsidRPr="008C5ED7">
              <w:rPr>
                <w:color w:val="FFFFFF" w:themeColor="background1"/>
                <w:sz w:val="20"/>
                <w:szCs w:val="16"/>
              </w:rPr>
              <w:t>(WC-</w:t>
            </w:r>
            <w:r w:rsidR="008C5ED7">
              <w:rPr>
                <w:color w:val="FFFFFF" w:themeColor="background1"/>
                <w:sz w:val="20"/>
                <w:szCs w:val="16"/>
              </w:rPr>
              <w:t>B</w:t>
            </w:r>
            <w:r w:rsidR="008C5ED7" w:rsidRPr="008C5ED7">
              <w:rPr>
                <w:color w:val="FFFFFF" w:themeColor="background1"/>
                <w:sz w:val="20"/>
                <w:szCs w:val="16"/>
              </w:rPr>
              <w:t>0</w:t>
            </w:r>
            <w:r w:rsidR="008C5ED7">
              <w:rPr>
                <w:color w:val="FFFFFF" w:themeColor="background1"/>
                <w:sz w:val="20"/>
                <w:szCs w:val="16"/>
              </w:rPr>
              <w:t>4</w:t>
            </w:r>
            <w:r w:rsidR="008C5ED7" w:rsidRPr="008C5ED7">
              <w:rPr>
                <w:color w:val="FFFFFF" w:themeColor="background1"/>
                <w:sz w:val="20"/>
                <w:szCs w:val="16"/>
              </w:rPr>
              <w:t>)</w:t>
            </w:r>
          </w:p>
        </w:tc>
        <w:tc>
          <w:tcPr>
            <w:tcW w:w="1760" w:type="dxa"/>
            <w:shd w:val="clear" w:color="auto" w:fill="auto"/>
          </w:tcPr>
          <w:p w14:paraId="6E02F5D6" w14:textId="1DB362E5" w:rsidR="0053283B" w:rsidRPr="007C7CF5" w:rsidRDefault="0053283B" w:rsidP="00A3169A">
            <w:pPr>
              <w:cnfStyle w:val="000000010000" w:firstRow="0" w:lastRow="0" w:firstColumn="0" w:lastColumn="0" w:oddVBand="0" w:evenVBand="0" w:oddHBand="0" w:evenHBand="1" w:firstRowFirstColumn="0" w:firstRowLastColumn="0" w:lastRowFirstColumn="0" w:lastRowLastColumn="0"/>
              <w:rPr>
                <w:rFonts w:cs="Arial"/>
                <w:i/>
                <w:iCs/>
              </w:rPr>
            </w:pPr>
            <w:r w:rsidRPr="007C7CF5">
              <w:rPr>
                <w:rFonts w:cs="Arial"/>
              </w:rPr>
              <w:t xml:space="preserve">Yes: </w:t>
            </w:r>
            <w:r w:rsidRPr="007C7CF5">
              <w:rPr>
                <w:rFonts w:ascii="Segoe UI Symbol" w:eastAsia="MS Gothic" w:hAnsi="Segoe UI Symbol" w:cs="Segoe UI Symbol"/>
              </w:rPr>
              <w:t>☐</w:t>
            </w:r>
            <w:r w:rsidRPr="007C7CF5">
              <w:rPr>
                <w:rFonts w:cs="Arial"/>
              </w:rPr>
              <w:t xml:space="preserve"> </w:t>
            </w:r>
            <w:proofErr w:type="gramStart"/>
            <w:r w:rsidRPr="007C7CF5">
              <w:rPr>
                <w:rFonts w:cs="Arial"/>
              </w:rPr>
              <w:t>No:</w:t>
            </w:r>
            <w:r w:rsidRPr="007C7CF5">
              <w:rPr>
                <w:rFonts w:ascii="Segoe UI Symbol" w:eastAsia="MS Gothic" w:hAnsi="Segoe UI Symbol" w:cs="Segoe UI Symbol"/>
              </w:rPr>
              <w:t>☐</w:t>
            </w:r>
            <w:proofErr w:type="gramEnd"/>
          </w:p>
        </w:tc>
      </w:tr>
      <w:tr w:rsidR="0053283B" w:rsidRPr="007C7CF5" w14:paraId="2BF1FBF5" w14:textId="77777777" w:rsidTr="008C5ED7">
        <w:trPr>
          <w:trHeight w:val="171"/>
        </w:trPr>
        <w:tc>
          <w:tcPr>
            <w:cnfStyle w:val="001000000000" w:firstRow="0" w:lastRow="0" w:firstColumn="1" w:lastColumn="0" w:oddVBand="0" w:evenVBand="0" w:oddHBand="0" w:evenHBand="0" w:firstRowFirstColumn="0" w:firstRowLastColumn="0" w:lastRowFirstColumn="0" w:lastRowLastColumn="0"/>
            <w:tcW w:w="10696" w:type="dxa"/>
            <w:gridSpan w:val="2"/>
          </w:tcPr>
          <w:p w14:paraId="00788E26" w14:textId="77777777" w:rsidR="0053283B" w:rsidRPr="007C7CF5" w:rsidRDefault="0053283B" w:rsidP="00A3169A">
            <w:pPr>
              <w:rPr>
                <w:rFonts w:cs="Arial"/>
                <w:i/>
                <w:iCs/>
              </w:rPr>
            </w:pPr>
            <w:r w:rsidRPr="007C7CF5">
              <w:rPr>
                <w:rFonts w:cs="Arial"/>
                <w:i/>
                <w:iCs/>
              </w:rPr>
              <w:t>If yes, provide a description of the proposed interventions to improve the riparian encroachment score that have been included to enhance the River Unit score.</w:t>
            </w:r>
          </w:p>
        </w:tc>
      </w:tr>
      <w:tr w:rsidR="0053283B" w:rsidRPr="007C7CF5" w14:paraId="0E110590" w14:textId="77777777" w:rsidTr="008C5ED7">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936" w:type="dxa"/>
            <w:shd w:val="clear" w:color="auto" w:fill="00AF41"/>
          </w:tcPr>
          <w:p w14:paraId="7D5BC0A8" w14:textId="051D2AB0" w:rsidR="0053283B" w:rsidRPr="007C7CF5" w:rsidRDefault="00F07FAC" w:rsidP="00A3169A">
            <w:pPr>
              <w:rPr>
                <w:rFonts w:cs="Arial"/>
                <w:i/>
                <w:iCs/>
              </w:rPr>
            </w:pPr>
            <w:r>
              <w:rPr>
                <w:rFonts w:cs="Arial"/>
                <w:color w:val="FFFFFF" w:themeColor="background1"/>
              </w:rPr>
              <w:t>Will enhancements target improving distinctiveness of the watercourse</w:t>
            </w:r>
            <w:r w:rsidR="008C5ED7" w:rsidRPr="008C5ED7">
              <w:rPr>
                <w:rFonts w:cs="Arial"/>
                <w:color w:val="FFFFFF" w:themeColor="background1"/>
              </w:rPr>
              <w:t xml:space="preserve"> </w:t>
            </w:r>
            <w:r w:rsidR="008C5ED7" w:rsidRPr="008C5ED7">
              <w:rPr>
                <w:color w:val="FFFFFF" w:themeColor="background1"/>
                <w:sz w:val="20"/>
                <w:szCs w:val="16"/>
              </w:rPr>
              <w:t>(WC-B05)</w:t>
            </w:r>
          </w:p>
        </w:tc>
        <w:tc>
          <w:tcPr>
            <w:tcW w:w="1760" w:type="dxa"/>
            <w:shd w:val="clear" w:color="auto" w:fill="auto"/>
          </w:tcPr>
          <w:p w14:paraId="43FAF836" w14:textId="26EFE88B" w:rsidR="0053283B" w:rsidRPr="007C7CF5" w:rsidRDefault="0053283B" w:rsidP="00A3169A">
            <w:pPr>
              <w:cnfStyle w:val="000000010000" w:firstRow="0" w:lastRow="0" w:firstColumn="0" w:lastColumn="0" w:oddVBand="0" w:evenVBand="0" w:oddHBand="0" w:evenHBand="1" w:firstRowFirstColumn="0" w:firstRowLastColumn="0" w:lastRowFirstColumn="0" w:lastRowLastColumn="0"/>
              <w:rPr>
                <w:rFonts w:cs="Arial"/>
                <w:i/>
                <w:iCs/>
              </w:rPr>
            </w:pPr>
            <w:r w:rsidRPr="007C7CF5">
              <w:rPr>
                <w:rFonts w:cs="Arial"/>
              </w:rPr>
              <w:t xml:space="preserve">Yes: </w:t>
            </w:r>
            <w:r w:rsidRPr="007C7CF5">
              <w:rPr>
                <w:rFonts w:ascii="Segoe UI Symbol" w:eastAsia="MS Gothic" w:hAnsi="Segoe UI Symbol" w:cs="Segoe UI Symbol"/>
              </w:rPr>
              <w:t>☐</w:t>
            </w:r>
            <w:r w:rsidRPr="007C7CF5">
              <w:rPr>
                <w:rFonts w:cs="Arial"/>
              </w:rPr>
              <w:t xml:space="preserve"> </w:t>
            </w:r>
            <w:proofErr w:type="gramStart"/>
            <w:r w:rsidRPr="007C7CF5">
              <w:rPr>
                <w:rFonts w:cs="Arial"/>
              </w:rPr>
              <w:t>No:</w:t>
            </w:r>
            <w:r w:rsidRPr="007C7CF5">
              <w:rPr>
                <w:rFonts w:ascii="Segoe UI Symbol" w:eastAsia="MS Gothic" w:hAnsi="Segoe UI Symbol" w:cs="Segoe UI Symbol"/>
              </w:rPr>
              <w:t>☐</w:t>
            </w:r>
            <w:proofErr w:type="gramEnd"/>
          </w:p>
        </w:tc>
      </w:tr>
      <w:tr w:rsidR="00F07FAC" w:rsidRPr="007C7CF5" w14:paraId="11211F65" w14:textId="77777777" w:rsidTr="00F07FAC">
        <w:trPr>
          <w:trHeight w:val="62"/>
        </w:trPr>
        <w:tc>
          <w:tcPr>
            <w:cnfStyle w:val="001000000000" w:firstRow="0" w:lastRow="0" w:firstColumn="1" w:lastColumn="0" w:oddVBand="0" w:evenVBand="0" w:oddHBand="0" w:evenHBand="0" w:firstRowFirstColumn="0" w:firstRowLastColumn="0" w:lastRowFirstColumn="0" w:lastRowLastColumn="0"/>
            <w:tcW w:w="10696" w:type="dxa"/>
            <w:gridSpan w:val="2"/>
            <w:shd w:val="clear" w:color="auto" w:fill="FFFFFF" w:themeFill="background1"/>
          </w:tcPr>
          <w:p w14:paraId="0E9BFC0C" w14:textId="79A66FB9" w:rsidR="00F07FAC" w:rsidRPr="007C7CF5" w:rsidRDefault="00F07FAC" w:rsidP="00A3169A">
            <w:pPr>
              <w:rPr>
                <w:rFonts w:cs="Arial"/>
              </w:rPr>
            </w:pPr>
            <w:r w:rsidRPr="007C7CF5">
              <w:rPr>
                <w:rFonts w:cs="Arial"/>
                <w:i/>
                <w:iCs/>
              </w:rPr>
              <w:t>If yes, provide a description of the proposed interventions</w:t>
            </w:r>
            <w:r>
              <w:rPr>
                <w:rFonts w:cs="Arial"/>
                <w:i/>
                <w:iCs/>
              </w:rPr>
              <w:t xml:space="preserve"> to enhance the distinctiveness of the watercourse.</w:t>
            </w:r>
          </w:p>
        </w:tc>
      </w:tr>
      <w:tr w:rsidR="0053283B" w:rsidRPr="007C7CF5" w14:paraId="07D48858" w14:textId="77777777" w:rsidTr="00F07FAC">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8936" w:type="dxa"/>
            <w:shd w:val="clear" w:color="auto" w:fill="00AF41"/>
          </w:tcPr>
          <w:p w14:paraId="3E0F25E7" w14:textId="5A475CF8" w:rsidR="0053283B" w:rsidRPr="007C7CF5" w:rsidRDefault="00F07FAC" w:rsidP="00A3169A">
            <w:pPr>
              <w:rPr>
                <w:rFonts w:cs="Arial"/>
                <w:color w:val="FFFFFF" w:themeColor="background1"/>
              </w:rPr>
            </w:pPr>
            <w:r>
              <w:rPr>
                <w:rFonts w:cs="Arial"/>
                <w:color w:val="FFFFFF" w:themeColor="background1"/>
              </w:rPr>
              <w:t>Will enhancements target improving condition of the watercourse</w:t>
            </w:r>
            <w:r w:rsidRPr="008C5ED7">
              <w:rPr>
                <w:rFonts w:cs="Arial"/>
                <w:color w:val="FFFFFF" w:themeColor="background1"/>
              </w:rPr>
              <w:t xml:space="preserve"> </w:t>
            </w:r>
            <w:r w:rsidRPr="008C5ED7">
              <w:rPr>
                <w:color w:val="FFFFFF" w:themeColor="background1"/>
                <w:sz w:val="20"/>
                <w:szCs w:val="16"/>
              </w:rPr>
              <w:t>(WC-B0</w:t>
            </w:r>
            <w:r w:rsidR="001A1C53">
              <w:rPr>
                <w:color w:val="FFFFFF" w:themeColor="background1"/>
                <w:sz w:val="20"/>
                <w:szCs w:val="16"/>
              </w:rPr>
              <w:t>6</w:t>
            </w:r>
            <w:r w:rsidRPr="008C5ED7">
              <w:rPr>
                <w:color w:val="FFFFFF" w:themeColor="background1"/>
                <w:sz w:val="20"/>
                <w:szCs w:val="16"/>
              </w:rPr>
              <w:t>)</w:t>
            </w:r>
          </w:p>
        </w:tc>
        <w:tc>
          <w:tcPr>
            <w:tcW w:w="1760" w:type="dxa"/>
            <w:shd w:val="clear" w:color="auto" w:fill="FFFFFF" w:themeFill="background1"/>
          </w:tcPr>
          <w:p w14:paraId="662DD86C" w14:textId="3EA6AD11" w:rsidR="0053283B" w:rsidRPr="007C7CF5" w:rsidRDefault="0053283B" w:rsidP="00A3169A">
            <w:pPr>
              <w:cnfStyle w:val="000000010000" w:firstRow="0" w:lastRow="0" w:firstColumn="0" w:lastColumn="0" w:oddVBand="0" w:evenVBand="0" w:oddHBand="0" w:evenHBand="1" w:firstRowFirstColumn="0" w:firstRowLastColumn="0" w:lastRowFirstColumn="0" w:lastRowLastColumn="0"/>
              <w:rPr>
                <w:rFonts w:cs="Arial"/>
              </w:rPr>
            </w:pPr>
            <w:r w:rsidRPr="007C7CF5">
              <w:rPr>
                <w:rFonts w:cs="Arial"/>
              </w:rPr>
              <w:t xml:space="preserve">Yes: </w:t>
            </w:r>
            <w:r w:rsidRPr="007C7CF5">
              <w:rPr>
                <w:rFonts w:ascii="Segoe UI Symbol" w:eastAsia="MS Gothic" w:hAnsi="Segoe UI Symbol" w:cs="Segoe UI Symbol"/>
              </w:rPr>
              <w:t>☐</w:t>
            </w:r>
            <w:r w:rsidRPr="007C7CF5">
              <w:rPr>
                <w:rFonts w:cs="Arial"/>
              </w:rPr>
              <w:t xml:space="preserve"> </w:t>
            </w:r>
            <w:proofErr w:type="gramStart"/>
            <w:r w:rsidRPr="007C7CF5">
              <w:rPr>
                <w:rFonts w:cs="Arial"/>
              </w:rPr>
              <w:t>No:</w:t>
            </w:r>
            <w:r w:rsidRPr="007C7CF5">
              <w:rPr>
                <w:rFonts w:ascii="Segoe UI Symbol" w:eastAsia="MS Gothic" w:hAnsi="Segoe UI Symbol" w:cs="Segoe UI Symbol"/>
              </w:rPr>
              <w:t>☐</w:t>
            </w:r>
            <w:proofErr w:type="gramEnd"/>
          </w:p>
        </w:tc>
      </w:tr>
      <w:tr w:rsidR="0053283B" w:rsidRPr="007C7CF5" w14:paraId="53D40B2F" w14:textId="77777777" w:rsidTr="00530CF4">
        <w:trPr>
          <w:trHeight w:val="1108"/>
        </w:trPr>
        <w:tc>
          <w:tcPr>
            <w:cnfStyle w:val="001000000000" w:firstRow="0" w:lastRow="0" w:firstColumn="1" w:lastColumn="0" w:oddVBand="0" w:evenVBand="0" w:oddHBand="0" w:evenHBand="0" w:firstRowFirstColumn="0" w:firstRowLastColumn="0" w:lastRowFirstColumn="0" w:lastRowLastColumn="0"/>
            <w:tcW w:w="10696" w:type="dxa"/>
            <w:gridSpan w:val="2"/>
            <w:shd w:val="clear" w:color="auto" w:fill="auto"/>
          </w:tcPr>
          <w:p w14:paraId="7F7F5B07" w14:textId="44C2931F" w:rsidR="0053283B" w:rsidRPr="007C7CF5" w:rsidRDefault="0053283B" w:rsidP="00A3169A">
            <w:pPr>
              <w:rPr>
                <w:rFonts w:cs="Arial"/>
                <w:i/>
                <w:iCs/>
              </w:rPr>
            </w:pPr>
            <w:r w:rsidRPr="007C7CF5">
              <w:rPr>
                <w:rFonts w:cs="Arial"/>
                <w:i/>
                <w:iCs/>
              </w:rPr>
              <w:t>If yes, provide a description of the proposed interventions</w:t>
            </w:r>
            <w:r w:rsidR="00F07FAC">
              <w:rPr>
                <w:rFonts w:cs="Arial"/>
                <w:i/>
                <w:iCs/>
              </w:rPr>
              <w:t xml:space="preserve"> to enhance the condition of the watercourse and complete table WC-T01</w:t>
            </w:r>
            <w:r w:rsidR="001A1C53">
              <w:rPr>
                <w:rFonts w:cs="Arial"/>
                <w:i/>
                <w:iCs/>
              </w:rPr>
              <w:t>.</w:t>
            </w:r>
          </w:p>
        </w:tc>
      </w:tr>
    </w:tbl>
    <w:tbl>
      <w:tblPr>
        <w:tblStyle w:val="TableGrid1"/>
        <w:tblW w:w="0" w:type="auto"/>
        <w:tblLook w:val="04A0" w:firstRow="1" w:lastRow="0" w:firstColumn="1" w:lastColumn="0" w:noHBand="0" w:noVBand="1"/>
      </w:tblPr>
      <w:tblGrid>
        <w:gridCol w:w="1384"/>
        <w:gridCol w:w="3686"/>
        <w:gridCol w:w="737"/>
        <w:gridCol w:w="1418"/>
        <w:gridCol w:w="3260"/>
      </w:tblGrid>
      <w:tr w:rsidR="0053283B" w:rsidRPr="0053283B" w14:paraId="7097CECB" w14:textId="77777777" w:rsidTr="00530CF4">
        <w:trPr>
          <w:trHeight w:val="271"/>
        </w:trPr>
        <w:tc>
          <w:tcPr>
            <w:tcW w:w="10485" w:type="dxa"/>
            <w:gridSpan w:val="5"/>
            <w:shd w:val="clear" w:color="auto" w:fill="00AF41"/>
          </w:tcPr>
          <w:p w14:paraId="18E6FD80" w14:textId="6C02A9AE" w:rsidR="0053283B" w:rsidRPr="0053283B" w:rsidRDefault="0053283B" w:rsidP="0053283B">
            <w:pPr>
              <w:spacing w:before="0" w:after="0" w:line="240" w:lineRule="auto"/>
              <w:rPr>
                <w:rFonts w:asciiTheme="minorHAnsi" w:hAnsiTheme="minorHAnsi" w:cstheme="minorHAnsi"/>
                <w:b/>
                <w:bCs/>
                <w:color w:val="FFFFFF"/>
                <w:szCs w:val="24"/>
              </w:rPr>
            </w:pPr>
            <w:r w:rsidRPr="0053283B">
              <w:rPr>
                <w:rFonts w:asciiTheme="minorHAnsi" w:hAnsiTheme="minorHAnsi" w:cstheme="minorHAnsi"/>
                <w:szCs w:val="24"/>
              </w:rPr>
              <w:br w:type="column"/>
            </w:r>
            <w:r w:rsidRPr="0053283B">
              <w:rPr>
                <w:rFonts w:asciiTheme="minorHAnsi" w:hAnsiTheme="minorHAnsi" w:cstheme="minorHAnsi"/>
                <w:b/>
                <w:bCs/>
                <w:color w:val="FFFFFF"/>
                <w:szCs w:val="24"/>
              </w:rPr>
              <w:t xml:space="preserve">Watercourse </w:t>
            </w:r>
            <w:r w:rsidR="001D5911">
              <w:rPr>
                <w:rFonts w:asciiTheme="minorHAnsi" w:hAnsiTheme="minorHAnsi" w:cstheme="minorHAnsi"/>
                <w:b/>
                <w:bCs/>
                <w:color w:val="FFFFFF"/>
                <w:szCs w:val="24"/>
              </w:rPr>
              <w:t xml:space="preserve">Condition </w:t>
            </w:r>
            <w:r w:rsidRPr="0053283B">
              <w:rPr>
                <w:rFonts w:asciiTheme="minorHAnsi" w:hAnsiTheme="minorHAnsi" w:cstheme="minorHAnsi"/>
                <w:b/>
                <w:bCs/>
                <w:color w:val="FFFFFF"/>
                <w:szCs w:val="24"/>
              </w:rPr>
              <w:t>Enhancements</w:t>
            </w:r>
            <w:r w:rsidR="008C5ED7">
              <w:rPr>
                <w:rFonts w:asciiTheme="minorHAnsi" w:hAnsiTheme="minorHAnsi" w:cstheme="minorHAnsi"/>
                <w:b/>
                <w:bCs/>
                <w:color w:val="FFFFFF"/>
                <w:szCs w:val="24"/>
              </w:rPr>
              <w:t xml:space="preserve"> </w:t>
            </w:r>
            <w:r w:rsidR="008C5ED7" w:rsidRPr="008C5ED7">
              <w:rPr>
                <w:rFonts w:ascii="Arial" w:hAnsi="Arial" w:cs="Arial"/>
                <w:color w:val="FFFFFF" w:themeColor="background1"/>
                <w:sz w:val="20"/>
                <w:szCs w:val="16"/>
              </w:rPr>
              <w:t>(WC-T01)</w:t>
            </w:r>
          </w:p>
        </w:tc>
      </w:tr>
      <w:tr w:rsidR="0053283B" w:rsidRPr="0053283B" w14:paraId="4BFC5CB2" w14:textId="77777777" w:rsidTr="00530CF4">
        <w:trPr>
          <w:trHeight w:val="271"/>
        </w:trPr>
        <w:tc>
          <w:tcPr>
            <w:tcW w:w="5070" w:type="dxa"/>
            <w:gridSpan w:val="2"/>
            <w:shd w:val="clear" w:color="auto" w:fill="00AF41"/>
          </w:tcPr>
          <w:p w14:paraId="0AE543E6" w14:textId="77777777" w:rsidR="0053283B" w:rsidRPr="008C5ED7" w:rsidRDefault="0053283B" w:rsidP="0053283B">
            <w:pPr>
              <w:spacing w:before="0" w:after="0" w:line="240" w:lineRule="auto"/>
              <w:rPr>
                <w:rFonts w:asciiTheme="minorHAnsi" w:hAnsiTheme="minorHAnsi" w:cstheme="minorHAnsi"/>
                <w:b/>
                <w:bCs/>
                <w:color w:val="FFFFFF"/>
                <w:szCs w:val="24"/>
              </w:rPr>
            </w:pPr>
            <w:r w:rsidRPr="008C5ED7">
              <w:rPr>
                <w:rFonts w:asciiTheme="minorHAnsi" w:hAnsiTheme="minorHAnsi" w:cstheme="minorHAnsi"/>
                <w:b/>
                <w:bCs/>
                <w:color w:val="FFFFFF"/>
                <w:szCs w:val="24"/>
              </w:rPr>
              <w:t>Watercourse ID:</w:t>
            </w:r>
          </w:p>
        </w:tc>
        <w:tc>
          <w:tcPr>
            <w:tcW w:w="5415" w:type="dxa"/>
            <w:gridSpan w:val="3"/>
          </w:tcPr>
          <w:p w14:paraId="186A95AA" w14:textId="77777777" w:rsidR="0053283B" w:rsidRPr="0053283B" w:rsidRDefault="0053283B" w:rsidP="0053283B">
            <w:pPr>
              <w:spacing w:before="0" w:after="0" w:line="240" w:lineRule="auto"/>
              <w:rPr>
                <w:rFonts w:asciiTheme="minorHAnsi" w:hAnsiTheme="minorHAnsi" w:cstheme="minorHAnsi"/>
                <w:sz w:val="20"/>
                <w:szCs w:val="20"/>
              </w:rPr>
            </w:pPr>
          </w:p>
        </w:tc>
      </w:tr>
      <w:tr w:rsidR="0053283B" w:rsidRPr="0053283B" w14:paraId="373619E8" w14:textId="77777777" w:rsidTr="00530CF4">
        <w:trPr>
          <w:trHeight w:val="271"/>
        </w:trPr>
        <w:tc>
          <w:tcPr>
            <w:tcW w:w="5070" w:type="dxa"/>
            <w:gridSpan w:val="2"/>
            <w:shd w:val="clear" w:color="auto" w:fill="00AF41"/>
          </w:tcPr>
          <w:p w14:paraId="2B7CEC83" w14:textId="77777777" w:rsidR="0053283B" w:rsidRPr="008C5ED7" w:rsidRDefault="0053283B" w:rsidP="0053283B">
            <w:pPr>
              <w:spacing w:before="0" w:after="0" w:line="240" w:lineRule="auto"/>
              <w:rPr>
                <w:rFonts w:asciiTheme="minorHAnsi" w:hAnsiTheme="minorHAnsi" w:cstheme="minorHAnsi"/>
                <w:b/>
                <w:bCs/>
                <w:color w:val="FFFFFF"/>
                <w:szCs w:val="24"/>
              </w:rPr>
            </w:pPr>
            <w:r w:rsidRPr="008C5ED7">
              <w:rPr>
                <w:rFonts w:asciiTheme="minorHAnsi" w:hAnsiTheme="minorHAnsi" w:cstheme="minorHAnsi"/>
                <w:b/>
                <w:bCs/>
                <w:color w:val="FFFFFF"/>
                <w:szCs w:val="24"/>
              </w:rPr>
              <w:t>Watercourse Baseline Condition:</w:t>
            </w:r>
          </w:p>
        </w:tc>
        <w:tc>
          <w:tcPr>
            <w:tcW w:w="5415" w:type="dxa"/>
            <w:gridSpan w:val="3"/>
            <w:shd w:val="clear" w:color="auto" w:fill="F1F6D0"/>
          </w:tcPr>
          <w:p w14:paraId="728A1AE1" w14:textId="77777777" w:rsidR="0053283B" w:rsidRPr="0053283B" w:rsidRDefault="0053283B" w:rsidP="0053283B">
            <w:pPr>
              <w:spacing w:before="0" w:after="0" w:line="240" w:lineRule="auto"/>
              <w:rPr>
                <w:rFonts w:asciiTheme="minorHAnsi" w:hAnsiTheme="minorHAnsi" w:cstheme="minorHAnsi"/>
                <w:sz w:val="20"/>
                <w:szCs w:val="20"/>
              </w:rPr>
            </w:pPr>
          </w:p>
        </w:tc>
      </w:tr>
      <w:tr w:rsidR="00F07FAC" w:rsidRPr="0053283B" w14:paraId="0253EF93" w14:textId="77777777" w:rsidTr="00530CF4">
        <w:trPr>
          <w:trHeight w:val="271"/>
        </w:trPr>
        <w:tc>
          <w:tcPr>
            <w:tcW w:w="5070" w:type="dxa"/>
            <w:gridSpan w:val="2"/>
            <w:shd w:val="clear" w:color="auto" w:fill="00AF41"/>
          </w:tcPr>
          <w:p w14:paraId="3EFDCF11" w14:textId="6AF7F73B" w:rsidR="00F07FAC" w:rsidRPr="008C5ED7" w:rsidRDefault="00F07FAC" w:rsidP="00F07FAC">
            <w:pPr>
              <w:spacing w:before="0" w:after="0" w:line="240" w:lineRule="auto"/>
              <w:rPr>
                <w:rFonts w:asciiTheme="minorHAnsi" w:hAnsiTheme="minorHAnsi" w:cstheme="minorHAnsi"/>
                <w:b/>
                <w:bCs/>
                <w:color w:val="FFFFFF"/>
                <w:szCs w:val="24"/>
              </w:rPr>
            </w:pPr>
            <w:r>
              <w:rPr>
                <w:rFonts w:asciiTheme="minorHAnsi" w:hAnsiTheme="minorHAnsi" w:cstheme="minorHAnsi"/>
                <w:b/>
                <w:bCs/>
                <w:color w:val="FFFFFF"/>
                <w:szCs w:val="24"/>
              </w:rPr>
              <w:t xml:space="preserve">Is the Watercourse Baseline </w:t>
            </w:r>
            <w:proofErr w:type="spellStart"/>
            <w:r>
              <w:rPr>
                <w:rFonts w:asciiTheme="minorHAnsi" w:hAnsiTheme="minorHAnsi" w:cstheme="minorHAnsi"/>
                <w:b/>
                <w:bCs/>
                <w:color w:val="FFFFFF"/>
                <w:szCs w:val="24"/>
              </w:rPr>
              <w:t>Overdeep</w:t>
            </w:r>
            <w:proofErr w:type="spellEnd"/>
            <w:r>
              <w:rPr>
                <w:rFonts w:asciiTheme="minorHAnsi" w:hAnsiTheme="minorHAnsi" w:cstheme="minorHAnsi"/>
                <w:b/>
                <w:bCs/>
                <w:color w:val="FFFFFF"/>
                <w:szCs w:val="24"/>
              </w:rPr>
              <w:t>?</w:t>
            </w:r>
          </w:p>
        </w:tc>
        <w:tc>
          <w:tcPr>
            <w:tcW w:w="5415" w:type="dxa"/>
            <w:gridSpan w:val="3"/>
            <w:shd w:val="clear" w:color="auto" w:fill="FFFFFF" w:themeFill="background1"/>
          </w:tcPr>
          <w:p w14:paraId="29FDA29B" w14:textId="5594D0B1" w:rsidR="00F07FAC" w:rsidRPr="0053283B" w:rsidRDefault="00F07FAC" w:rsidP="00F07FAC">
            <w:pPr>
              <w:spacing w:before="0" w:after="0" w:line="240" w:lineRule="auto"/>
              <w:rPr>
                <w:rFonts w:asciiTheme="minorHAnsi" w:hAnsiTheme="minorHAnsi" w:cstheme="minorHAnsi"/>
                <w:sz w:val="20"/>
                <w:szCs w:val="20"/>
              </w:rPr>
            </w:pPr>
            <w:r w:rsidRPr="007C7CF5">
              <w:rPr>
                <w:rFonts w:cs="Arial"/>
              </w:rPr>
              <w:t xml:space="preserve">Yes: </w:t>
            </w:r>
            <w:r w:rsidRPr="007C7CF5">
              <w:rPr>
                <w:rFonts w:ascii="Segoe UI Symbol" w:eastAsia="MS Gothic" w:hAnsi="Segoe UI Symbol" w:cs="Segoe UI Symbol"/>
              </w:rPr>
              <w:t>☐</w:t>
            </w:r>
            <w:r w:rsidRPr="007C7CF5">
              <w:rPr>
                <w:rFonts w:cs="Arial"/>
              </w:rPr>
              <w:t xml:space="preserve"> </w:t>
            </w:r>
            <w:proofErr w:type="gramStart"/>
            <w:r w:rsidRPr="007C7CF5">
              <w:rPr>
                <w:rFonts w:cs="Arial"/>
              </w:rPr>
              <w:t>No:</w:t>
            </w:r>
            <w:r w:rsidRPr="007C7CF5">
              <w:rPr>
                <w:rFonts w:ascii="Segoe UI Symbol" w:eastAsia="MS Gothic" w:hAnsi="Segoe UI Symbol" w:cs="Segoe UI Symbol"/>
              </w:rPr>
              <w:t>☐</w:t>
            </w:r>
            <w:proofErr w:type="gramEnd"/>
          </w:p>
        </w:tc>
      </w:tr>
      <w:tr w:rsidR="00F07FAC" w:rsidRPr="0053283B" w14:paraId="451EB3CE" w14:textId="77777777" w:rsidTr="00530CF4">
        <w:trPr>
          <w:trHeight w:val="271"/>
        </w:trPr>
        <w:tc>
          <w:tcPr>
            <w:tcW w:w="5070" w:type="dxa"/>
            <w:gridSpan w:val="2"/>
            <w:shd w:val="clear" w:color="auto" w:fill="00AF41"/>
          </w:tcPr>
          <w:p w14:paraId="318CAFF9" w14:textId="77777777" w:rsidR="00F07FAC" w:rsidRPr="008C5ED7" w:rsidRDefault="00F07FAC" w:rsidP="00F07FAC">
            <w:pPr>
              <w:spacing w:before="0" w:after="0" w:line="240" w:lineRule="auto"/>
              <w:rPr>
                <w:rFonts w:asciiTheme="minorHAnsi" w:hAnsiTheme="minorHAnsi" w:cstheme="minorHAnsi"/>
                <w:b/>
                <w:bCs/>
                <w:color w:val="FFFFFF"/>
                <w:szCs w:val="24"/>
              </w:rPr>
            </w:pPr>
            <w:r w:rsidRPr="008C5ED7">
              <w:rPr>
                <w:rFonts w:asciiTheme="minorHAnsi" w:hAnsiTheme="minorHAnsi" w:cstheme="minorHAnsi"/>
                <w:b/>
                <w:bCs/>
                <w:color w:val="FFFFFF"/>
                <w:szCs w:val="24"/>
              </w:rPr>
              <w:t>Watercourse Proposed Condition:</w:t>
            </w:r>
          </w:p>
        </w:tc>
        <w:tc>
          <w:tcPr>
            <w:tcW w:w="5415" w:type="dxa"/>
            <w:gridSpan w:val="3"/>
            <w:shd w:val="clear" w:color="auto" w:fill="F1F6D0" w:themeFill="accent3" w:themeFillTint="33"/>
          </w:tcPr>
          <w:p w14:paraId="7D47C35D" w14:textId="77777777" w:rsidR="00F07FAC" w:rsidRPr="0053283B" w:rsidRDefault="00F07FAC" w:rsidP="00F07FAC">
            <w:pPr>
              <w:spacing w:before="0" w:after="0" w:line="240" w:lineRule="auto"/>
              <w:rPr>
                <w:rFonts w:asciiTheme="minorHAnsi" w:hAnsiTheme="minorHAnsi" w:cstheme="minorHAnsi"/>
                <w:sz w:val="20"/>
                <w:szCs w:val="20"/>
              </w:rPr>
            </w:pPr>
          </w:p>
        </w:tc>
      </w:tr>
      <w:tr w:rsidR="00F07FAC" w:rsidRPr="0053283B" w14:paraId="703F11A4" w14:textId="77777777" w:rsidTr="00530CF4">
        <w:trPr>
          <w:trHeight w:val="271"/>
        </w:trPr>
        <w:tc>
          <w:tcPr>
            <w:tcW w:w="5070" w:type="dxa"/>
            <w:gridSpan w:val="2"/>
            <w:shd w:val="clear" w:color="auto" w:fill="00AF41"/>
          </w:tcPr>
          <w:p w14:paraId="27C0E5FB" w14:textId="0AD6E84A" w:rsidR="00F07FAC" w:rsidRPr="008C5ED7" w:rsidRDefault="00F07FAC" w:rsidP="00F07FAC">
            <w:pPr>
              <w:spacing w:before="0" w:after="0" w:line="240" w:lineRule="auto"/>
              <w:rPr>
                <w:rFonts w:asciiTheme="minorHAnsi" w:hAnsiTheme="minorHAnsi" w:cstheme="minorHAnsi"/>
                <w:b/>
                <w:bCs/>
                <w:color w:val="FFFFFF"/>
                <w:szCs w:val="24"/>
              </w:rPr>
            </w:pPr>
            <w:r>
              <w:rPr>
                <w:rFonts w:asciiTheme="minorHAnsi" w:hAnsiTheme="minorHAnsi" w:cstheme="minorHAnsi"/>
                <w:b/>
                <w:bCs/>
                <w:color w:val="FFFFFF"/>
                <w:szCs w:val="24"/>
              </w:rPr>
              <w:t xml:space="preserve">Will the Proposed Watercourse be </w:t>
            </w:r>
            <w:proofErr w:type="spellStart"/>
            <w:r>
              <w:rPr>
                <w:rFonts w:asciiTheme="minorHAnsi" w:hAnsiTheme="minorHAnsi" w:cstheme="minorHAnsi"/>
                <w:b/>
                <w:bCs/>
                <w:color w:val="FFFFFF"/>
                <w:szCs w:val="24"/>
              </w:rPr>
              <w:t>Overdeep</w:t>
            </w:r>
            <w:proofErr w:type="spellEnd"/>
            <w:r>
              <w:rPr>
                <w:rFonts w:asciiTheme="minorHAnsi" w:hAnsiTheme="minorHAnsi" w:cstheme="minorHAnsi"/>
                <w:b/>
                <w:bCs/>
                <w:color w:val="FFFFFF"/>
                <w:szCs w:val="24"/>
              </w:rPr>
              <w:t xml:space="preserve">? </w:t>
            </w:r>
          </w:p>
        </w:tc>
        <w:tc>
          <w:tcPr>
            <w:tcW w:w="5415" w:type="dxa"/>
            <w:gridSpan w:val="3"/>
          </w:tcPr>
          <w:p w14:paraId="2E438B2D" w14:textId="4714C9C1" w:rsidR="00F07FAC" w:rsidRPr="0053283B" w:rsidRDefault="00F07FAC" w:rsidP="00F07FAC">
            <w:pPr>
              <w:spacing w:before="0" w:after="0" w:line="240" w:lineRule="auto"/>
              <w:rPr>
                <w:rFonts w:asciiTheme="minorHAnsi" w:hAnsiTheme="minorHAnsi" w:cstheme="minorHAnsi"/>
                <w:sz w:val="20"/>
                <w:szCs w:val="20"/>
              </w:rPr>
            </w:pPr>
            <w:r w:rsidRPr="007C7CF5">
              <w:rPr>
                <w:rFonts w:cs="Arial"/>
              </w:rPr>
              <w:t xml:space="preserve">Yes: </w:t>
            </w:r>
            <w:r w:rsidRPr="007C7CF5">
              <w:rPr>
                <w:rFonts w:ascii="Segoe UI Symbol" w:eastAsia="MS Gothic" w:hAnsi="Segoe UI Symbol" w:cs="Segoe UI Symbol"/>
              </w:rPr>
              <w:t>☐</w:t>
            </w:r>
            <w:r w:rsidRPr="007C7CF5">
              <w:rPr>
                <w:rFonts w:cs="Arial"/>
              </w:rPr>
              <w:t xml:space="preserve"> </w:t>
            </w:r>
            <w:proofErr w:type="gramStart"/>
            <w:r w:rsidRPr="007C7CF5">
              <w:rPr>
                <w:rFonts w:cs="Arial"/>
              </w:rPr>
              <w:t>No:</w:t>
            </w:r>
            <w:r w:rsidRPr="007C7CF5">
              <w:rPr>
                <w:rFonts w:ascii="Segoe UI Symbol" w:eastAsia="MS Gothic" w:hAnsi="Segoe UI Symbol" w:cs="Segoe UI Symbol"/>
              </w:rPr>
              <w:t>☐</w:t>
            </w:r>
            <w:proofErr w:type="gramEnd"/>
          </w:p>
        </w:tc>
      </w:tr>
      <w:tr w:rsidR="00F07FAC" w:rsidRPr="0053283B" w14:paraId="3BB9FC86" w14:textId="77777777" w:rsidTr="00530CF4">
        <w:trPr>
          <w:trHeight w:val="271"/>
        </w:trPr>
        <w:tc>
          <w:tcPr>
            <w:tcW w:w="5807" w:type="dxa"/>
            <w:gridSpan w:val="3"/>
            <w:shd w:val="clear" w:color="auto" w:fill="00AF41"/>
          </w:tcPr>
          <w:p w14:paraId="45E4CAC4" w14:textId="77777777" w:rsidR="00F07FAC" w:rsidRPr="0053283B" w:rsidRDefault="00F07FAC" w:rsidP="00F07FAC">
            <w:pPr>
              <w:spacing w:before="0" w:after="0" w:line="240" w:lineRule="auto"/>
              <w:rPr>
                <w:rFonts w:asciiTheme="minorHAnsi" w:hAnsiTheme="minorHAnsi" w:cstheme="minorHAnsi"/>
                <w:b/>
                <w:bCs/>
                <w:color w:val="FFFFFF"/>
                <w:szCs w:val="24"/>
              </w:rPr>
            </w:pPr>
            <w:r w:rsidRPr="0053283B">
              <w:rPr>
                <w:rFonts w:asciiTheme="minorHAnsi" w:hAnsiTheme="minorHAnsi" w:cstheme="minorHAnsi"/>
                <w:b/>
                <w:bCs/>
                <w:color w:val="FFFFFF"/>
                <w:szCs w:val="24"/>
              </w:rPr>
              <w:t>Condition Assessment Criteria</w:t>
            </w:r>
          </w:p>
        </w:tc>
        <w:tc>
          <w:tcPr>
            <w:tcW w:w="4678" w:type="dxa"/>
            <w:gridSpan w:val="2"/>
            <w:shd w:val="clear" w:color="auto" w:fill="00AF41"/>
          </w:tcPr>
          <w:p w14:paraId="75438E60" w14:textId="77777777" w:rsidR="00F07FAC" w:rsidRPr="0053283B" w:rsidRDefault="00F07FAC" w:rsidP="00F07FAC">
            <w:pPr>
              <w:spacing w:before="0" w:after="0" w:line="240" w:lineRule="auto"/>
              <w:rPr>
                <w:rFonts w:asciiTheme="minorHAnsi" w:hAnsiTheme="minorHAnsi" w:cstheme="minorHAnsi"/>
                <w:b/>
                <w:bCs/>
                <w:color w:val="FFFFFF"/>
                <w:szCs w:val="24"/>
              </w:rPr>
            </w:pPr>
            <w:r w:rsidRPr="0053283B">
              <w:rPr>
                <w:rFonts w:asciiTheme="minorHAnsi" w:hAnsiTheme="minorHAnsi" w:cstheme="minorHAnsi"/>
                <w:b/>
                <w:bCs/>
                <w:color w:val="FFFFFF"/>
                <w:szCs w:val="24"/>
              </w:rPr>
              <w:t>RCA Index Values</w:t>
            </w:r>
          </w:p>
        </w:tc>
      </w:tr>
      <w:tr w:rsidR="00F07FAC" w:rsidRPr="0053283B" w14:paraId="240B1996" w14:textId="77777777" w:rsidTr="00530CF4">
        <w:trPr>
          <w:trHeight w:val="256"/>
        </w:trPr>
        <w:tc>
          <w:tcPr>
            <w:tcW w:w="1384" w:type="dxa"/>
            <w:shd w:val="clear" w:color="auto" w:fill="00AF41"/>
          </w:tcPr>
          <w:p w14:paraId="69198010" w14:textId="7EF86D93" w:rsidR="00F07FAC" w:rsidRPr="0053283B" w:rsidRDefault="00F07FAC" w:rsidP="00F07FAC">
            <w:pPr>
              <w:spacing w:before="0" w:after="0" w:line="240" w:lineRule="auto"/>
              <w:rPr>
                <w:rFonts w:asciiTheme="minorHAnsi" w:hAnsiTheme="minorHAnsi" w:cstheme="minorHAnsi"/>
                <w:b/>
                <w:bCs/>
                <w:color w:val="FFFFFF"/>
                <w:sz w:val="20"/>
                <w:szCs w:val="20"/>
              </w:rPr>
            </w:pPr>
            <w:r w:rsidRPr="0053283B">
              <w:rPr>
                <w:rFonts w:asciiTheme="minorHAnsi" w:hAnsiTheme="minorHAnsi" w:cstheme="minorHAnsi"/>
                <w:b/>
                <w:bCs/>
                <w:color w:val="FFFFFF"/>
                <w:szCs w:val="24"/>
              </w:rPr>
              <w:t>RCA Index ID</w:t>
            </w:r>
            <w:r w:rsidR="001D5911">
              <w:rPr>
                <w:rFonts w:asciiTheme="minorHAnsi" w:hAnsiTheme="minorHAnsi" w:cstheme="minorHAnsi"/>
                <w:b/>
                <w:bCs/>
                <w:color w:val="FFFFFF"/>
                <w:szCs w:val="24"/>
              </w:rPr>
              <w:t>*</w:t>
            </w:r>
          </w:p>
        </w:tc>
        <w:tc>
          <w:tcPr>
            <w:tcW w:w="4423" w:type="dxa"/>
            <w:gridSpan w:val="2"/>
            <w:shd w:val="clear" w:color="auto" w:fill="00AF41"/>
          </w:tcPr>
          <w:p w14:paraId="7A8CE243" w14:textId="77777777" w:rsidR="00F07FAC" w:rsidRDefault="00F07FAC" w:rsidP="00F07FAC">
            <w:pPr>
              <w:spacing w:before="0" w:after="0" w:line="240" w:lineRule="auto"/>
              <w:rPr>
                <w:rFonts w:asciiTheme="minorHAnsi" w:hAnsiTheme="minorHAnsi" w:cstheme="minorHAnsi"/>
                <w:b/>
                <w:bCs/>
                <w:color w:val="FFFFFF"/>
                <w:szCs w:val="24"/>
              </w:rPr>
            </w:pPr>
            <w:r w:rsidRPr="0053283B">
              <w:rPr>
                <w:rFonts w:asciiTheme="minorHAnsi" w:hAnsiTheme="minorHAnsi" w:cstheme="minorHAnsi"/>
                <w:b/>
                <w:bCs/>
                <w:color w:val="FFFFFF"/>
                <w:szCs w:val="24"/>
              </w:rPr>
              <w:t>RCA Index Name</w:t>
            </w:r>
          </w:p>
          <w:p w14:paraId="1252C86C" w14:textId="27163739" w:rsidR="001D5911" w:rsidRPr="001D5911" w:rsidRDefault="001D5911" w:rsidP="00F07FAC">
            <w:pPr>
              <w:spacing w:before="0" w:after="0" w:line="240" w:lineRule="auto"/>
              <w:rPr>
                <w:rFonts w:asciiTheme="minorHAnsi" w:hAnsiTheme="minorHAnsi" w:cstheme="minorHAnsi"/>
                <w:color w:val="FFFFFF"/>
                <w:szCs w:val="24"/>
              </w:rPr>
            </w:pPr>
          </w:p>
        </w:tc>
        <w:tc>
          <w:tcPr>
            <w:tcW w:w="1418" w:type="dxa"/>
            <w:shd w:val="clear" w:color="auto" w:fill="00AF41"/>
          </w:tcPr>
          <w:p w14:paraId="0CDF8C36" w14:textId="77777777" w:rsidR="00F07FAC" w:rsidRPr="0053283B" w:rsidRDefault="00F07FAC" w:rsidP="00F07FAC">
            <w:pPr>
              <w:spacing w:before="0" w:after="0" w:line="240" w:lineRule="auto"/>
              <w:rPr>
                <w:rFonts w:asciiTheme="minorHAnsi" w:hAnsiTheme="minorHAnsi" w:cstheme="minorHAnsi"/>
                <w:b/>
                <w:bCs/>
                <w:color w:val="FFFFFF"/>
                <w:szCs w:val="24"/>
              </w:rPr>
            </w:pPr>
            <w:r w:rsidRPr="0053283B">
              <w:rPr>
                <w:rFonts w:asciiTheme="minorHAnsi" w:hAnsiTheme="minorHAnsi" w:cstheme="minorHAnsi"/>
                <w:b/>
                <w:bCs/>
                <w:color w:val="FFFFFF"/>
                <w:szCs w:val="24"/>
              </w:rPr>
              <w:t>Baseline Score</w:t>
            </w:r>
          </w:p>
        </w:tc>
        <w:tc>
          <w:tcPr>
            <w:tcW w:w="3260" w:type="dxa"/>
            <w:shd w:val="clear" w:color="auto" w:fill="00AF41"/>
          </w:tcPr>
          <w:p w14:paraId="7712B733" w14:textId="77777777" w:rsidR="00F07FAC" w:rsidRPr="0053283B" w:rsidRDefault="00F07FAC" w:rsidP="00F07FAC">
            <w:pPr>
              <w:spacing w:before="0" w:after="0" w:line="240" w:lineRule="auto"/>
              <w:rPr>
                <w:rFonts w:asciiTheme="minorHAnsi" w:hAnsiTheme="minorHAnsi" w:cstheme="minorHAnsi"/>
                <w:b/>
                <w:bCs/>
                <w:color w:val="FFFFFF"/>
                <w:szCs w:val="24"/>
              </w:rPr>
            </w:pPr>
            <w:r w:rsidRPr="0053283B">
              <w:rPr>
                <w:rFonts w:asciiTheme="minorHAnsi" w:hAnsiTheme="minorHAnsi" w:cstheme="minorHAnsi"/>
                <w:b/>
                <w:bCs/>
                <w:color w:val="FFFFFF"/>
                <w:szCs w:val="24"/>
              </w:rPr>
              <w:t>Proposed Score</w:t>
            </w:r>
          </w:p>
        </w:tc>
      </w:tr>
      <w:tr w:rsidR="00F07FAC" w:rsidRPr="0053283B" w14:paraId="59F77A88" w14:textId="77777777" w:rsidTr="00530CF4">
        <w:trPr>
          <w:trHeight w:val="282"/>
        </w:trPr>
        <w:tc>
          <w:tcPr>
            <w:tcW w:w="10485" w:type="dxa"/>
            <w:gridSpan w:val="5"/>
            <w:shd w:val="clear" w:color="auto" w:fill="00AF41"/>
          </w:tcPr>
          <w:p w14:paraId="58E16549" w14:textId="77777777" w:rsidR="00F07FAC" w:rsidRPr="0053283B" w:rsidRDefault="00F07FAC" w:rsidP="00F07FAC">
            <w:pPr>
              <w:spacing w:before="0" w:after="0" w:line="240" w:lineRule="auto"/>
              <w:rPr>
                <w:rFonts w:asciiTheme="minorHAnsi" w:hAnsiTheme="minorHAnsi" w:cstheme="minorHAnsi"/>
                <w:b/>
                <w:bCs/>
                <w:color w:val="FFFFFF"/>
                <w:szCs w:val="24"/>
              </w:rPr>
            </w:pPr>
            <w:r w:rsidRPr="0053283B">
              <w:rPr>
                <w:rFonts w:asciiTheme="minorHAnsi" w:hAnsiTheme="minorHAnsi" w:cstheme="minorHAnsi"/>
                <w:b/>
                <w:bCs/>
                <w:color w:val="FFFFFF"/>
                <w:szCs w:val="24"/>
              </w:rPr>
              <w:t>Bank Top</w:t>
            </w:r>
          </w:p>
        </w:tc>
      </w:tr>
      <w:tr w:rsidR="00F07FAC" w:rsidRPr="0053283B" w14:paraId="7E33D934" w14:textId="77777777" w:rsidTr="00530CF4">
        <w:trPr>
          <w:trHeight w:val="256"/>
        </w:trPr>
        <w:tc>
          <w:tcPr>
            <w:tcW w:w="1384" w:type="dxa"/>
          </w:tcPr>
          <w:p w14:paraId="0624AB85" w14:textId="15DB9294"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B1</w:t>
            </w:r>
            <w:r w:rsidR="001D5911">
              <w:rPr>
                <w:rFonts w:asciiTheme="minorHAnsi" w:hAnsiTheme="minorHAnsi" w:cstheme="minorHAnsi"/>
                <w:szCs w:val="24"/>
              </w:rPr>
              <w:t xml:space="preserve"> (+)</w:t>
            </w:r>
          </w:p>
        </w:tc>
        <w:tc>
          <w:tcPr>
            <w:tcW w:w="4423" w:type="dxa"/>
            <w:gridSpan w:val="2"/>
          </w:tcPr>
          <w:p w14:paraId="47D4C750" w14:textId="77777777"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Bank top vegetation structure</w:t>
            </w:r>
          </w:p>
        </w:tc>
        <w:tc>
          <w:tcPr>
            <w:tcW w:w="1418" w:type="dxa"/>
          </w:tcPr>
          <w:p w14:paraId="48EF122B" w14:textId="4913B8B4" w:rsidR="00F07FAC" w:rsidRPr="0053283B" w:rsidRDefault="00F07FAC" w:rsidP="00F07FAC">
            <w:pPr>
              <w:spacing w:before="0" w:after="0" w:line="240" w:lineRule="auto"/>
              <w:rPr>
                <w:rFonts w:asciiTheme="minorHAnsi" w:hAnsiTheme="minorHAnsi" w:cstheme="minorHAnsi"/>
                <w:szCs w:val="24"/>
              </w:rPr>
            </w:pPr>
          </w:p>
        </w:tc>
        <w:tc>
          <w:tcPr>
            <w:tcW w:w="3260" w:type="dxa"/>
          </w:tcPr>
          <w:p w14:paraId="1698C7C0" w14:textId="61A9C5BC" w:rsidR="00F07FAC" w:rsidRPr="0053283B" w:rsidRDefault="00F07FAC" w:rsidP="00F07FAC">
            <w:pPr>
              <w:spacing w:before="0" w:after="0" w:line="240" w:lineRule="auto"/>
              <w:rPr>
                <w:rFonts w:asciiTheme="minorHAnsi" w:hAnsiTheme="minorHAnsi" w:cstheme="minorHAnsi"/>
                <w:szCs w:val="24"/>
              </w:rPr>
            </w:pPr>
          </w:p>
        </w:tc>
      </w:tr>
      <w:tr w:rsidR="00F07FAC" w:rsidRPr="0053283B" w14:paraId="074104EA" w14:textId="77777777" w:rsidTr="00530CF4">
        <w:trPr>
          <w:trHeight w:val="271"/>
        </w:trPr>
        <w:tc>
          <w:tcPr>
            <w:tcW w:w="1384" w:type="dxa"/>
            <w:shd w:val="clear" w:color="auto" w:fill="F1F6D0"/>
          </w:tcPr>
          <w:p w14:paraId="26209288" w14:textId="59067C49"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B2</w:t>
            </w:r>
            <w:r w:rsidR="001D5911">
              <w:rPr>
                <w:rFonts w:asciiTheme="minorHAnsi" w:hAnsiTheme="minorHAnsi" w:cstheme="minorHAnsi"/>
                <w:szCs w:val="24"/>
              </w:rPr>
              <w:t xml:space="preserve"> (+)</w:t>
            </w:r>
          </w:p>
        </w:tc>
        <w:tc>
          <w:tcPr>
            <w:tcW w:w="4423" w:type="dxa"/>
            <w:gridSpan w:val="2"/>
            <w:shd w:val="clear" w:color="auto" w:fill="F1F6D0"/>
          </w:tcPr>
          <w:p w14:paraId="4AA241F3" w14:textId="77777777"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Bank top tree feature richness</w:t>
            </w:r>
          </w:p>
        </w:tc>
        <w:tc>
          <w:tcPr>
            <w:tcW w:w="1418" w:type="dxa"/>
            <w:shd w:val="clear" w:color="auto" w:fill="F1F6D0"/>
          </w:tcPr>
          <w:p w14:paraId="4DC8D940"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shd w:val="clear" w:color="auto" w:fill="F1F6D0"/>
          </w:tcPr>
          <w:p w14:paraId="2D433B27"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4C74F9F1" w14:textId="77777777" w:rsidTr="00530CF4">
        <w:trPr>
          <w:trHeight w:val="256"/>
        </w:trPr>
        <w:tc>
          <w:tcPr>
            <w:tcW w:w="1384" w:type="dxa"/>
          </w:tcPr>
          <w:p w14:paraId="64662BE5" w14:textId="302D2446"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B3</w:t>
            </w:r>
            <w:r w:rsidR="001D5911">
              <w:rPr>
                <w:rFonts w:asciiTheme="minorHAnsi" w:hAnsiTheme="minorHAnsi" w:cstheme="minorHAnsi"/>
                <w:szCs w:val="24"/>
              </w:rPr>
              <w:t xml:space="preserve"> (+)</w:t>
            </w:r>
          </w:p>
        </w:tc>
        <w:tc>
          <w:tcPr>
            <w:tcW w:w="4423" w:type="dxa"/>
            <w:gridSpan w:val="2"/>
          </w:tcPr>
          <w:p w14:paraId="3EAED472" w14:textId="77777777"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Bank top water-related features</w:t>
            </w:r>
          </w:p>
        </w:tc>
        <w:tc>
          <w:tcPr>
            <w:tcW w:w="1418" w:type="dxa"/>
          </w:tcPr>
          <w:p w14:paraId="5418F49A"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tcPr>
          <w:p w14:paraId="5C6C93F5"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43A7596E" w14:textId="77777777" w:rsidTr="00530CF4">
        <w:trPr>
          <w:trHeight w:val="271"/>
        </w:trPr>
        <w:tc>
          <w:tcPr>
            <w:tcW w:w="1384" w:type="dxa"/>
            <w:shd w:val="clear" w:color="auto" w:fill="F1F6D0"/>
          </w:tcPr>
          <w:p w14:paraId="3EA56785" w14:textId="0C109E44"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B4</w:t>
            </w:r>
            <w:r w:rsidR="001D5911">
              <w:rPr>
                <w:rFonts w:asciiTheme="minorHAnsi" w:hAnsiTheme="minorHAnsi" w:cstheme="minorHAnsi"/>
                <w:szCs w:val="24"/>
              </w:rPr>
              <w:t xml:space="preserve"> (-)</w:t>
            </w:r>
          </w:p>
        </w:tc>
        <w:tc>
          <w:tcPr>
            <w:tcW w:w="4423" w:type="dxa"/>
            <w:gridSpan w:val="2"/>
            <w:shd w:val="clear" w:color="auto" w:fill="F1F6D0"/>
          </w:tcPr>
          <w:p w14:paraId="6A813267" w14:textId="77777777" w:rsidR="00F07FAC" w:rsidRPr="001D5911" w:rsidRDefault="00F07FAC" w:rsidP="00F07FAC">
            <w:pPr>
              <w:spacing w:before="0" w:after="0" w:line="240" w:lineRule="auto"/>
              <w:rPr>
                <w:rFonts w:asciiTheme="minorHAnsi" w:hAnsiTheme="minorHAnsi" w:cstheme="minorHAnsi"/>
                <w:szCs w:val="24"/>
              </w:rPr>
            </w:pPr>
            <w:r w:rsidRPr="001D5911">
              <w:rPr>
                <w:rFonts w:asciiTheme="minorHAnsi" w:hAnsiTheme="minorHAnsi" w:cstheme="minorHAnsi"/>
                <w:szCs w:val="24"/>
              </w:rPr>
              <w:t>Bank top NNIPS cover</w:t>
            </w:r>
          </w:p>
        </w:tc>
        <w:tc>
          <w:tcPr>
            <w:tcW w:w="1418" w:type="dxa"/>
            <w:shd w:val="clear" w:color="auto" w:fill="F1F6D0"/>
          </w:tcPr>
          <w:p w14:paraId="7977987E"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shd w:val="clear" w:color="auto" w:fill="F1F6D0"/>
          </w:tcPr>
          <w:p w14:paraId="7C221C5F"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68C3D0E0" w14:textId="77777777" w:rsidTr="00530CF4">
        <w:trPr>
          <w:trHeight w:val="256"/>
        </w:trPr>
        <w:tc>
          <w:tcPr>
            <w:tcW w:w="1384" w:type="dxa"/>
          </w:tcPr>
          <w:p w14:paraId="061EA09D" w14:textId="73CED972"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B5</w:t>
            </w:r>
            <w:r w:rsidR="001D5911">
              <w:rPr>
                <w:rFonts w:asciiTheme="minorHAnsi" w:hAnsiTheme="minorHAnsi" w:cstheme="minorHAnsi"/>
                <w:szCs w:val="24"/>
              </w:rPr>
              <w:t xml:space="preserve"> (-)</w:t>
            </w:r>
          </w:p>
        </w:tc>
        <w:tc>
          <w:tcPr>
            <w:tcW w:w="4423" w:type="dxa"/>
            <w:gridSpan w:val="2"/>
          </w:tcPr>
          <w:p w14:paraId="60045DBB" w14:textId="77777777" w:rsidR="00F07FAC" w:rsidRPr="001D5911" w:rsidRDefault="00F07FAC" w:rsidP="00F07FAC">
            <w:pPr>
              <w:spacing w:before="0" w:after="0" w:line="240" w:lineRule="auto"/>
              <w:rPr>
                <w:rFonts w:asciiTheme="minorHAnsi" w:hAnsiTheme="minorHAnsi" w:cstheme="minorHAnsi"/>
                <w:szCs w:val="24"/>
              </w:rPr>
            </w:pPr>
            <w:r w:rsidRPr="001D5911">
              <w:rPr>
                <w:rFonts w:asciiTheme="minorHAnsi" w:hAnsiTheme="minorHAnsi" w:cstheme="minorHAnsi"/>
                <w:szCs w:val="24"/>
              </w:rPr>
              <w:t>Bank top managed ground cover</w:t>
            </w:r>
          </w:p>
        </w:tc>
        <w:tc>
          <w:tcPr>
            <w:tcW w:w="1418" w:type="dxa"/>
          </w:tcPr>
          <w:p w14:paraId="228CBFB4"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tcPr>
          <w:p w14:paraId="0CA31E08"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65133142" w14:textId="77777777" w:rsidTr="00530CF4">
        <w:trPr>
          <w:trHeight w:val="256"/>
        </w:trPr>
        <w:tc>
          <w:tcPr>
            <w:tcW w:w="10485" w:type="dxa"/>
            <w:gridSpan w:val="5"/>
            <w:shd w:val="clear" w:color="auto" w:fill="00AF41"/>
          </w:tcPr>
          <w:p w14:paraId="3B311584" w14:textId="77777777" w:rsidR="00F07FAC" w:rsidRPr="0053283B" w:rsidRDefault="00F07FAC" w:rsidP="00F07FAC">
            <w:pPr>
              <w:spacing w:before="0" w:after="0" w:line="240" w:lineRule="auto"/>
              <w:rPr>
                <w:rFonts w:asciiTheme="minorHAnsi" w:hAnsiTheme="minorHAnsi" w:cstheme="minorHAnsi"/>
                <w:b/>
                <w:bCs/>
                <w:szCs w:val="24"/>
              </w:rPr>
            </w:pPr>
            <w:r w:rsidRPr="0053283B">
              <w:rPr>
                <w:rFonts w:asciiTheme="minorHAnsi" w:hAnsiTheme="minorHAnsi" w:cstheme="minorHAnsi"/>
                <w:b/>
                <w:bCs/>
                <w:color w:val="FFFFFF"/>
                <w:szCs w:val="24"/>
              </w:rPr>
              <w:t>Bank face</w:t>
            </w:r>
          </w:p>
        </w:tc>
      </w:tr>
      <w:tr w:rsidR="00F07FAC" w:rsidRPr="0053283B" w14:paraId="58BEB6D4" w14:textId="77777777" w:rsidTr="00530CF4">
        <w:trPr>
          <w:trHeight w:val="256"/>
        </w:trPr>
        <w:tc>
          <w:tcPr>
            <w:tcW w:w="1384" w:type="dxa"/>
          </w:tcPr>
          <w:p w14:paraId="2C5595AF" w14:textId="6ABDBC0A"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C1</w:t>
            </w:r>
            <w:r w:rsidR="001D5911">
              <w:rPr>
                <w:rFonts w:asciiTheme="minorHAnsi" w:hAnsiTheme="minorHAnsi" w:cstheme="minorHAnsi"/>
                <w:szCs w:val="24"/>
              </w:rPr>
              <w:t xml:space="preserve"> (+)</w:t>
            </w:r>
          </w:p>
        </w:tc>
        <w:tc>
          <w:tcPr>
            <w:tcW w:w="4423" w:type="dxa"/>
            <w:gridSpan w:val="2"/>
          </w:tcPr>
          <w:p w14:paraId="6A5C12D8" w14:textId="77777777"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Bank face riparian vegetation structure</w:t>
            </w:r>
          </w:p>
        </w:tc>
        <w:tc>
          <w:tcPr>
            <w:tcW w:w="1418" w:type="dxa"/>
          </w:tcPr>
          <w:p w14:paraId="694BD21E"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tcPr>
          <w:p w14:paraId="1CC8A716"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0A8905AA" w14:textId="77777777" w:rsidTr="00530CF4">
        <w:trPr>
          <w:trHeight w:val="256"/>
        </w:trPr>
        <w:tc>
          <w:tcPr>
            <w:tcW w:w="1384" w:type="dxa"/>
            <w:shd w:val="clear" w:color="auto" w:fill="F1F6D0"/>
          </w:tcPr>
          <w:p w14:paraId="2778D9EE" w14:textId="3C380C1D"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C2</w:t>
            </w:r>
            <w:r w:rsidR="001D5911">
              <w:rPr>
                <w:rFonts w:asciiTheme="minorHAnsi" w:hAnsiTheme="minorHAnsi" w:cstheme="minorHAnsi"/>
                <w:szCs w:val="24"/>
              </w:rPr>
              <w:t xml:space="preserve"> (+)</w:t>
            </w:r>
          </w:p>
        </w:tc>
        <w:tc>
          <w:tcPr>
            <w:tcW w:w="4423" w:type="dxa"/>
            <w:gridSpan w:val="2"/>
            <w:shd w:val="clear" w:color="auto" w:fill="F1F6D0"/>
          </w:tcPr>
          <w:p w14:paraId="624D3D0D" w14:textId="77777777"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Bank face tree feature richness</w:t>
            </w:r>
          </w:p>
        </w:tc>
        <w:tc>
          <w:tcPr>
            <w:tcW w:w="1418" w:type="dxa"/>
            <w:shd w:val="clear" w:color="auto" w:fill="F1F6D0"/>
          </w:tcPr>
          <w:p w14:paraId="482C0166"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shd w:val="clear" w:color="auto" w:fill="F1F6D0"/>
          </w:tcPr>
          <w:p w14:paraId="5B3E928D"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01FF7C13" w14:textId="77777777" w:rsidTr="00530CF4">
        <w:trPr>
          <w:trHeight w:val="256"/>
        </w:trPr>
        <w:tc>
          <w:tcPr>
            <w:tcW w:w="1384" w:type="dxa"/>
          </w:tcPr>
          <w:p w14:paraId="45AB0773" w14:textId="1AE5E793"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C3</w:t>
            </w:r>
            <w:r w:rsidR="001D5911">
              <w:rPr>
                <w:rFonts w:asciiTheme="minorHAnsi" w:hAnsiTheme="minorHAnsi" w:cstheme="minorHAnsi"/>
                <w:szCs w:val="24"/>
              </w:rPr>
              <w:t xml:space="preserve"> (+)</w:t>
            </w:r>
          </w:p>
        </w:tc>
        <w:tc>
          <w:tcPr>
            <w:tcW w:w="4423" w:type="dxa"/>
            <w:gridSpan w:val="2"/>
          </w:tcPr>
          <w:p w14:paraId="4D49A590" w14:textId="77777777"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Bank face natural bank profile extent</w:t>
            </w:r>
          </w:p>
        </w:tc>
        <w:tc>
          <w:tcPr>
            <w:tcW w:w="1418" w:type="dxa"/>
          </w:tcPr>
          <w:p w14:paraId="1D61568A"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tcPr>
          <w:p w14:paraId="3A419BB7"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283612A0" w14:textId="77777777" w:rsidTr="00530CF4">
        <w:trPr>
          <w:trHeight w:val="256"/>
        </w:trPr>
        <w:tc>
          <w:tcPr>
            <w:tcW w:w="1384" w:type="dxa"/>
            <w:shd w:val="clear" w:color="auto" w:fill="F1F6D0"/>
          </w:tcPr>
          <w:p w14:paraId="4147880B" w14:textId="52EF5231"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C4</w:t>
            </w:r>
            <w:r w:rsidR="001D5911">
              <w:rPr>
                <w:rFonts w:asciiTheme="minorHAnsi" w:hAnsiTheme="minorHAnsi" w:cstheme="minorHAnsi"/>
                <w:szCs w:val="24"/>
              </w:rPr>
              <w:t xml:space="preserve"> (+)</w:t>
            </w:r>
          </w:p>
        </w:tc>
        <w:tc>
          <w:tcPr>
            <w:tcW w:w="4423" w:type="dxa"/>
            <w:gridSpan w:val="2"/>
            <w:shd w:val="clear" w:color="auto" w:fill="F1F6D0"/>
          </w:tcPr>
          <w:p w14:paraId="703AEF1A" w14:textId="77777777"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Bank face natural bank profile richness</w:t>
            </w:r>
          </w:p>
        </w:tc>
        <w:tc>
          <w:tcPr>
            <w:tcW w:w="1418" w:type="dxa"/>
            <w:shd w:val="clear" w:color="auto" w:fill="F1F6D0"/>
          </w:tcPr>
          <w:p w14:paraId="1FF3B8E0"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shd w:val="clear" w:color="auto" w:fill="F1F6D0"/>
          </w:tcPr>
          <w:p w14:paraId="640829BD"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6F421440" w14:textId="77777777" w:rsidTr="00530CF4">
        <w:trPr>
          <w:trHeight w:val="256"/>
        </w:trPr>
        <w:tc>
          <w:tcPr>
            <w:tcW w:w="1384" w:type="dxa"/>
          </w:tcPr>
          <w:p w14:paraId="3D754B3C" w14:textId="6CC24DC8"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C5</w:t>
            </w:r>
            <w:r w:rsidR="001D5911">
              <w:rPr>
                <w:rFonts w:asciiTheme="minorHAnsi" w:hAnsiTheme="minorHAnsi" w:cstheme="minorHAnsi"/>
                <w:szCs w:val="24"/>
              </w:rPr>
              <w:t xml:space="preserve"> (+)</w:t>
            </w:r>
          </w:p>
        </w:tc>
        <w:tc>
          <w:tcPr>
            <w:tcW w:w="4423" w:type="dxa"/>
            <w:gridSpan w:val="2"/>
          </w:tcPr>
          <w:p w14:paraId="57D3FEBC" w14:textId="77777777"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Bank face natural bank material</w:t>
            </w:r>
          </w:p>
        </w:tc>
        <w:tc>
          <w:tcPr>
            <w:tcW w:w="1418" w:type="dxa"/>
          </w:tcPr>
          <w:p w14:paraId="7AE04623"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tcPr>
          <w:p w14:paraId="08EFB6BD"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74D455A5" w14:textId="77777777" w:rsidTr="00530CF4">
        <w:trPr>
          <w:trHeight w:val="256"/>
        </w:trPr>
        <w:tc>
          <w:tcPr>
            <w:tcW w:w="1384" w:type="dxa"/>
            <w:shd w:val="clear" w:color="auto" w:fill="F1F6D0"/>
          </w:tcPr>
          <w:p w14:paraId="550FBFCE" w14:textId="75AB2E47"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C6</w:t>
            </w:r>
            <w:r w:rsidR="001D5911">
              <w:rPr>
                <w:rFonts w:asciiTheme="minorHAnsi" w:hAnsiTheme="minorHAnsi" w:cstheme="minorHAnsi"/>
                <w:szCs w:val="24"/>
              </w:rPr>
              <w:t xml:space="preserve"> (-)</w:t>
            </w:r>
          </w:p>
        </w:tc>
        <w:tc>
          <w:tcPr>
            <w:tcW w:w="4423" w:type="dxa"/>
            <w:gridSpan w:val="2"/>
            <w:shd w:val="clear" w:color="auto" w:fill="F1F6D0"/>
          </w:tcPr>
          <w:p w14:paraId="583E12AF" w14:textId="77777777"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Bank face bare sediment extent</w:t>
            </w:r>
          </w:p>
        </w:tc>
        <w:tc>
          <w:tcPr>
            <w:tcW w:w="1418" w:type="dxa"/>
            <w:shd w:val="clear" w:color="auto" w:fill="F1F6D0"/>
          </w:tcPr>
          <w:p w14:paraId="605F9D09"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shd w:val="clear" w:color="auto" w:fill="F1F6D0"/>
          </w:tcPr>
          <w:p w14:paraId="4F185DD3"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7E5F7C6D" w14:textId="77777777" w:rsidTr="00530CF4">
        <w:trPr>
          <w:trHeight w:val="256"/>
        </w:trPr>
        <w:tc>
          <w:tcPr>
            <w:tcW w:w="1384" w:type="dxa"/>
          </w:tcPr>
          <w:p w14:paraId="10E68DA9" w14:textId="0C807024"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C7</w:t>
            </w:r>
            <w:r w:rsidR="001D5911">
              <w:rPr>
                <w:rFonts w:asciiTheme="minorHAnsi" w:hAnsiTheme="minorHAnsi" w:cstheme="minorHAnsi"/>
                <w:szCs w:val="24"/>
              </w:rPr>
              <w:t xml:space="preserve"> (-)</w:t>
            </w:r>
          </w:p>
        </w:tc>
        <w:tc>
          <w:tcPr>
            <w:tcW w:w="4423" w:type="dxa"/>
            <w:gridSpan w:val="2"/>
          </w:tcPr>
          <w:p w14:paraId="77D54377" w14:textId="77777777" w:rsidR="00F07FAC" w:rsidRPr="001D5911" w:rsidRDefault="00F07FAC" w:rsidP="00F07FAC">
            <w:pPr>
              <w:spacing w:before="0" w:after="0" w:line="240" w:lineRule="auto"/>
              <w:rPr>
                <w:rFonts w:asciiTheme="minorHAnsi" w:hAnsiTheme="minorHAnsi" w:cstheme="minorHAnsi"/>
                <w:szCs w:val="24"/>
              </w:rPr>
            </w:pPr>
            <w:r w:rsidRPr="001D5911">
              <w:rPr>
                <w:rFonts w:asciiTheme="minorHAnsi" w:hAnsiTheme="minorHAnsi" w:cstheme="minorHAnsi"/>
                <w:szCs w:val="24"/>
              </w:rPr>
              <w:t>Bank face artificial bank profile extent</w:t>
            </w:r>
          </w:p>
        </w:tc>
        <w:tc>
          <w:tcPr>
            <w:tcW w:w="1418" w:type="dxa"/>
          </w:tcPr>
          <w:p w14:paraId="4B8A197A"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tcPr>
          <w:p w14:paraId="0C0030DE"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7973FE7A" w14:textId="77777777" w:rsidTr="00530CF4">
        <w:trPr>
          <w:trHeight w:val="256"/>
        </w:trPr>
        <w:tc>
          <w:tcPr>
            <w:tcW w:w="1384" w:type="dxa"/>
            <w:shd w:val="clear" w:color="auto" w:fill="F1F6D0"/>
          </w:tcPr>
          <w:p w14:paraId="30356240" w14:textId="55734E3F"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C8</w:t>
            </w:r>
            <w:r w:rsidR="001D5911">
              <w:rPr>
                <w:rFonts w:asciiTheme="minorHAnsi" w:hAnsiTheme="minorHAnsi" w:cstheme="minorHAnsi"/>
                <w:szCs w:val="24"/>
              </w:rPr>
              <w:t xml:space="preserve"> (-)</w:t>
            </w:r>
          </w:p>
        </w:tc>
        <w:tc>
          <w:tcPr>
            <w:tcW w:w="4423" w:type="dxa"/>
            <w:gridSpan w:val="2"/>
            <w:shd w:val="clear" w:color="auto" w:fill="F1F6D0"/>
          </w:tcPr>
          <w:p w14:paraId="0B070672" w14:textId="77777777" w:rsidR="00F07FAC" w:rsidRPr="001D5911" w:rsidRDefault="00F07FAC" w:rsidP="00F07FAC">
            <w:pPr>
              <w:spacing w:before="0" w:after="0" w:line="240" w:lineRule="auto"/>
              <w:rPr>
                <w:rFonts w:asciiTheme="minorHAnsi" w:hAnsiTheme="minorHAnsi" w:cstheme="minorHAnsi"/>
                <w:szCs w:val="24"/>
              </w:rPr>
            </w:pPr>
            <w:r w:rsidRPr="001D5911">
              <w:rPr>
                <w:rFonts w:asciiTheme="minorHAnsi" w:hAnsiTheme="minorHAnsi" w:cstheme="minorHAnsi"/>
                <w:szCs w:val="24"/>
              </w:rPr>
              <w:t>Bank face reinforcement extent</w:t>
            </w:r>
          </w:p>
        </w:tc>
        <w:tc>
          <w:tcPr>
            <w:tcW w:w="1418" w:type="dxa"/>
            <w:shd w:val="clear" w:color="auto" w:fill="F1F6D0"/>
          </w:tcPr>
          <w:p w14:paraId="278F0B0C"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shd w:val="clear" w:color="auto" w:fill="F1F6D0"/>
          </w:tcPr>
          <w:p w14:paraId="35A797B6"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7DE63884" w14:textId="77777777" w:rsidTr="00530CF4">
        <w:trPr>
          <w:trHeight w:val="256"/>
        </w:trPr>
        <w:tc>
          <w:tcPr>
            <w:tcW w:w="1384" w:type="dxa"/>
          </w:tcPr>
          <w:p w14:paraId="71F67498" w14:textId="2C7E242F"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C9</w:t>
            </w:r>
            <w:r w:rsidR="001D5911">
              <w:rPr>
                <w:rFonts w:asciiTheme="minorHAnsi" w:hAnsiTheme="minorHAnsi" w:cstheme="minorHAnsi"/>
                <w:szCs w:val="24"/>
              </w:rPr>
              <w:t xml:space="preserve"> (-)</w:t>
            </w:r>
          </w:p>
        </w:tc>
        <w:tc>
          <w:tcPr>
            <w:tcW w:w="4423" w:type="dxa"/>
            <w:gridSpan w:val="2"/>
          </w:tcPr>
          <w:p w14:paraId="16E3E92D" w14:textId="77777777" w:rsidR="00F07FAC" w:rsidRPr="001D5911" w:rsidRDefault="00F07FAC" w:rsidP="00F07FAC">
            <w:pPr>
              <w:spacing w:before="0" w:after="0" w:line="240" w:lineRule="auto"/>
              <w:rPr>
                <w:rFonts w:asciiTheme="minorHAnsi" w:hAnsiTheme="minorHAnsi" w:cstheme="minorHAnsi"/>
                <w:szCs w:val="24"/>
              </w:rPr>
            </w:pPr>
            <w:r w:rsidRPr="001D5911">
              <w:rPr>
                <w:rFonts w:asciiTheme="minorHAnsi" w:hAnsiTheme="minorHAnsi" w:cstheme="minorHAnsi"/>
                <w:szCs w:val="24"/>
              </w:rPr>
              <w:t>Bank face reinforcement material</w:t>
            </w:r>
          </w:p>
        </w:tc>
        <w:tc>
          <w:tcPr>
            <w:tcW w:w="1418" w:type="dxa"/>
          </w:tcPr>
          <w:p w14:paraId="407523DC"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tcPr>
          <w:p w14:paraId="68ED97D2"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055652BE" w14:textId="77777777" w:rsidTr="00530CF4">
        <w:trPr>
          <w:trHeight w:val="256"/>
        </w:trPr>
        <w:tc>
          <w:tcPr>
            <w:tcW w:w="1384" w:type="dxa"/>
            <w:shd w:val="clear" w:color="auto" w:fill="F1F6D0"/>
          </w:tcPr>
          <w:p w14:paraId="04130902" w14:textId="4BEC53B6"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C10</w:t>
            </w:r>
            <w:r w:rsidR="001D5911">
              <w:rPr>
                <w:rFonts w:asciiTheme="minorHAnsi" w:hAnsiTheme="minorHAnsi" w:cstheme="minorHAnsi"/>
                <w:szCs w:val="24"/>
              </w:rPr>
              <w:t xml:space="preserve"> (-)</w:t>
            </w:r>
          </w:p>
        </w:tc>
        <w:tc>
          <w:tcPr>
            <w:tcW w:w="4423" w:type="dxa"/>
            <w:gridSpan w:val="2"/>
            <w:shd w:val="clear" w:color="auto" w:fill="F1F6D0"/>
          </w:tcPr>
          <w:p w14:paraId="694D3850" w14:textId="77777777" w:rsidR="00F07FAC" w:rsidRPr="001D5911" w:rsidRDefault="00F07FAC" w:rsidP="00F07FAC">
            <w:pPr>
              <w:spacing w:before="0" w:after="0" w:line="240" w:lineRule="auto"/>
              <w:rPr>
                <w:rFonts w:asciiTheme="minorHAnsi" w:hAnsiTheme="minorHAnsi" w:cstheme="minorHAnsi"/>
                <w:szCs w:val="24"/>
              </w:rPr>
            </w:pPr>
            <w:r w:rsidRPr="001D5911">
              <w:rPr>
                <w:rFonts w:asciiTheme="minorHAnsi" w:hAnsiTheme="minorHAnsi" w:cstheme="minorHAnsi"/>
                <w:szCs w:val="24"/>
              </w:rPr>
              <w:t>Bank face NNIPS cover</w:t>
            </w:r>
          </w:p>
        </w:tc>
        <w:tc>
          <w:tcPr>
            <w:tcW w:w="1418" w:type="dxa"/>
            <w:shd w:val="clear" w:color="auto" w:fill="F1F6D0"/>
          </w:tcPr>
          <w:p w14:paraId="527643CE"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shd w:val="clear" w:color="auto" w:fill="F1F6D0"/>
          </w:tcPr>
          <w:p w14:paraId="1E142183"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315A423D" w14:textId="77777777" w:rsidTr="00530CF4">
        <w:trPr>
          <w:trHeight w:val="256"/>
        </w:trPr>
        <w:tc>
          <w:tcPr>
            <w:tcW w:w="10485" w:type="dxa"/>
            <w:gridSpan w:val="5"/>
            <w:shd w:val="clear" w:color="auto" w:fill="00AF41"/>
          </w:tcPr>
          <w:p w14:paraId="5BB106AF" w14:textId="77777777" w:rsidR="00F07FAC" w:rsidRPr="0053283B" w:rsidRDefault="00F07FAC" w:rsidP="00F07FAC">
            <w:pPr>
              <w:spacing w:before="0" w:after="0" w:line="240" w:lineRule="auto"/>
              <w:rPr>
                <w:rFonts w:asciiTheme="minorHAnsi" w:hAnsiTheme="minorHAnsi" w:cstheme="minorHAnsi"/>
                <w:b/>
                <w:bCs/>
                <w:color w:val="FFFFFF"/>
                <w:szCs w:val="24"/>
              </w:rPr>
            </w:pPr>
            <w:r w:rsidRPr="0053283B">
              <w:rPr>
                <w:rFonts w:asciiTheme="minorHAnsi" w:hAnsiTheme="minorHAnsi" w:cstheme="minorHAnsi"/>
                <w:b/>
                <w:bCs/>
                <w:color w:val="FFFFFF"/>
                <w:szCs w:val="24"/>
              </w:rPr>
              <w:t>Channel Margin</w:t>
            </w:r>
          </w:p>
        </w:tc>
      </w:tr>
      <w:tr w:rsidR="00F07FAC" w:rsidRPr="0053283B" w14:paraId="52653C1C" w14:textId="77777777" w:rsidTr="00530CF4">
        <w:trPr>
          <w:trHeight w:val="256"/>
        </w:trPr>
        <w:tc>
          <w:tcPr>
            <w:tcW w:w="1384" w:type="dxa"/>
            <w:shd w:val="clear" w:color="auto" w:fill="F1F6D0"/>
          </w:tcPr>
          <w:p w14:paraId="6EABEFC1" w14:textId="22CDF005"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D1</w:t>
            </w:r>
            <w:r w:rsidR="001D5911">
              <w:rPr>
                <w:rFonts w:asciiTheme="minorHAnsi" w:hAnsiTheme="minorHAnsi" w:cstheme="minorHAnsi"/>
                <w:szCs w:val="24"/>
              </w:rPr>
              <w:t xml:space="preserve"> (+)</w:t>
            </w:r>
          </w:p>
        </w:tc>
        <w:tc>
          <w:tcPr>
            <w:tcW w:w="4423" w:type="dxa"/>
            <w:gridSpan w:val="2"/>
            <w:shd w:val="clear" w:color="auto" w:fill="F1F6D0"/>
          </w:tcPr>
          <w:p w14:paraId="5519B7E6" w14:textId="77777777"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Channel margin aquatic vegetation</w:t>
            </w:r>
          </w:p>
        </w:tc>
        <w:tc>
          <w:tcPr>
            <w:tcW w:w="1418" w:type="dxa"/>
            <w:shd w:val="clear" w:color="auto" w:fill="F1F6D0"/>
          </w:tcPr>
          <w:p w14:paraId="56B0C4E6"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shd w:val="clear" w:color="auto" w:fill="F1F6D0"/>
          </w:tcPr>
          <w:p w14:paraId="567E9D4B"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12E49062" w14:textId="77777777" w:rsidTr="00530CF4">
        <w:trPr>
          <w:trHeight w:val="256"/>
        </w:trPr>
        <w:tc>
          <w:tcPr>
            <w:tcW w:w="1384" w:type="dxa"/>
          </w:tcPr>
          <w:p w14:paraId="10BFCD4D" w14:textId="5D3BB6EA"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D2</w:t>
            </w:r>
            <w:r w:rsidR="001D5911">
              <w:rPr>
                <w:rFonts w:asciiTheme="minorHAnsi" w:hAnsiTheme="minorHAnsi" w:cstheme="minorHAnsi"/>
                <w:szCs w:val="24"/>
              </w:rPr>
              <w:t xml:space="preserve"> (+)</w:t>
            </w:r>
          </w:p>
        </w:tc>
        <w:tc>
          <w:tcPr>
            <w:tcW w:w="4423" w:type="dxa"/>
            <w:gridSpan w:val="2"/>
          </w:tcPr>
          <w:p w14:paraId="2933AF42" w14:textId="77777777"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Channel margin aquatic morphotype</w:t>
            </w:r>
          </w:p>
        </w:tc>
        <w:tc>
          <w:tcPr>
            <w:tcW w:w="1418" w:type="dxa"/>
          </w:tcPr>
          <w:p w14:paraId="3ED737DD"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tcPr>
          <w:p w14:paraId="6186FEA9"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31A65E28" w14:textId="77777777" w:rsidTr="00530CF4">
        <w:trPr>
          <w:trHeight w:val="256"/>
        </w:trPr>
        <w:tc>
          <w:tcPr>
            <w:tcW w:w="1384" w:type="dxa"/>
            <w:shd w:val="clear" w:color="auto" w:fill="F1F6D0"/>
          </w:tcPr>
          <w:p w14:paraId="6583C429" w14:textId="2E995B96"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D3</w:t>
            </w:r>
            <w:r w:rsidR="001D5911">
              <w:rPr>
                <w:rFonts w:asciiTheme="minorHAnsi" w:hAnsiTheme="minorHAnsi" w:cstheme="minorHAnsi"/>
                <w:szCs w:val="24"/>
              </w:rPr>
              <w:t xml:space="preserve"> (+)</w:t>
            </w:r>
          </w:p>
        </w:tc>
        <w:tc>
          <w:tcPr>
            <w:tcW w:w="4423" w:type="dxa"/>
            <w:gridSpan w:val="2"/>
            <w:shd w:val="clear" w:color="auto" w:fill="F1F6D0"/>
          </w:tcPr>
          <w:p w14:paraId="0B093A74" w14:textId="77777777"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Channel margin physical feature extent</w:t>
            </w:r>
          </w:p>
        </w:tc>
        <w:tc>
          <w:tcPr>
            <w:tcW w:w="1418" w:type="dxa"/>
            <w:shd w:val="clear" w:color="auto" w:fill="F1F6D0"/>
          </w:tcPr>
          <w:p w14:paraId="7C143AA5"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shd w:val="clear" w:color="auto" w:fill="F1F6D0"/>
          </w:tcPr>
          <w:p w14:paraId="2F1AC939"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565EC1D5" w14:textId="77777777" w:rsidTr="00530CF4">
        <w:trPr>
          <w:trHeight w:val="256"/>
        </w:trPr>
        <w:tc>
          <w:tcPr>
            <w:tcW w:w="1384" w:type="dxa"/>
          </w:tcPr>
          <w:p w14:paraId="56770530" w14:textId="68E78695"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D4</w:t>
            </w:r>
            <w:r w:rsidR="001D5911">
              <w:rPr>
                <w:rFonts w:asciiTheme="minorHAnsi" w:hAnsiTheme="minorHAnsi" w:cstheme="minorHAnsi"/>
                <w:szCs w:val="24"/>
              </w:rPr>
              <w:t xml:space="preserve"> (+)</w:t>
            </w:r>
          </w:p>
        </w:tc>
        <w:tc>
          <w:tcPr>
            <w:tcW w:w="4423" w:type="dxa"/>
            <w:gridSpan w:val="2"/>
          </w:tcPr>
          <w:p w14:paraId="2F0EE86B" w14:textId="77777777"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Channel margin physical feature</w:t>
            </w:r>
          </w:p>
        </w:tc>
        <w:tc>
          <w:tcPr>
            <w:tcW w:w="1418" w:type="dxa"/>
          </w:tcPr>
          <w:p w14:paraId="69F70C83"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tcPr>
          <w:p w14:paraId="45A7EDE8"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28B7A054" w14:textId="77777777" w:rsidTr="00530CF4">
        <w:trPr>
          <w:trHeight w:val="256"/>
        </w:trPr>
        <w:tc>
          <w:tcPr>
            <w:tcW w:w="1384" w:type="dxa"/>
            <w:shd w:val="clear" w:color="auto" w:fill="F1F6D0"/>
          </w:tcPr>
          <w:p w14:paraId="0C3EFF72" w14:textId="72499E9E"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D5</w:t>
            </w:r>
            <w:r w:rsidR="001D5911">
              <w:rPr>
                <w:rFonts w:asciiTheme="minorHAnsi" w:hAnsiTheme="minorHAnsi" w:cstheme="minorHAnsi"/>
                <w:szCs w:val="24"/>
              </w:rPr>
              <w:t xml:space="preserve"> (-)</w:t>
            </w:r>
          </w:p>
        </w:tc>
        <w:tc>
          <w:tcPr>
            <w:tcW w:w="4423" w:type="dxa"/>
            <w:gridSpan w:val="2"/>
            <w:shd w:val="clear" w:color="auto" w:fill="F1F6D0"/>
          </w:tcPr>
          <w:p w14:paraId="67DA5D94" w14:textId="77777777" w:rsidR="00F07FAC" w:rsidRPr="001D5911" w:rsidRDefault="00F07FAC" w:rsidP="00F07FAC">
            <w:pPr>
              <w:spacing w:before="0" w:after="0" w:line="240" w:lineRule="auto"/>
              <w:rPr>
                <w:rFonts w:asciiTheme="minorHAnsi" w:hAnsiTheme="minorHAnsi" w:cstheme="minorHAnsi"/>
                <w:szCs w:val="24"/>
              </w:rPr>
            </w:pPr>
            <w:r w:rsidRPr="001D5911">
              <w:rPr>
                <w:rFonts w:asciiTheme="minorHAnsi" w:hAnsiTheme="minorHAnsi" w:cstheme="minorHAnsi"/>
                <w:szCs w:val="24"/>
              </w:rPr>
              <w:t>Channel Margin artificial features</w:t>
            </w:r>
          </w:p>
        </w:tc>
        <w:tc>
          <w:tcPr>
            <w:tcW w:w="1418" w:type="dxa"/>
            <w:shd w:val="clear" w:color="auto" w:fill="F1F6D0"/>
          </w:tcPr>
          <w:p w14:paraId="3F44D434"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shd w:val="clear" w:color="auto" w:fill="F1F6D0"/>
          </w:tcPr>
          <w:p w14:paraId="4E8D95C6"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1E795BF4" w14:textId="77777777" w:rsidTr="00530CF4">
        <w:trPr>
          <w:trHeight w:val="256"/>
        </w:trPr>
        <w:tc>
          <w:tcPr>
            <w:tcW w:w="10485" w:type="dxa"/>
            <w:gridSpan w:val="5"/>
            <w:shd w:val="clear" w:color="auto" w:fill="00AF41"/>
          </w:tcPr>
          <w:p w14:paraId="278E705D" w14:textId="77777777" w:rsidR="00F07FAC" w:rsidRPr="0053283B" w:rsidRDefault="00F07FAC" w:rsidP="00F07FAC">
            <w:pPr>
              <w:spacing w:before="0" w:after="0" w:line="240" w:lineRule="auto"/>
              <w:rPr>
                <w:rFonts w:asciiTheme="minorHAnsi" w:hAnsiTheme="minorHAnsi" w:cstheme="minorHAnsi"/>
                <w:b/>
                <w:bCs/>
                <w:color w:val="FFFFFF"/>
                <w:szCs w:val="24"/>
              </w:rPr>
            </w:pPr>
            <w:r w:rsidRPr="0053283B">
              <w:rPr>
                <w:rFonts w:asciiTheme="minorHAnsi" w:hAnsiTheme="minorHAnsi" w:cstheme="minorHAnsi"/>
                <w:b/>
                <w:bCs/>
                <w:color w:val="FFFFFF"/>
                <w:szCs w:val="24"/>
              </w:rPr>
              <w:t>Channel Bed</w:t>
            </w:r>
          </w:p>
        </w:tc>
      </w:tr>
      <w:tr w:rsidR="00F07FAC" w:rsidRPr="0053283B" w14:paraId="15B38F42" w14:textId="77777777" w:rsidTr="00530CF4">
        <w:trPr>
          <w:trHeight w:val="256"/>
        </w:trPr>
        <w:tc>
          <w:tcPr>
            <w:tcW w:w="1384" w:type="dxa"/>
          </w:tcPr>
          <w:p w14:paraId="30C97403" w14:textId="7A3D12A3"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E1</w:t>
            </w:r>
            <w:r w:rsidR="001D5911">
              <w:rPr>
                <w:rFonts w:asciiTheme="minorHAnsi" w:hAnsiTheme="minorHAnsi" w:cstheme="minorHAnsi"/>
                <w:szCs w:val="24"/>
              </w:rPr>
              <w:t xml:space="preserve"> (+)</w:t>
            </w:r>
          </w:p>
        </w:tc>
        <w:tc>
          <w:tcPr>
            <w:tcW w:w="4423" w:type="dxa"/>
            <w:gridSpan w:val="2"/>
          </w:tcPr>
          <w:p w14:paraId="3B745ECC" w14:textId="77777777"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Channel aquatic Morphotype richness</w:t>
            </w:r>
          </w:p>
        </w:tc>
        <w:tc>
          <w:tcPr>
            <w:tcW w:w="1418" w:type="dxa"/>
          </w:tcPr>
          <w:p w14:paraId="7A658B6D"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tcPr>
          <w:p w14:paraId="24A2D434"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66E1A1EF" w14:textId="77777777" w:rsidTr="00530CF4">
        <w:trPr>
          <w:trHeight w:val="256"/>
        </w:trPr>
        <w:tc>
          <w:tcPr>
            <w:tcW w:w="1384" w:type="dxa"/>
            <w:shd w:val="clear" w:color="auto" w:fill="F1F6D0"/>
          </w:tcPr>
          <w:p w14:paraId="248B8B94" w14:textId="007D3F86"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E2</w:t>
            </w:r>
            <w:r w:rsidR="001D5911">
              <w:rPr>
                <w:rFonts w:asciiTheme="minorHAnsi" w:hAnsiTheme="minorHAnsi" w:cstheme="minorHAnsi"/>
                <w:szCs w:val="24"/>
              </w:rPr>
              <w:t xml:space="preserve"> (+)</w:t>
            </w:r>
          </w:p>
        </w:tc>
        <w:tc>
          <w:tcPr>
            <w:tcW w:w="4423" w:type="dxa"/>
            <w:gridSpan w:val="2"/>
            <w:shd w:val="clear" w:color="auto" w:fill="F1F6D0"/>
          </w:tcPr>
          <w:p w14:paraId="187673E0" w14:textId="77777777"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Channel bed tree features richness</w:t>
            </w:r>
          </w:p>
        </w:tc>
        <w:tc>
          <w:tcPr>
            <w:tcW w:w="1418" w:type="dxa"/>
            <w:shd w:val="clear" w:color="auto" w:fill="F1F6D0"/>
          </w:tcPr>
          <w:p w14:paraId="13481A51"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shd w:val="clear" w:color="auto" w:fill="F1F6D0"/>
          </w:tcPr>
          <w:p w14:paraId="502642E8"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1852CA73" w14:textId="77777777" w:rsidTr="00530CF4">
        <w:trPr>
          <w:trHeight w:val="256"/>
        </w:trPr>
        <w:tc>
          <w:tcPr>
            <w:tcW w:w="1384" w:type="dxa"/>
          </w:tcPr>
          <w:p w14:paraId="790E3DFD" w14:textId="2E5F90E3"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E3</w:t>
            </w:r>
            <w:r w:rsidR="001D5911">
              <w:rPr>
                <w:rFonts w:asciiTheme="minorHAnsi" w:hAnsiTheme="minorHAnsi" w:cstheme="minorHAnsi"/>
                <w:szCs w:val="24"/>
              </w:rPr>
              <w:t xml:space="preserve"> (+)</w:t>
            </w:r>
          </w:p>
        </w:tc>
        <w:tc>
          <w:tcPr>
            <w:tcW w:w="4423" w:type="dxa"/>
            <w:gridSpan w:val="2"/>
          </w:tcPr>
          <w:p w14:paraId="326D0FE4" w14:textId="77777777"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Channel bed hydraulic features richness</w:t>
            </w:r>
          </w:p>
        </w:tc>
        <w:tc>
          <w:tcPr>
            <w:tcW w:w="1418" w:type="dxa"/>
          </w:tcPr>
          <w:p w14:paraId="1D0776C5"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tcPr>
          <w:p w14:paraId="42642E58"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3D3EA85B" w14:textId="77777777" w:rsidTr="00530CF4">
        <w:trPr>
          <w:trHeight w:val="256"/>
        </w:trPr>
        <w:tc>
          <w:tcPr>
            <w:tcW w:w="1384" w:type="dxa"/>
            <w:shd w:val="clear" w:color="auto" w:fill="F1F6D0"/>
          </w:tcPr>
          <w:p w14:paraId="3B2D6782" w14:textId="54998CF5"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E4</w:t>
            </w:r>
            <w:r w:rsidR="001D5911">
              <w:rPr>
                <w:rFonts w:asciiTheme="minorHAnsi" w:hAnsiTheme="minorHAnsi" w:cstheme="minorHAnsi"/>
                <w:szCs w:val="24"/>
              </w:rPr>
              <w:t xml:space="preserve"> (+)</w:t>
            </w:r>
          </w:p>
        </w:tc>
        <w:tc>
          <w:tcPr>
            <w:tcW w:w="4423" w:type="dxa"/>
            <w:gridSpan w:val="2"/>
            <w:shd w:val="clear" w:color="auto" w:fill="F1F6D0"/>
          </w:tcPr>
          <w:p w14:paraId="57E8B5E0" w14:textId="77777777"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Channel bed nature features richness</w:t>
            </w:r>
          </w:p>
        </w:tc>
        <w:tc>
          <w:tcPr>
            <w:tcW w:w="1418" w:type="dxa"/>
            <w:shd w:val="clear" w:color="auto" w:fill="F1F6D0"/>
          </w:tcPr>
          <w:p w14:paraId="15962F70"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shd w:val="clear" w:color="auto" w:fill="F1F6D0"/>
          </w:tcPr>
          <w:p w14:paraId="3DA6A617"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7D08D29C" w14:textId="77777777" w:rsidTr="00530CF4">
        <w:trPr>
          <w:trHeight w:val="256"/>
        </w:trPr>
        <w:tc>
          <w:tcPr>
            <w:tcW w:w="1384" w:type="dxa"/>
          </w:tcPr>
          <w:p w14:paraId="27CD8965" w14:textId="16B85247"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E5</w:t>
            </w:r>
            <w:r w:rsidR="001D5911">
              <w:rPr>
                <w:rFonts w:asciiTheme="minorHAnsi" w:hAnsiTheme="minorHAnsi" w:cstheme="minorHAnsi"/>
                <w:szCs w:val="24"/>
              </w:rPr>
              <w:t xml:space="preserve"> (+)</w:t>
            </w:r>
          </w:p>
        </w:tc>
        <w:tc>
          <w:tcPr>
            <w:tcW w:w="4423" w:type="dxa"/>
            <w:gridSpan w:val="2"/>
          </w:tcPr>
          <w:p w14:paraId="131CB578" w14:textId="77777777" w:rsidR="00F07FAC" w:rsidRPr="001D5911" w:rsidRDefault="00F07FAC" w:rsidP="00F07FAC">
            <w:pPr>
              <w:spacing w:before="0" w:after="0" w:line="240" w:lineRule="auto"/>
              <w:rPr>
                <w:rFonts w:asciiTheme="minorHAnsi" w:hAnsiTheme="minorHAnsi" w:cstheme="minorHAnsi"/>
                <w:szCs w:val="24"/>
              </w:rPr>
            </w:pPr>
            <w:r w:rsidRPr="001D5911">
              <w:rPr>
                <w:rFonts w:asciiTheme="minorHAnsi" w:hAnsiTheme="minorHAnsi" w:cstheme="minorHAnsi"/>
                <w:szCs w:val="24"/>
              </w:rPr>
              <w:t>Channel bed natural features richness</w:t>
            </w:r>
          </w:p>
        </w:tc>
        <w:tc>
          <w:tcPr>
            <w:tcW w:w="1418" w:type="dxa"/>
          </w:tcPr>
          <w:p w14:paraId="4F6A84E6"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tcPr>
          <w:p w14:paraId="44795042"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2ADF55EA" w14:textId="77777777" w:rsidTr="00530CF4">
        <w:trPr>
          <w:trHeight w:val="256"/>
        </w:trPr>
        <w:tc>
          <w:tcPr>
            <w:tcW w:w="1384" w:type="dxa"/>
            <w:shd w:val="clear" w:color="auto" w:fill="F1F6D0"/>
          </w:tcPr>
          <w:p w14:paraId="56849452" w14:textId="60A34C2C"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E6</w:t>
            </w:r>
            <w:r w:rsidR="001D5911">
              <w:rPr>
                <w:rFonts w:asciiTheme="minorHAnsi" w:hAnsiTheme="minorHAnsi" w:cstheme="minorHAnsi"/>
                <w:szCs w:val="24"/>
              </w:rPr>
              <w:t xml:space="preserve"> (-)</w:t>
            </w:r>
          </w:p>
        </w:tc>
        <w:tc>
          <w:tcPr>
            <w:tcW w:w="4423" w:type="dxa"/>
            <w:gridSpan w:val="2"/>
            <w:shd w:val="clear" w:color="auto" w:fill="F1F6D0"/>
          </w:tcPr>
          <w:p w14:paraId="373AEC20" w14:textId="77777777" w:rsidR="00F07FAC" w:rsidRPr="001D5911" w:rsidRDefault="00F07FAC" w:rsidP="00F07FAC">
            <w:pPr>
              <w:spacing w:before="0" w:after="0" w:line="240" w:lineRule="auto"/>
              <w:rPr>
                <w:rFonts w:asciiTheme="minorHAnsi" w:hAnsiTheme="minorHAnsi" w:cstheme="minorHAnsi"/>
                <w:szCs w:val="24"/>
              </w:rPr>
            </w:pPr>
            <w:r w:rsidRPr="001D5911">
              <w:rPr>
                <w:rFonts w:asciiTheme="minorHAnsi" w:hAnsiTheme="minorHAnsi" w:cstheme="minorHAnsi"/>
                <w:szCs w:val="24"/>
              </w:rPr>
              <w:t>Channel bed material richness</w:t>
            </w:r>
          </w:p>
        </w:tc>
        <w:tc>
          <w:tcPr>
            <w:tcW w:w="1418" w:type="dxa"/>
            <w:shd w:val="clear" w:color="auto" w:fill="F1F6D0"/>
          </w:tcPr>
          <w:p w14:paraId="6A815566"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shd w:val="clear" w:color="auto" w:fill="F1F6D0"/>
          </w:tcPr>
          <w:p w14:paraId="7EB618B8"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1945248D" w14:textId="77777777" w:rsidTr="00530CF4">
        <w:trPr>
          <w:trHeight w:val="256"/>
        </w:trPr>
        <w:tc>
          <w:tcPr>
            <w:tcW w:w="1384" w:type="dxa"/>
          </w:tcPr>
          <w:p w14:paraId="54EFAA47" w14:textId="7B96984E"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E7</w:t>
            </w:r>
            <w:r w:rsidR="001D5911">
              <w:rPr>
                <w:rFonts w:asciiTheme="minorHAnsi" w:hAnsiTheme="minorHAnsi" w:cstheme="minorHAnsi"/>
                <w:szCs w:val="24"/>
              </w:rPr>
              <w:t xml:space="preserve"> (-)</w:t>
            </w:r>
          </w:p>
        </w:tc>
        <w:tc>
          <w:tcPr>
            <w:tcW w:w="4423" w:type="dxa"/>
            <w:gridSpan w:val="2"/>
          </w:tcPr>
          <w:p w14:paraId="09644F72" w14:textId="77777777" w:rsidR="00F07FAC" w:rsidRPr="001D5911" w:rsidRDefault="00F07FAC" w:rsidP="00F07FAC">
            <w:pPr>
              <w:spacing w:before="0" w:after="0" w:line="240" w:lineRule="auto"/>
              <w:rPr>
                <w:rFonts w:asciiTheme="minorHAnsi" w:hAnsiTheme="minorHAnsi" w:cstheme="minorHAnsi"/>
                <w:szCs w:val="24"/>
              </w:rPr>
            </w:pPr>
            <w:r w:rsidRPr="001D5911">
              <w:rPr>
                <w:rFonts w:asciiTheme="minorHAnsi" w:hAnsiTheme="minorHAnsi" w:cstheme="minorHAnsi"/>
                <w:szCs w:val="24"/>
              </w:rPr>
              <w:t>Channel bed siltation</w:t>
            </w:r>
          </w:p>
        </w:tc>
        <w:tc>
          <w:tcPr>
            <w:tcW w:w="1418" w:type="dxa"/>
          </w:tcPr>
          <w:p w14:paraId="6848803C"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tcPr>
          <w:p w14:paraId="406C6400"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3DAAE0A6" w14:textId="77777777" w:rsidTr="00530CF4">
        <w:trPr>
          <w:trHeight w:val="256"/>
        </w:trPr>
        <w:tc>
          <w:tcPr>
            <w:tcW w:w="1384" w:type="dxa"/>
            <w:shd w:val="clear" w:color="auto" w:fill="F1F6D0"/>
          </w:tcPr>
          <w:p w14:paraId="0C97F2D1" w14:textId="3E46F584"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E8</w:t>
            </w:r>
            <w:r w:rsidR="001D5911">
              <w:rPr>
                <w:rFonts w:asciiTheme="minorHAnsi" w:hAnsiTheme="minorHAnsi" w:cstheme="minorHAnsi"/>
                <w:szCs w:val="24"/>
              </w:rPr>
              <w:t xml:space="preserve"> (-)</w:t>
            </w:r>
          </w:p>
        </w:tc>
        <w:tc>
          <w:tcPr>
            <w:tcW w:w="4423" w:type="dxa"/>
            <w:gridSpan w:val="2"/>
            <w:shd w:val="clear" w:color="auto" w:fill="F1F6D0"/>
          </w:tcPr>
          <w:p w14:paraId="3C4AFB3E" w14:textId="77777777" w:rsidR="00F07FAC" w:rsidRPr="001D5911" w:rsidRDefault="00F07FAC" w:rsidP="00F07FAC">
            <w:pPr>
              <w:spacing w:before="0" w:after="0" w:line="240" w:lineRule="auto"/>
              <w:rPr>
                <w:rFonts w:asciiTheme="minorHAnsi" w:hAnsiTheme="minorHAnsi" w:cstheme="minorHAnsi"/>
                <w:szCs w:val="24"/>
              </w:rPr>
            </w:pPr>
            <w:r w:rsidRPr="001D5911">
              <w:rPr>
                <w:rFonts w:asciiTheme="minorHAnsi" w:hAnsiTheme="minorHAnsi" w:cstheme="minorHAnsi"/>
                <w:szCs w:val="24"/>
              </w:rPr>
              <w:t>Channel bed reinforcement extent</w:t>
            </w:r>
          </w:p>
        </w:tc>
        <w:tc>
          <w:tcPr>
            <w:tcW w:w="1418" w:type="dxa"/>
            <w:shd w:val="clear" w:color="auto" w:fill="F1F6D0"/>
          </w:tcPr>
          <w:p w14:paraId="23953FA9"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shd w:val="clear" w:color="auto" w:fill="F1F6D0"/>
          </w:tcPr>
          <w:p w14:paraId="2FB7EA79"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504F1042" w14:textId="77777777" w:rsidTr="00530CF4">
        <w:trPr>
          <w:trHeight w:val="256"/>
        </w:trPr>
        <w:tc>
          <w:tcPr>
            <w:tcW w:w="1384" w:type="dxa"/>
          </w:tcPr>
          <w:p w14:paraId="5F791F16" w14:textId="61077CFA"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E9</w:t>
            </w:r>
            <w:r w:rsidR="001D5911">
              <w:rPr>
                <w:rFonts w:asciiTheme="minorHAnsi" w:hAnsiTheme="minorHAnsi" w:cstheme="minorHAnsi"/>
                <w:szCs w:val="24"/>
              </w:rPr>
              <w:t xml:space="preserve"> (-)</w:t>
            </w:r>
          </w:p>
        </w:tc>
        <w:tc>
          <w:tcPr>
            <w:tcW w:w="4423" w:type="dxa"/>
            <w:gridSpan w:val="2"/>
          </w:tcPr>
          <w:p w14:paraId="44AA8694" w14:textId="77777777" w:rsidR="00F07FAC" w:rsidRPr="001D5911" w:rsidRDefault="00F07FAC" w:rsidP="00F07FAC">
            <w:pPr>
              <w:spacing w:before="0" w:after="0" w:line="240" w:lineRule="auto"/>
              <w:rPr>
                <w:rFonts w:asciiTheme="minorHAnsi" w:hAnsiTheme="minorHAnsi" w:cstheme="minorHAnsi"/>
                <w:szCs w:val="24"/>
              </w:rPr>
            </w:pPr>
            <w:r w:rsidRPr="001D5911">
              <w:rPr>
                <w:rFonts w:asciiTheme="minorHAnsi" w:hAnsiTheme="minorHAnsi" w:cstheme="minorHAnsi"/>
                <w:szCs w:val="24"/>
              </w:rPr>
              <w:t>Channel bed reinforcement severity</w:t>
            </w:r>
          </w:p>
        </w:tc>
        <w:tc>
          <w:tcPr>
            <w:tcW w:w="1418" w:type="dxa"/>
          </w:tcPr>
          <w:p w14:paraId="5CF9B1B5"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tcPr>
          <w:p w14:paraId="722353B4"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71689F7C" w14:textId="77777777" w:rsidTr="00530CF4">
        <w:trPr>
          <w:trHeight w:val="256"/>
        </w:trPr>
        <w:tc>
          <w:tcPr>
            <w:tcW w:w="1384" w:type="dxa"/>
            <w:shd w:val="clear" w:color="auto" w:fill="F1F6D0"/>
          </w:tcPr>
          <w:p w14:paraId="042F952A" w14:textId="313788D9"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E10</w:t>
            </w:r>
            <w:r w:rsidR="001D5911">
              <w:rPr>
                <w:rFonts w:asciiTheme="minorHAnsi" w:hAnsiTheme="minorHAnsi" w:cstheme="minorHAnsi"/>
                <w:szCs w:val="24"/>
              </w:rPr>
              <w:t xml:space="preserve"> (-)</w:t>
            </w:r>
          </w:p>
        </w:tc>
        <w:tc>
          <w:tcPr>
            <w:tcW w:w="4423" w:type="dxa"/>
            <w:gridSpan w:val="2"/>
            <w:shd w:val="clear" w:color="auto" w:fill="F1F6D0"/>
          </w:tcPr>
          <w:p w14:paraId="307A0FED" w14:textId="77777777" w:rsidR="00F07FAC" w:rsidRPr="001D5911" w:rsidRDefault="00F07FAC" w:rsidP="00F07FAC">
            <w:pPr>
              <w:spacing w:before="0" w:after="0" w:line="240" w:lineRule="auto"/>
              <w:rPr>
                <w:rFonts w:asciiTheme="minorHAnsi" w:hAnsiTheme="minorHAnsi" w:cstheme="minorHAnsi"/>
                <w:szCs w:val="24"/>
              </w:rPr>
            </w:pPr>
            <w:r w:rsidRPr="001D5911">
              <w:rPr>
                <w:rFonts w:asciiTheme="minorHAnsi" w:hAnsiTheme="minorHAnsi" w:cstheme="minorHAnsi"/>
                <w:szCs w:val="24"/>
              </w:rPr>
              <w:t>Channel bed artificial features severity</w:t>
            </w:r>
          </w:p>
        </w:tc>
        <w:tc>
          <w:tcPr>
            <w:tcW w:w="1418" w:type="dxa"/>
            <w:shd w:val="clear" w:color="auto" w:fill="F1F6D0"/>
          </w:tcPr>
          <w:p w14:paraId="55C1BC41"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shd w:val="clear" w:color="auto" w:fill="F1F6D0"/>
          </w:tcPr>
          <w:p w14:paraId="045FFC8F"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2D69F265" w14:textId="77777777" w:rsidTr="00530CF4">
        <w:trPr>
          <w:trHeight w:val="256"/>
        </w:trPr>
        <w:tc>
          <w:tcPr>
            <w:tcW w:w="1384" w:type="dxa"/>
          </w:tcPr>
          <w:p w14:paraId="55BB5853" w14:textId="503061D5"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E11</w:t>
            </w:r>
            <w:r w:rsidR="001D5911">
              <w:rPr>
                <w:rFonts w:asciiTheme="minorHAnsi" w:hAnsiTheme="minorHAnsi" w:cstheme="minorHAnsi"/>
                <w:szCs w:val="24"/>
              </w:rPr>
              <w:t xml:space="preserve"> (-)</w:t>
            </w:r>
          </w:p>
        </w:tc>
        <w:tc>
          <w:tcPr>
            <w:tcW w:w="4423" w:type="dxa"/>
            <w:gridSpan w:val="2"/>
          </w:tcPr>
          <w:p w14:paraId="0F3840CC" w14:textId="77777777" w:rsidR="00F07FAC" w:rsidRPr="001D5911" w:rsidRDefault="00F07FAC" w:rsidP="00F07FAC">
            <w:pPr>
              <w:spacing w:before="0" w:after="0" w:line="240" w:lineRule="auto"/>
              <w:rPr>
                <w:rFonts w:asciiTheme="minorHAnsi" w:hAnsiTheme="minorHAnsi" w:cstheme="minorHAnsi"/>
                <w:szCs w:val="24"/>
              </w:rPr>
            </w:pPr>
            <w:r w:rsidRPr="001D5911">
              <w:rPr>
                <w:rFonts w:asciiTheme="minorHAnsi" w:hAnsiTheme="minorHAnsi" w:cstheme="minorHAnsi"/>
                <w:szCs w:val="24"/>
              </w:rPr>
              <w:t>Channel bed NNIPS extent</w:t>
            </w:r>
          </w:p>
        </w:tc>
        <w:tc>
          <w:tcPr>
            <w:tcW w:w="1418" w:type="dxa"/>
          </w:tcPr>
          <w:p w14:paraId="7C1A8103"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tcPr>
          <w:p w14:paraId="1FD4450E" w14:textId="77777777" w:rsidR="00F07FAC" w:rsidRPr="0053283B" w:rsidRDefault="00F07FAC" w:rsidP="00F07FAC">
            <w:pPr>
              <w:spacing w:before="0" w:after="0" w:line="240" w:lineRule="auto"/>
              <w:rPr>
                <w:rFonts w:asciiTheme="minorHAnsi" w:hAnsiTheme="minorHAnsi" w:cstheme="minorHAnsi"/>
                <w:szCs w:val="24"/>
              </w:rPr>
            </w:pPr>
          </w:p>
        </w:tc>
      </w:tr>
      <w:tr w:rsidR="00F07FAC" w:rsidRPr="0053283B" w14:paraId="6E007B4E" w14:textId="77777777" w:rsidTr="00530CF4">
        <w:trPr>
          <w:trHeight w:val="256"/>
        </w:trPr>
        <w:tc>
          <w:tcPr>
            <w:tcW w:w="1384" w:type="dxa"/>
            <w:shd w:val="clear" w:color="auto" w:fill="F1F6D0"/>
          </w:tcPr>
          <w:p w14:paraId="5484CB08" w14:textId="2C0D7192" w:rsidR="00F07FAC" w:rsidRPr="0053283B" w:rsidRDefault="00F07FAC" w:rsidP="00F07FAC">
            <w:pPr>
              <w:spacing w:before="0" w:after="0" w:line="240" w:lineRule="auto"/>
              <w:rPr>
                <w:rFonts w:asciiTheme="minorHAnsi" w:hAnsiTheme="minorHAnsi" w:cstheme="minorHAnsi"/>
                <w:szCs w:val="24"/>
              </w:rPr>
            </w:pPr>
            <w:r w:rsidRPr="0053283B">
              <w:rPr>
                <w:rFonts w:asciiTheme="minorHAnsi" w:hAnsiTheme="minorHAnsi" w:cstheme="minorHAnsi"/>
                <w:szCs w:val="24"/>
              </w:rPr>
              <w:t>E12</w:t>
            </w:r>
            <w:r w:rsidR="001D5911">
              <w:rPr>
                <w:rFonts w:asciiTheme="minorHAnsi" w:hAnsiTheme="minorHAnsi" w:cstheme="minorHAnsi"/>
                <w:szCs w:val="24"/>
              </w:rPr>
              <w:t xml:space="preserve"> (-)</w:t>
            </w:r>
          </w:p>
        </w:tc>
        <w:tc>
          <w:tcPr>
            <w:tcW w:w="4423" w:type="dxa"/>
            <w:gridSpan w:val="2"/>
            <w:shd w:val="clear" w:color="auto" w:fill="F1F6D0"/>
          </w:tcPr>
          <w:p w14:paraId="056DD08B" w14:textId="77777777" w:rsidR="00F07FAC" w:rsidRPr="001D5911" w:rsidRDefault="00F07FAC" w:rsidP="00F07FAC">
            <w:pPr>
              <w:spacing w:before="0" w:after="0" w:line="240" w:lineRule="auto"/>
              <w:rPr>
                <w:rFonts w:asciiTheme="minorHAnsi" w:hAnsiTheme="minorHAnsi" w:cstheme="minorHAnsi"/>
                <w:szCs w:val="24"/>
              </w:rPr>
            </w:pPr>
            <w:r w:rsidRPr="001D5911">
              <w:rPr>
                <w:rFonts w:asciiTheme="minorHAnsi" w:hAnsiTheme="minorHAnsi" w:cstheme="minorHAnsi"/>
                <w:szCs w:val="24"/>
              </w:rPr>
              <w:t>Channel bed filamentous algae extent</w:t>
            </w:r>
          </w:p>
        </w:tc>
        <w:tc>
          <w:tcPr>
            <w:tcW w:w="1418" w:type="dxa"/>
            <w:shd w:val="clear" w:color="auto" w:fill="F1F6D0"/>
          </w:tcPr>
          <w:p w14:paraId="60E627C8" w14:textId="77777777" w:rsidR="00F07FAC" w:rsidRPr="0053283B" w:rsidRDefault="00F07FAC" w:rsidP="00F07FAC">
            <w:pPr>
              <w:spacing w:before="0" w:after="0" w:line="240" w:lineRule="auto"/>
              <w:rPr>
                <w:rFonts w:asciiTheme="minorHAnsi" w:hAnsiTheme="minorHAnsi" w:cstheme="minorHAnsi"/>
                <w:szCs w:val="24"/>
              </w:rPr>
            </w:pPr>
          </w:p>
        </w:tc>
        <w:tc>
          <w:tcPr>
            <w:tcW w:w="3260" w:type="dxa"/>
            <w:shd w:val="clear" w:color="auto" w:fill="F1F6D0"/>
          </w:tcPr>
          <w:p w14:paraId="789101D7" w14:textId="77777777" w:rsidR="00F07FAC" w:rsidRPr="0053283B" w:rsidRDefault="00F07FAC" w:rsidP="00F07FAC">
            <w:pPr>
              <w:spacing w:before="0" w:after="0" w:line="240" w:lineRule="auto"/>
              <w:rPr>
                <w:rFonts w:asciiTheme="minorHAnsi" w:hAnsiTheme="minorHAnsi" w:cstheme="minorHAnsi"/>
                <w:szCs w:val="24"/>
              </w:rPr>
            </w:pPr>
          </w:p>
        </w:tc>
      </w:tr>
    </w:tbl>
    <w:p w14:paraId="0A4723FA" w14:textId="29E4065B" w:rsidR="0053283B" w:rsidRDefault="001D5911" w:rsidP="00EB2A57">
      <w:pPr>
        <w:sectPr w:rsidR="0053283B" w:rsidSect="00A27407">
          <w:pgSz w:w="23811" w:h="16838" w:orient="landscape" w:code="8"/>
          <w:pgMar w:top="720" w:right="720" w:bottom="720" w:left="720" w:header="340" w:footer="340" w:gutter="0"/>
          <w:cols w:num="2" w:space="708"/>
          <w:docGrid w:linePitch="326"/>
        </w:sectPr>
      </w:pPr>
      <w:r>
        <w:t>*</w:t>
      </w:r>
      <w:proofErr w:type="gramStart"/>
      <w:r>
        <w:t>where</w:t>
      </w:r>
      <w:proofErr w:type="gramEnd"/>
      <w:r>
        <w:t xml:space="preserve"> (+) are positive scoring indices and (-) are negative scoring</w:t>
      </w:r>
    </w:p>
    <w:p w14:paraId="1FA8B5CB" w14:textId="2C7A5CD3" w:rsidR="0053283B" w:rsidRPr="00797C3A" w:rsidRDefault="0053283B" w:rsidP="009A070F">
      <w:pPr>
        <w:pStyle w:val="Heading3"/>
      </w:pPr>
      <w:r>
        <w:lastRenderedPageBreak/>
        <w:t>Watercourses</w:t>
      </w:r>
    </w:p>
    <w:p w14:paraId="2652FBA6" w14:textId="6DC693F6" w:rsidR="0053283B" w:rsidRPr="00797C3A" w:rsidRDefault="00D0504D" w:rsidP="0053283B">
      <w:pPr>
        <w:pStyle w:val="Heading3"/>
      </w:pPr>
      <w:r>
        <w:t>Enhance</w:t>
      </w:r>
      <w:r w:rsidR="0053283B" w:rsidRPr="00797C3A">
        <w:t xml:space="preserve">ment </w:t>
      </w:r>
      <w:r w:rsidR="009F1580">
        <w:t>and</w:t>
      </w:r>
      <w:r w:rsidR="0053283B" w:rsidRPr="00797C3A">
        <w:t xml:space="preserve"> </w:t>
      </w:r>
      <w:r w:rsidR="0053283B">
        <w:t>M</w:t>
      </w:r>
      <w:r w:rsidR="0053283B" w:rsidRPr="00797C3A">
        <w:t xml:space="preserve">anagement </w:t>
      </w:r>
      <w:r w:rsidR="0053283B">
        <w:t>S</w:t>
      </w:r>
      <w:r w:rsidR="0053283B" w:rsidRPr="00797C3A">
        <w:t>ummary</w:t>
      </w:r>
      <w:r w:rsidR="0053283B">
        <w:t xml:space="preserve"> </w:t>
      </w:r>
      <w:r w:rsidR="0053283B">
        <w:rPr>
          <w:b w:val="0"/>
          <w:bCs w:val="0"/>
          <w:sz w:val="20"/>
          <w:szCs w:val="16"/>
        </w:rPr>
        <w:t>(W</w:t>
      </w:r>
      <w:r w:rsidR="008C5ED7">
        <w:rPr>
          <w:b w:val="0"/>
          <w:bCs w:val="0"/>
          <w:sz w:val="20"/>
          <w:szCs w:val="16"/>
        </w:rPr>
        <w:t>C</w:t>
      </w:r>
      <w:r w:rsidR="0053283B">
        <w:rPr>
          <w:b w:val="0"/>
          <w:bCs w:val="0"/>
          <w:sz w:val="20"/>
          <w:szCs w:val="16"/>
        </w:rPr>
        <w:t>-T0</w:t>
      </w:r>
      <w:r w:rsidR="008C5ED7">
        <w:rPr>
          <w:b w:val="0"/>
          <w:bCs w:val="0"/>
          <w:sz w:val="20"/>
          <w:szCs w:val="16"/>
        </w:rPr>
        <w:t>2</w:t>
      </w:r>
      <w:r w:rsidR="0053283B">
        <w:rPr>
          <w:b w:val="0"/>
          <w:bCs w:val="0"/>
          <w:sz w:val="20"/>
          <w:szCs w:val="16"/>
        </w:rPr>
        <w:t>)</w:t>
      </w:r>
    </w:p>
    <w:p w14:paraId="047307B4" w14:textId="5FFC1A00" w:rsidR="00EB2A57" w:rsidRDefault="0053283B" w:rsidP="00EB2A57">
      <w:r w:rsidRPr="00797C3A">
        <w:t>Provide details of the approach to delivering each of the targeted</w:t>
      </w:r>
      <w:r w:rsidR="001D5911">
        <w:t xml:space="preserve"> enhancements</w:t>
      </w:r>
      <w:r w:rsidRPr="00797C3A">
        <w:t xml:space="preserve">. </w:t>
      </w:r>
      <w:r w:rsidR="001D5911">
        <w:t>Provide the relevant RCA indices and/or other enhancement opportunities targeted (i.e. riparian encroachment) along with an overview of the enhancement and/or management approach that will be implemented to achieve the targeted enhancements</w:t>
      </w:r>
      <w:r>
        <w:t>.</w:t>
      </w:r>
      <w:r w:rsidR="001D5911">
        <w:t xml:space="preserve"> Please do not present detailed prescriptions in this table as these should be provided in WC-T03. Rather, provide a descriptive overview of the approach.</w:t>
      </w:r>
    </w:p>
    <w:tbl>
      <w:tblPr>
        <w:tblStyle w:val="TableGrid"/>
        <w:tblW w:w="22361" w:type="dxa"/>
        <w:tblLook w:val="04A0" w:firstRow="1" w:lastRow="0" w:firstColumn="1" w:lastColumn="0" w:noHBand="0" w:noVBand="1"/>
      </w:tblPr>
      <w:tblGrid>
        <w:gridCol w:w="2855"/>
        <w:gridCol w:w="5411"/>
        <w:gridCol w:w="352"/>
        <w:gridCol w:w="6343"/>
        <w:gridCol w:w="7400"/>
      </w:tblGrid>
      <w:tr w:rsidR="00D33A90" w:rsidRPr="007C7CF5" w14:paraId="522381C5" w14:textId="77777777" w:rsidTr="00FF6084">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8266" w:type="dxa"/>
            <w:gridSpan w:val="2"/>
            <w:shd w:val="clear" w:color="auto" w:fill="00AF41"/>
          </w:tcPr>
          <w:p w14:paraId="3785B069" w14:textId="6BF2311C" w:rsidR="00D33A90" w:rsidRPr="00A243FC" w:rsidRDefault="00D33A90" w:rsidP="00A3169A">
            <w:pPr>
              <w:rPr>
                <w:rFonts w:cs="Arial"/>
                <w:b w:val="0"/>
                <w:bCs/>
              </w:rPr>
            </w:pPr>
            <w:r>
              <w:rPr>
                <w:rFonts w:cs="Arial"/>
                <w:bCs/>
              </w:rPr>
              <w:t>Watercourse ID:</w:t>
            </w:r>
          </w:p>
        </w:tc>
        <w:tc>
          <w:tcPr>
            <w:tcW w:w="14095" w:type="dxa"/>
            <w:gridSpan w:val="3"/>
            <w:shd w:val="clear" w:color="auto" w:fill="auto"/>
          </w:tcPr>
          <w:p w14:paraId="7A02A291" w14:textId="30FEBC2C" w:rsidR="00D33A90" w:rsidRPr="00A243FC" w:rsidRDefault="00D33A90" w:rsidP="00A3169A">
            <w:pPr>
              <w:cnfStyle w:val="100000000000" w:firstRow="1" w:lastRow="0" w:firstColumn="0" w:lastColumn="0" w:oddVBand="0" w:evenVBand="0" w:oddHBand="0" w:evenHBand="0" w:firstRowFirstColumn="0" w:firstRowLastColumn="0" w:lastRowFirstColumn="0" w:lastRowLastColumn="0"/>
              <w:rPr>
                <w:rFonts w:cs="Arial"/>
                <w:b w:val="0"/>
                <w:bCs/>
              </w:rPr>
            </w:pPr>
          </w:p>
        </w:tc>
      </w:tr>
      <w:tr w:rsidR="00D33A90" w:rsidRPr="007C7CF5" w14:paraId="396A146A" w14:textId="77777777" w:rsidTr="00187228">
        <w:trPr>
          <w:trHeight w:val="521"/>
        </w:trPr>
        <w:tc>
          <w:tcPr>
            <w:cnfStyle w:val="001000000000" w:firstRow="0" w:lastRow="0" w:firstColumn="1" w:lastColumn="0" w:oddVBand="0" w:evenVBand="0" w:oddHBand="0" w:evenHBand="0" w:firstRowFirstColumn="0" w:firstRowLastColumn="0" w:lastRowFirstColumn="0" w:lastRowLastColumn="0"/>
            <w:tcW w:w="22361" w:type="dxa"/>
            <w:gridSpan w:val="5"/>
            <w:shd w:val="clear" w:color="auto" w:fill="00AF41"/>
          </w:tcPr>
          <w:p w14:paraId="37364E64" w14:textId="1ECD907A" w:rsidR="00D33A90" w:rsidRPr="007C7CF5" w:rsidRDefault="00D33A90" w:rsidP="00A3169A">
            <w:pPr>
              <w:rPr>
                <w:rFonts w:cs="Arial"/>
              </w:rPr>
            </w:pPr>
            <w:r w:rsidRPr="007C7CF5">
              <w:rPr>
                <w:rFonts w:cs="Arial"/>
                <w:b/>
                <w:bCs/>
                <w:color w:val="FFFFFF" w:themeColor="background1"/>
              </w:rPr>
              <w:t xml:space="preserve">Management Prescriptions – </w:t>
            </w:r>
            <w:r w:rsidRPr="007C7CF5">
              <w:rPr>
                <w:rFonts w:cs="Arial"/>
                <w:color w:val="FFFFFF" w:themeColor="background1"/>
              </w:rPr>
              <w:t>Please provide below an overview of the enhancement and management approaches to achieve the above score</w:t>
            </w:r>
          </w:p>
        </w:tc>
      </w:tr>
      <w:tr w:rsidR="00D33A90" w:rsidRPr="007C7CF5" w14:paraId="257CFAD5" w14:textId="77777777" w:rsidTr="00D33A90">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855" w:type="dxa"/>
            <w:shd w:val="clear" w:color="auto" w:fill="00AF41"/>
          </w:tcPr>
          <w:p w14:paraId="359E084A" w14:textId="4E64C764" w:rsidR="00D33A90" w:rsidRPr="007C7CF5" w:rsidRDefault="00D33A90" w:rsidP="00A3169A">
            <w:pPr>
              <w:rPr>
                <w:rFonts w:cs="Arial"/>
                <w:b/>
                <w:bCs/>
              </w:rPr>
            </w:pPr>
            <w:r>
              <w:rPr>
                <w:rFonts w:cs="Arial"/>
                <w:b/>
                <w:bCs/>
                <w:color w:val="FFFFFF" w:themeColor="background1"/>
              </w:rPr>
              <w:t>Enhancement Method/RCA Indices</w:t>
            </w:r>
            <w:r w:rsidRPr="007C7CF5">
              <w:rPr>
                <w:rFonts w:cs="Arial"/>
                <w:b/>
                <w:bCs/>
                <w:color w:val="FFFFFF" w:themeColor="background1"/>
              </w:rPr>
              <w:t xml:space="preserve"> Targeted </w:t>
            </w:r>
          </w:p>
        </w:tc>
        <w:tc>
          <w:tcPr>
            <w:tcW w:w="5763" w:type="dxa"/>
            <w:gridSpan w:val="2"/>
            <w:shd w:val="clear" w:color="auto" w:fill="00AF41"/>
          </w:tcPr>
          <w:p w14:paraId="0D4D95EA" w14:textId="1D058C6E" w:rsidR="00D33A90" w:rsidRPr="007C7CF5" w:rsidRDefault="00D33A90" w:rsidP="00A3169A">
            <w:pPr>
              <w:cnfStyle w:val="000000010000" w:firstRow="0" w:lastRow="0" w:firstColumn="0" w:lastColumn="0" w:oddVBand="0" w:evenVBand="0" w:oddHBand="0" w:evenHBand="1" w:firstRowFirstColumn="0" w:firstRowLastColumn="0" w:lastRowFirstColumn="0" w:lastRowLastColumn="0"/>
              <w:rPr>
                <w:rFonts w:cs="Arial"/>
                <w:b/>
                <w:bCs/>
                <w:color w:val="FFFFFF" w:themeColor="background1"/>
              </w:rPr>
            </w:pPr>
            <w:r>
              <w:rPr>
                <w:rFonts w:cs="Arial"/>
                <w:b/>
                <w:bCs/>
                <w:color w:val="FFFFFF" w:themeColor="background1"/>
              </w:rPr>
              <w:t>Creation Approach</w:t>
            </w:r>
          </w:p>
        </w:tc>
        <w:tc>
          <w:tcPr>
            <w:tcW w:w="6343" w:type="dxa"/>
            <w:shd w:val="clear" w:color="auto" w:fill="00AF41"/>
          </w:tcPr>
          <w:p w14:paraId="0AB0DA4D" w14:textId="72A3B46C" w:rsidR="00D33A90" w:rsidRPr="007C7CF5" w:rsidRDefault="00D33A90" w:rsidP="00A3169A">
            <w:pPr>
              <w:cnfStyle w:val="000000010000" w:firstRow="0" w:lastRow="0" w:firstColumn="0" w:lastColumn="0" w:oddVBand="0" w:evenVBand="0" w:oddHBand="0" w:evenHBand="1" w:firstRowFirstColumn="0" w:firstRowLastColumn="0" w:lastRowFirstColumn="0" w:lastRowLastColumn="0"/>
              <w:rPr>
                <w:rFonts w:cs="Arial"/>
                <w:b/>
                <w:bCs/>
              </w:rPr>
            </w:pPr>
            <w:r w:rsidRPr="007C7CF5">
              <w:rPr>
                <w:rFonts w:cs="Arial"/>
                <w:b/>
                <w:bCs/>
                <w:color w:val="FFFFFF" w:themeColor="background1"/>
              </w:rPr>
              <w:t xml:space="preserve">Enhancement Approach </w:t>
            </w:r>
          </w:p>
        </w:tc>
        <w:tc>
          <w:tcPr>
            <w:tcW w:w="7400" w:type="dxa"/>
            <w:shd w:val="clear" w:color="auto" w:fill="00AF41"/>
          </w:tcPr>
          <w:p w14:paraId="3DB3602A" w14:textId="041A3CAD" w:rsidR="00D33A90" w:rsidRPr="007C7CF5" w:rsidRDefault="00D33A90" w:rsidP="00A3169A">
            <w:pPr>
              <w:cnfStyle w:val="000000010000" w:firstRow="0" w:lastRow="0" w:firstColumn="0" w:lastColumn="0" w:oddVBand="0" w:evenVBand="0" w:oddHBand="0" w:evenHBand="1" w:firstRowFirstColumn="0" w:firstRowLastColumn="0" w:lastRowFirstColumn="0" w:lastRowLastColumn="0"/>
              <w:rPr>
                <w:rFonts w:cs="Arial"/>
                <w:b/>
                <w:bCs/>
              </w:rPr>
            </w:pPr>
            <w:r w:rsidRPr="007C7CF5">
              <w:rPr>
                <w:rFonts w:cs="Arial"/>
                <w:b/>
                <w:bCs/>
                <w:color w:val="FFFFFF" w:themeColor="background1"/>
              </w:rPr>
              <w:t>Management Approach</w:t>
            </w:r>
          </w:p>
        </w:tc>
      </w:tr>
      <w:tr w:rsidR="00D33A90" w:rsidRPr="007C7CF5" w14:paraId="03FF458F" w14:textId="77777777" w:rsidTr="00D33A90">
        <w:trPr>
          <w:trHeight w:val="740"/>
        </w:trPr>
        <w:tc>
          <w:tcPr>
            <w:cnfStyle w:val="001000000000" w:firstRow="0" w:lastRow="0" w:firstColumn="1" w:lastColumn="0" w:oddVBand="0" w:evenVBand="0" w:oddHBand="0" w:evenHBand="0" w:firstRowFirstColumn="0" w:firstRowLastColumn="0" w:lastRowFirstColumn="0" w:lastRowLastColumn="0"/>
            <w:tcW w:w="2855" w:type="dxa"/>
          </w:tcPr>
          <w:p w14:paraId="46AF9379" w14:textId="77777777" w:rsidR="00D33A90" w:rsidRPr="007C7CF5" w:rsidRDefault="00D33A90" w:rsidP="00A3169A">
            <w:pPr>
              <w:rPr>
                <w:rFonts w:cs="Arial"/>
              </w:rPr>
            </w:pPr>
          </w:p>
        </w:tc>
        <w:tc>
          <w:tcPr>
            <w:tcW w:w="5763" w:type="dxa"/>
            <w:gridSpan w:val="2"/>
          </w:tcPr>
          <w:p w14:paraId="753AA633" w14:textId="77777777" w:rsidR="00D33A90" w:rsidRPr="007C7CF5" w:rsidRDefault="00D33A90"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6343" w:type="dxa"/>
          </w:tcPr>
          <w:p w14:paraId="58B9577B" w14:textId="747CDD17" w:rsidR="00D33A90" w:rsidRPr="007C7CF5" w:rsidRDefault="00D33A90"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7400" w:type="dxa"/>
          </w:tcPr>
          <w:p w14:paraId="595DF14F" w14:textId="77777777" w:rsidR="00D33A90" w:rsidRPr="007C7CF5" w:rsidRDefault="00D33A90" w:rsidP="00A3169A">
            <w:pPr>
              <w:cnfStyle w:val="000000000000" w:firstRow="0" w:lastRow="0" w:firstColumn="0" w:lastColumn="0" w:oddVBand="0" w:evenVBand="0" w:oddHBand="0" w:evenHBand="0" w:firstRowFirstColumn="0" w:firstRowLastColumn="0" w:lastRowFirstColumn="0" w:lastRowLastColumn="0"/>
              <w:rPr>
                <w:rFonts w:cs="Arial"/>
              </w:rPr>
            </w:pPr>
          </w:p>
        </w:tc>
      </w:tr>
      <w:tr w:rsidR="00D33A90" w:rsidRPr="007C7CF5" w14:paraId="40F216D8" w14:textId="77777777" w:rsidTr="00D33A90">
        <w:trPr>
          <w:cnfStyle w:val="000000010000" w:firstRow="0" w:lastRow="0" w:firstColumn="0" w:lastColumn="0" w:oddVBand="0" w:evenVBand="0" w:oddHBand="0" w:evenHBand="1"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855" w:type="dxa"/>
            <w:shd w:val="clear" w:color="auto" w:fill="F1F6D0"/>
          </w:tcPr>
          <w:p w14:paraId="731C3AF7" w14:textId="77777777" w:rsidR="00D33A90" w:rsidRPr="007C7CF5" w:rsidRDefault="00D33A90" w:rsidP="00A3169A">
            <w:pPr>
              <w:rPr>
                <w:rFonts w:cs="Arial"/>
              </w:rPr>
            </w:pPr>
          </w:p>
        </w:tc>
        <w:tc>
          <w:tcPr>
            <w:tcW w:w="5763" w:type="dxa"/>
            <w:gridSpan w:val="2"/>
            <w:shd w:val="clear" w:color="auto" w:fill="F1F6D0"/>
          </w:tcPr>
          <w:p w14:paraId="33BD4021" w14:textId="77777777" w:rsidR="00D33A90" w:rsidRPr="007C7CF5" w:rsidRDefault="00D33A90"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6343" w:type="dxa"/>
            <w:shd w:val="clear" w:color="auto" w:fill="F1F6D0"/>
          </w:tcPr>
          <w:p w14:paraId="1D0F0287" w14:textId="6606F3A0" w:rsidR="00D33A90" w:rsidRPr="007C7CF5" w:rsidRDefault="00D33A90"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7400" w:type="dxa"/>
            <w:shd w:val="clear" w:color="auto" w:fill="F1F6D0"/>
          </w:tcPr>
          <w:p w14:paraId="63E0C4FD" w14:textId="77777777" w:rsidR="00D33A90" w:rsidRPr="007C7CF5" w:rsidRDefault="00D33A90" w:rsidP="00A3169A">
            <w:pPr>
              <w:cnfStyle w:val="000000010000" w:firstRow="0" w:lastRow="0" w:firstColumn="0" w:lastColumn="0" w:oddVBand="0" w:evenVBand="0" w:oddHBand="0" w:evenHBand="1" w:firstRowFirstColumn="0" w:firstRowLastColumn="0" w:lastRowFirstColumn="0" w:lastRowLastColumn="0"/>
              <w:rPr>
                <w:rFonts w:cs="Arial"/>
              </w:rPr>
            </w:pPr>
          </w:p>
        </w:tc>
      </w:tr>
      <w:tr w:rsidR="00D33A90" w:rsidRPr="007C7CF5" w14:paraId="174AF495" w14:textId="77777777" w:rsidTr="00D33A90">
        <w:trPr>
          <w:trHeight w:val="703"/>
        </w:trPr>
        <w:tc>
          <w:tcPr>
            <w:cnfStyle w:val="001000000000" w:firstRow="0" w:lastRow="0" w:firstColumn="1" w:lastColumn="0" w:oddVBand="0" w:evenVBand="0" w:oddHBand="0" w:evenHBand="0" w:firstRowFirstColumn="0" w:firstRowLastColumn="0" w:lastRowFirstColumn="0" w:lastRowLastColumn="0"/>
            <w:tcW w:w="2855" w:type="dxa"/>
          </w:tcPr>
          <w:p w14:paraId="22633CC1" w14:textId="77777777" w:rsidR="00D33A90" w:rsidRPr="007C7CF5" w:rsidRDefault="00D33A90" w:rsidP="00A3169A">
            <w:pPr>
              <w:rPr>
                <w:rFonts w:cs="Arial"/>
              </w:rPr>
            </w:pPr>
          </w:p>
        </w:tc>
        <w:tc>
          <w:tcPr>
            <w:tcW w:w="5763" w:type="dxa"/>
            <w:gridSpan w:val="2"/>
          </w:tcPr>
          <w:p w14:paraId="2BED3D94" w14:textId="77777777" w:rsidR="00D33A90" w:rsidRPr="007C7CF5" w:rsidRDefault="00D33A90"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6343" w:type="dxa"/>
          </w:tcPr>
          <w:p w14:paraId="541E7B40" w14:textId="7E520741" w:rsidR="00D33A90" w:rsidRPr="007C7CF5" w:rsidRDefault="00D33A90"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7400" w:type="dxa"/>
          </w:tcPr>
          <w:p w14:paraId="306B1680" w14:textId="77777777" w:rsidR="00D33A90" w:rsidRPr="007C7CF5" w:rsidRDefault="00D33A90" w:rsidP="00A3169A">
            <w:pPr>
              <w:cnfStyle w:val="000000000000" w:firstRow="0" w:lastRow="0" w:firstColumn="0" w:lastColumn="0" w:oddVBand="0" w:evenVBand="0" w:oddHBand="0" w:evenHBand="0" w:firstRowFirstColumn="0" w:firstRowLastColumn="0" w:lastRowFirstColumn="0" w:lastRowLastColumn="0"/>
              <w:rPr>
                <w:rFonts w:cs="Arial"/>
              </w:rPr>
            </w:pPr>
          </w:p>
        </w:tc>
      </w:tr>
      <w:tr w:rsidR="00D33A90" w:rsidRPr="007C7CF5" w14:paraId="4F9A1A46" w14:textId="77777777" w:rsidTr="00D33A90">
        <w:trPr>
          <w:cnfStyle w:val="000000010000" w:firstRow="0" w:lastRow="0" w:firstColumn="0" w:lastColumn="0" w:oddVBand="0" w:evenVBand="0" w:oddHBand="0" w:evenHBand="1"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2855" w:type="dxa"/>
            <w:shd w:val="clear" w:color="auto" w:fill="F1F6D0"/>
          </w:tcPr>
          <w:p w14:paraId="3195C7EE" w14:textId="77777777" w:rsidR="00D33A90" w:rsidRPr="007C7CF5" w:rsidRDefault="00D33A90" w:rsidP="00A3169A">
            <w:pPr>
              <w:rPr>
                <w:rFonts w:cs="Arial"/>
              </w:rPr>
            </w:pPr>
          </w:p>
        </w:tc>
        <w:tc>
          <w:tcPr>
            <w:tcW w:w="5763" w:type="dxa"/>
            <w:gridSpan w:val="2"/>
            <w:shd w:val="clear" w:color="auto" w:fill="F1F6D0"/>
          </w:tcPr>
          <w:p w14:paraId="4D94DA3E" w14:textId="77777777" w:rsidR="00D33A90" w:rsidRPr="007C7CF5" w:rsidRDefault="00D33A90"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6343" w:type="dxa"/>
            <w:shd w:val="clear" w:color="auto" w:fill="F1F6D0"/>
          </w:tcPr>
          <w:p w14:paraId="5A23BA18" w14:textId="47601F12" w:rsidR="00D33A90" w:rsidRPr="007C7CF5" w:rsidRDefault="00D33A90"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7400" w:type="dxa"/>
            <w:shd w:val="clear" w:color="auto" w:fill="F1F6D0"/>
          </w:tcPr>
          <w:p w14:paraId="27A7133F" w14:textId="77777777" w:rsidR="00D33A90" w:rsidRPr="007C7CF5" w:rsidRDefault="00D33A90" w:rsidP="00A3169A">
            <w:pPr>
              <w:cnfStyle w:val="000000010000" w:firstRow="0" w:lastRow="0" w:firstColumn="0" w:lastColumn="0" w:oddVBand="0" w:evenVBand="0" w:oddHBand="0" w:evenHBand="1" w:firstRowFirstColumn="0" w:firstRowLastColumn="0" w:lastRowFirstColumn="0" w:lastRowLastColumn="0"/>
              <w:rPr>
                <w:rFonts w:cs="Arial"/>
              </w:rPr>
            </w:pPr>
          </w:p>
        </w:tc>
      </w:tr>
      <w:tr w:rsidR="00D33A90" w:rsidRPr="007C7CF5" w14:paraId="10D16B0F" w14:textId="77777777" w:rsidTr="00D33A90">
        <w:trPr>
          <w:trHeight w:val="703"/>
        </w:trPr>
        <w:tc>
          <w:tcPr>
            <w:cnfStyle w:val="001000000000" w:firstRow="0" w:lastRow="0" w:firstColumn="1" w:lastColumn="0" w:oddVBand="0" w:evenVBand="0" w:oddHBand="0" w:evenHBand="0" w:firstRowFirstColumn="0" w:firstRowLastColumn="0" w:lastRowFirstColumn="0" w:lastRowLastColumn="0"/>
            <w:tcW w:w="2855" w:type="dxa"/>
          </w:tcPr>
          <w:p w14:paraId="65EEC6B8" w14:textId="77777777" w:rsidR="00D33A90" w:rsidRPr="007C7CF5" w:rsidRDefault="00D33A90" w:rsidP="00A3169A">
            <w:pPr>
              <w:rPr>
                <w:rFonts w:cs="Arial"/>
              </w:rPr>
            </w:pPr>
          </w:p>
        </w:tc>
        <w:tc>
          <w:tcPr>
            <w:tcW w:w="5763" w:type="dxa"/>
            <w:gridSpan w:val="2"/>
          </w:tcPr>
          <w:p w14:paraId="3106F72E" w14:textId="77777777" w:rsidR="00D33A90" w:rsidRPr="007C7CF5" w:rsidRDefault="00D33A90"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6343" w:type="dxa"/>
          </w:tcPr>
          <w:p w14:paraId="144A7223" w14:textId="62855B28" w:rsidR="00D33A90" w:rsidRPr="007C7CF5" w:rsidRDefault="00D33A90"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7400" w:type="dxa"/>
          </w:tcPr>
          <w:p w14:paraId="070974C5" w14:textId="77777777" w:rsidR="00D33A90" w:rsidRPr="007C7CF5" w:rsidRDefault="00D33A90" w:rsidP="00A3169A">
            <w:pPr>
              <w:cnfStyle w:val="000000000000" w:firstRow="0" w:lastRow="0" w:firstColumn="0" w:lastColumn="0" w:oddVBand="0" w:evenVBand="0" w:oddHBand="0" w:evenHBand="0" w:firstRowFirstColumn="0" w:firstRowLastColumn="0" w:lastRowFirstColumn="0" w:lastRowLastColumn="0"/>
              <w:rPr>
                <w:rFonts w:cs="Arial"/>
              </w:rPr>
            </w:pPr>
          </w:p>
        </w:tc>
      </w:tr>
    </w:tbl>
    <w:p w14:paraId="4EF879EA" w14:textId="76273B93" w:rsidR="00CA240E" w:rsidRPr="00797C3A" w:rsidRDefault="00F44A66" w:rsidP="00CA240E">
      <w:pPr>
        <w:pStyle w:val="Heading3"/>
      </w:pPr>
      <w:r>
        <w:t>Enhancement</w:t>
      </w:r>
      <w:r w:rsidR="00CA240E" w:rsidRPr="00797C3A">
        <w:t xml:space="preserve"> </w:t>
      </w:r>
      <w:r w:rsidR="009F1580">
        <w:t>and</w:t>
      </w:r>
      <w:r w:rsidR="00CA240E" w:rsidRPr="00797C3A">
        <w:t xml:space="preserve"> </w:t>
      </w:r>
      <w:r w:rsidR="00CA240E">
        <w:t>M</w:t>
      </w:r>
      <w:r w:rsidR="00CA240E" w:rsidRPr="00797C3A">
        <w:t xml:space="preserve">anagement </w:t>
      </w:r>
      <w:r w:rsidR="00CA240E">
        <w:t>D</w:t>
      </w:r>
      <w:r w:rsidR="00CA240E" w:rsidRPr="00797C3A">
        <w:t xml:space="preserve">etailed </w:t>
      </w:r>
      <w:r w:rsidR="00CA240E">
        <w:t>M</w:t>
      </w:r>
      <w:r w:rsidR="00CA240E" w:rsidRPr="00797C3A">
        <w:t>ethods</w:t>
      </w:r>
      <w:r w:rsidR="00CA240E">
        <w:t xml:space="preserve"> </w:t>
      </w:r>
      <w:r w:rsidR="00CA240E">
        <w:rPr>
          <w:b w:val="0"/>
          <w:bCs w:val="0"/>
          <w:sz w:val="20"/>
          <w:szCs w:val="16"/>
        </w:rPr>
        <w:t>(W</w:t>
      </w:r>
      <w:r w:rsidR="008C5ED7">
        <w:rPr>
          <w:b w:val="0"/>
          <w:bCs w:val="0"/>
          <w:sz w:val="20"/>
          <w:szCs w:val="16"/>
        </w:rPr>
        <w:t>C</w:t>
      </w:r>
      <w:r w:rsidR="00CA240E">
        <w:rPr>
          <w:b w:val="0"/>
          <w:bCs w:val="0"/>
          <w:sz w:val="20"/>
          <w:szCs w:val="16"/>
        </w:rPr>
        <w:t>-T0</w:t>
      </w:r>
      <w:r w:rsidR="008C5ED7">
        <w:rPr>
          <w:b w:val="0"/>
          <w:bCs w:val="0"/>
          <w:sz w:val="20"/>
          <w:szCs w:val="16"/>
        </w:rPr>
        <w:t>3</w:t>
      </w:r>
      <w:r w:rsidR="00CA240E">
        <w:rPr>
          <w:b w:val="0"/>
          <w:bCs w:val="0"/>
          <w:sz w:val="20"/>
          <w:szCs w:val="16"/>
        </w:rPr>
        <w:t>)</w:t>
      </w:r>
    </w:p>
    <w:p w14:paraId="39B7F241" w14:textId="5028C1E3" w:rsidR="0053283B" w:rsidRPr="00CA240E" w:rsidRDefault="00CA240E" w:rsidP="0053283B">
      <w:r w:rsidRPr="00797C3A">
        <w:t xml:space="preserve">Provide detailed prescriptions for the </w:t>
      </w:r>
      <w:r w:rsidR="001D5911">
        <w:t>enhancement</w:t>
      </w:r>
      <w:r w:rsidRPr="00797C3A">
        <w:t xml:space="preserve"> and management </w:t>
      </w:r>
      <w:r w:rsidR="001D5911">
        <w:t>targets for</w:t>
      </w:r>
      <w:r w:rsidRPr="00797C3A">
        <w:t xml:space="preserve"> the</w:t>
      </w:r>
      <w:r>
        <w:t xml:space="preserve"> watercourse</w:t>
      </w:r>
      <w:r w:rsidRPr="00797C3A">
        <w:t>.</w:t>
      </w:r>
    </w:p>
    <w:tbl>
      <w:tblPr>
        <w:tblStyle w:val="TableGrid"/>
        <w:tblW w:w="22372" w:type="dxa"/>
        <w:tblLook w:val="04A0" w:firstRow="1" w:lastRow="0" w:firstColumn="1" w:lastColumn="0" w:noHBand="0" w:noVBand="1"/>
      </w:tblPr>
      <w:tblGrid>
        <w:gridCol w:w="4824"/>
        <w:gridCol w:w="3380"/>
        <w:gridCol w:w="14168"/>
      </w:tblGrid>
      <w:tr w:rsidR="0053283B" w:rsidRPr="007C7CF5" w14:paraId="4DB60950" w14:textId="77777777" w:rsidTr="0053283B">
        <w:trPr>
          <w:cnfStyle w:val="100000000000" w:firstRow="1" w:lastRow="0"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4824" w:type="dxa"/>
            <w:shd w:val="clear" w:color="auto" w:fill="00AF41"/>
          </w:tcPr>
          <w:p w14:paraId="60D58293" w14:textId="77777777" w:rsidR="0053283B" w:rsidRPr="007C7CF5" w:rsidRDefault="0053283B" w:rsidP="00A3169A">
            <w:pPr>
              <w:rPr>
                <w:rFonts w:cs="Arial"/>
                <w:b w:val="0"/>
                <w:bCs/>
              </w:rPr>
            </w:pPr>
            <w:r>
              <w:rPr>
                <w:rFonts w:cs="Arial"/>
                <w:bCs/>
              </w:rPr>
              <w:t>Watercourse ID:</w:t>
            </w:r>
          </w:p>
        </w:tc>
        <w:tc>
          <w:tcPr>
            <w:tcW w:w="17548" w:type="dxa"/>
            <w:gridSpan w:val="2"/>
            <w:shd w:val="clear" w:color="auto" w:fill="auto"/>
          </w:tcPr>
          <w:p w14:paraId="79FF2EDF" w14:textId="77777777" w:rsidR="0053283B" w:rsidRPr="00A243FC" w:rsidRDefault="0053283B" w:rsidP="00A3169A">
            <w:pPr>
              <w:cnfStyle w:val="100000000000" w:firstRow="1" w:lastRow="0" w:firstColumn="0" w:lastColumn="0" w:oddVBand="0" w:evenVBand="0" w:oddHBand="0" w:evenHBand="0" w:firstRowFirstColumn="0" w:firstRowLastColumn="0" w:lastRowFirstColumn="0" w:lastRowLastColumn="0"/>
              <w:rPr>
                <w:rFonts w:cs="Arial"/>
                <w:b w:val="0"/>
                <w:bCs/>
              </w:rPr>
            </w:pPr>
          </w:p>
        </w:tc>
      </w:tr>
      <w:tr w:rsidR="0053283B" w:rsidRPr="007C7CF5" w14:paraId="01562EE5" w14:textId="77777777" w:rsidTr="00CA240E">
        <w:trPr>
          <w:trHeight w:val="693"/>
        </w:trPr>
        <w:tc>
          <w:tcPr>
            <w:cnfStyle w:val="001000000000" w:firstRow="0" w:lastRow="0" w:firstColumn="1" w:lastColumn="0" w:oddVBand="0" w:evenVBand="0" w:oddHBand="0" w:evenHBand="0" w:firstRowFirstColumn="0" w:firstRowLastColumn="0" w:lastRowFirstColumn="0" w:lastRowLastColumn="0"/>
            <w:tcW w:w="4824" w:type="dxa"/>
            <w:shd w:val="clear" w:color="auto" w:fill="00AF41"/>
          </w:tcPr>
          <w:p w14:paraId="5B9015E8" w14:textId="77777777" w:rsidR="0053283B" w:rsidRPr="007C7CF5" w:rsidRDefault="0053283B" w:rsidP="00A3169A">
            <w:pPr>
              <w:rPr>
                <w:rFonts w:cs="Arial"/>
                <w:b/>
                <w:bCs/>
                <w:color w:val="FFFFFF" w:themeColor="background1"/>
              </w:rPr>
            </w:pPr>
            <w:r w:rsidRPr="007C7CF5">
              <w:rPr>
                <w:rFonts w:cs="Arial"/>
                <w:b/>
                <w:bCs/>
                <w:color w:val="FFFFFF" w:themeColor="background1"/>
              </w:rPr>
              <w:t>Action</w:t>
            </w:r>
          </w:p>
        </w:tc>
        <w:tc>
          <w:tcPr>
            <w:tcW w:w="3380" w:type="dxa"/>
            <w:shd w:val="clear" w:color="auto" w:fill="00AF41"/>
          </w:tcPr>
          <w:p w14:paraId="41A548F0" w14:textId="77777777" w:rsidR="0053283B" w:rsidRPr="007C7CF5" w:rsidRDefault="0053283B" w:rsidP="00A3169A">
            <w:pPr>
              <w:cnfStyle w:val="000000000000" w:firstRow="0" w:lastRow="0" w:firstColumn="0" w:lastColumn="0" w:oddVBand="0" w:evenVBand="0" w:oddHBand="0" w:evenHBand="0" w:firstRowFirstColumn="0" w:firstRowLastColumn="0" w:lastRowFirstColumn="0" w:lastRowLastColumn="0"/>
              <w:rPr>
                <w:rFonts w:cs="Arial"/>
                <w:b/>
                <w:bCs/>
                <w:color w:val="FFFFFF" w:themeColor="background1"/>
              </w:rPr>
            </w:pPr>
            <w:r w:rsidRPr="007C7CF5">
              <w:rPr>
                <w:rFonts w:cs="Arial"/>
                <w:b/>
                <w:bCs/>
                <w:color w:val="FFFFFF" w:themeColor="background1"/>
              </w:rPr>
              <w:t>Timing</w:t>
            </w:r>
          </w:p>
        </w:tc>
        <w:tc>
          <w:tcPr>
            <w:tcW w:w="14168" w:type="dxa"/>
            <w:shd w:val="clear" w:color="auto" w:fill="00AF41"/>
          </w:tcPr>
          <w:p w14:paraId="7CEBE8FD" w14:textId="77777777" w:rsidR="0053283B" w:rsidRPr="007C7CF5" w:rsidRDefault="0053283B" w:rsidP="00A3169A">
            <w:pPr>
              <w:cnfStyle w:val="000000000000" w:firstRow="0" w:lastRow="0" w:firstColumn="0" w:lastColumn="0" w:oddVBand="0" w:evenVBand="0" w:oddHBand="0" w:evenHBand="0" w:firstRowFirstColumn="0" w:firstRowLastColumn="0" w:lastRowFirstColumn="0" w:lastRowLastColumn="0"/>
              <w:rPr>
                <w:rFonts w:cs="Arial"/>
                <w:b/>
                <w:bCs/>
                <w:color w:val="FFFFFF" w:themeColor="background1"/>
              </w:rPr>
            </w:pPr>
            <w:r w:rsidRPr="007C7CF5">
              <w:rPr>
                <w:rFonts w:cs="Arial"/>
                <w:b/>
                <w:bCs/>
                <w:color w:val="FFFFFF" w:themeColor="background1"/>
              </w:rPr>
              <w:t>Prescriptions</w:t>
            </w:r>
          </w:p>
        </w:tc>
      </w:tr>
      <w:tr w:rsidR="0053283B" w:rsidRPr="007C7CF5" w14:paraId="54B082DE" w14:textId="77777777" w:rsidTr="00CA240E">
        <w:trPr>
          <w:cnfStyle w:val="000000010000" w:firstRow="0" w:lastRow="0" w:firstColumn="0" w:lastColumn="0" w:oddVBand="0" w:evenVBand="0" w:oddHBand="0" w:evenHBand="1"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4824" w:type="dxa"/>
            <w:shd w:val="clear" w:color="auto" w:fill="auto"/>
          </w:tcPr>
          <w:p w14:paraId="6251B9C4" w14:textId="77777777" w:rsidR="0053283B" w:rsidRPr="007C7CF5" w:rsidRDefault="0053283B" w:rsidP="00A3169A">
            <w:pPr>
              <w:rPr>
                <w:rFonts w:cs="Arial"/>
              </w:rPr>
            </w:pPr>
          </w:p>
        </w:tc>
        <w:tc>
          <w:tcPr>
            <w:tcW w:w="3380" w:type="dxa"/>
            <w:shd w:val="clear" w:color="auto" w:fill="auto"/>
          </w:tcPr>
          <w:p w14:paraId="74508558" w14:textId="77777777" w:rsidR="0053283B" w:rsidRPr="007C7CF5" w:rsidRDefault="0053283B"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14168" w:type="dxa"/>
            <w:shd w:val="clear" w:color="auto" w:fill="auto"/>
          </w:tcPr>
          <w:p w14:paraId="501870E9" w14:textId="77777777" w:rsidR="0053283B" w:rsidRPr="007C7CF5" w:rsidRDefault="0053283B" w:rsidP="00A3169A">
            <w:pPr>
              <w:cnfStyle w:val="000000010000" w:firstRow="0" w:lastRow="0" w:firstColumn="0" w:lastColumn="0" w:oddVBand="0" w:evenVBand="0" w:oddHBand="0" w:evenHBand="1" w:firstRowFirstColumn="0" w:firstRowLastColumn="0" w:lastRowFirstColumn="0" w:lastRowLastColumn="0"/>
              <w:rPr>
                <w:rFonts w:cs="Arial"/>
              </w:rPr>
            </w:pPr>
          </w:p>
        </w:tc>
      </w:tr>
      <w:tr w:rsidR="0053283B" w:rsidRPr="007C7CF5" w14:paraId="2962D2C8" w14:textId="77777777" w:rsidTr="00CA240E">
        <w:trPr>
          <w:trHeight w:val="702"/>
        </w:trPr>
        <w:tc>
          <w:tcPr>
            <w:cnfStyle w:val="001000000000" w:firstRow="0" w:lastRow="0" w:firstColumn="1" w:lastColumn="0" w:oddVBand="0" w:evenVBand="0" w:oddHBand="0" w:evenHBand="0" w:firstRowFirstColumn="0" w:firstRowLastColumn="0" w:lastRowFirstColumn="0" w:lastRowLastColumn="0"/>
            <w:tcW w:w="4824" w:type="dxa"/>
            <w:shd w:val="clear" w:color="auto" w:fill="F1F6D0"/>
          </w:tcPr>
          <w:p w14:paraId="129971E4" w14:textId="77777777" w:rsidR="0053283B" w:rsidRPr="007C7CF5" w:rsidRDefault="0053283B" w:rsidP="00A3169A">
            <w:pPr>
              <w:rPr>
                <w:rFonts w:cs="Arial"/>
              </w:rPr>
            </w:pPr>
          </w:p>
        </w:tc>
        <w:tc>
          <w:tcPr>
            <w:tcW w:w="3380" w:type="dxa"/>
            <w:shd w:val="clear" w:color="auto" w:fill="F1F6D0"/>
          </w:tcPr>
          <w:p w14:paraId="23B2F93E" w14:textId="77777777" w:rsidR="0053283B" w:rsidRPr="007C7CF5" w:rsidRDefault="0053283B"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14168" w:type="dxa"/>
            <w:shd w:val="clear" w:color="auto" w:fill="F1F6D0"/>
          </w:tcPr>
          <w:p w14:paraId="241088F5" w14:textId="77777777" w:rsidR="0053283B" w:rsidRPr="007C7CF5" w:rsidRDefault="0053283B" w:rsidP="00A3169A">
            <w:pPr>
              <w:cnfStyle w:val="000000000000" w:firstRow="0" w:lastRow="0" w:firstColumn="0" w:lastColumn="0" w:oddVBand="0" w:evenVBand="0" w:oddHBand="0" w:evenHBand="0" w:firstRowFirstColumn="0" w:firstRowLastColumn="0" w:lastRowFirstColumn="0" w:lastRowLastColumn="0"/>
              <w:rPr>
                <w:rFonts w:cs="Arial"/>
              </w:rPr>
            </w:pPr>
          </w:p>
        </w:tc>
      </w:tr>
      <w:tr w:rsidR="0053283B" w:rsidRPr="007C7CF5" w14:paraId="5C14FF97" w14:textId="77777777" w:rsidTr="00CA240E">
        <w:trPr>
          <w:cnfStyle w:val="000000010000" w:firstRow="0" w:lastRow="0" w:firstColumn="0" w:lastColumn="0" w:oddVBand="0" w:evenVBand="0" w:oddHBand="0" w:evenHBand="1"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4824" w:type="dxa"/>
            <w:shd w:val="clear" w:color="auto" w:fill="auto"/>
          </w:tcPr>
          <w:p w14:paraId="4F3D09D6" w14:textId="77777777" w:rsidR="0053283B" w:rsidRPr="007C7CF5" w:rsidRDefault="0053283B" w:rsidP="00A3169A">
            <w:pPr>
              <w:rPr>
                <w:rFonts w:cs="Arial"/>
              </w:rPr>
            </w:pPr>
          </w:p>
        </w:tc>
        <w:tc>
          <w:tcPr>
            <w:tcW w:w="3380" w:type="dxa"/>
            <w:shd w:val="clear" w:color="auto" w:fill="auto"/>
          </w:tcPr>
          <w:p w14:paraId="73AF4602" w14:textId="77777777" w:rsidR="0053283B" w:rsidRPr="007C7CF5" w:rsidRDefault="0053283B"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14168" w:type="dxa"/>
            <w:shd w:val="clear" w:color="auto" w:fill="auto"/>
          </w:tcPr>
          <w:p w14:paraId="261DB0D1" w14:textId="77777777" w:rsidR="0053283B" w:rsidRPr="007C7CF5" w:rsidRDefault="0053283B" w:rsidP="00A3169A">
            <w:pPr>
              <w:cnfStyle w:val="000000010000" w:firstRow="0" w:lastRow="0" w:firstColumn="0" w:lastColumn="0" w:oddVBand="0" w:evenVBand="0" w:oddHBand="0" w:evenHBand="1" w:firstRowFirstColumn="0" w:firstRowLastColumn="0" w:lastRowFirstColumn="0" w:lastRowLastColumn="0"/>
              <w:rPr>
                <w:rFonts w:cs="Arial"/>
              </w:rPr>
            </w:pPr>
          </w:p>
        </w:tc>
      </w:tr>
      <w:tr w:rsidR="0053283B" w:rsidRPr="007C7CF5" w14:paraId="49FF82F9" w14:textId="77777777" w:rsidTr="00CA240E">
        <w:trPr>
          <w:trHeight w:val="702"/>
        </w:trPr>
        <w:tc>
          <w:tcPr>
            <w:cnfStyle w:val="001000000000" w:firstRow="0" w:lastRow="0" w:firstColumn="1" w:lastColumn="0" w:oddVBand="0" w:evenVBand="0" w:oddHBand="0" w:evenHBand="0" w:firstRowFirstColumn="0" w:firstRowLastColumn="0" w:lastRowFirstColumn="0" w:lastRowLastColumn="0"/>
            <w:tcW w:w="4824" w:type="dxa"/>
            <w:shd w:val="clear" w:color="auto" w:fill="F1F6D0"/>
          </w:tcPr>
          <w:p w14:paraId="2C9E3081" w14:textId="77777777" w:rsidR="0053283B" w:rsidRPr="007C7CF5" w:rsidRDefault="0053283B" w:rsidP="00A3169A">
            <w:pPr>
              <w:rPr>
                <w:rFonts w:cs="Arial"/>
              </w:rPr>
            </w:pPr>
          </w:p>
        </w:tc>
        <w:tc>
          <w:tcPr>
            <w:tcW w:w="3380" w:type="dxa"/>
            <w:shd w:val="clear" w:color="auto" w:fill="F1F6D0"/>
          </w:tcPr>
          <w:p w14:paraId="4BB786E0" w14:textId="77777777" w:rsidR="0053283B" w:rsidRPr="007C7CF5" w:rsidRDefault="0053283B"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14168" w:type="dxa"/>
            <w:shd w:val="clear" w:color="auto" w:fill="F1F6D0"/>
          </w:tcPr>
          <w:p w14:paraId="5ABE1A30" w14:textId="77777777" w:rsidR="0053283B" w:rsidRPr="007C7CF5" w:rsidRDefault="0053283B" w:rsidP="00A3169A">
            <w:pPr>
              <w:cnfStyle w:val="000000000000" w:firstRow="0" w:lastRow="0" w:firstColumn="0" w:lastColumn="0" w:oddVBand="0" w:evenVBand="0" w:oddHBand="0" w:evenHBand="0" w:firstRowFirstColumn="0" w:firstRowLastColumn="0" w:lastRowFirstColumn="0" w:lastRowLastColumn="0"/>
              <w:rPr>
                <w:rFonts w:cs="Arial"/>
              </w:rPr>
            </w:pPr>
          </w:p>
        </w:tc>
      </w:tr>
    </w:tbl>
    <w:p w14:paraId="2501351E" w14:textId="1279BB81" w:rsidR="0053283B" w:rsidRDefault="0053283B" w:rsidP="00EB2A57">
      <w:pPr>
        <w:sectPr w:rsidR="0053283B" w:rsidSect="0053283B">
          <w:pgSz w:w="23811" w:h="16838" w:orient="landscape" w:code="8"/>
          <w:pgMar w:top="720" w:right="720" w:bottom="720" w:left="720" w:header="340" w:footer="340" w:gutter="0"/>
          <w:cols w:space="708"/>
          <w:docGrid w:linePitch="326"/>
        </w:sectPr>
      </w:pPr>
    </w:p>
    <w:p w14:paraId="6CF19D49" w14:textId="77777777" w:rsidR="00B42F38" w:rsidRDefault="003F2004" w:rsidP="005E6309">
      <w:pPr>
        <w:pStyle w:val="Heading1"/>
      </w:pPr>
      <w:bookmarkStart w:id="289" w:name="MonitoringReport"/>
      <w:bookmarkStart w:id="290" w:name="_Toc149323507"/>
      <w:r w:rsidRPr="00797C3A">
        <w:lastRenderedPageBreak/>
        <w:t>Moni</w:t>
      </w:r>
      <w:bookmarkStart w:id="291" w:name="Monitoring"/>
      <w:bookmarkEnd w:id="291"/>
      <w:r w:rsidRPr="00797C3A">
        <w:t>toring</w:t>
      </w:r>
      <w:r w:rsidR="003611B6" w:rsidRPr="00797C3A">
        <w:t xml:space="preserve"> report tables</w:t>
      </w:r>
      <w:bookmarkStart w:id="292" w:name="_Toc94257926"/>
      <w:bookmarkEnd w:id="0"/>
      <w:bookmarkEnd w:id="289"/>
      <w:bookmarkEnd w:id="290"/>
    </w:p>
    <w:p w14:paraId="7685B69C" w14:textId="578EACCD" w:rsidR="00463E89" w:rsidRPr="005608F9" w:rsidRDefault="00463E89" w:rsidP="00464E06">
      <w:pPr>
        <w:pStyle w:val="Heading2"/>
      </w:pPr>
      <w:bookmarkStart w:id="293" w:name="_Toc149323508"/>
      <w:r>
        <w:t>Monitoring Plan</w:t>
      </w:r>
      <w:r w:rsidRPr="005608F9">
        <w:t xml:space="preserve"> </w:t>
      </w:r>
      <w:r w:rsidR="00C07A8B">
        <w:rPr>
          <w:sz w:val="20"/>
          <w:szCs w:val="16"/>
        </w:rPr>
        <w:t>MT</w:t>
      </w:r>
      <w:r>
        <w:rPr>
          <w:sz w:val="20"/>
          <w:szCs w:val="16"/>
        </w:rPr>
        <w:t>-F01</w:t>
      </w:r>
      <w:bookmarkEnd w:id="293"/>
    </w:p>
    <w:p w14:paraId="1FA0A0B8" w14:textId="02007EB2" w:rsidR="00463E89" w:rsidRDefault="00463E89" w:rsidP="00C07A8B">
      <w:r>
        <w:rPr>
          <w:color w:val="808080" w:themeColor="background1" w:themeShade="80"/>
        </w:rPr>
        <w:t xml:space="preserve">Use this plan to present the results of monitoring surveys if required. This can be presented as a single, side wite masterplan or can be copied into each of the habitat sheets below to provide a separate plan showing the locations of the specific habitat to be delivered onsite. </w:t>
      </w:r>
      <w:sdt>
        <w:sdtPr>
          <w:id w:val="1305507153"/>
          <w:showingPlcHdr/>
          <w:picture/>
        </w:sdtPr>
        <w:sdtContent>
          <w:r w:rsidRPr="005608F9">
            <w:rPr>
              <w:noProof/>
            </w:rPr>
            <w:drawing>
              <wp:inline distT="0" distB="0" distL="0" distR="0" wp14:anchorId="6E94A265" wp14:editId="050959F6">
                <wp:extent cx="14117955" cy="7569200"/>
                <wp:effectExtent l="0" t="0" r="0" b="0"/>
                <wp:docPr id="580843410" name="Picture 580843410"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17979" name="Picture 460317979" descr="A white square with a blue bord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78743" cy="7601791"/>
                        </a:xfrm>
                        <a:prstGeom prst="rect">
                          <a:avLst/>
                        </a:prstGeom>
                        <a:noFill/>
                        <a:ln>
                          <a:noFill/>
                        </a:ln>
                      </pic:spPr>
                    </pic:pic>
                  </a:graphicData>
                </a:graphic>
              </wp:inline>
            </w:drawing>
          </w:r>
        </w:sdtContent>
      </w:sdt>
    </w:p>
    <w:p w14:paraId="404E9E80" w14:textId="77777777" w:rsidR="00463E89" w:rsidRDefault="00463E89" w:rsidP="00464E06">
      <w:pPr>
        <w:pStyle w:val="Heading2"/>
        <w:sectPr w:rsidR="00463E89" w:rsidSect="00542FC0">
          <w:footerReference w:type="first" r:id="rId22"/>
          <w:pgSz w:w="23811" w:h="16838" w:orient="landscape" w:code="8"/>
          <w:pgMar w:top="720" w:right="720" w:bottom="720" w:left="720" w:header="340" w:footer="340" w:gutter="0"/>
          <w:cols w:space="708"/>
          <w:docGrid w:linePitch="326"/>
        </w:sectPr>
      </w:pPr>
    </w:p>
    <w:p w14:paraId="0BB79963" w14:textId="7E75169E" w:rsidR="00542FC0" w:rsidRPr="00797C3A" w:rsidRDefault="00542FC0" w:rsidP="00464E06">
      <w:pPr>
        <w:pStyle w:val="Heading2"/>
      </w:pPr>
      <w:bookmarkStart w:id="294" w:name="_Toc149323509"/>
      <w:r w:rsidRPr="00797C3A">
        <w:lastRenderedPageBreak/>
        <w:t>Scrub</w:t>
      </w:r>
      <w:bookmarkEnd w:id="294"/>
      <w:r w:rsidR="000C2C92">
        <w:t xml:space="preserve"> </w:t>
      </w:r>
    </w:p>
    <w:p w14:paraId="6FB9106B" w14:textId="3A960593" w:rsidR="00542FC0" w:rsidRPr="00797C3A" w:rsidRDefault="009A070F" w:rsidP="009A070F">
      <w:pPr>
        <w:pStyle w:val="Heading3"/>
      </w:pPr>
      <w:bookmarkStart w:id="295" w:name="_Toc116393900"/>
      <w:bookmarkStart w:id="296" w:name="_Toc116397990"/>
      <w:r w:rsidRPr="00797C3A">
        <w:t xml:space="preserve">Progress </w:t>
      </w:r>
      <w:r>
        <w:t>T</w:t>
      </w:r>
      <w:r w:rsidRPr="00797C3A">
        <w:t xml:space="preserve">owards </w:t>
      </w:r>
      <w:r>
        <w:t>Habitat</w:t>
      </w:r>
      <w:r w:rsidRPr="00797C3A">
        <w:t xml:space="preserve"> </w:t>
      </w:r>
      <w:r w:rsidR="009F1580">
        <w:t>and</w:t>
      </w:r>
      <w:r w:rsidRPr="00797C3A">
        <w:t xml:space="preserve"> </w:t>
      </w:r>
      <w:r>
        <w:t>C</w:t>
      </w:r>
      <w:r w:rsidRPr="00797C3A">
        <w:t xml:space="preserve">ondition </w:t>
      </w:r>
      <w:r>
        <w:t>T</w:t>
      </w:r>
      <w:r w:rsidRPr="00797C3A">
        <w:t>argets</w:t>
      </w:r>
      <w:bookmarkEnd w:id="295"/>
      <w:bookmarkEnd w:id="296"/>
      <w:r>
        <w:t xml:space="preserve"> </w:t>
      </w:r>
      <w:r w:rsidRPr="000C2C92">
        <w:t>(MS-T01)</w:t>
      </w:r>
    </w:p>
    <w:tbl>
      <w:tblPr>
        <w:tblStyle w:val="TableGrid"/>
        <w:tblW w:w="21972" w:type="dxa"/>
        <w:tblInd w:w="137" w:type="dxa"/>
        <w:tblLayout w:type="fixed"/>
        <w:tblLook w:val="04A0" w:firstRow="1" w:lastRow="0" w:firstColumn="1" w:lastColumn="0" w:noHBand="0" w:noVBand="1"/>
      </w:tblPr>
      <w:tblGrid>
        <w:gridCol w:w="744"/>
        <w:gridCol w:w="1241"/>
        <w:gridCol w:w="7428"/>
        <w:gridCol w:w="1360"/>
        <w:gridCol w:w="1559"/>
        <w:gridCol w:w="1418"/>
        <w:gridCol w:w="8222"/>
      </w:tblGrid>
      <w:tr w:rsidR="001D4F04" w:rsidRPr="00797C3A" w14:paraId="338EF91E" w14:textId="77777777" w:rsidTr="00C07A8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413" w:type="dxa"/>
            <w:gridSpan w:val="3"/>
            <w:vMerge w:val="restart"/>
            <w:tcBorders>
              <w:top w:val="single" w:sz="4" w:space="0" w:color="00AF41"/>
              <w:left w:val="single" w:sz="4" w:space="0" w:color="00AF41"/>
              <w:bottom w:val="single" w:sz="4" w:space="0" w:color="FFFFFF" w:themeColor="background1"/>
            </w:tcBorders>
            <w:shd w:val="clear" w:color="auto" w:fill="00AF41"/>
            <w:hideMark/>
          </w:tcPr>
          <w:p w14:paraId="5F249201" w14:textId="77777777" w:rsidR="001D4F04" w:rsidRPr="00797C3A" w:rsidRDefault="001D4F04" w:rsidP="00C07A8B">
            <w:pPr>
              <w:spacing w:before="0" w:after="0" w:line="240" w:lineRule="auto"/>
              <w:jc w:val="both"/>
              <w:rPr>
                <w:bCs/>
              </w:rPr>
            </w:pPr>
            <w:r w:rsidRPr="00797C3A">
              <w:rPr>
                <w:bCs/>
              </w:rPr>
              <w:t>Condition Assessment Criteria</w:t>
            </w:r>
          </w:p>
        </w:tc>
        <w:tc>
          <w:tcPr>
            <w:tcW w:w="1360" w:type="dxa"/>
            <w:vMerge w:val="restart"/>
            <w:tcBorders>
              <w:top w:val="single" w:sz="4" w:space="0" w:color="00AF41"/>
              <w:bottom w:val="single" w:sz="4" w:space="0" w:color="FFFFFF" w:themeColor="background1"/>
            </w:tcBorders>
            <w:shd w:val="clear" w:color="auto" w:fill="00AF41"/>
            <w:hideMark/>
          </w:tcPr>
          <w:p w14:paraId="19020902" w14:textId="15579A3E" w:rsidR="001D4F04" w:rsidRPr="00797C3A" w:rsidRDefault="001D4F04"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Targeted</w:t>
            </w:r>
            <w:r w:rsidR="005E7C2C">
              <w:rPr>
                <w:bCs/>
              </w:rPr>
              <w:t>?</w:t>
            </w:r>
          </w:p>
        </w:tc>
        <w:tc>
          <w:tcPr>
            <w:tcW w:w="1559" w:type="dxa"/>
            <w:vMerge w:val="restart"/>
            <w:tcBorders>
              <w:top w:val="single" w:sz="4" w:space="0" w:color="00AF41"/>
              <w:bottom w:val="single" w:sz="4" w:space="0" w:color="FFFFFF" w:themeColor="background1"/>
            </w:tcBorders>
            <w:shd w:val="clear" w:color="auto" w:fill="00AF41"/>
            <w:hideMark/>
          </w:tcPr>
          <w:p w14:paraId="7E2040A1" w14:textId="77777777" w:rsidR="001D4F04" w:rsidRPr="00797C3A" w:rsidRDefault="001D4F04"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1418" w:type="dxa"/>
            <w:tcBorders>
              <w:top w:val="single" w:sz="4" w:space="0" w:color="00AF41"/>
              <w:bottom w:val="single" w:sz="4" w:space="0" w:color="FFFFFF" w:themeColor="background1"/>
              <w:right w:val="single" w:sz="4" w:space="0" w:color="00AF41"/>
            </w:tcBorders>
            <w:shd w:val="clear" w:color="auto" w:fill="00AF41"/>
            <w:hideMark/>
          </w:tcPr>
          <w:p w14:paraId="3732C726" w14:textId="680932E0" w:rsidR="001D4F04" w:rsidRPr="00797C3A" w:rsidRDefault="001D4F04"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proofErr w:type="gramStart"/>
            <w:r w:rsidRPr="00797C3A">
              <w:rPr>
                <w:bCs/>
              </w:rPr>
              <w:t xml:space="preserve">Year </w:t>
            </w:r>
            <w:r>
              <w:rPr>
                <w:bCs/>
              </w:rPr>
              <w:t>:</w:t>
            </w:r>
            <w:proofErr w:type="gramEnd"/>
          </w:p>
        </w:tc>
        <w:tc>
          <w:tcPr>
            <w:tcW w:w="8222" w:type="dxa"/>
            <w:tcBorders>
              <w:top w:val="single" w:sz="4" w:space="0" w:color="00AF41"/>
              <w:bottom w:val="single" w:sz="4" w:space="0" w:color="FFFFFF" w:themeColor="background1"/>
              <w:right w:val="single" w:sz="4" w:space="0" w:color="00AF41"/>
            </w:tcBorders>
            <w:shd w:val="clear" w:color="auto" w:fill="FFFFFF" w:themeFill="background1"/>
          </w:tcPr>
          <w:p w14:paraId="0F470B73" w14:textId="70EA2AA8" w:rsidR="001D4F04" w:rsidRPr="00C07A8B" w:rsidRDefault="001D4F04" w:rsidP="00C07A8B">
            <w:pPr>
              <w:spacing w:before="0" w:after="0" w:line="240" w:lineRule="auto"/>
              <w:ind w:left="0"/>
              <w:jc w:val="both"/>
              <w:cnfStyle w:val="100000000000" w:firstRow="1" w:lastRow="0" w:firstColumn="0" w:lastColumn="0" w:oddVBand="0" w:evenVBand="0" w:oddHBand="0" w:evenHBand="0" w:firstRowFirstColumn="0" w:firstRowLastColumn="0" w:lastRowFirstColumn="0" w:lastRowLastColumn="0"/>
              <w:rPr>
                <w:b w:val="0"/>
                <w:color w:val="auto"/>
              </w:rPr>
            </w:pPr>
            <w:r w:rsidRPr="00C07A8B">
              <w:rPr>
                <w:b w:val="0"/>
                <w:color w:val="7F7F7F" w:themeColor="accent6"/>
              </w:rPr>
              <w:t>Provide the monitoring year that this table is relevant to</w:t>
            </w:r>
            <w:r>
              <w:rPr>
                <w:b w:val="0"/>
                <w:color w:val="7F7F7F" w:themeColor="accent6"/>
              </w:rPr>
              <w:t>.</w:t>
            </w:r>
          </w:p>
        </w:tc>
      </w:tr>
      <w:tr w:rsidR="00B44F00" w:rsidRPr="00797C3A" w14:paraId="20E2F311" w14:textId="77777777" w:rsidTr="00732C3D">
        <w:trPr>
          <w:trHeight w:val="378"/>
        </w:trPr>
        <w:tc>
          <w:tcPr>
            <w:cnfStyle w:val="001000000000" w:firstRow="0" w:lastRow="0" w:firstColumn="1" w:lastColumn="0" w:oddVBand="0" w:evenVBand="0" w:oddHBand="0" w:evenHBand="0" w:firstRowFirstColumn="0" w:firstRowLastColumn="0" w:lastRowFirstColumn="0" w:lastRowLastColumn="0"/>
            <w:tcW w:w="9413" w:type="dxa"/>
            <w:gridSpan w:val="3"/>
            <w:vMerge/>
            <w:tcBorders>
              <w:top w:val="single" w:sz="4" w:space="0" w:color="FFFFFF" w:themeColor="background1"/>
              <w:left w:val="single" w:sz="4" w:space="0" w:color="00AF41"/>
              <w:bottom w:val="single" w:sz="4" w:space="0" w:color="FFFFFF" w:themeColor="background1"/>
              <w:right w:val="single" w:sz="4" w:space="0" w:color="FFFFFF" w:themeColor="background1"/>
            </w:tcBorders>
            <w:shd w:val="clear" w:color="auto" w:fill="00AF41"/>
            <w:hideMark/>
          </w:tcPr>
          <w:p w14:paraId="0EF7D289" w14:textId="77777777" w:rsidR="00B44F00" w:rsidRPr="00797C3A" w:rsidRDefault="00B44F00" w:rsidP="00C07A8B">
            <w:pPr>
              <w:spacing w:before="0" w:after="0" w:line="240" w:lineRule="auto"/>
              <w:jc w:val="both"/>
              <w:rPr>
                <w:bCs/>
                <w:color w:val="FFFFFF" w:themeColor="background1"/>
              </w:rPr>
            </w:pPr>
          </w:p>
        </w:tc>
        <w:tc>
          <w:tcPr>
            <w:tcW w:w="1360" w:type="dxa"/>
            <w:vMerge/>
            <w:tcBorders>
              <w:top w:val="single" w:sz="4" w:space="0" w:color="FFFFFF" w:themeColor="background1"/>
              <w:left w:val="single" w:sz="4" w:space="0" w:color="FFFFFF" w:themeColor="background1"/>
              <w:bottom w:val="single" w:sz="4" w:space="0" w:color="00AF41"/>
              <w:right w:val="single" w:sz="4" w:space="0" w:color="FFFFFF" w:themeColor="background1"/>
            </w:tcBorders>
            <w:shd w:val="clear" w:color="auto" w:fill="00AF41"/>
            <w:hideMark/>
          </w:tcPr>
          <w:p w14:paraId="5454950E" w14:textId="77777777" w:rsidR="00B44F00" w:rsidRPr="00797C3A" w:rsidRDefault="00B44F00"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559" w:type="dxa"/>
            <w:vMerge/>
            <w:tcBorders>
              <w:top w:val="single" w:sz="4" w:space="0" w:color="FFFFFF" w:themeColor="background1"/>
              <w:left w:val="single" w:sz="4" w:space="0" w:color="FFFFFF" w:themeColor="background1"/>
              <w:bottom w:val="single" w:sz="4" w:space="0" w:color="00AF41"/>
              <w:right w:val="single" w:sz="4" w:space="0" w:color="FFFFFF" w:themeColor="background1"/>
            </w:tcBorders>
            <w:shd w:val="clear" w:color="auto" w:fill="00AF41"/>
            <w:hideMark/>
          </w:tcPr>
          <w:p w14:paraId="4BE71845" w14:textId="77777777" w:rsidR="00B44F00" w:rsidRPr="00797C3A" w:rsidRDefault="00B44F00"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418" w:type="dxa"/>
            <w:tcBorders>
              <w:top w:val="single" w:sz="4" w:space="0" w:color="FFFFFF" w:themeColor="background1"/>
              <w:left w:val="single" w:sz="4" w:space="0" w:color="FFFFFF" w:themeColor="background1"/>
              <w:bottom w:val="single" w:sz="4" w:space="0" w:color="00AF41"/>
              <w:right w:val="single" w:sz="4" w:space="0" w:color="FFFFFF" w:themeColor="background1"/>
            </w:tcBorders>
            <w:shd w:val="clear" w:color="auto" w:fill="00AF41"/>
            <w:hideMark/>
          </w:tcPr>
          <w:p w14:paraId="7B9AF544" w14:textId="02BC14C5" w:rsidR="00B44F00" w:rsidRPr="00797C3A" w:rsidRDefault="00B44F00"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8222" w:type="dxa"/>
            <w:tcBorders>
              <w:top w:val="single" w:sz="4" w:space="0" w:color="FFFFFF" w:themeColor="background1"/>
              <w:left w:val="single" w:sz="4" w:space="0" w:color="FFFFFF" w:themeColor="background1"/>
              <w:bottom w:val="single" w:sz="4" w:space="0" w:color="00AF41"/>
              <w:right w:val="single" w:sz="4" w:space="0" w:color="00AF41"/>
            </w:tcBorders>
            <w:shd w:val="clear" w:color="auto" w:fill="00AF41"/>
          </w:tcPr>
          <w:p w14:paraId="2CE9A66A" w14:textId="77777777" w:rsidR="00B44F00" w:rsidRPr="00797C3A" w:rsidRDefault="00B44F00"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Activity Updates</w:t>
            </w:r>
          </w:p>
          <w:p w14:paraId="02C0289E" w14:textId="57F2D512" w:rsidR="00B44F00" w:rsidRPr="00797C3A" w:rsidRDefault="00B44F00"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p>
        </w:tc>
      </w:tr>
      <w:tr w:rsidR="00B44F00" w:rsidRPr="00797C3A" w14:paraId="71ED5561" w14:textId="77777777" w:rsidTr="00840180">
        <w:trPr>
          <w:cnfStyle w:val="000000010000" w:firstRow="0" w:lastRow="0" w:firstColumn="0" w:lastColumn="0" w:oddVBand="0" w:evenVBand="0" w:oddHBand="0" w:evenHBand="1" w:firstRowFirstColumn="0" w:firstRowLastColumn="0" w:lastRowFirstColumn="0" w:lastRowLastColumn="0"/>
          <w:cantSplit/>
          <w:trHeight w:val="675"/>
        </w:trPr>
        <w:tc>
          <w:tcPr>
            <w:cnfStyle w:val="001000000000" w:firstRow="0" w:lastRow="0" w:firstColumn="1" w:lastColumn="0" w:oddVBand="0" w:evenVBand="0" w:oddHBand="0" w:evenHBand="0" w:firstRowFirstColumn="0" w:firstRowLastColumn="0" w:lastRowFirstColumn="0" w:lastRowLastColumn="0"/>
            <w:tcW w:w="1985" w:type="dxa"/>
            <w:gridSpan w:val="2"/>
            <w:tcBorders>
              <w:top w:val="single" w:sz="4" w:space="0" w:color="00AF41"/>
            </w:tcBorders>
            <w:noWrap/>
          </w:tcPr>
          <w:p w14:paraId="3D939976" w14:textId="6205AE06" w:rsidR="00B44F00" w:rsidRPr="0009666A" w:rsidRDefault="00B44F00" w:rsidP="00C07A8B">
            <w:pPr>
              <w:pStyle w:val="HMMPTtablecontents"/>
              <w:jc w:val="both"/>
              <w:rPr>
                <w:b/>
                <w:bCs w:val="0"/>
              </w:rPr>
            </w:pPr>
            <w:r w:rsidRPr="0009666A">
              <w:t>Target Habitat:</w:t>
            </w:r>
          </w:p>
        </w:tc>
        <w:tc>
          <w:tcPr>
            <w:tcW w:w="7428" w:type="dxa"/>
            <w:tcBorders>
              <w:top w:val="single" w:sz="4" w:space="0" w:color="00AF41"/>
            </w:tcBorders>
          </w:tcPr>
          <w:p w14:paraId="62731CE1" w14:textId="72CD57EF" w:rsidR="00B44F00" w:rsidRPr="0009666A" w:rsidRDefault="00B44F00" w:rsidP="00C07A8B">
            <w:pPr>
              <w:pStyle w:val="HMMPTtablecontents"/>
              <w:jc w:val="both"/>
              <w:cnfStyle w:val="000000010000" w:firstRow="0" w:lastRow="0" w:firstColumn="0" w:lastColumn="0" w:oddVBand="0" w:evenVBand="0" w:oddHBand="0" w:evenHBand="1" w:firstRowFirstColumn="0" w:firstRowLastColumn="0" w:lastRowFirstColumn="0" w:lastRowLastColumn="0"/>
              <w:rPr>
                <w:bCs w:val="0"/>
              </w:rPr>
            </w:pPr>
            <w:r>
              <w:rPr>
                <w:bCs w:val="0"/>
                <w:color w:val="808080" w:themeColor="background1" w:themeShade="80"/>
              </w:rPr>
              <w:t xml:space="preserve">e.g. </w:t>
            </w:r>
            <w:r w:rsidRPr="0009666A">
              <w:rPr>
                <w:bCs w:val="0"/>
                <w:color w:val="808080" w:themeColor="background1" w:themeShade="80"/>
              </w:rPr>
              <w:t>Mixed Scrub - Dense scrub comprising a mixture of species without a single species dominant - Patches of shrubs less than 5 metres tall with continuous (&gt;90%) cover.</w:t>
            </w:r>
          </w:p>
        </w:tc>
        <w:tc>
          <w:tcPr>
            <w:tcW w:w="1360" w:type="dxa"/>
            <w:tcBorders>
              <w:top w:val="single" w:sz="4" w:space="0" w:color="00AF41"/>
            </w:tcBorders>
            <w:noWrap/>
          </w:tcPr>
          <w:p w14:paraId="7527DBD8" w14:textId="19E4EF41" w:rsidR="00B44F00" w:rsidRPr="00797C3A" w:rsidRDefault="00854414"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C07A8B">
              <w:rPr>
                <w:rFonts w:cs="Arial"/>
                <w:color w:val="auto"/>
              </w:rPr>
              <w:t>N/A</w:t>
            </w:r>
            <w:r w:rsidR="003C283C" w:rsidRPr="0009666A" w:rsidDel="00F545F3">
              <w:rPr>
                <w:color w:val="808080" w:themeColor="background1" w:themeShade="80"/>
              </w:rPr>
              <w:t xml:space="preserve"> </w:t>
            </w:r>
          </w:p>
        </w:tc>
        <w:tc>
          <w:tcPr>
            <w:tcW w:w="1559" w:type="dxa"/>
            <w:tcBorders>
              <w:top w:val="single" w:sz="4" w:space="0" w:color="00AF41"/>
            </w:tcBorders>
          </w:tcPr>
          <w:p w14:paraId="1529F431" w14:textId="58174F37" w:rsidR="00B44F00" w:rsidRPr="00797C3A" w:rsidRDefault="00B44F00"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8" w:type="dxa"/>
            <w:tcBorders>
              <w:top w:val="single" w:sz="4" w:space="0" w:color="00AF41"/>
            </w:tcBorders>
            <w:noWrap/>
          </w:tcPr>
          <w:p w14:paraId="0589C60F" w14:textId="2860BC82" w:rsidR="00B44F00" w:rsidRPr="00797C3A" w:rsidRDefault="009F158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8222" w:type="dxa"/>
            <w:tcBorders>
              <w:top w:val="single" w:sz="4" w:space="0" w:color="00AF41"/>
            </w:tcBorders>
          </w:tcPr>
          <w:p w14:paraId="7292EF04" w14:textId="77777777" w:rsidR="00B44F00" w:rsidRDefault="00B44F00" w:rsidP="00EE1B9A">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C07A8B">
              <w:rPr>
                <w:color w:val="7F7F7F" w:themeColor="accent6"/>
              </w:rPr>
              <w:t xml:space="preserve">Provide </w:t>
            </w:r>
            <w:r>
              <w:rPr>
                <w:color w:val="7F7F7F" w:themeColor="accent6"/>
              </w:rPr>
              <w:t>details of the</w:t>
            </w:r>
            <w:r w:rsidRPr="00C07A8B">
              <w:rPr>
                <w:color w:val="7F7F7F" w:themeColor="accent6"/>
              </w:rPr>
              <w:t xml:space="preserve"> actions relevant to this habitat</w:t>
            </w:r>
            <w:r>
              <w:rPr>
                <w:color w:val="7F7F7F" w:themeColor="accent6"/>
              </w:rPr>
              <w:t xml:space="preserve"> or condition criteria</w:t>
            </w:r>
            <w:r w:rsidRPr="00C07A8B">
              <w:rPr>
                <w:color w:val="7F7F7F" w:themeColor="accent6"/>
              </w:rPr>
              <w:t xml:space="preserve"> that must be implemented from this monitoring period onwards.</w:t>
            </w:r>
          </w:p>
          <w:p w14:paraId="117FE127" w14:textId="09E8550F" w:rsidR="00B44F00" w:rsidRPr="00797C3A" w:rsidRDefault="00B44F0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7F055B" w:rsidRPr="00797C3A" w14:paraId="03BAE2F3" w14:textId="77777777" w:rsidTr="00512B1E">
        <w:trPr>
          <w:trHeight w:val="2112"/>
        </w:trPr>
        <w:tc>
          <w:tcPr>
            <w:cnfStyle w:val="001000000000" w:firstRow="0" w:lastRow="0" w:firstColumn="1" w:lastColumn="0" w:oddVBand="0" w:evenVBand="0" w:oddHBand="0" w:evenHBand="0" w:firstRowFirstColumn="0" w:firstRowLastColumn="0" w:lastRowFirstColumn="0" w:lastRowLastColumn="0"/>
            <w:tcW w:w="744" w:type="dxa"/>
            <w:noWrap/>
            <w:hideMark/>
          </w:tcPr>
          <w:p w14:paraId="38F15DA1" w14:textId="7EBB50AC" w:rsidR="007F055B" w:rsidRPr="00797C3A" w:rsidRDefault="007F055B" w:rsidP="00C07A8B">
            <w:pPr>
              <w:pStyle w:val="HMMPTtablecontents"/>
              <w:jc w:val="both"/>
            </w:pPr>
            <w:r>
              <w:t>A</w:t>
            </w:r>
          </w:p>
        </w:tc>
        <w:tc>
          <w:tcPr>
            <w:tcW w:w="8669" w:type="dxa"/>
            <w:gridSpan w:val="2"/>
            <w:hideMark/>
          </w:tcPr>
          <w:p w14:paraId="0B89999E" w14:textId="77777777" w:rsidR="007F055B" w:rsidRDefault="007F055B" w:rsidP="007F055B">
            <w:pPr>
              <w:pStyle w:val="HMMPTtablecontents"/>
              <w:jc w:val="both"/>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parcel represents a good example of its habitat type – the appearance and composition of the vegetation closely matches its </w:t>
            </w:r>
            <w:proofErr w:type="spellStart"/>
            <w:r>
              <w:rPr>
                <w:rFonts w:cs="Arial"/>
              </w:rPr>
              <w:t>UKHab</w:t>
            </w:r>
            <w:proofErr w:type="spellEnd"/>
            <w:r>
              <w:rPr>
                <w:rFonts w:cs="Arial"/>
              </w:rPr>
              <w:t xml:space="preserve"> description (where in its natural range). </w:t>
            </w:r>
          </w:p>
          <w:p w14:paraId="38D6FBA5" w14:textId="77777777" w:rsidR="007F055B" w:rsidRPr="00A818BE" w:rsidRDefault="007F055B" w:rsidP="007F055B">
            <w:pPr>
              <w:pStyle w:val="HMMPTtablecontents"/>
              <w:numPr>
                <w:ilvl w:val="0"/>
                <w:numId w:val="34"/>
              </w:numPr>
              <w:jc w:val="both"/>
              <w:cnfStyle w:val="000000000000" w:firstRow="0" w:lastRow="0" w:firstColumn="0" w:lastColumn="0" w:oddVBand="0" w:evenVBand="0" w:oddHBand="0" w:evenHBand="0" w:firstRowFirstColumn="0" w:firstRowLastColumn="0" w:lastRowFirstColumn="0" w:lastRowLastColumn="0"/>
            </w:pPr>
            <w:r>
              <w:rPr>
                <w:rFonts w:cs="Arial"/>
              </w:rPr>
              <w:t xml:space="preserve">At least 80% of scrub is native, </w:t>
            </w:r>
          </w:p>
          <w:p w14:paraId="2A80BA17" w14:textId="77777777" w:rsidR="007F055B" w:rsidRPr="00A818BE" w:rsidRDefault="007F055B" w:rsidP="007F055B">
            <w:pPr>
              <w:pStyle w:val="HMMPTtablecontents"/>
              <w:numPr>
                <w:ilvl w:val="0"/>
                <w:numId w:val="34"/>
              </w:numPr>
              <w:jc w:val="both"/>
              <w:cnfStyle w:val="000000000000" w:firstRow="0" w:lastRow="0" w:firstColumn="0" w:lastColumn="0" w:oddVBand="0" w:evenVBand="0" w:oddHBand="0" w:evenHBand="0" w:firstRowFirstColumn="0" w:firstRowLastColumn="0" w:lastRowFirstColumn="0" w:lastRowLastColumn="0"/>
            </w:pPr>
            <w:r>
              <w:rPr>
                <w:rFonts w:cs="Arial"/>
              </w:rPr>
              <w:t xml:space="preserve">There are at least three native woody species, </w:t>
            </w:r>
          </w:p>
          <w:p w14:paraId="1EA1B8D7" w14:textId="02A0BF4E"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Pr>
                <w:rFonts w:cs="Arial"/>
              </w:rPr>
              <w:t xml:space="preserve">No single species comprising more than 75% of the cover (except hazel </w:t>
            </w:r>
            <w:r>
              <w:rPr>
                <w:rFonts w:cs="Arial"/>
                <w:i/>
                <w:iCs/>
              </w:rPr>
              <w:t xml:space="preserve">Corylus avellana, </w:t>
            </w:r>
            <w:r>
              <w:rPr>
                <w:rFonts w:cs="Arial"/>
              </w:rPr>
              <w:t xml:space="preserve">common juniper </w:t>
            </w:r>
            <w:r>
              <w:rPr>
                <w:rFonts w:cs="Arial"/>
                <w:i/>
                <w:iCs/>
              </w:rPr>
              <w:t xml:space="preserve">Juniperus communis, </w:t>
            </w:r>
            <w:r>
              <w:rPr>
                <w:rFonts w:cs="Arial"/>
              </w:rPr>
              <w:t xml:space="preserve">sea buckthorn </w:t>
            </w:r>
            <w:proofErr w:type="spellStart"/>
            <w:r>
              <w:rPr>
                <w:rFonts w:cs="Arial"/>
                <w:i/>
                <w:iCs/>
              </w:rPr>
              <w:t>Hippophae</w:t>
            </w:r>
            <w:proofErr w:type="spellEnd"/>
            <w:r>
              <w:rPr>
                <w:rFonts w:cs="Arial"/>
                <w:i/>
                <w:iCs/>
              </w:rPr>
              <w:t xml:space="preserve"> </w:t>
            </w:r>
            <w:proofErr w:type="spellStart"/>
            <w:r>
              <w:rPr>
                <w:rFonts w:cs="Arial"/>
                <w:i/>
                <w:iCs/>
              </w:rPr>
              <w:t>rhamnoides</w:t>
            </w:r>
            <w:proofErr w:type="spellEnd"/>
            <w:r>
              <w:rPr>
                <w:rFonts w:cs="Arial"/>
                <w:i/>
                <w:iCs/>
              </w:rPr>
              <w:t xml:space="preserve"> </w:t>
            </w:r>
            <w:r>
              <w:rPr>
                <w:rFonts w:cs="Arial"/>
              </w:rPr>
              <w:t xml:space="preserve">or box </w:t>
            </w:r>
            <w:r>
              <w:rPr>
                <w:rFonts w:cs="Arial"/>
                <w:i/>
                <w:iCs/>
              </w:rPr>
              <w:t xml:space="preserve">Buxus sempervirens, </w:t>
            </w:r>
            <w:r>
              <w:rPr>
                <w:rFonts w:cs="Arial"/>
              </w:rPr>
              <w:t>which can be up to 100% cover).</w:t>
            </w:r>
          </w:p>
        </w:tc>
        <w:tc>
          <w:tcPr>
            <w:tcW w:w="1360" w:type="dxa"/>
            <w:noWrap/>
            <w:hideMark/>
          </w:tcPr>
          <w:p w14:paraId="3D3CD14B" w14:textId="4E79AE2D"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559" w:type="dxa"/>
            <w:hideMark/>
          </w:tcPr>
          <w:p w14:paraId="61360522"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418" w:type="dxa"/>
            <w:noWrap/>
            <w:hideMark/>
          </w:tcPr>
          <w:p w14:paraId="706FCFDA"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8222" w:type="dxa"/>
          </w:tcPr>
          <w:p w14:paraId="0C85CA9F" w14:textId="20B7901C"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06E0CEC3" w14:textId="77777777" w:rsidTr="00913825">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744" w:type="dxa"/>
            <w:noWrap/>
            <w:hideMark/>
          </w:tcPr>
          <w:p w14:paraId="33A125B2" w14:textId="6BD7B221" w:rsidR="007F055B" w:rsidRPr="00797C3A" w:rsidRDefault="007F055B" w:rsidP="00C07A8B">
            <w:pPr>
              <w:pStyle w:val="HMMPTtablecontents"/>
              <w:jc w:val="both"/>
            </w:pPr>
            <w:r>
              <w:t>B</w:t>
            </w:r>
          </w:p>
        </w:tc>
        <w:tc>
          <w:tcPr>
            <w:tcW w:w="8669" w:type="dxa"/>
            <w:gridSpan w:val="2"/>
            <w:hideMark/>
          </w:tcPr>
          <w:p w14:paraId="482FF7F4" w14:textId="4CD98EEE"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rPr>
              <w:t>Seedlings, saplings, young shrubs and mature (or ancient or veteran) shrubs are all present.</w:t>
            </w:r>
          </w:p>
        </w:tc>
        <w:tc>
          <w:tcPr>
            <w:tcW w:w="1360" w:type="dxa"/>
            <w:noWrap/>
            <w:hideMark/>
          </w:tcPr>
          <w:p w14:paraId="734820C2"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559" w:type="dxa"/>
            <w:hideMark/>
          </w:tcPr>
          <w:p w14:paraId="311D9981"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418" w:type="dxa"/>
            <w:noWrap/>
            <w:hideMark/>
          </w:tcPr>
          <w:p w14:paraId="5796BA69"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8222" w:type="dxa"/>
          </w:tcPr>
          <w:p w14:paraId="4C7A3219" w14:textId="1AEA2E1F"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62D48FFC" w14:textId="77777777" w:rsidTr="0098513C">
        <w:trPr>
          <w:trHeight w:val="1260"/>
        </w:trPr>
        <w:tc>
          <w:tcPr>
            <w:cnfStyle w:val="001000000000" w:firstRow="0" w:lastRow="0" w:firstColumn="1" w:lastColumn="0" w:oddVBand="0" w:evenVBand="0" w:oddHBand="0" w:evenHBand="0" w:firstRowFirstColumn="0" w:firstRowLastColumn="0" w:lastRowFirstColumn="0" w:lastRowLastColumn="0"/>
            <w:tcW w:w="744" w:type="dxa"/>
            <w:noWrap/>
            <w:hideMark/>
          </w:tcPr>
          <w:p w14:paraId="7968D4F8" w14:textId="514D2371" w:rsidR="007F055B" w:rsidRPr="00797C3A" w:rsidRDefault="007F055B" w:rsidP="00C07A8B">
            <w:pPr>
              <w:pStyle w:val="HMMPTtablecontents"/>
              <w:jc w:val="both"/>
            </w:pPr>
            <w:r>
              <w:t>C</w:t>
            </w:r>
          </w:p>
        </w:tc>
        <w:tc>
          <w:tcPr>
            <w:tcW w:w="8669" w:type="dxa"/>
            <w:gridSpan w:val="2"/>
            <w:hideMark/>
          </w:tcPr>
          <w:p w14:paraId="45BF2EE5" w14:textId="6F9DBC9B"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rFonts w:cs="Arial"/>
              </w:rPr>
              <w:t>There is an absence of invasive non-native species (as listed on Schedule 9 of WCA) and species</w:t>
            </w:r>
            <w:r>
              <w:rPr>
                <w:rFonts w:cs="Arial"/>
              </w:rPr>
              <w:t xml:space="preserve"> indicative of suboptimal condition</w:t>
            </w:r>
            <w:r w:rsidRPr="00797C3A">
              <w:rPr>
                <w:rFonts w:cs="Arial"/>
              </w:rPr>
              <w:t xml:space="preserve"> make up less than 5% of ground cover.</w:t>
            </w:r>
          </w:p>
        </w:tc>
        <w:tc>
          <w:tcPr>
            <w:tcW w:w="1360" w:type="dxa"/>
            <w:noWrap/>
            <w:hideMark/>
          </w:tcPr>
          <w:p w14:paraId="5276EA52"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559" w:type="dxa"/>
            <w:hideMark/>
          </w:tcPr>
          <w:p w14:paraId="3708318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418" w:type="dxa"/>
            <w:noWrap/>
            <w:hideMark/>
          </w:tcPr>
          <w:p w14:paraId="50616E99"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8222" w:type="dxa"/>
          </w:tcPr>
          <w:p w14:paraId="44DCB9E6" w14:textId="5D7F41A1"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60753EBD" w14:textId="77777777" w:rsidTr="006D536C">
        <w:trPr>
          <w:cnfStyle w:val="000000010000" w:firstRow="0" w:lastRow="0" w:firstColumn="0" w:lastColumn="0" w:oddVBand="0" w:evenVBand="0" w:oddHBand="0" w:evenHBand="1" w:firstRowFirstColumn="0" w:firstRowLastColumn="0" w:lastRowFirstColumn="0" w:lastRowLastColumn="0"/>
          <w:trHeight w:val="1212"/>
        </w:trPr>
        <w:tc>
          <w:tcPr>
            <w:cnfStyle w:val="001000000000" w:firstRow="0" w:lastRow="0" w:firstColumn="1" w:lastColumn="0" w:oddVBand="0" w:evenVBand="0" w:oddHBand="0" w:evenHBand="0" w:firstRowFirstColumn="0" w:firstRowLastColumn="0" w:lastRowFirstColumn="0" w:lastRowLastColumn="0"/>
            <w:tcW w:w="744" w:type="dxa"/>
            <w:noWrap/>
            <w:hideMark/>
          </w:tcPr>
          <w:p w14:paraId="0FA491D0" w14:textId="11598158" w:rsidR="007F055B" w:rsidRPr="00797C3A" w:rsidRDefault="007F055B" w:rsidP="00C07A8B">
            <w:pPr>
              <w:pStyle w:val="HMMPTtablecontents"/>
              <w:jc w:val="both"/>
            </w:pPr>
            <w:r>
              <w:t>D</w:t>
            </w:r>
          </w:p>
        </w:tc>
        <w:tc>
          <w:tcPr>
            <w:tcW w:w="8669" w:type="dxa"/>
            <w:gridSpan w:val="2"/>
            <w:hideMark/>
          </w:tcPr>
          <w:p w14:paraId="377A952E" w14:textId="65C15679"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rFonts w:cs="Arial"/>
              </w:rPr>
              <w:t>The scrub has a well-developed edge with scattered scrub and tall grassland and</w:t>
            </w:r>
            <w:r>
              <w:rPr>
                <w:rFonts w:cs="Arial"/>
              </w:rPr>
              <w:t xml:space="preserve"> </w:t>
            </w:r>
            <w:r w:rsidRPr="00797C3A">
              <w:rPr>
                <w:rFonts w:cs="Arial"/>
              </w:rPr>
              <w:t xml:space="preserve">or </w:t>
            </w:r>
            <w:r>
              <w:rPr>
                <w:rFonts w:cs="Arial"/>
              </w:rPr>
              <w:t>for</w:t>
            </w:r>
            <w:r w:rsidRPr="00797C3A">
              <w:rPr>
                <w:rFonts w:cs="Arial"/>
              </w:rPr>
              <w:t>bs present between the scrub and adjacent habitat.</w:t>
            </w:r>
          </w:p>
        </w:tc>
        <w:tc>
          <w:tcPr>
            <w:tcW w:w="1360" w:type="dxa"/>
            <w:noWrap/>
            <w:hideMark/>
          </w:tcPr>
          <w:p w14:paraId="74B9DD86"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559" w:type="dxa"/>
            <w:hideMark/>
          </w:tcPr>
          <w:p w14:paraId="19745964"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418" w:type="dxa"/>
            <w:noWrap/>
            <w:hideMark/>
          </w:tcPr>
          <w:p w14:paraId="1F96009C"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8222" w:type="dxa"/>
          </w:tcPr>
          <w:p w14:paraId="58A22BC0" w14:textId="52400405"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05F0BAF1" w14:textId="77777777" w:rsidTr="00521670">
        <w:trPr>
          <w:trHeight w:val="912"/>
        </w:trPr>
        <w:tc>
          <w:tcPr>
            <w:cnfStyle w:val="001000000000" w:firstRow="0" w:lastRow="0" w:firstColumn="1" w:lastColumn="0" w:oddVBand="0" w:evenVBand="0" w:oddHBand="0" w:evenHBand="0" w:firstRowFirstColumn="0" w:firstRowLastColumn="0" w:lastRowFirstColumn="0" w:lastRowLastColumn="0"/>
            <w:tcW w:w="744" w:type="dxa"/>
            <w:noWrap/>
            <w:hideMark/>
          </w:tcPr>
          <w:p w14:paraId="0CF4B846" w14:textId="451F5632" w:rsidR="007F055B" w:rsidRPr="00797C3A" w:rsidRDefault="007F055B" w:rsidP="00C07A8B">
            <w:pPr>
              <w:pStyle w:val="HMMPTtablecontents"/>
              <w:jc w:val="both"/>
            </w:pPr>
            <w:r>
              <w:t>E</w:t>
            </w:r>
          </w:p>
        </w:tc>
        <w:tc>
          <w:tcPr>
            <w:tcW w:w="8669" w:type="dxa"/>
            <w:gridSpan w:val="2"/>
            <w:hideMark/>
          </w:tcPr>
          <w:p w14:paraId="234E0037" w14:textId="06774E9C"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rFonts w:cs="Arial"/>
              </w:rPr>
              <w:t>There are clearings, glades or rides present within the scrub, providing sheltered edges.</w:t>
            </w:r>
          </w:p>
        </w:tc>
        <w:tc>
          <w:tcPr>
            <w:tcW w:w="1360" w:type="dxa"/>
            <w:noWrap/>
            <w:hideMark/>
          </w:tcPr>
          <w:p w14:paraId="026B0CF5"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559" w:type="dxa"/>
            <w:hideMark/>
          </w:tcPr>
          <w:p w14:paraId="5FDCD7B6"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418" w:type="dxa"/>
            <w:noWrap/>
            <w:hideMark/>
          </w:tcPr>
          <w:p w14:paraId="364C509D"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8222" w:type="dxa"/>
          </w:tcPr>
          <w:p w14:paraId="28BD6C4E" w14:textId="479930FA"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bl>
    <w:p w14:paraId="65790F50" w14:textId="77777777" w:rsidR="00532BD1" w:rsidRPr="00797C3A" w:rsidRDefault="00532BD1" w:rsidP="007A63B8">
      <w:pPr>
        <w:sectPr w:rsidR="00532BD1" w:rsidRPr="00797C3A" w:rsidSect="00542FC0">
          <w:pgSz w:w="23811" w:h="16838" w:orient="landscape" w:code="8"/>
          <w:pgMar w:top="720" w:right="720" w:bottom="720" w:left="720" w:header="340" w:footer="340" w:gutter="0"/>
          <w:cols w:space="708"/>
          <w:docGrid w:linePitch="326"/>
        </w:sectPr>
      </w:pPr>
    </w:p>
    <w:p w14:paraId="4B3B8932" w14:textId="3ABABD40" w:rsidR="00494C53" w:rsidRDefault="00494C53" w:rsidP="00830FF8">
      <w:pPr>
        <w:pStyle w:val="Heading3"/>
      </w:pPr>
      <w:bookmarkStart w:id="297" w:name="_Toc116393901"/>
      <w:bookmarkStart w:id="298" w:name="_Toc116397991"/>
      <w:r>
        <w:lastRenderedPageBreak/>
        <w:t>Scrub</w:t>
      </w:r>
    </w:p>
    <w:p w14:paraId="3A81A76F" w14:textId="52FCE720" w:rsidR="00542FC0" w:rsidRPr="00797C3A" w:rsidRDefault="00830FF8" w:rsidP="00830FF8">
      <w:pPr>
        <w:pStyle w:val="Heading3"/>
      </w:pPr>
      <w:r w:rsidRPr="00797C3A">
        <w:t>G</w:t>
      </w:r>
      <w:r w:rsidR="00532BD1" w:rsidRPr="00797C3A">
        <w:t xml:space="preserve">eneral </w:t>
      </w:r>
      <w:r w:rsidR="00B1701E">
        <w:t>P</w:t>
      </w:r>
      <w:r w:rsidR="00532BD1" w:rsidRPr="00797C3A">
        <w:t>rogress</w:t>
      </w:r>
      <w:bookmarkEnd w:id="297"/>
      <w:bookmarkEnd w:id="298"/>
    </w:p>
    <w:tbl>
      <w:tblPr>
        <w:tblStyle w:val="TableGrid"/>
        <w:tblW w:w="0" w:type="auto"/>
        <w:tblLook w:val="04A0" w:firstRow="1" w:lastRow="0" w:firstColumn="1" w:lastColumn="0" w:noHBand="0" w:noVBand="1"/>
      </w:tblPr>
      <w:tblGrid>
        <w:gridCol w:w="10821"/>
      </w:tblGrid>
      <w:tr w:rsidR="008A5796" w:rsidRPr="00797C3A" w14:paraId="727821AA" w14:textId="77777777" w:rsidTr="008A57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604C8430" w14:textId="56140683" w:rsidR="008A5796" w:rsidRPr="00797C3A" w:rsidRDefault="008A5796" w:rsidP="00830FF8">
            <w:r w:rsidRPr="00797C3A">
              <w:t>Comments on progress towards project goals</w:t>
            </w:r>
            <w:r w:rsidR="00D31AA5">
              <w:t xml:space="preserve"> </w:t>
            </w:r>
            <w:r w:rsidR="00D31AA5" w:rsidRPr="000C2C92">
              <w:rPr>
                <w:b w:val="0"/>
                <w:sz w:val="20"/>
                <w:szCs w:val="18"/>
              </w:rPr>
              <w:t>(MS-</w:t>
            </w:r>
            <w:r w:rsidR="00D31AA5">
              <w:rPr>
                <w:b w:val="0"/>
                <w:sz w:val="20"/>
                <w:szCs w:val="18"/>
              </w:rPr>
              <w:t>B</w:t>
            </w:r>
            <w:r w:rsidR="00D31AA5" w:rsidRPr="000C2C92">
              <w:rPr>
                <w:b w:val="0"/>
                <w:sz w:val="20"/>
                <w:szCs w:val="18"/>
              </w:rPr>
              <w:t>01)</w:t>
            </w:r>
          </w:p>
        </w:tc>
      </w:tr>
      <w:tr w:rsidR="008A5796" w:rsidRPr="00797C3A" w14:paraId="5EBC4282" w14:textId="77777777" w:rsidTr="008A579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05B07D1C" w14:textId="20AC2266" w:rsidR="008A5796" w:rsidRPr="00797C3A" w:rsidRDefault="00B44F00" w:rsidP="00830FF8">
            <w:r w:rsidRPr="00C07A8B">
              <w:rPr>
                <w:color w:val="7F7F7F" w:themeColor="accent6"/>
              </w:rPr>
              <w:t>Provide an overview of the specific progress to the targets relevant to this habitat.</w:t>
            </w:r>
          </w:p>
        </w:tc>
      </w:tr>
      <w:tr w:rsidR="008A5796" w:rsidRPr="00797C3A" w14:paraId="6109D8EC" w14:textId="77777777" w:rsidTr="008A57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77505CED" w14:textId="1FC599BB" w:rsidR="008A5796" w:rsidRPr="00797C3A" w:rsidRDefault="008A5796" w:rsidP="00830FF8">
            <w:pPr>
              <w:rPr>
                <w:b/>
                <w:bCs/>
                <w:color w:val="FFFFFF" w:themeColor="background1"/>
              </w:rPr>
            </w:pPr>
            <w:r w:rsidRPr="00797C3A">
              <w:rPr>
                <w:b/>
                <w:bCs/>
                <w:color w:val="FFFFFF" w:themeColor="background1"/>
              </w:rPr>
              <w:t>Actions required in next management period</w:t>
            </w:r>
            <w:r w:rsidR="00036CED">
              <w:rPr>
                <w:b/>
                <w:bCs/>
                <w:color w:val="FFFFFF" w:themeColor="background1"/>
              </w:rPr>
              <w:t xml:space="preserve"> </w:t>
            </w:r>
            <w:r w:rsidR="00036CED" w:rsidRPr="00036CED">
              <w:rPr>
                <w:color w:val="FFFFFF" w:themeColor="background1"/>
                <w:sz w:val="20"/>
                <w:szCs w:val="18"/>
              </w:rPr>
              <w:t>(MS-</w:t>
            </w:r>
            <w:r w:rsidR="00036CED" w:rsidRPr="00036CED">
              <w:rPr>
                <w:bCs/>
                <w:color w:val="FFFFFF" w:themeColor="background1"/>
                <w:sz w:val="20"/>
                <w:szCs w:val="18"/>
              </w:rPr>
              <w:t>B02</w:t>
            </w:r>
            <w:r w:rsidR="00036CED" w:rsidRPr="00036CED">
              <w:rPr>
                <w:color w:val="FFFFFF" w:themeColor="background1"/>
                <w:sz w:val="20"/>
                <w:szCs w:val="18"/>
              </w:rPr>
              <w:t>)</w:t>
            </w:r>
          </w:p>
        </w:tc>
      </w:tr>
      <w:tr w:rsidR="008A5796" w:rsidRPr="00797C3A" w14:paraId="41AFE451" w14:textId="77777777" w:rsidTr="00530CF4">
        <w:trPr>
          <w:trHeight w:val="5644"/>
        </w:trPr>
        <w:tc>
          <w:tcPr>
            <w:cnfStyle w:val="001000000000" w:firstRow="0" w:lastRow="0" w:firstColumn="1" w:lastColumn="0" w:oddVBand="0" w:evenVBand="0" w:oddHBand="0" w:evenHBand="0" w:firstRowFirstColumn="0" w:firstRowLastColumn="0" w:lastRowFirstColumn="0" w:lastRowLastColumn="0"/>
            <w:tcW w:w="10821" w:type="dxa"/>
          </w:tcPr>
          <w:p w14:paraId="51D3B411" w14:textId="39312DF9" w:rsidR="008A5796" w:rsidRPr="00797C3A" w:rsidRDefault="00B44F00" w:rsidP="00C07A8B">
            <w:pPr>
              <w:jc w:val="both"/>
            </w:pPr>
            <w:r w:rsidRPr="00C07A8B">
              <w:rPr>
                <w:color w:val="7F7F7F" w:themeColor="accent6"/>
              </w:rPr>
              <w:t>Provide a list of detailed actions for the person responsible for delivering the management plan to implement from this monitoring period onwards.</w:t>
            </w:r>
          </w:p>
        </w:tc>
      </w:tr>
    </w:tbl>
    <w:p w14:paraId="0744C472" w14:textId="5B9224E3" w:rsidR="00830FF8" w:rsidRPr="00797C3A" w:rsidRDefault="008A5796" w:rsidP="008A5796">
      <w:pPr>
        <w:pStyle w:val="Heading3"/>
      </w:pPr>
      <w:bookmarkStart w:id="299" w:name="_Toc116393902"/>
      <w:bookmarkStart w:id="300" w:name="_Toc116397992"/>
      <w:r w:rsidRPr="00797C3A">
        <w:t xml:space="preserve">Photographs of </w:t>
      </w:r>
      <w:r w:rsidR="00B1701E">
        <w:t>P</w:t>
      </w:r>
      <w:r w:rsidRPr="00797C3A">
        <w:t>rogress</w:t>
      </w:r>
      <w:bookmarkEnd w:id="299"/>
      <w:bookmarkEnd w:id="300"/>
      <w:r w:rsidR="00D31AA5">
        <w:t xml:space="preserve"> </w:t>
      </w:r>
      <w:r w:rsidR="00D31AA5" w:rsidRPr="000C2C92">
        <w:rPr>
          <w:b w:val="0"/>
          <w:bCs w:val="0"/>
          <w:sz w:val="20"/>
          <w:szCs w:val="18"/>
        </w:rPr>
        <w:t>(MS-</w:t>
      </w:r>
      <w:r w:rsidR="00D31AA5">
        <w:rPr>
          <w:b w:val="0"/>
          <w:bCs w:val="0"/>
          <w:sz w:val="20"/>
          <w:szCs w:val="18"/>
        </w:rPr>
        <w:t>F</w:t>
      </w:r>
      <w:r w:rsidR="00D31AA5" w:rsidRPr="000C2C92">
        <w:rPr>
          <w:b w:val="0"/>
          <w:bCs w:val="0"/>
          <w:sz w:val="20"/>
          <w:szCs w:val="18"/>
        </w:rPr>
        <w:t>01)</w:t>
      </w:r>
    </w:p>
    <w:sdt>
      <w:sdtPr>
        <w:id w:val="323555494"/>
        <w:showingPlcHdr/>
        <w:picture/>
      </w:sdtPr>
      <w:sdtContent>
        <w:p w14:paraId="38374F6B" w14:textId="1BEDBBF8" w:rsidR="008A5796" w:rsidRPr="00797C3A" w:rsidRDefault="008A5796" w:rsidP="00830FF8">
          <w:r w:rsidRPr="00797C3A">
            <w:rPr>
              <w:noProof/>
            </w:rPr>
            <w:drawing>
              <wp:inline distT="0" distB="0" distL="0" distR="0" wp14:anchorId="6DF5001C" wp14:editId="02943C19">
                <wp:extent cx="6757035" cy="3811979"/>
                <wp:effectExtent l="0" t="0" r="5715"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1439593361"/>
        <w:showingPlcHdr/>
        <w:picture/>
      </w:sdtPr>
      <w:sdtContent>
        <w:p w14:paraId="740D304E" w14:textId="77777777" w:rsidR="008A5796" w:rsidRPr="00797C3A" w:rsidRDefault="008A5796" w:rsidP="008A5796">
          <w:r w:rsidRPr="00797C3A">
            <w:rPr>
              <w:noProof/>
            </w:rPr>
            <w:drawing>
              <wp:inline distT="0" distB="0" distL="0" distR="0" wp14:anchorId="390310F4" wp14:editId="74279888">
                <wp:extent cx="6757035" cy="3776353"/>
                <wp:effectExtent l="0" t="0" r="5715" b="0"/>
                <wp:docPr id="37"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15DDECB8" w14:textId="77777777" w:rsidR="00532BD1" w:rsidRPr="00797C3A" w:rsidRDefault="00532BD1" w:rsidP="007A63B8"/>
    <w:p w14:paraId="2E137EA3" w14:textId="77777777" w:rsidR="008A5796" w:rsidRPr="00797C3A" w:rsidRDefault="008A5796" w:rsidP="007A63B8">
      <w:pPr>
        <w:sectPr w:rsidR="008A5796" w:rsidRPr="00797C3A" w:rsidSect="00532BD1">
          <w:pgSz w:w="23811" w:h="16838" w:orient="landscape" w:code="8"/>
          <w:pgMar w:top="720" w:right="720" w:bottom="720" w:left="720" w:header="340" w:footer="340" w:gutter="0"/>
          <w:cols w:num="2" w:space="708"/>
          <w:docGrid w:linePitch="326"/>
        </w:sectPr>
      </w:pPr>
    </w:p>
    <w:p w14:paraId="5671D1AC" w14:textId="55D75EC4" w:rsidR="008B0CA0" w:rsidRPr="00797C3A" w:rsidRDefault="00793801" w:rsidP="00464E06">
      <w:pPr>
        <w:pStyle w:val="Heading2"/>
      </w:pPr>
      <w:bookmarkStart w:id="301" w:name="_Toc149323510"/>
      <w:r w:rsidRPr="00797C3A">
        <w:lastRenderedPageBreak/>
        <w:t>Coastal</w:t>
      </w:r>
      <w:bookmarkEnd w:id="301"/>
      <w:r w:rsidR="00036CED">
        <w:t xml:space="preserve"> </w:t>
      </w:r>
    </w:p>
    <w:p w14:paraId="3F3B3AF8" w14:textId="222C947B" w:rsidR="009A070F" w:rsidRPr="00797C3A" w:rsidRDefault="009A070F" w:rsidP="009A070F">
      <w:pPr>
        <w:pStyle w:val="Heading3"/>
      </w:pPr>
      <w:bookmarkStart w:id="302" w:name="_Toc116393903"/>
      <w:bookmarkStart w:id="303" w:name="_Toc116397993"/>
      <w:r w:rsidRPr="00797C3A">
        <w:t xml:space="preserve">Progress </w:t>
      </w:r>
      <w:r>
        <w:t>T</w:t>
      </w:r>
      <w:r w:rsidRPr="00797C3A">
        <w:t>owards</w:t>
      </w:r>
      <w:r>
        <w:t xml:space="preserve"> Habitat</w:t>
      </w:r>
      <w:r w:rsidRPr="00797C3A">
        <w:t xml:space="preserve"> </w:t>
      </w:r>
      <w:r w:rsidR="009F1580">
        <w:t>and</w:t>
      </w:r>
      <w:r w:rsidRPr="00797C3A">
        <w:t xml:space="preserve"> </w:t>
      </w:r>
      <w:r>
        <w:t>C</w:t>
      </w:r>
      <w:r w:rsidRPr="00797C3A">
        <w:t xml:space="preserve">ondition </w:t>
      </w:r>
      <w:r>
        <w:t>T</w:t>
      </w:r>
      <w:r w:rsidRPr="00797C3A">
        <w:t>argets</w:t>
      </w:r>
      <w:bookmarkEnd w:id="302"/>
      <w:bookmarkEnd w:id="303"/>
      <w:r w:rsidRPr="00797C3A">
        <w:t xml:space="preserve"> </w:t>
      </w:r>
      <w:r w:rsidR="00494C53" w:rsidRPr="000C2C92">
        <w:rPr>
          <w:sz w:val="20"/>
          <w:szCs w:val="18"/>
        </w:rPr>
        <w:t>(M</w:t>
      </w:r>
      <w:r w:rsidR="00494C53">
        <w:rPr>
          <w:sz w:val="20"/>
          <w:szCs w:val="18"/>
        </w:rPr>
        <w:t>C</w:t>
      </w:r>
      <w:r w:rsidR="00494C53" w:rsidRPr="000C2C92">
        <w:rPr>
          <w:sz w:val="20"/>
          <w:szCs w:val="18"/>
        </w:rPr>
        <w:t>-</w:t>
      </w:r>
      <w:r w:rsidR="00494C53">
        <w:rPr>
          <w:sz w:val="20"/>
          <w:szCs w:val="18"/>
        </w:rPr>
        <w:t>T</w:t>
      </w:r>
      <w:r w:rsidR="00494C53" w:rsidRPr="000C2C92">
        <w:rPr>
          <w:sz w:val="20"/>
          <w:szCs w:val="18"/>
        </w:rPr>
        <w:t>01)</w:t>
      </w:r>
    </w:p>
    <w:tbl>
      <w:tblPr>
        <w:tblStyle w:val="TableGrid"/>
        <w:tblW w:w="22361" w:type="dxa"/>
        <w:tblLayout w:type="fixed"/>
        <w:tblLook w:val="04A0" w:firstRow="1" w:lastRow="0" w:firstColumn="1" w:lastColumn="0" w:noHBand="0" w:noVBand="1"/>
      </w:tblPr>
      <w:tblGrid>
        <w:gridCol w:w="1113"/>
        <w:gridCol w:w="16"/>
        <w:gridCol w:w="8789"/>
        <w:gridCol w:w="992"/>
        <w:gridCol w:w="1418"/>
        <w:gridCol w:w="1559"/>
        <w:gridCol w:w="8474"/>
      </w:tblGrid>
      <w:tr w:rsidR="00B44F00" w:rsidRPr="00797C3A" w14:paraId="0245C823" w14:textId="77777777" w:rsidTr="00530CF4">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918" w:type="dxa"/>
            <w:gridSpan w:val="3"/>
            <w:vMerge w:val="restart"/>
            <w:hideMark/>
          </w:tcPr>
          <w:p w14:paraId="09BF3880" w14:textId="77777777" w:rsidR="00B44F00" w:rsidRPr="00797C3A" w:rsidRDefault="00B44F00" w:rsidP="00C07A8B">
            <w:pPr>
              <w:spacing w:before="0" w:after="0" w:line="240" w:lineRule="auto"/>
              <w:jc w:val="both"/>
              <w:rPr>
                <w:bCs/>
              </w:rPr>
            </w:pPr>
            <w:r w:rsidRPr="00797C3A">
              <w:rPr>
                <w:bCs/>
              </w:rPr>
              <w:t>Condition Assessment Criteria</w:t>
            </w:r>
          </w:p>
        </w:tc>
        <w:tc>
          <w:tcPr>
            <w:tcW w:w="992" w:type="dxa"/>
            <w:vMerge w:val="restart"/>
            <w:hideMark/>
          </w:tcPr>
          <w:p w14:paraId="07E73C14" w14:textId="6E91C831" w:rsidR="00B44F00" w:rsidRPr="00797C3A" w:rsidRDefault="00B44F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Targeted</w:t>
            </w:r>
            <w:r w:rsidR="005E7C2C">
              <w:rPr>
                <w:bCs/>
              </w:rPr>
              <w:t>?</w:t>
            </w:r>
          </w:p>
        </w:tc>
        <w:tc>
          <w:tcPr>
            <w:tcW w:w="1418" w:type="dxa"/>
            <w:vMerge w:val="restart"/>
            <w:tcBorders>
              <w:bottom w:val="single" w:sz="4" w:space="0" w:color="FFFFFF" w:themeColor="background1"/>
            </w:tcBorders>
            <w:hideMark/>
          </w:tcPr>
          <w:p w14:paraId="4CF879DF" w14:textId="77777777" w:rsidR="00B44F00" w:rsidRPr="00797C3A" w:rsidRDefault="00B44F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1559" w:type="dxa"/>
            <w:tcBorders>
              <w:bottom w:val="single" w:sz="4" w:space="0" w:color="FFFFFF" w:themeColor="background1"/>
            </w:tcBorders>
            <w:shd w:val="clear" w:color="auto" w:fill="00AF41"/>
            <w:hideMark/>
          </w:tcPr>
          <w:p w14:paraId="098191E9" w14:textId="60DC778C" w:rsidR="00B44F00" w:rsidRPr="00797C3A" w:rsidRDefault="00B44F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Year</w:t>
            </w:r>
            <w:r>
              <w:rPr>
                <w:bCs/>
              </w:rPr>
              <w:t>:</w:t>
            </w:r>
          </w:p>
        </w:tc>
        <w:tc>
          <w:tcPr>
            <w:tcW w:w="8474" w:type="dxa"/>
            <w:tcBorders>
              <w:bottom w:val="single" w:sz="4" w:space="0" w:color="FFFFFF" w:themeColor="background1"/>
            </w:tcBorders>
            <w:shd w:val="clear" w:color="auto" w:fill="FFFFFF" w:themeFill="background1"/>
          </w:tcPr>
          <w:p w14:paraId="0063732A" w14:textId="050C9109" w:rsidR="00B44F00" w:rsidRPr="00C07A8B" w:rsidRDefault="00B44F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color w:val="auto"/>
              </w:rPr>
            </w:pPr>
          </w:p>
        </w:tc>
      </w:tr>
      <w:tr w:rsidR="00B44F00" w:rsidRPr="00797C3A" w14:paraId="349CBC26" w14:textId="77777777" w:rsidTr="00530CF4">
        <w:trPr>
          <w:trHeight w:val="378"/>
        </w:trPr>
        <w:tc>
          <w:tcPr>
            <w:cnfStyle w:val="001000000000" w:firstRow="0" w:lastRow="0" w:firstColumn="1" w:lastColumn="0" w:oddVBand="0" w:evenVBand="0" w:oddHBand="0" w:evenHBand="0" w:firstRowFirstColumn="0" w:firstRowLastColumn="0" w:lastRowFirstColumn="0" w:lastRowLastColumn="0"/>
            <w:tcW w:w="9918" w:type="dxa"/>
            <w:gridSpan w:val="3"/>
            <w:vMerge/>
            <w:tcBorders>
              <w:right w:val="single" w:sz="4" w:space="0" w:color="FFFFFF" w:themeColor="background1"/>
            </w:tcBorders>
            <w:hideMark/>
          </w:tcPr>
          <w:p w14:paraId="4A1B8AD5" w14:textId="77777777" w:rsidR="00B44F00" w:rsidRPr="00797C3A" w:rsidRDefault="00B44F00" w:rsidP="00C07A8B">
            <w:pPr>
              <w:spacing w:before="0" w:after="0" w:line="240" w:lineRule="auto"/>
              <w:jc w:val="both"/>
              <w:rPr>
                <w:bCs/>
                <w:color w:val="FFFFFF" w:themeColor="background1"/>
              </w:rPr>
            </w:pPr>
          </w:p>
        </w:tc>
        <w:tc>
          <w:tcPr>
            <w:tcW w:w="992" w:type="dxa"/>
            <w:vMerge/>
            <w:tcBorders>
              <w:left w:val="single" w:sz="4" w:space="0" w:color="FFFFFF" w:themeColor="background1"/>
              <w:right w:val="single" w:sz="4" w:space="0" w:color="FFFFFF" w:themeColor="background1"/>
            </w:tcBorders>
            <w:hideMark/>
          </w:tcPr>
          <w:p w14:paraId="1DA9E45D" w14:textId="77777777" w:rsidR="00B44F00" w:rsidRPr="00797C3A" w:rsidRDefault="00B44F00"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418" w:type="dxa"/>
            <w:vMerge/>
            <w:tcBorders>
              <w:top w:val="single" w:sz="4" w:space="0" w:color="FFFFFF" w:themeColor="background1"/>
              <w:left w:val="single" w:sz="4" w:space="0" w:color="FFFFFF" w:themeColor="background1"/>
              <w:right w:val="single" w:sz="4" w:space="0" w:color="FFFFFF" w:themeColor="background1"/>
            </w:tcBorders>
            <w:hideMark/>
          </w:tcPr>
          <w:p w14:paraId="19AA72EB" w14:textId="77777777" w:rsidR="00B44F00" w:rsidRPr="00797C3A" w:rsidRDefault="00B44F00"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559" w:type="dxa"/>
            <w:tcBorders>
              <w:top w:val="single" w:sz="4" w:space="0" w:color="FFFFFF" w:themeColor="background1"/>
              <w:left w:val="single" w:sz="4" w:space="0" w:color="FFFFFF" w:themeColor="background1"/>
              <w:right w:val="single" w:sz="4" w:space="0" w:color="FFFFFF" w:themeColor="background1"/>
            </w:tcBorders>
            <w:shd w:val="clear" w:color="auto" w:fill="00AF41"/>
            <w:hideMark/>
          </w:tcPr>
          <w:p w14:paraId="3B075E83" w14:textId="02C11A72" w:rsidR="00B44F00" w:rsidRPr="00797C3A" w:rsidRDefault="00B44F00"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8474" w:type="dxa"/>
            <w:tcBorders>
              <w:top w:val="single" w:sz="4" w:space="0" w:color="FFFFFF" w:themeColor="background1"/>
              <w:left w:val="single" w:sz="4" w:space="0" w:color="FFFFFF" w:themeColor="background1"/>
            </w:tcBorders>
            <w:shd w:val="clear" w:color="auto" w:fill="00AF41"/>
          </w:tcPr>
          <w:p w14:paraId="24C1A9D3" w14:textId="71418E34" w:rsidR="00B44F00" w:rsidRPr="00797C3A" w:rsidRDefault="00B44F00"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Activity Updates</w:t>
            </w:r>
          </w:p>
        </w:tc>
      </w:tr>
      <w:tr w:rsidR="00B44F00" w:rsidRPr="00797C3A" w14:paraId="1923D50E" w14:textId="77777777" w:rsidTr="00530CF4">
        <w:trPr>
          <w:cnfStyle w:val="000000010000" w:firstRow="0" w:lastRow="0" w:firstColumn="0" w:lastColumn="0" w:oddVBand="0" w:evenVBand="0" w:oddHBand="0" w:evenHBand="1" w:firstRowFirstColumn="0" w:firstRowLastColumn="0" w:lastRowFirstColumn="0" w:lastRowLastColumn="0"/>
          <w:trHeight w:val="1556"/>
        </w:trPr>
        <w:tc>
          <w:tcPr>
            <w:cnfStyle w:val="001000000000" w:firstRow="0" w:lastRow="0" w:firstColumn="1" w:lastColumn="0" w:oddVBand="0" w:evenVBand="0" w:oddHBand="0" w:evenHBand="0" w:firstRowFirstColumn="0" w:firstRowLastColumn="0" w:lastRowFirstColumn="0" w:lastRowLastColumn="0"/>
            <w:tcW w:w="1129" w:type="dxa"/>
            <w:gridSpan w:val="2"/>
            <w:noWrap/>
          </w:tcPr>
          <w:p w14:paraId="3ADE5673" w14:textId="26005759" w:rsidR="00B44F00" w:rsidRPr="0009666A" w:rsidRDefault="00B44F00" w:rsidP="00C07A8B">
            <w:pPr>
              <w:pStyle w:val="HMMPTtablecontents"/>
              <w:jc w:val="both"/>
            </w:pPr>
            <w:r w:rsidRPr="0009666A">
              <w:t>Target Habitat:</w:t>
            </w:r>
          </w:p>
        </w:tc>
        <w:tc>
          <w:tcPr>
            <w:tcW w:w="8789" w:type="dxa"/>
          </w:tcPr>
          <w:p w14:paraId="7EA746F3" w14:textId="77777777" w:rsidR="00B44F00" w:rsidRDefault="00B44F00" w:rsidP="00EE1B9A">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992" w:type="dxa"/>
            <w:noWrap/>
          </w:tcPr>
          <w:p w14:paraId="7259DBEC" w14:textId="3A3E37F1" w:rsidR="00B44F00" w:rsidRPr="00797C3A" w:rsidRDefault="008411F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t>N/A</w:t>
            </w:r>
          </w:p>
        </w:tc>
        <w:tc>
          <w:tcPr>
            <w:tcW w:w="1418" w:type="dxa"/>
          </w:tcPr>
          <w:p w14:paraId="7C56F27A" w14:textId="77777777" w:rsidR="00B44F00" w:rsidRPr="00797C3A" w:rsidRDefault="00B44F00"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559" w:type="dxa"/>
            <w:noWrap/>
          </w:tcPr>
          <w:p w14:paraId="2EA13B5E" w14:textId="2348F094" w:rsidR="00B44F00" w:rsidRPr="00797C3A" w:rsidRDefault="009F158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8474" w:type="dxa"/>
          </w:tcPr>
          <w:p w14:paraId="35A4FC04" w14:textId="77777777" w:rsidR="00B44F00" w:rsidRDefault="00B44F00" w:rsidP="00EE1B9A">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7A6F412A" w14:textId="1564F3FB" w:rsidR="00B44F00" w:rsidRPr="00797C3A" w:rsidRDefault="00B44F00" w:rsidP="00C07A8B">
            <w:pPr>
              <w:spacing w:before="0" w:after="0" w:line="240" w:lineRule="auto"/>
              <w:jc w:val="both"/>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7F055B" w:rsidRPr="00797C3A" w14:paraId="43039E1B" w14:textId="77777777" w:rsidTr="00530CF4">
        <w:trPr>
          <w:trHeight w:val="1624"/>
        </w:trPr>
        <w:tc>
          <w:tcPr>
            <w:cnfStyle w:val="001000000000" w:firstRow="0" w:lastRow="0" w:firstColumn="1" w:lastColumn="0" w:oddVBand="0" w:evenVBand="0" w:oddHBand="0" w:evenHBand="0" w:firstRowFirstColumn="0" w:firstRowLastColumn="0" w:lastRowFirstColumn="0" w:lastRowLastColumn="0"/>
            <w:tcW w:w="1113" w:type="dxa"/>
            <w:noWrap/>
            <w:hideMark/>
          </w:tcPr>
          <w:p w14:paraId="4F8AA3DF" w14:textId="41BB1737" w:rsidR="007F055B" w:rsidRPr="00797C3A" w:rsidRDefault="007F055B" w:rsidP="00C07A8B">
            <w:pPr>
              <w:pStyle w:val="HMMPTtablecontents"/>
              <w:jc w:val="both"/>
            </w:pPr>
            <w:r>
              <w:t>A</w:t>
            </w:r>
          </w:p>
        </w:tc>
        <w:tc>
          <w:tcPr>
            <w:tcW w:w="8805" w:type="dxa"/>
            <w:gridSpan w:val="2"/>
          </w:tcPr>
          <w:p w14:paraId="2457E55B" w14:textId="77777777" w:rsidR="007F055B" w:rsidRPr="00797C3A" w:rsidRDefault="007F055B" w:rsidP="007F055B">
            <w:pPr>
              <w:pStyle w:val="HMMPTtablecontents"/>
              <w:jc w:val="both"/>
              <w:cnfStyle w:val="000000000000" w:firstRow="0" w:lastRow="0" w:firstColumn="0" w:lastColumn="0" w:oddVBand="0" w:evenVBand="0" w:oddHBand="0" w:evenHBand="0" w:firstRowFirstColumn="0" w:firstRowLastColumn="0" w:lastRowFirstColumn="0" w:lastRowLastColumn="0"/>
            </w:pPr>
            <w:r>
              <w:t xml:space="preserve">The parcel represents a good example of its specific habitat type, with characteristic indicator species present in the typical successional stages, transitions and/or mosaics, at sufficient cover and frequency to be a good example. </w:t>
            </w:r>
          </w:p>
          <w:p w14:paraId="14BD8871" w14:textId="1CE6731A"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A27407">
              <w:rPr>
                <w:b/>
                <w:bCs w:val="0"/>
              </w:rPr>
              <w:t>N</w:t>
            </w:r>
            <w:r>
              <w:rPr>
                <w:b/>
                <w:bCs w:val="0"/>
              </w:rPr>
              <w:t>ote</w:t>
            </w:r>
            <w:r w:rsidRPr="00A27407">
              <w:rPr>
                <w:b/>
                <w:bCs w:val="0"/>
              </w:rPr>
              <w:t xml:space="preserve"> – </w:t>
            </w:r>
            <w:r>
              <w:rPr>
                <w:b/>
                <w:bCs w:val="0"/>
              </w:rPr>
              <w:t>t</w:t>
            </w:r>
            <w:r w:rsidRPr="00A27407">
              <w:rPr>
                <w:b/>
                <w:bCs w:val="0"/>
              </w:rPr>
              <w:t xml:space="preserve">his criterion is </w:t>
            </w:r>
            <w:r>
              <w:rPr>
                <w:b/>
                <w:bCs w:val="0"/>
              </w:rPr>
              <w:t>essential</w:t>
            </w:r>
            <w:r w:rsidRPr="00A27407">
              <w:rPr>
                <w:b/>
                <w:bCs w:val="0"/>
              </w:rPr>
              <w:t xml:space="preserve"> for achieving </w:t>
            </w:r>
            <w:proofErr w:type="gramStart"/>
            <w:r>
              <w:rPr>
                <w:b/>
                <w:bCs w:val="0"/>
              </w:rPr>
              <w:t>G</w:t>
            </w:r>
            <w:r w:rsidRPr="00A27407">
              <w:rPr>
                <w:b/>
                <w:bCs w:val="0"/>
              </w:rPr>
              <w:t>ood</w:t>
            </w:r>
            <w:proofErr w:type="gramEnd"/>
            <w:r w:rsidRPr="00A27407">
              <w:rPr>
                <w:b/>
                <w:bCs w:val="0"/>
              </w:rPr>
              <w:t xml:space="preserve"> condition.</w:t>
            </w:r>
          </w:p>
        </w:tc>
        <w:tc>
          <w:tcPr>
            <w:tcW w:w="992" w:type="dxa"/>
            <w:noWrap/>
          </w:tcPr>
          <w:p w14:paraId="46281624" w14:textId="63413C4E"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8" w:type="dxa"/>
            <w:hideMark/>
          </w:tcPr>
          <w:p w14:paraId="0AE63AAC"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559" w:type="dxa"/>
            <w:noWrap/>
            <w:hideMark/>
          </w:tcPr>
          <w:p w14:paraId="3D6598EC"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8474" w:type="dxa"/>
          </w:tcPr>
          <w:p w14:paraId="7DA877AA" w14:textId="4FDA65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7F055B" w:rsidRPr="00797C3A" w14:paraId="74D41915" w14:textId="77777777" w:rsidTr="00530CF4">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113" w:type="dxa"/>
            <w:noWrap/>
            <w:hideMark/>
          </w:tcPr>
          <w:p w14:paraId="7CD55AA1" w14:textId="76090C03" w:rsidR="007F055B" w:rsidRPr="00797C3A" w:rsidRDefault="007F055B" w:rsidP="00C07A8B">
            <w:pPr>
              <w:pStyle w:val="HMMPTtablecontents"/>
              <w:jc w:val="both"/>
            </w:pPr>
            <w:r>
              <w:t>B</w:t>
            </w:r>
          </w:p>
        </w:tc>
        <w:tc>
          <w:tcPr>
            <w:tcW w:w="8805" w:type="dxa"/>
            <w:gridSpan w:val="2"/>
          </w:tcPr>
          <w:p w14:paraId="2002D71D" w14:textId="4E89B514"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Vegetation structure (sward height variation, zonation) is varied and not uniform.</w:t>
            </w:r>
          </w:p>
        </w:tc>
        <w:tc>
          <w:tcPr>
            <w:tcW w:w="992" w:type="dxa"/>
            <w:noWrap/>
            <w:hideMark/>
          </w:tcPr>
          <w:p w14:paraId="28033A7E"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418" w:type="dxa"/>
            <w:hideMark/>
          </w:tcPr>
          <w:p w14:paraId="1EE7CE24"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559" w:type="dxa"/>
            <w:noWrap/>
            <w:hideMark/>
          </w:tcPr>
          <w:p w14:paraId="3DDBF0CD"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8474" w:type="dxa"/>
          </w:tcPr>
          <w:p w14:paraId="39B1CB61" w14:textId="2677CBF0"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054E9C17" w14:textId="77777777" w:rsidTr="00530CF4">
        <w:trPr>
          <w:trHeight w:val="767"/>
        </w:trPr>
        <w:tc>
          <w:tcPr>
            <w:cnfStyle w:val="001000000000" w:firstRow="0" w:lastRow="0" w:firstColumn="1" w:lastColumn="0" w:oddVBand="0" w:evenVBand="0" w:oddHBand="0" w:evenHBand="0" w:firstRowFirstColumn="0" w:firstRowLastColumn="0" w:lastRowFirstColumn="0" w:lastRowLastColumn="0"/>
            <w:tcW w:w="1113" w:type="dxa"/>
            <w:noWrap/>
            <w:hideMark/>
          </w:tcPr>
          <w:p w14:paraId="07D33A76" w14:textId="3CD54410" w:rsidR="007F055B" w:rsidRPr="00797C3A" w:rsidRDefault="007F055B" w:rsidP="00C07A8B">
            <w:pPr>
              <w:pStyle w:val="HMMPTtablecontents"/>
              <w:jc w:val="both"/>
            </w:pPr>
            <w:r>
              <w:t>C</w:t>
            </w:r>
          </w:p>
        </w:tc>
        <w:tc>
          <w:tcPr>
            <w:tcW w:w="8805" w:type="dxa"/>
            <w:gridSpan w:val="2"/>
          </w:tcPr>
          <w:p w14:paraId="4D766FD9" w14:textId="13F4AA38"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Naturally open ground or bare surfaces are present as part of a sequence of colonisation and succession.</w:t>
            </w:r>
          </w:p>
        </w:tc>
        <w:tc>
          <w:tcPr>
            <w:tcW w:w="992" w:type="dxa"/>
            <w:noWrap/>
            <w:hideMark/>
          </w:tcPr>
          <w:p w14:paraId="53ADAD66"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418" w:type="dxa"/>
            <w:hideMark/>
          </w:tcPr>
          <w:p w14:paraId="48E20C87"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559" w:type="dxa"/>
            <w:noWrap/>
            <w:hideMark/>
          </w:tcPr>
          <w:p w14:paraId="23077528"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8474" w:type="dxa"/>
          </w:tcPr>
          <w:p w14:paraId="70263866" w14:textId="4F8A6118"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7E62FAB5" w14:textId="77777777" w:rsidTr="00530CF4">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1113" w:type="dxa"/>
            <w:noWrap/>
            <w:hideMark/>
          </w:tcPr>
          <w:p w14:paraId="33C6DBB9" w14:textId="250C46B7" w:rsidR="007F055B" w:rsidRPr="00797C3A" w:rsidRDefault="007F055B" w:rsidP="00C07A8B">
            <w:pPr>
              <w:pStyle w:val="HMMPTtablecontents"/>
              <w:jc w:val="both"/>
            </w:pPr>
            <w:r>
              <w:t>D</w:t>
            </w:r>
          </w:p>
        </w:tc>
        <w:tc>
          <w:tcPr>
            <w:tcW w:w="8805" w:type="dxa"/>
            <w:gridSpan w:val="2"/>
          </w:tcPr>
          <w:p w14:paraId="6EE818FA" w14:textId="34EF6991"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Coastal processes needed to support the habitat are functional and are not modified by hard engineering or other forms of negative intervention.</w:t>
            </w:r>
          </w:p>
        </w:tc>
        <w:tc>
          <w:tcPr>
            <w:tcW w:w="992" w:type="dxa"/>
            <w:noWrap/>
            <w:hideMark/>
          </w:tcPr>
          <w:p w14:paraId="591327AE"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418" w:type="dxa"/>
            <w:hideMark/>
          </w:tcPr>
          <w:p w14:paraId="4EE6179A"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559" w:type="dxa"/>
            <w:noWrap/>
            <w:hideMark/>
          </w:tcPr>
          <w:p w14:paraId="6C243D2B"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8474" w:type="dxa"/>
          </w:tcPr>
          <w:p w14:paraId="454B8CBD" w14:textId="6019724A"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25379BDF" w14:textId="77777777" w:rsidTr="00530CF4">
        <w:trPr>
          <w:trHeight w:val="912"/>
        </w:trPr>
        <w:tc>
          <w:tcPr>
            <w:cnfStyle w:val="001000000000" w:firstRow="0" w:lastRow="0" w:firstColumn="1" w:lastColumn="0" w:oddVBand="0" w:evenVBand="0" w:oddHBand="0" w:evenHBand="0" w:firstRowFirstColumn="0" w:firstRowLastColumn="0" w:lastRowFirstColumn="0" w:lastRowLastColumn="0"/>
            <w:tcW w:w="1113" w:type="dxa"/>
            <w:noWrap/>
            <w:hideMark/>
          </w:tcPr>
          <w:p w14:paraId="3638FFF8" w14:textId="4E539A4E" w:rsidR="007F055B" w:rsidRPr="00797C3A" w:rsidRDefault="007F055B" w:rsidP="00C07A8B">
            <w:pPr>
              <w:pStyle w:val="HMMPTtablecontents"/>
              <w:jc w:val="both"/>
            </w:pPr>
            <w:r>
              <w:t>E</w:t>
            </w:r>
          </w:p>
        </w:tc>
        <w:tc>
          <w:tcPr>
            <w:tcW w:w="8805" w:type="dxa"/>
            <w:gridSpan w:val="2"/>
          </w:tcPr>
          <w:p w14:paraId="43C09DA4" w14:textId="5FB1B1B8"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The landform reflects the interaction of coastal processes and geology, and there is a varied topography present supporting the relevant range of habitat types.</w:t>
            </w:r>
          </w:p>
        </w:tc>
        <w:tc>
          <w:tcPr>
            <w:tcW w:w="992" w:type="dxa"/>
            <w:noWrap/>
            <w:hideMark/>
          </w:tcPr>
          <w:p w14:paraId="4F6C8088"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418" w:type="dxa"/>
            <w:hideMark/>
          </w:tcPr>
          <w:p w14:paraId="108BC716"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559" w:type="dxa"/>
            <w:noWrap/>
            <w:hideMark/>
          </w:tcPr>
          <w:p w14:paraId="5D615D20"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8474" w:type="dxa"/>
          </w:tcPr>
          <w:p w14:paraId="7B3E6F0F" w14:textId="4C62B416"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75A15D8A" w14:textId="77777777" w:rsidTr="00530CF4">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1113" w:type="dxa"/>
            <w:noWrap/>
          </w:tcPr>
          <w:p w14:paraId="7BE71C79" w14:textId="350944F2" w:rsidR="007F055B" w:rsidRPr="00797C3A" w:rsidRDefault="007F055B" w:rsidP="00C07A8B">
            <w:pPr>
              <w:pStyle w:val="HMMPTtablecontents"/>
              <w:jc w:val="both"/>
            </w:pPr>
            <w:r>
              <w:t>F</w:t>
            </w:r>
          </w:p>
        </w:tc>
        <w:tc>
          <w:tcPr>
            <w:tcW w:w="8805" w:type="dxa"/>
            <w:gridSpan w:val="2"/>
          </w:tcPr>
          <w:p w14:paraId="6B1889BD" w14:textId="77777777" w:rsidR="007F055B" w:rsidRDefault="007F055B" w:rsidP="007F055B">
            <w:pPr>
              <w:spacing w:before="120"/>
              <w:jc w:val="both"/>
              <w:cnfStyle w:val="000000010000" w:firstRow="0" w:lastRow="0" w:firstColumn="0" w:lastColumn="0" w:oddVBand="0" w:evenVBand="0" w:oddHBand="0" w:evenHBand="1" w:firstRowFirstColumn="0" w:firstRowLastColumn="0" w:lastRowFirstColumn="0" w:lastRowLastColumn="0"/>
            </w:pPr>
            <w:r w:rsidRPr="00797C3A">
              <w:t xml:space="preserve">There is an absence of invasive non-native species (as listed on Schedule 9 of WCA, 1981). </w:t>
            </w:r>
          </w:p>
          <w:p w14:paraId="6C3C4371" w14:textId="7C0F5612"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xml:space="preserve">Combined cover of </w:t>
            </w:r>
            <w:r>
              <w:t>species indicative of suboptimal condition</w:t>
            </w:r>
            <w:r w:rsidRPr="00797C3A">
              <w:t xml:space="preserve"> and physical damage (such as excessive poaching, damage from machinery use or storage, damaging levels of access, or any other damaging management activities) accounts for less than 5% of total area.</w:t>
            </w:r>
          </w:p>
        </w:tc>
        <w:tc>
          <w:tcPr>
            <w:tcW w:w="992" w:type="dxa"/>
            <w:noWrap/>
          </w:tcPr>
          <w:p w14:paraId="5EF43F0F"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8" w:type="dxa"/>
          </w:tcPr>
          <w:p w14:paraId="5B2409C6"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559" w:type="dxa"/>
            <w:noWrap/>
          </w:tcPr>
          <w:p w14:paraId="1097DD47"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8474" w:type="dxa"/>
          </w:tcPr>
          <w:p w14:paraId="2D10B94C" w14:textId="7819D700"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7F055B" w:rsidRPr="00797C3A" w14:paraId="7F293ABD" w14:textId="77777777" w:rsidTr="00530CF4">
        <w:trPr>
          <w:trHeight w:val="912"/>
        </w:trPr>
        <w:tc>
          <w:tcPr>
            <w:cnfStyle w:val="001000000000" w:firstRow="0" w:lastRow="0" w:firstColumn="1" w:lastColumn="0" w:oddVBand="0" w:evenVBand="0" w:oddHBand="0" w:evenHBand="0" w:firstRowFirstColumn="0" w:firstRowLastColumn="0" w:lastRowFirstColumn="0" w:lastRowLastColumn="0"/>
            <w:tcW w:w="1113" w:type="dxa"/>
            <w:noWrap/>
          </w:tcPr>
          <w:p w14:paraId="3DC1CCCB" w14:textId="7A5A125B" w:rsidR="007F055B" w:rsidRPr="00797C3A" w:rsidRDefault="007F055B" w:rsidP="00C07A8B">
            <w:pPr>
              <w:pStyle w:val="HMMPTtablecontents"/>
              <w:jc w:val="both"/>
            </w:pPr>
            <w:r>
              <w:t>G</w:t>
            </w:r>
          </w:p>
        </w:tc>
        <w:tc>
          <w:tcPr>
            <w:tcW w:w="8805" w:type="dxa"/>
            <w:gridSpan w:val="2"/>
          </w:tcPr>
          <w:p w14:paraId="15B3A571" w14:textId="77777777" w:rsidR="007F055B" w:rsidRDefault="007F055B" w:rsidP="007F055B">
            <w:pPr>
              <w:spacing w:before="120"/>
              <w:jc w:val="both"/>
              <w:cnfStyle w:val="000000000000" w:firstRow="0" w:lastRow="0" w:firstColumn="0" w:lastColumn="0" w:oddVBand="0" w:evenVBand="0" w:oddHBand="0" w:evenHBand="0" w:firstRowFirstColumn="0" w:firstRowLastColumn="0" w:lastRowFirstColumn="0" w:lastRowLastColumn="0"/>
            </w:pPr>
            <w:r>
              <w:t>Any</w:t>
            </w:r>
            <w:r w:rsidRPr="00797C3A">
              <w:t xml:space="preserve"> scrub (including bramble</w:t>
            </w:r>
            <w:r>
              <w:t xml:space="preserve"> </w:t>
            </w:r>
            <w:r w:rsidRPr="00421F16">
              <w:rPr>
                <w:i/>
                <w:iCs/>
              </w:rPr>
              <w:t xml:space="preserve">Rubus </w:t>
            </w:r>
            <w:proofErr w:type="spellStart"/>
            <w:r w:rsidRPr="00421F16">
              <w:rPr>
                <w:i/>
                <w:iCs/>
              </w:rPr>
              <w:t>fruticosus</w:t>
            </w:r>
            <w:proofErr w:type="spellEnd"/>
            <w:r w:rsidRPr="00421F16">
              <w:rPr>
                <w:i/>
                <w:iCs/>
              </w:rPr>
              <w:t xml:space="preserve"> </w:t>
            </w:r>
            <w:proofErr w:type="spellStart"/>
            <w:r>
              <w:t>agg</w:t>
            </w:r>
            <w:proofErr w:type="spellEnd"/>
            <w:r>
              <w:t>.</w:t>
            </w:r>
            <w:r w:rsidRPr="00797C3A">
              <w:t>) present</w:t>
            </w:r>
            <w:r>
              <w:t xml:space="preserve"> accounts for less than 10% of the area within the habitat or bare substrate matrix.</w:t>
            </w:r>
            <w:r w:rsidRPr="00797C3A">
              <w:t xml:space="preserve"> </w:t>
            </w:r>
          </w:p>
          <w:p w14:paraId="4EDA6016" w14:textId="67479378"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xml:space="preserve">Blocks of scrub or woodland, which might be </w:t>
            </w:r>
            <w:proofErr w:type="gramStart"/>
            <w:r w:rsidRPr="00797C3A">
              <w:t>desirable in their own right, should</w:t>
            </w:r>
            <w:proofErr w:type="gramEnd"/>
            <w:r w:rsidRPr="00797C3A">
              <w:t xml:space="preserve"> be classified and mapped separately. </w:t>
            </w:r>
          </w:p>
        </w:tc>
        <w:tc>
          <w:tcPr>
            <w:tcW w:w="992" w:type="dxa"/>
            <w:noWrap/>
          </w:tcPr>
          <w:p w14:paraId="2AA50BC1"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8" w:type="dxa"/>
          </w:tcPr>
          <w:p w14:paraId="18C0A3D6"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559" w:type="dxa"/>
            <w:noWrap/>
          </w:tcPr>
          <w:p w14:paraId="315A0F7A"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8474" w:type="dxa"/>
          </w:tcPr>
          <w:p w14:paraId="671080C7" w14:textId="22519F8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7F055B" w:rsidRPr="00797C3A" w14:paraId="5180402B" w14:textId="77777777" w:rsidTr="00530CF4">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1113" w:type="dxa"/>
            <w:noWrap/>
          </w:tcPr>
          <w:p w14:paraId="357F2906" w14:textId="65293E65" w:rsidR="007F055B" w:rsidRPr="00797C3A" w:rsidRDefault="007F055B" w:rsidP="00C07A8B">
            <w:pPr>
              <w:pStyle w:val="HMMPTtablecontents"/>
              <w:jc w:val="both"/>
            </w:pPr>
            <w:r>
              <w:t>H</w:t>
            </w:r>
          </w:p>
        </w:tc>
        <w:tc>
          <w:tcPr>
            <w:tcW w:w="8805" w:type="dxa"/>
            <w:gridSpan w:val="2"/>
          </w:tcPr>
          <w:p w14:paraId="6A558A31" w14:textId="2A50FED1"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Water quality and quantity (</w:t>
            </w:r>
            <w:r>
              <w:t xml:space="preserve">for example, </w:t>
            </w:r>
            <w:r w:rsidRPr="00797C3A">
              <w:t xml:space="preserve">seasonal fluctuations in dune slacks or seepages on cliff slopes) is sufficient to support the range of water-dependent parts of the habitat. </w:t>
            </w:r>
          </w:p>
        </w:tc>
        <w:tc>
          <w:tcPr>
            <w:tcW w:w="992" w:type="dxa"/>
            <w:noWrap/>
          </w:tcPr>
          <w:p w14:paraId="6EA370C9"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8" w:type="dxa"/>
          </w:tcPr>
          <w:p w14:paraId="0F2AB9F2"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559" w:type="dxa"/>
            <w:noWrap/>
          </w:tcPr>
          <w:p w14:paraId="752C342E"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8474" w:type="dxa"/>
          </w:tcPr>
          <w:p w14:paraId="3BDABC8D" w14:textId="32ACC168"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bl>
    <w:p w14:paraId="61637295" w14:textId="77777777" w:rsidR="008B0CA0" w:rsidRPr="00797C3A" w:rsidRDefault="008B0CA0" w:rsidP="008B0CA0">
      <w:pPr>
        <w:sectPr w:rsidR="008B0CA0" w:rsidRPr="00797C3A" w:rsidSect="00542FC0">
          <w:pgSz w:w="23811" w:h="16838" w:orient="landscape" w:code="8"/>
          <w:pgMar w:top="720" w:right="720" w:bottom="720" w:left="720" w:header="340" w:footer="340" w:gutter="0"/>
          <w:cols w:space="708"/>
          <w:docGrid w:linePitch="326"/>
        </w:sectPr>
      </w:pPr>
    </w:p>
    <w:p w14:paraId="7EA298EE" w14:textId="3AD827FC" w:rsidR="00494C53" w:rsidRDefault="00494C53" w:rsidP="008B0CA0">
      <w:pPr>
        <w:pStyle w:val="Heading3"/>
      </w:pPr>
      <w:bookmarkStart w:id="304" w:name="_Toc116393904"/>
      <w:bookmarkStart w:id="305" w:name="_Toc116397994"/>
      <w:r>
        <w:lastRenderedPageBreak/>
        <w:t>Coastal</w:t>
      </w:r>
    </w:p>
    <w:p w14:paraId="3F2F9D4A" w14:textId="06F84CAF" w:rsidR="008B0CA0" w:rsidRPr="00797C3A" w:rsidRDefault="008B0CA0" w:rsidP="008B0CA0">
      <w:pPr>
        <w:pStyle w:val="Heading3"/>
      </w:pPr>
      <w:r w:rsidRPr="00797C3A">
        <w:t xml:space="preserve">General </w:t>
      </w:r>
      <w:r w:rsidR="00B1701E">
        <w:t>P</w:t>
      </w:r>
      <w:r w:rsidRPr="00797C3A">
        <w:t>rogress</w:t>
      </w:r>
      <w:bookmarkEnd w:id="304"/>
      <w:bookmarkEnd w:id="305"/>
    </w:p>
    <w:tbl>
      <w:tblPr>
        <w:tblStyle w:val="TableGrid"/>
        <w:tblW w:w="0" w:type="auto"/>
        <w:tblLook w:val="04A0" w:firstRow="1" w:lastRow="0" w:firstColumn="1" w:lastColumn="0" w:noHBand="0" w:noVBand="1"/>
      </w:tblPr>
      <w:tblGrid>
        <w:gridCol w:w="10821"/>
      </w:tblGrid>
      <w:tr w:rsidR="008B0CA0" w:rsidRPr="00797C3A" w14:paraId="0C6731D8"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64F454D4" w14:textId="41A4CD98" w:rsidR="008B0CA0" w:rsidRPr="00797C3A" w:rsidRDefault="008B0CA0" w:rsidP="002C57D6">
            <w:r w:rsidRPr="00797C3A">
              <w:t>Comments on progress towards project goals</w:t>
            </w:r>
            <w:r w:rsidR="00036CED">
              <w:t xml:space="preserve"> </w:t>
            </w:r>
            <w:r w:rsidR="00036CED" w:rsidRPr="000C2C92">
              <w:rPr>
                <w:b w:val="0"/>
                <w:sz w:val="20"/>
                <w:szCs w:val="18"/>
              </w:rPr>
              <w:t>(M</w:t>
            </w:r>
            <w:r w:rsidR="00036CED">
              <w:rPr>
                <w:b w:val="0"/>
                <w:bCs/>
                <w:sz w:val="20"/>
                <w:szCs w:val="18"/>
              </w:rPr>
              <w:t>C</w:t>
            </w:r>
            <w:r w:rsidR="00036CED" w:rsidRPr="000C2C92">
              <w:rPr>
                <w:b w:val="0"/>
                <w:sz w:val="20"/>
                <w:szCs w:val="18"/>
              </w:rPr>
              <w:t>-</w:t>
            </w:r>
            <w:r w:rsidR="00036CED">
              <w:rPr>
                <w:b w:val="0"/>
                <w:sz w:val="20"/>
                <w:szCs w:val="18"/>
              </w:rPr>
              <w:t>B</w:t>
            </w:r>
            <w:r w:rsidR="00036CED" w:rsidRPr="000C2C92">
              <w:rPr>
                <w:b w:val="0"/>
                <w:sz w:val="20"/>
                <w:szCs w:val="18"/>
              </w:rPr>
              <w:t>01)</w:t>
            </w:r>
          </w:p>
        </w:tc>
      </w:tr>
      <w:tr w:rsidR="008B0CA0" w:rsidRPr="00797C3A" w14:paraId="26F253F5" w14:textId="77777777" w:rsidTr="002C57D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6DEFE35D" w14:textId="77777777" w:rsidR="008B0CA0" w:rsidRPr="00797C3A" w:rsidRDefault="008B0CA0" w:rsidP="002C57D6"/>
        </w:tc>
      </w:tr>
      <w:tr w:rsidR="008B0CA0" w:rsidRPr="00797C3A" w14:paraId="3E190229"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398BAA82" w14:textId="44583059" w:rsidR="008B0CA0" w:rsidRPr="00797C3A" w:rsidRDefault="008B0CA0" w:rsidP="002C57D6">
            <w:pPr>
              <w:rPr>
                <w:b/>
                <w:bCs/>
                <w:color w:val="FFFFFF" w:themeColor="background1"/>
              </w:rPr>
            </w:pPr>
            <w:r w:rsidRPr="00797C3A">
              <w:rPr>
                <w:b/>
                <w:bCs/>
                <w:color w:val="FFFFFF" w:themeColor="background1"/>
              </w:rPr>
              <w:t>Actions required in next management period</w:t>
            </w:r>
            <w:r w:rsidR="00036CED">
              <w:rPr>
                <w:b/>
                <w:bCs/>
                <w:color w:val="FFFFFF" w:themeColor="background1"/>
              </w:rPr>
              <w:t xml:space="preserve"> </w:t>
            </w:r>
            <w:r w:rsidR="00036CED" w:rsidRPr="00036CED">
              <w:rPr>
                <w:color w:val="FFFFFF" w:themeColor="background1"/>
                <w:sz w:val="20"/>
                <w:szCs w:val="18"/>
              </w:rPr>
              <w:t>(M</w:t>
            </w:r>
            <w:r w:rsidR="00036CED" w:rsidRPr="00036CED">
              <w:rPr>
                <w:b/>
                <w:bCs/>
                <w:color w:val="FFFFFF" w:themeColor="background1"/>
                <w:sz w:val="20"/>
                <w:szCs w:val="18"/>
              </w:rPr>
              <w:t>C</w:t>
            </w:r>
            <w:r w:rsidR="00036CED" w:rsidRPr="00036CED">
              <w:rPr>
                <w:color w:val="FFFFFF" w:themeColor="background1"/>
                <w:sz w:val="20"/>
                <w:szCs w:val="18"/>
              </w:rPr>
              <w:t>-</w:t>
            </w:r>
            <w:r w:rsidR="00036CED" w:rsidRPr="00036CED">
              <w:rPr>
                <w:bCs/>
                <w:color w:val="FFFFFF" w:themeColor="background1"/>
                <w:sz w:val="20"/>
                <w:szCs w:val="18"/>
              </w:rPr>
              <w:t>B02</w:t>
            </w:r>
            <w:r w:rsidR="00036CED" w:rsidRPr="00036CED">
              <w:rPr>
                <w:color w:val="FFFFFF" w:themeColor="background1"/>
                <w:sz w:val="20"/>
                <w:szCs w:val="18"/>
              </w:rPr>
              <w:t>)</w:t>
            </w:r>
          </w:p>
        </w:tc>
      </w:tr>
      <w:tr w:rsidR="008B0CA0" w:rsidRPr="00797C3A" w14:paraId="7980CEB9" w14:textId="77777777" w:rsidTr="00530CF4">
        <w:trPr>
          <w:trHeight w:val="5644"/>
        </w:trPr>
        <w:tc>
          <w:tcPr>
            <w:cnfStyle w:val="001000000000" w:firstRow="0" w:lastRow="0" w:firstColumn="1" w:lastColumn="0" w:oddVBand="0" w:evenVBand="0" w:oddHBand="0" w:evenHBand="0" w:firstRowFirstColumn="0" w:firstRowLastColumn="0" w:lastRowFirstColumn="0" w:lastRowLastColumn="0"/>
            <w:tcW w:w="10821" w:type="dxa"/>
          </w:tcPr>
          <w:p w14:paraId="6074BCEE" w14:textId="77777777" w:rsidR="008B0CA0" w:rsidRPr="00797C3A" w:rsidRDefault="008B0CA0" w:rsidP="002C57D6"/>
        </w:tc>
      </w:tr>
    </w:tbl>
    <w:p w14:paraId="5D878E5C" w14:textId="1E048D5C" w:rsidR="008B0CA0" w:rsidRPr="00036CED" w:rsidRDefault="008B0CA0" w:rsidP="008B0CA0">
      <w:pPr>
        <w:pStyle w:val="Heading3"/>
      </w:pPr>
      <w:bookmarkStart w:id="306" w:name="_Toc116393905"/>
      <w:bookmarkStart w:id="307" w:name="_Toc116397995"/>
      <w:r w:rsidRPr="00797C3A">
        <w:t xml:space="preserve">Photographs of </w:t>
      </w:r>
      <w:r w:rsidR="00B1701E">
        <w:t>P</w:t>
      </w:r>
      <w:r w:rsidRPr="00797C3A">
        <w:t>rogress</w:t>
      </w:r>
      <w:bookmarkEnd w:id="306"/>
      <w:bookmarkEnd w:id="307"/>
      <w:r w:rsidR="00036CED">
        <w:t xml:space="preserve"> </w:t>
      </w:r>
      <w:r w:rsidR="00036CED" w:rsidRPr="000C2C92">
        <w:rPr>
          <w:b w:val="0"/>
          <w:bCs w:val="0"/>
          <w:sz w:val="20"/>
          <w:szCs w:val="18"/>
        </w:rPr>
        <w:t>(M</w:t>
      </w:r>
      <w:r w:rsidR="00036CED">
        <w:rPr>
          <w:b w:val="0"/>
          <w:bCs w:val="0"/>
          <w:sz w:val="20"/>
          <w:szCs w:val="18"/>
        </w:rPr>
        <w:t>C</w:t>
      </w:r>
      <w:r w:rsidR="00036CED" w:rsidRPr="000C2C92">
        <w:rPr>
          <w:b w:val="0"/>
          <w:bCs w:val="0"/>
          <w:sz w:val="20"/>
          <w:szCs w:val="18"/>
        </w:rPr>
        <w:t>-</w:t>
      </w:r>
      <w:r w:rsidR="00036CED">
        <w:rPr>
          <w:b w:val="0"/>
          <w:sz w:val="20"/>
          <w:szCs w:val="18"/>
        </w:rPr>
        <w:t>F</w:t>
      </w:r>
      <w:r w:rsidR="00036CED" w:rsidRPr="000C2C92">
        <w:rPr>
          <w:b w:val="0"/>
          <w:bCs w:val="0"/>
          <w:sz w:val="20"/>
          <w:szCs w:val="18"/>
        </w:rPr>
        <w:t>01)</w:t>
      </w:r>
    </w:p>
    <w:sdt>
      <w:sdtPr>
        <w:id w:val="1352760272"/>
        <w:showingPlcHdr/>
        <w:picture/>
      </w:sdtPr>
      <w:sdtContent>
        <w:p w14:paraId="5EA4C0B7" w14:textId="77777777" w:rsidR="008B0CA0" w:rsidRPr="00797C3A" w:rsidRDefault="008B0CA0" w:rsidP="008B0CA0">
          <w:r w:rsidRPr="00797C3A">
            <w:rPr>
              <w:noProof/>
            </w:rPr>
            <w:drawing>
              <wp:inline distT="0" distB="0" distL="0" distR="0" wp14:anchorId="3494040B" wp14:editId="2D6BD9FC">
                <wp:extent cx="6757035" cy="3811979"/>
                <wp:effectExtent l="0" t="0" r="5715" b="0"/>
                <wp:docPr id="1"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1141154687"/>
        <w:showingPlcHdr/>
        <w:picture/>
      </w:sdtPr>
      <w:sdtContent>
        <w:p w14:paraId="26D42B76" w14:textId="77777777" w:rsidR="008B0CA0" w:rsidRPr="00797C3A" w:rsidRDefault="008B0CA0" w:rsidP="008B0CA0">
          <w:r w:rsidRPr="00797C3A">
            <w:rPr>
              <w:noProof/>
            </w:rPr>
            <w:drawing>
              <wp:inline distT="0" distB="0" distL="0" distR="0" wp14:anchorId="1D967709" wp14:editId="3061499F">
                <wp:extent cx="6757035" cy="3776353"/>
                <wp:effectExtent l="0" t="0" r="5715" b="0"/>
                <wp:docPr id="2"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34B429D9" w14:textId="77777777" w:rsidR="000C2F1C" w:rsidRPr="00797C3A" w:rsidRDefault="000C2F1C" w:rsidP="000C2F1C">
      <w:pPr>
        <w:spacing w:before="0" w:after="0" w:line="240" w:lineRule="auto"/>
      </w:pPr>
    </w:p>
    <w:p w14:paraId="722DE17A" w14:textId="77777777" w:rsidR="00793801" w:rsidRPr="00797C3A" w:rsidRDefault="00793801" w:rsidP="000C2F1C">
      <w:pPr>
        <w:spacing w:before="0" w:after="0" w:line="240" w:lineRule="auto"/>
        <w:sectPr w:rsidR="00793801" w:rsidRPr="00797C3A" w:rsidSect="00902CC2">
          <w:pgSz w:w="23811" w:h="16838" w:orient="landscape" w:code="8"/>
          <w:pgMar w:top="720" w:right="720" w:bottom="720" w:left="720" w:header="340" w:footer="340" w:gutter="0"/>
          <w:cols w:num="2" w:space="708"/>
          <w:docGrid w:linePitch="326"/>
        </w:sectPr>
      </w:pPr>
    </w:p>
    <w:p w14:paraId="47CCA397" w14:textId="01318AAD" w:rsidR="00063325" w:rsidRPr="00797C3A" w:rsidRDefault="00776CC3" w:rsidP="00464E06">
      <w:pPr>
        <w:pStyle w:val="Heading2"/>
      </w:pPr>
      <w:bookmarkStart w:id="308" w:name="_Toc149323511"/>
      <w:bookmarkStart w:id="309" w:name="_Hlk101984627"/>
      <w:r w:rsidRPr="00797C3A">
        <w:lastRenderedPageBreak/>
        <w:t>Ditch</w:t>
      </w:r>
      <w:bookmarkEnd w:id="308"/>
      <w:r w:rsidR="00036CED">
        <w:t xml:space="preserve"> </w:t>
      </w:r>
    </w:p>
    <w:p w14:paraId="0F6A6E6C" w14:textId="40421297" w:rsidR="00494C53" w:rsidRPr="00797C3A" w:rsidRDefault="00494C53" w:rsidP="00494C53">
      <w:pPr>
        <w:pStyle w:val="Heading3"/>
      </w:pPr>
      <w:bookmarkStart w:id="310" w:name="_Toc116393906"/>
      <w:bookmarkStart w:id="311" w:name="_Toc116397996"/>
      <w:r w:rsidRPr="00797C3A">
        <w:t xml:space="preserve">Progress </w:t>
      </w:r>
      <w:r>
        <w:t>T</w:t>
      </w:r>
      <w:r w:rsidRPr="00797C3A">
        <w:t xml:space="preserve">owards </w:t>
      </w:r>
      <w:r>
        <w:t>Habitat</w:t>
      </w:r>
      <w:r w:rsidRPr="00797C3A">
        <w:t xml:space="preserve"> </w:t>
      </w:r>
      <w:r w:rsidR="009F1580">
        <w:t>and</w:t>
      </w:r>
      <w:r w:rsidRPr="00797C3A">
        <w:t xml:space="preserve"> </w:t>
      </w:r>
      <w:r>
        <w:t>C</w:t>
      </w:r>
      <w:r w:rsidRPr="00797C3A">
        <w:t xml:space="preserve">ondition </w:t>
      </w:r>
      <w:r>
        <w:t>T</w:t>
      </w:r>
      <w:r w:rsidRPr="00797C3A">
        <w:t>argets</w:t>
      </w:r>
      <w:bookmarkEnd w:id="310"/>
      <w:bookmarkEnd w:id="311"/>
      <w:r w:rsidRPr="00797C3A">
        <w:t xml:space="preserve"> </w:t>
      </w:r>
      <w:r w:rsidRPr="000C2C92">
        <w:t>(M</w:t>
      </w:r>
      <w:r>
        <w:t>D</w:t>
      </w:r>
      <w:r w:rsidRPr="000C2C92">
        <w:t>-</w:t>
      </w:r>
      <w:r>
        <w:t>T</w:t>
      </w:r>
      <w:r w:rsidRPr="000C2C92">
        <w:t>01)</w:t>
      </w:r>
    </w:p>
    <w:tbl>
      <w:tblPr>
        <w:tblStyle w:val="TableGrid"/>
        <w:tblW w:w="22392" w:type="dxa"/>
        <w:tblLayout w:type="fixed"/>
        <w:tblLook w:val="04A0" w:firstRow="1" w:lastRow="0" w:firstColumn="1" w:lastColumn="0" w:noHBand="0" w:noVBand="1"/>
      </w:tblPr>
      <w:tblGrid>
        <w:gridCol w:w="881"/>
        <w:gridCol w:w="957"/>
        <w:gridCol w:w="7796"/>
        <w:gridCol w:w="1418"/>
        <w:gridCol w:w="1276"/>
        <w:gridCol w:w="1701"/>
        <w:gridCol w:w="8363"/>
      </w:tblGrid>
      <w:tr w:rsidR="00FC6800" w:rsidRPr="00797C3A" w14:paraId="7D14D0FD" w14:textId="77777777" w:rsidTr="00C07A8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634" w:type="dxa"/>
            <w:gridSpan w:val="3"/>
            <w:vMerge w:val="restart"/>
            <w:hideMark/>
          </w:tcPr>
          <w:p w14:paraId="4D351F4F" w14:textId="77777777" w:rsidR="00FC6800" w:rsidRPr="00797C3A" w:rsidRDefault="00FC6800" w:rsidP="00C07A8B">
            <w:pPr>
              <w:spacing w:before="0" w:after="0" w:line="240" w:lineRule="auto"/>
              <w:jc w:val="both"/>
              <w:rPr>
                <w:bCs/>
              </w:rPr>
            </w:pPr>
            <w:r w:rsidRPr="00797C3A">
              <w:rPr>
                <w:bCs/>
              </w:rPr>
              <w:t>Condition Assessment Criteria</w:t>
            </w:r>
          </w:p>
        </w:tc>
        <w:tc>
          <w:tcPr>
            <w:tcW w:w="1418" w:type="dxa"/>
            <w:vMerge w:val="restart"/>
            <w:hideMark/>
          </w:tcPr>
          <w:p w14:paraId="09FEF378" w14:textId="5BDAF806" w:rsidR="00FC6800" w:rsidRPr="00797C3A" w:rsidRDefault="00FC68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Targeted</w:t>
            </w:r>
            <w:r w:rsidR="005E7C2C">
              <w:rPr>
                <w:bCs/>
              </w:rPr>
              <w:t>?</w:t>
            </w:r>
          </w:p>
        </w:tc>
        <w:tc>
          <w:tcPr>
            <w:tcW w:w="1276" w:type="dxa"/>
            <w:vMerge w:val="restart"/>
            <w:tcBorders>
              <w:bottom w:val="single" w:sz="4" w:space="0" w:color="FFFFFF" w:themeColor="background1"/>
            </w:tcBorders>
            <w:hideMark/>
          </w:tcPr>
          <w:p w14:paraId="14CEE6F0" w14:textId="77777777" w:rsidR="00FC6800" w:rsidRPr="00797C3A" w:rsidRDefault="00FC68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1701" w:type="dxa"/>
            <w:tcBorders>
              <w:bottom w:val="single" w:sz="4" w:space="0" w:color="FFFFFF" w:themeColor="background1"/>
            </w:tcBorders>
            <w:shd w:val="clear" w:color="auto" w:fill="00AF41"/>
            <w:hideMark/>
          </w:tcPr>
          <w:p w14:paraId="22B69E36" w14:textId="1630954D" w:rsidR="00FC6800" w:rsidRPr="00797C3A" w:rsidRDefault="00FC68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Year</w:t>
            </w:r>
            <w:r>
              <w:rPr>
                <w:bCs/>
              </w:rPr>
              <w:t>:</w:t>
            </w:r>
          </w:p>
        </w:tc>
        <w:tc>
          <w:tcPr>
            <w:tcW w:w="8363" w:type="dxa"/>
            <w:tcBorders>
              <w:bottom w:val="single" w:sz="4" w:space="0" w:color="FFFFFF" w:themeColor="background1"/>
            </w:tcBorders>
            <w:shd w:val="clear" w:color="auto" w:fill="FFFFFF" w:themeFill="background1"/>
          </w:tcPr>
          <w:p w14:paraId="65DD7D17" w14:textId="70164DE1" w:rsidR="00FC6800" w:rsidRPr="00797C3A" w:rsidRDefault="00FC68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p>
        </w:tc>
      </w:tr>
      <w:tr w:rsidR="00063325" w:rsidRPr="00797C3A" w14:paraId="16C18AAD" w14:textId="77777777" w:rsidTr="00C07A8B">
        <w:trPr>
          <w:trHeight w:val="378"/>
        </w:trPr>
        <w:tc>
          <w:tcPr>
            <w:cnfStyle w:val="001000000000" w:firstRow="0" w:lastRow="0" w:firstColumn="1" w:lastColumn="0" w:oddVBand="0" w:evenVBand="0" w:oddHBand="0" w:evenHBand="0" w:firstRowFirstColumn="0" w:firstRowLastColumn="0" w:lastRowFirstColumn="0" w:lastRowLastColumn="0"/>
            <w:tcW w:w="9634" w:type="dxa"/>
            <w:gridSpan w:val="3"/>
            <w:vMerge/>
            <w:tcBorders>
              <w:right w:val="single" w:sz="4" w:space="0" w:color="FFFFFF" w:themeColor="background1"/>
            </w:tcBorders>
            <w:hideMark/>
          </w:tcPr>
          <w:p w14:paraId="22A280DC" w14:textId="77777777" w:rsidR="00063325" w:rsidRPr="00797C3A" w:rsidRDefault="00063325" w:rsidP="00C07A8B">
            <w:pPr>
              <w:spacing w:before="0" w:after="0" w:line="240" w:lineRule="auto"/>
              <w:jc w:val="both"/>
              <w:rPr>
                <w:bCs/>
                <w:color w:val="FFFFFF" w:themeColor="background1"/>
              </w:rPr>
            </w:pPr>
          </w:p>
        </w:tc>
        <w:tc>
          <w:tcPr>
            <w:tcW w:w="1418" w:type="dxa"/>
            <w:vMerge/>
            <w:tcBorders>
              <w:left w:val="single" w:sz="4" w:space="0" w:color="FFFFFF" w:themeColor="background1"/>
              <w:right w:val="single" w:sz="4" w:space="0" w:color="FFFFFF" w:themeColor="background1"/>
            </w:tcBorders>
            <w:hideMark/>
          </w:tcPr>
          <w:p w14:paraId="4F3630A4" w14:textId="77777777" w:rsidR="00063325" w:rsidRPr="00797C3A" w:rsidRDefault="00063325"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276" w:type="dxa"/>
            <w:vMerge/>
            <w:tcBorders>
              <w:top w:val="single" w:sz="4" w:space="0" w:color="FFFFFF" w:themeColor="background1"/>
              <w:left w:val="single" w:sz="4" w:space="0" w:color="FFFFFF" w:themeColor="background1"/>
              <w:right w:val="single" w:sz="4" w:space="0" w:color="FFFFFF" w:themeColor="background1"/>
            </w:tcBorders>
            <w:hideMark/>
          </w:tcPr>
          <w:p w14:paraId="6CF4F0AC" w14:textId="77777777" w:rsidR="00063325" w:rsidRPr="00797C3A" w:rsidRDefault="00063325"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00AF41"/>
            <w:hideMark/>
          </w:tcPr>
          <w:p w14:paraId="0BC1E24F" w14:textId="77777777" w:rsidR="00063325" w:rsidRPr="00797C3A" w:rsidRDefault="00063325"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8363" w:type="dxa"/>
            <w:tcBorders>
              <w:top w:val="single" w:sz="4" w:space="0" w:color="FFFFFF" w:themeColor="background1"/>
              <w:left w:val="single" w:sz="4" w:space="0" w:color="FFFFFF" w:themeColor="background1"/>
            </w:tcBorders>
            <w:shd w:val="clear" w:color="auto" w:fill="00AF41"/>
          </w:tcPr>
          <w:p w14:paraId="2813B2DD" w14:textId="004C6BED" w:rsidR="00063325" w:rsidRPr="00797C3A" w:rsidRDefault="00B44F00"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Activity Updates</w:t>
            </w:r>
            <w:r w:rsidRPr="00797C3A" w:rsidDel="00B44F00">
              <w:rPr>
                <w:b/>
                <w:bCs/>
                <w:color w:val="FFFFFF" w:themeColor="background1"/>
              </w:rPr>
              <w:t xml:space="preserve"> </w:t>
            </w:r>
          </w:p>
        </w:tc>
      </w:tr>
      <w:tr w:rsidR="00B44F00" w:rsidRPr="00797C3A" w14:paraId="62AFED19" w14:textId="77777777" w:rsidTr="00C07A8B">
        <w:trPr>
          <w:cnfStyle w:val="000000010000" w:firstRow="0" w:lastRow="0" w:firstColumn="0" w:lastColumn="0" w:oddVBand="0" w:evenVBand="0" w:oddHBand="0" w:evenHBand="1" w:firstRowFirstColumn="0" w:firstRowLastColumn="0" w:lastRowFirstColumn="0" w:lastRowLastColumn="0"/>
          <w:cantSplit/>
          <w:trHeight w:val="398"/>
        </w:trPr>
        <w:tc>
          <w:tcPr>
            <w:cnfStyle w:val="001000000000" w:firstRow="0" w:lastRow="0" w:firstColumn="1" w:lastColumn="0" w:oddVBand="0" w:evenVBand="0" w:oddHBand="0" w:evenHBand="0" w:firstRowFirstColumn="0" w:firstRowLastColumn="0" w:lastRowFirstColumn="0" w:lastRowLastColumn="0"/>
            <w:tcW w:w="1838" w:type="dxa"/>
            <w:gridSpan w:val="2"/>
            <w:noWrap/>
          </w:tcPr>
          <w:p w14:paraId="19F1BFC7" w14:textId="49150595" w:rsidR="00B44F00" w:rsidRPr="0009666A" w:rsidRDefault="00B44F00" w:rsidP="00C07A8B">
            <w:pPr>
              <w:pStyle w:val="HMMPTtablecontents"/>
              <w:jc w:val="both"/>
            </w:pPr>
            <w:r w:rsidRPr="0009666A">
              <w:t>Target Habitat</w:t>
            </w:r>
            <w:r>
              <w:t>:</w:t>
            </w:r>
          </w:p>
        </w:tc>
        <w:tc>
          <w:tcPr>
            <w:tcW w:w="7796" w:type="dxa"/>
          </w:tcPr>
          <w:p w14:paraId="6A570038" w14:textId="77777777" w:rsidR="00B44F00" w:rsidRPr="00797C3A" w:rsidRDefault="00B44F00"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8" w:type="dxa"/>
            <w:noWrap/>
          </w:tcPr>
          <w:p w14:paraId="26B056C3" w14:textId="3EFB3DB5" w:rsidR="008411FB" w:rsidRPr="008411FB" w:rsidRDefault="008411FB" w:rsidP="00C07A8B">
            <w:pPr>
              <w:tabs>
                <w:tab w:val="left" w:pos="1275"/>
              </w:tabs>
              <w:cnfStyle w:val="000000010000" w:firstRow="0" w:lastRow="0" w:firstColumn="0" w:lastColumn="0" w:oddVBand="0" w:evenVBand="0" w:oddHBand="0" w:evenHBand="1" w:firstRowFirstColumn="0" w:firstRowLastColumn="0" w:lastRowFirstColumn="0" w:lastRowLastColumn="0"/>
            </w:pPr>
            <w:r>
              <w:t>N/A</w:t>
            </w:r>
          </w:p>
        </w:tc>
        <w:tc>
          <w:tcPr>
            <w:tcW w:w="1276" w:type="dxa"/>
          </w:tcPr>
          <w:p w14:paraId="55FD3853" w14:textId="77777777" w:rsidR="00B44F00" w:rsidRPr="00797C3A" w:rsidRDefault="00B44F00"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noWrap/>
          </w:tcPr>
          <w:p w14:paraId="6E66BEE9" w14:textId="41D006DE" w:rsidR="00B44F00" w:rsidRPr="00797C3A" w:rsidRDefault="009F158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8363" w:type="dxa"/>
            <w:noWrap/>
          </w:tcPr>
          <w:p w14:paraId="292B3228" w14:textId="77777777" w:rsidR="00B44F00" w:rsidRDefault="00B44F00" w:rsidP="00EE1B9A">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76B6ED06" w14:textId="792FF302" w:rsidR="00B44F00" w:rsidRPr="00797C3A" w:rsidRDefault="00B44F0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7F055B" w:rsidRPr="00797C3A" w14:paraId="39866365" w14:textId="77777777" w:rsidTr="00C07A8B">
        <w:trPr>
          <w:trHeight w:val="789"/>
        </w:trPr>
        <w:tc>
          <w:tcPr>
            <w:cnfStyle w:val="001000000000" w:firstRow="0" w:lastRow="0" w:firstColumn="1" w:lastColumn="0" w:oddVBand="0" w:evenVBand="0" w:oddHBand="0" w:evenHBand="0" w:firstRowFirstColumn="0" w:firstRowLastColumn="0" w:lastRowFirstColumn="0" w:lastRowLastColumn="0"/>
            <w:tcW w:w="881" w:type="dxa"/>
            <w:noWrap/>
            <w:hideMark/>
          </w:tcPr>
          <w:p w14:paraId="1227C3E8" w14:textId="0ED507F7" w:rsidR="007F055B" w:rsidRPr="00797C3A" w:rsidRDefault="007F055B" w:rsidP="00C07A8B">
            <w:pPr>
              <w:pStyle w:val="HMMPTtablecontents"/>
              <w:jc w:val="both"/>
            </w:pPr>
            <w:r>
              <w:t>A</w:t>
            </w:r>
          </w:p>
        </w:tc>
        <w:tc>
          <w:tcPr>
            <w:tcW w:w="8753" w:type="dxa"/>
            <w:gridSpan w:val="2"/>
          </w:tcPr>
          <w:p w14:paraId="2271C0EF" w14:textId="1D9F504C"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The ditch is of good water quality, with clear water (low turbidity) indicating no obvious signs of pollution.</w:t>
            </w:r>
          </w:p>
        </w:tc>
        <w:tc>
          <w:tcPr>
            <w:tcW w:w="1418" w:type="dxa"/>
            <w:noWrap/>
          </w:tcPr>
          <w:p w14:paraId="010345E1" w14:textId="46E266D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hideMark/>
          </w:tcPr>
          <w:p w14:paraId="759C6CED"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701" w:type="dxa"/>
            <w:noWrap/>
            <w:hideMark/>
          </w:tcPr>
          <w:p w14:paraId="0D0BB60A"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8363" w:type="dxa"/>
            <w:noWrap/>
            <w:hideMark/>
          </w:tcPr>
          <w:p w14:paraId="155358E7" w14:textId="03D832FC"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7F055B" w:rsidRPr="00797C3A" w14:paraId="205CA1E1" w14:textId="77777777" w:rsidTr="00C07A8B">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881" w:type="dxa"/>
            <w:noWrap/>
            <w:hideMark/>
          </w:tcPr>
          <w:p w14:paraId="739FEC7C" w14:textId="18289C28" w:rsidR="007F055B" w:rsidRPr="00797C3A" w:rsidRDefault="007F055B" w:rsidP="00C07A8B">
            <w:pPr>
              <w:pStyle w:val="HMMPTtablecontents"/>
              <w:jc w:val="both"/>
            </w:pPr>
            <w:r>
              <w:t>B</w:t>
            </w:r>
          </w:p>
        </w:tc>
        <w:tc>
          <w:tcPr>
            <w:tcW w:w="8753" w:type="dxa"/>
            <w:gridSpan w:val="2"/>
          </w:tcPr>
          <w:p w14:paraId="5940463C" w14:textId="68FB5D41"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xml:space="preserve">A range of emergent, submerged and floating leaved plants are present. As a guide &gt;10 species of emergent, floating or submerged plants </w:t>
            </w:r>
            <w:r>
              <w:t xml:space="preserve">present </w:t>
            </w:r>
            <w:r w:rsidRPr="00797C3A">
              <w:t>in a 20 m ditch length.</w:t>
            </w:r>
          </w:p>
        </w:tc>
        <w:tc>
          <w:tcPr>
            <w:tcW w:w="1418" w:type="dxa"/>
            <w:noWrap/>
            <w:hideMark/>
          </w:tcPr>
          <w:p w14:paraId="11D348F0"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276" w:type="dxa"/>
            <w:hideMark/>
          </w:tcPr>
          <w:p w14:paraId="71A1CA32"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noWrap/>
            <w:hideMark/>
          </w:tcPr>
          <w:p w14:paraId="66D6C40B"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8363" w:type="dxa"/>
            <w:noWrap/>
            <w:hideMark/>
          </w:tcPr>
          <w:p w14:paraId="582BB8C7"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789CACD0" w14:textId="77777777" w:rsidTr="00C07A8B">
        <w:trPr>
          <w:trHeight w:val="767"/>
        </w:trPr>
        <w:tc>
          <w:tcPr>
            <w:cnfStyle w:val="001000000000" w:firstRow="0" w:lastRow="0" w:firstColumn="1" w:lastColumn="0" w:oddVBand="0" w:evenVBand="0" w:oddHBand="0" w:evenHBand="0" w:firstRowFirstColumn="0" w:firstRowLastColumn="0" w:lastRowFirstColumn="0" w:lastRowLastColumn="0"/>
            <w:tcW w:w="881" w:type="dxa"/>
            <w:noWrap/>
            <w:hideMark/>
          </w:tcPr>
          <w:p w14:paraId="1CBB0AAF" w14:textId="0E3585B2" w:rsidR="007F055B" w:rsidRPr="00797C3A" w:rsidRDefault="007F055B" w:rsidP="00C07A8B">
            <w:pPr>
              <w:pStyle w:val="HMMPTtablecontents"/>
              <w:jc w:val="both"/>
            </w:pPr>
            <w:r>
              <w:t>C</w:t>
            </w:r>
          </w:p>
        </w:tc>
        <w:tc>
          <w:tcPr>
            <w:tcW w:w="8753" w:type="dxa"/>
            <w:gridSpan w:val="2"/>
          </w:tcPr>
          <w:p w14:paraId="4E959C29" w14:textId="3D2A25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There is less than 10% cover of filamentous algae and</w:t>
            </w:r>
            <w:r>
              <w:t xml:space="preserve"> </w:t>
            </w:r>
            <w:r w:rsidRPr="00797C3A">
              <w:t xml:space="preserve">or </w:t>
            </w:r>
            <w:proofErr w:type="gramStart"/>
            <w:r w:rsidRPr="00797C3A">
              <w:t xml:space="preserve">duckweed </w:t>
            </w:r>
            <w:r>
              <w:t xml:space="preserve"> </w:t>
            </w:r>
            <w:r>
              <w:rPr>
                <w:i/>
                <w:iCs/>
              </w:rPr>
              <w:t>Lemna</w:t>
            </w:r>
            <w:proofErr w:type="gramEnd"/>
            <w:r>
              <w:rPr>
                <w:i/>
                <w:iCs/>
              </w:rPr>
              <w:t xml:space="preserve"> </w:t>
            </w:r>
            <w:r>
              <w:t xml:space="preserve">spp. </w:t>
            </w:r>
            <w:r w:rsidRPr="00797C3A">
              <w:t>(these are signs of eutrophication).</w:t>
            </w:r>
          </w:p>
        </w:tc>
        <w:tc>
          <w:tcPr>
            <w:tcW w:w="1418" w:type="dxa"/>
            <w:noWrap/>
            <w:hideMark/>
          </w:tcPr>
          <w:p w14:paraId="5C94C0C3"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276" w:type="dxa"/>
            <w:hideMark/>
          </w:tcPr>
          <w:p w14:paraId="51B3D9F2"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701" w:type="dxa"/>
            <w:noWrap/>
            <w:hideMark/>
          </w:tcPr>
          <w:p w14:paraId="7BBD0256"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8363" w:type="dxa"/>
            <w:noWrap/>
            <w:hideMark/>
          </w:tcPr>
          <w:p w14:paraId="1D0F8CE3"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0B107776" w14:textId="77777777" w:rsidTr="00C07A8B">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2D9EAB4A" w14:textId="14EC2C5C" w:rsidR="007F055B" w:rsidRPr="00797C3A" w:rsidRDefault="007F055B" w:rsidP="00C07A8B">
            <w:pPr>
              <w:pStyle w:val="HMMPTtablecontents"/>
              <w:jc w:val="both"/>
            </w:pPr>
            <w:r>
              <w:t>D</w:t>
            </w:r>
          </w:p>
        </w:tc>
        <w:tc>
          <w:tcPr>
            <w:tcW w:w="8753" w:type="dxa"/>
            <w:gridSpan w:val="2"/>
          </w:tcPr>
          <w:p w14:paraId="3B1DF5F2" w14:textId="436E8F00"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A fringe of marginal vegetation is present along more than 75% of the ditch.</w:t>
            </w:r>
          </w:p>
        </w:tc>
        <w:tc>
          <w:tcPr>
            <w:tcW w:w="1418" w:type="dxa"/>
            <w:noWrap/>
            <w:hideMark/>
          </w:tcPr>
          <w:p w14:paraId="07712A5F"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276" w:type="dxa"/>
            <w:hideMark/>
          </w:tcPr>
          <w:p w14:paraId="1B732FBE"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noWrap/>
            <w:hideMark/>
          </w:tcPr>
          <w:p w14:paraId="2CFB4C77"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8363" w:type="dxa"/>
            <w:noWrap/>
            <w:hideMark/>
          </w:tcPr>
          <w:p w14:paraId="3FB12CCC"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6889846B" w14:textId="77777777" w:rsidTr="00C07A8B">
        <w:trPr>
          <w:trHeight w:val="912"/>
        </w:trPr>
        <w:tc>
          <w:tcPr>
            <w:cnfStyle w:val="001000000000" w:firstRow="0" w:lastRow="0" w:firstColumn="1" w:lastColumn="0" w:oddVBand="0" w:evenVBand="0" w:oddHBand="0" w:evenHBand="0" w:firstRowFirstColumn="0" w:firstRowLastColumn="0" w:lastRowFirstColumn="0" w:lastRowLastColumn="0"/>
            <w:tcW w:w="881" w:type="dxa"/>
            <w:noWrap/>
            <w:hideMark/>
          </w:tcPr>
          <w:p w14:paraId="11C3AC2F" w14:textId="0370DB14" w:rsidR="007F055B" w:rsidRPr="00797C3A" w:rsidRDefault="007F055B" w:rsidP="00C07A8B">
            <w:pPr>
              <w:pStyle w:val="HMMPTtablecontents"/>
              <w:jc w:val="both"/>
            </w:pPr>
            <w:r>
              <w:t>E</w:t>
            </w:r>
          </w:p>
        </w:tc>
        <w:tc>
          <w:tcPr>
            <w:tcW w:w="8753" w:type="dxa"/>
            <w:gridSpan w:val="2"/>
          </w:tcPr>
          <w:p w14:paraId="1AB13109" w14:textId="304BB3E9"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xml:space="preserve">Physical damage </w:t>
            </w:r>
            <w:r>
              <w:t xml:space="preserve">is </w:t>
            </w:r>
            <w:r w:rsidRPr="00797C3A">
              <w:t xml:space="preserve">evident along less than 5% of the ditch, </w:t>
            </w:r>
            <w:r>
              <w:t xml:space="preserve">with examples of damage including: </w:t>
            </w:r>
            <w:r w:rsidRPr="00797C3A">
              <w:t>excessive poaching, damage from machinery use or storage, or any other damaging management activities.</w:t>
            </w:r>
          </w:p>
        </w:tc>
        <w:tc>
          <w:tcPr>
            <w:tcW w:w="1418" w:type="dxa"/>
            <w:noWrap/>
            <w:hideMark/>
          </w:tcPr>
          <w:p w14:paraId="1AB2F552"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276" w:type="dxa"/>
            <w:hideMark/>
          </w:tcPr>
          <w:p w14:paraId="5E7A1677"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701" w:type="dxa"/>
            <w:noWrap/>
            <w:hideMark/>
          </w:tcPr>
          <w:p w14:paraId="0CBCBE9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8363" w:type="dxa"/>
            <w:noWrap/>
            <w:hideMark/>
          </w:tcPr>
          <w:p w14:paraId="3FE8FEF3"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79D424F3" w14:textId="77777777" w:rsidTr="00C07A8B">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881" w:type="dxa"/>
            <w:noWrap/>
          </w:tcPr>
          <w:p w14:paraId="7EA9FC65" w14:textId="6341BA53" w:rsidR="007F055B" w:rsidRPr="00797C3A" w:rsidRDefault="007F055B" w:rsidP="00C07A8B">
            <w:pPr>
              <w:pStyle w:val="HMMPTtablecontents"/>
              <w:jc w:val="both"/>
            </w:pPr>
            <w:r>
              <w:t>F</w:t>
            </w:r>
          </w:p>
        </w:tc>
        <w:tc>
          <w:tcPr>
            <w:tcW w:w="8753" w:type="dxa"/>
            <w:gridSpan w:val="2"/>
          </w:tcPr>
          <w:p w14:paraId="5A44B4BD" w14:textId="6B95E355"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Sufficient water levels are maintained</w:t>
            </w:r>
            <w:r>
              <w:t xml:space="preserve"> -</w:t>
            </w:r>
            <w:r w:rsidRPr="00797C3A">
              <w:t xml:space="preserve"> as a guide a minimum summer depth of approximately 50 cm in minor ditches and 1 m in main drains.</w:t>
            </w:r>
          </w:p>
        </w:tc>
        <w:tc>
          <w:tcPr>
            <w:tcW w:w="1418" w:type="dxa"/>
            <w:noWrap/>
          </w:tcPr>
          <w:p w14:paraId="18D68EDA"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tcPr>
          <w:p w14:paraId="7A331304"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noWrap/>
          </w:tcPr>
          <w:p w14:paraId="146D67C8"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8363" w:type="dxa"/>
            <w:noWrap/>
          </w:tcPr>
          <w:p w14:paraId="443329B7"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7F055B" w:rsidRPr="00797C3A" w14:paraId="67312B56" w14:textId="77777777" w:rsidTr="00C07A8B">
        <w:trPr>
          <w:trHeight w:val="912"/>
        </w:trPr>
        <w:tc>
          <w:tcPr>
            <w:cnfStyle w:val="001000000000" w:firstRow="0" w:lastRow="0" w:firstColumn="1" w:lastColumn="0" w:oddVBand="0" w:evenVBand="0" w:oddHBand="0" w:evenHBand="0" w:firstRowFirstColumn="0" w:firstRowLastColumn="0" w:lastRowFirstColumn="0" w:lastRowLastColumn="0"/>
            <w:tcW w:w="881" w:type="dxa"/>
            <w:noWrap/>
          </w:tcPr>
          <w:p w14:paraId="5A9A6574" w14:textId="703F2445" w:rsidR="007F055B" w:rsidRPr="00797C3A" w:rsidRDefault="007F055B" w:rsidP="00C07A8B">
            <w:pPr>
              <w:pStyle w:val="HMMPTtablecontents"/>
              <w:jc w:val="both"/>
            </w:pPr>
            <w:r>
              <w:t>G</w:t>
            </w:r>
          </w:p>
        </w:tc>
        <w:tc>
          <w:tcPr>
            <w:tcW w:w="8753" w:type="dxa"/>
            <w:gridSpan w:val="2"/>
          </w:tcPr>
          <w:p w14:paraId="7032F19F" w14:textId="0189AB83"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Less than 10% of the ditch is heavily shaded.</w:t>
            </w:r>
          </w:p>
        </w:tc>
        <w:tc>
          <w:tcPr>
            <w:tcW w:w="1418" w:type="dxa"/>
            <w:noWrap/>
          </w:tcPr>
          <w:p w14:paraId="6D6C62D6"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7218922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noWrap/>
          </w:tcPr>
          <w:p w14:paraId="33AC6126"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8363" w:type="dxa"/>
            <w:noWrap/>
          </w:tcPr>
          <w:p w14:paraId="7717CD70"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7F055B" w:rsidRPr="00797C3A" w14:paraId="2F0DFF70" w14:textId="77777777" w:rsidTr="00C07A8B">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881" w:type="dxa"/>
            <w:noWrap/>
          </w:tcPr>
          <w:p w14:paraId="64586093" w14:textId="19856D1A" w:rsidR="007F055B" w:rsidRPr="00797C3A" w:rsidRDefault="007F055B" w:rsidP="00C07A8B">
            <w:pPr>
              <w:pStyle w:val="HMMPTtablecontents"/>
              <w:jc w:val="both"/>
            </w:pPr>
            <w:r>
              <w:t>H</w:t>
            </w:r>
          </w:p>
        </w:tc>
        <w:tc>
          <w:tcPr>
            <w:tcW w:w="8753" w:type="dxa"/>
            <w:gridSpan w:val="2"/>
          </w:tcPr>
          <w:p w14:paraId="191045CC" w14:textId="77777777" w:rsidR="007F055B" w:rsidRPr="00797C3A" w:rsidRDefault="007F055B" w:rsidP="007F055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xml:space="preserve">There is an absence of non-native plant and animal species. </w:t>
            </w:r>
          </w:p>
          <w:p w14:paraId="2D7DDB8B" w14:textId="5D78E139"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NB Any species included on the Water Framework Directive UKTAG GB High Impact Species List should be absent.</w:t>
            </w:r>
          </w:p>
        </w:tc>
        <w:tc>
          <w:tcPr>
            <w:tcW w:w="1418" w:type="dxa"/>
            <w:noWrap/>
          </w:tcPr>
          <w:p w14:paraId="505C2BCD"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tcPr>
          <w:p w14:paraId="7B093C2C"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noWrap/>
          </w:tcPr>
          <w:p w14:paraId="2C5668FC"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8363" w:type="dxa"/>
            <w:noWrap/>
          </w:tcPr>
          <w:p w14:paraId="0A064EE9"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bl>
    <w:p w14:paraId="470D2768" w14:textId="77777777" w:rsidR="00063325" w:rsidRPr="00797C3A" w:rsidRDefault="00063325" w:rsidP="00063325">
      <w:pPr>
        <w:sectPr w:rsidR="00063325" w:rsidRPr="00797C3A" w:rsidSect="00542FC0">
          <w:pgSz w:w="23811" w:h="16838" w:orient="landscape" w:code="8"/>
          <w:pgMar w:top="720" w:right="720" w:bottom="720" w:left="720" w:header="340" w:footer="340" w:gutter="0"/>
          <w:cols w:space="708"/>
          <w:docGrid w:linePitch="326"/>
        </w:sectPr>
      </w:pPr>
    </w:p>
    <w:p w14:paraId="363343D0" w14:textId="20FC2E4F" w:rsidR="00AF0A17" w:rsidRDefault="00AF0A17" w:rsidP="00063325">
      <w:pPr>
        <w:pStyle w:val="Heading3"/>
      </w:pPr>
      <w:bookmarkStart w:id="312" w:name="_Toc116393907"/>
      <w:bookmarkStart w:id="313" w:name="_Toc116397997"/>
      <w:r>
        <w:lastRenderedPageBreak/>
        <w:t>Ditch</w:t>
      </w:r>
    </w:p>
    <w:p w14:paraId="5EAD91B4" w14:textId="11063531" w:rsidR="00063325" w:rsidRPr="00797C3A" w:rsidRDefault="00063325" w:rsidP="00063325">
      <w:pPr>
        <w:pStyle w:val="Heading3"/>
      </w:pPr>
      <w:r w:rsidRPr="00797C3A">
        <w:t xml:space="preserve">General </w:t>
      </w:r>
      <w:r w:rsidR="00B1701E">
        <w:t>P</w:t>
      </w:r>
      <w:r w:rsidRPr="00797C3A">
        <w:t>rogress</w:t>
      </w:r>
      <w:bookmarkEnd w:id="312"/>
      <w:bookmarkEnd w:id="313"/>
    </w:p>
    <w:tbl>
      <w:tblPr>
        <w:tblStyle w:val="TableGrid"/>
        <w:tblW w:w="0" w:type="auto"/>
        <w:tblLook w:val="04A0" w:firstRow="1" w:lastRow="0" w:firstColumn="1" w:lastColumn="0" w:noHBand="0" w:noVBand="1"/>
      </w:tblPr>
      <w:tblGrid>
        <w:gridCol w:w="10821"/>
      </w:tblGrid>
      <w:tr w:rsidR="00063325" w:rsidRPr="00797C3A" w14:paraId="2CF13094"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0C301DBA" w14:textId="26B25D12" w:rsidR="00063325" w:rsidRPr="00797C3A" w:rsidRDefault="00063325" w:rsidP="002C57D6">
            <w:r w:rsidRPr="00797C3A">
              <w:t>Comments on progress towards project goals</w:t>
            </w:r>
            <w:r w:rsidR="00036CED">
              <w:t xml:space="preserve"> </w:t>
            </w:r>
            <w:r w:rsidR="00036CED" w:rsidRPr="000C2C92">
              <w:rPr>
                <w:b w:val="0"/>
                <w:sz w:val="20"/>
                <w:szCs w:val="18"/>
              </w:rPr>
              <w:t>(M</w:t>
            </w:r>
            <w:r w:rsidR="00036CED">
              <w:rPr>
                <w:b w:val="0"/>
                <w:sz w:val="20"/>
                <w:szCs w:val="18"/>
              </w:rPr>
              <w:t>D</w:t>
            </w:r>
            <w:r w:rsidR="00036CED" w:rsidRPr="000C2C92">
              <w:rPr>
                <w:b w:val="0"/>
                <w:sz w:val="20"/>
                <w:szCs w:val="18"/>
              </w:rPr>
              <w:t>-</w:t>
            </w:r>
            <w:r w:rsidR="00036CED">
              <w:rPr>
                <w:b w:val="0"/>
                <w:sz w:val="20"/>
                <w:szCs w:val="18"/>
              </w:rPr>
              <w:t>B</w:t>
            </w:r>
            <w:r w:rsidR="00036CED" w:rsidRPr="000C2C92">
              <w:rPr>
                <w:b w:val="0"/>
                <w:sz w:val="20"/>
                <w:szCs w:val="18"/>
              </w:rPr>
              <w:t>01)</w:t>
            </w:r>
          </w:p>
        </w:tc>
      </w:tr>
      <w:tr w:rsidR="00063325" w:rsidRPr="00797C3A" w14:paraId="5129C456" w14:textId="77777777" w:rsidTr="002C57D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3BE16699" w14:textId="77777777" w:rsidR="00063325" w:rsidRPr="00797C3A" w:rsidRDefault="00063325" w:rsidP="002C57D6"/>
        </w:tc>
      </w:tr>
      <w:tr w:rsidR="00063325" w:rsidRPr="00797C3A" w14:paraId="131B8B9A"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4A5DFF64" w14:textId="36E9D62F" w:rsidR="00063325" w:rsidRPr="00797C3A" w:rsidRDefault="00063325" w:rsidP="002C57D6">
            <w:pPr>
              <w:rPr>
                <w:b/>
                <w:bCs/>
                <w:color w:val="FFFFFF" w:themeColor="background1"/>
              </w:rPr>
            </w:pPr>
            <w:r w:rsidRPr="00797C3A">
              <w:rPr>
                <w:b/>
                <w:bCs/>
                <w:color w:val="FFFFFF" w:themeColor="background1"/>
              </w:rPr>
              <w:t>Actions required in next management period</w:t>
            </w:r>
            <w:r w:rsidR="00036CED">
              <w:rPr>
                <w:b/>
                <w:bCs/>
                <w:color w:val="FFFFFF" w:themeColor="background1"/>
              </w:rPr>
              <w:t xml:space="preserve"> </w:t>
            </w:r>
            <w:r w:rsidR="00036CED" w:rsidRPr="00036CED">
              <w:rPr>
                <w:color w:val="FFFFFF" w:themeColor="background1"/>
                <w:sz w:val="20"/>
                <w:szCs w:val="18"/>
              </w:rPr>
              <w:t>(M</w:t>
            </w:r>
            <w:r w:rsidR="00036CED">
              <w:rPr>
                <w:b/>
                <w:color w:val="FFFFFF" w:themeColor="background1"/>
                <w:sz w:val="20"/>
                <w:szCs w:val="18"/>
              </w:rPr>
              <w:t>D</w:t>
            </w:r>
            <w:r w:rsidR="00036CED" w:rsidRPr="00036CED">
              <w:rPr>
                <w:color w:val="FFFFFF" w:themeColor="background1"/>
                <w:sz w:val="20"/>
                <w:szCs w:val="18"/>
              </w:rPr>
              <w:t>-</w:t>
            </w:r>
            <w:r w:rsidR="00036CED" w:rsidRPr="00036CED">
              <w:rPr>
                <w:bCs/>
                <w:color w:val="FFFFFF" w:themeColor="background1"/>
                <w:sz w:val="20"/>
                <w:szCs w:val="18"/>
              </w:rPr>
              <w:t>B02</w:t>
            </w:r>
            <w:r w:rsidR="00036CED" w:rsidRPr="00036CED">
              <w:rPr>
                <w:color w:val="FFFFFF" w:themeColor="background1"/>
                <w:sz w:val="20"/>
                <w:szCs w:val="18"/>
              </w:rPr>
              <w:t>)</w:t>
            </w:r>
          </w:p>
        </w:tc>
      </w:tr>
      <w:tr w:rsidR="00063325" w:rsidRPr="00797C3A" w14:paraId="549A2FBD" w14:textId="77777777" w:rsidTr="00530CF4">
        <w:trPr>
          <w:trHeight w:val="5786"/>
        </w:trPr>
        <w:tc>
          <w:tcPr>
            <w:cnfStyle w:val="001000000000" w:firstRow="0" w:lastRow="0" w:firstColumn="1" w:lastColumn="0" w:oddVBand="0" w:evenVBand="0" w:oddHBand="0" w:evenHBand="0" w:firstRowFirstColumn="0" w:firstRowLastColumn="0" w:lastRowFirstColumn="0" w:lastRowLastColumn="0"/>
            <w:tcW w:w="10821" w:type="dxa"/>
          </w:tcPr>
          <w:p w14:paraId="22C7587B" w14:textId="77777777" w:rsidR="00063325" w:rsidRPr="00797C3A" w:rsidRDefault="00063325" w:rsidP="002C57D6"/>
        </w:tc>
      </w:tr>
    </w:tbl>
    <w:p w14:paraId="3A264352" w14:textId="31C76137" w:rsidR="00063325" w:rsidRPr="00797C3A" w:rsidRDefault="00063325" w:rsidP="00063325">
      <w:pPr>
        <w:pStyle w:val="Heading3"/>
      </w:pPr>
      <w:bookmarkStart w:id="314" w:name="_Toc116393908"/>
      <w:bookmarkStart w:id="315" w:name="_Toc116397998"/>
      <w:r w:rsidRPr="00797C3A">
        <w:t xml:space="preserve">Photographs of </w:t>
      </w:r>
      <w:r w:rsidR="00B1701E">
        <w:t>P</w:t>
      </w:r>
      <w:r w:rsidRPr="00797C3A">
        <w:t>rogress</w:t>
      </w:r>
      <w:bookmarkEnd w:id="314"/>
      <w:bookmarkEnd w:id="315"/>
      <w:r w:rsidR="00036CED">
        <w:t xml:space="preserve"> </w:t>
      </w:r>
      <w:r w:rsidR="00036CED" w:rsidRPr="000C2C92">
        <w:rPr>
          <w:b w:val="0"/>
          <w:bCs w:val="0"/>
          <w:sz w:val="20"/>
          <w:szCs w:val="18"/>
        </w:rPr>
        <w:t>(M</w:t>
      </w:r>
      <w:r w:rsidR="00036CED">
        <w:rPr>
          <w:b w:val="0"/>
          <w:bCs w:val="0"/>
          <w:sz w:val="20"/>
          <w:szCs w:val="18"/>
        </w:rPr>
        <w:t>D</w:t>
      </w:r>
      <w:r w:rsidR="00036CED" w:rsidRPr="000C2C92">
        <w:rPr>
          <w:b w:val="0"/>
          <w:bCs w:val="0"/>
          <w:sz w:val="20"/>
          <w:szCs w:val="18"/>
        </w:rPr>
        <w:t>-</w:t>
      </w:r>
      <w:r w:rsidR="00036CED">
        <w:rPr>
          <w:b w:val="0"/>
          <w:sz w:val="20"/>
          <w:szCs w:val="18"/>
        </w:rPr>
        <w:t>F</w:t>
      </w:r>
      <w:r w:rsidR="00036CED" w:rsidRPr="000C2C92">
        <w:rPr>
          <w:b w:val="0"/>
          <w:bCs w:val="0"/>
          <w:sz w:val="20"/>
          <w:szCs w:val="18"/>
        </w:rPr>
        <w:t>01)</w:t>
      </w:r>
    </w:p>
    <w:sdt>
      <w:sdtPr>
        <w:id w:val="-1675645383"/>
        <w:showingPlcHdr/>
        <w:picture/>
      </w:sdtPr>
      <w:sdtContent>
        <w:p w14:paraId="134500CD" w14:textId="77777777" w:rsidR="00063325" w:rsidRPr="00797C3A" w:rsidRDefault="00063325" w:rsidP="00063325">
          <w:r w:rsidRPr="00797C3A">
            <w:rPr>
              <w:noProof/>
            </w:rPr>
            <w:drawing>
              <wp:inline distT="0" distB="0" distL="0" distR="0" wp14:anchorId="6FC983B2" wp14:editId="20CE35DB">
                <wp:extent cx="6757035" cy="3811979"/>
                <wp:effectExtent l="0" t="0" r="5715" b="0"/>
                <wp:docPr id="3"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734365300"/>
        <w:showingPlcHdr/>
        <w:picture/>
      </w:sdtPr>
      <w:sdtContent>
        <w:p w14:paraId="7F258E03" w14:textId="77777777" w:rsidR="00063325" w:rsidRPr="00797C3A" w:rsidRDefault="00063325" w:rsidP="00063325">
          <w:r w:rsidRPr="00797C3A">
            <w:rPr>
              <w:noProof/>
            </w:rPr>
            <w:drawing>
              <wp:inline distT="0" distB="0" distL="0" distR="0" wp14:anchorId="21F4E582" wp14:editId="4B1562A0">
                <wp:extent cx="6757035" cy="3776353"/>
                <wp:effectExtent l="0" t="0" r="5715" b="0"/>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5EC612BB" w14:textId="77777777" w:rsidR="00063325" w:rsidRPr="00797C3A" w:rsidRDefault="00063325" w:rsidP="00063325">
      <w:pPr>
        <w:spacing w:before="0" w:after="0" w:line="240" w:lineRule="auto"/>
      </w:pPr>
    </w:p>
    <w:bookmarkEnd w:id="309"/>
    <w:p w14:paraId="7D2F6932" w14:textId="77777777" w:rsidR="009C53A4" w:rsidRPr="00797C3A" w:rsidRDefault="009C53A4" w:rsidP="000C2F1C">
      <w:pPr>
        <w:spacing w:before="0" w:after="0" w:line="240" w:lineRule="auto"/>
        <w:sectPr w:rsidR="009C53A4" w:rsidRPr="00797C3A" w:rsidSect="00902CC2">
          <w:pgSz w:w="23811" w:h="16838" w:orient="landscape" w:code="8"/>
          <w:pgMar w:top="720" w:right="720" w:bottom="720" w:left="720" w:header="340" w:footer="340" w:gutter="0"/>
          <w:cols w:num="2" w:space="708"/>
          <w:docGrid w:linePitch="326"/>
        </w:sectPr>
      </w:pPr>
    </w:p>
    <w:p w14:paraId="1A82F2DE" w14:textId="7AB10FAE" w:rsidR="009C53A4" w:rsidRDefault="00776CC3" w:rsidP="00464E06">
      <w:pPr>
        <w:pStyle w:val="Heading2"/>
        <w:rPr>
          <w:sz w:val="20"/>
          <w:szCs w:val="18"/>
        </w:rPr>
      </w:pPr>
      <w:bookmarkStart w:id="316" w:name="_Toc149323512"/>
      <w:r w:rsidRPr="00797C3A">
        <w:lastRenderedPageBreak/>
        <w:t>Grassland (low distinctiveness)</w:t>
      </w:r>
      <w:bookmarkEnd w:id="316"/>
      <w:r w:rsidR="00036CED">
        <w:t xml:space="preserve"> </w:t>
      </w:r>
    </w:p>
    <w:p w14:paraId="0D339223" w14:textId="64A44E95" w:rsidR="00AF0A17" w:rsidRPr="00797C3A" w:rsidRDefault="00AF0A17" w:rsidP="00AF0A17">
      <w:pPr>
        <w:pStyle w:val="Heading3"/>
      </w:pPr>
      <w:bookmarkStart w:id="317" w:name="_Toc116393909"/>
      <w:bookmarkStart w:id="318" w:name="_Toc116397999"/>
      <w:r w:rsidRPr="00797C3A">
        <w:t xml:space="preserve">Progress </w:t>
      </w:r>
      <w:r>
        <w:t>T</w:t>
      </w:r>
      <w:r w:rsidRPr="00797C3A">
        <w:t xml:space="preserve">owards </w:t>
      </w:r>
      <w:r>
        <w:t>Habitat</w:t>
      </w:r>
      <w:r w:rsidRPr="00797C3A">
        <w:t xml:space="preserve"> </w:t>
      </w:r>
      <w:r w:rsidR="009F1580">
        <w:t>and</w:t>
      </w:r>
      <w:r w:rsidRPr="00797C3A">
        <w:t xml:space="preserve"> </w:t>
      </w:r>
      <w:r>
        <w:t>C</w:t>
      </w:r>
      <w:r w:rsidRPr="00797C3A">
        <w:t xml:space="preserve">ondition </w:t>
      </w:r>
      <w:r>
        <w:t>T</w:t>
      </w:r>
      <w:r w:rsidRPr="00797C3A">
        <w:t>argets</w:t>
      </w:r>
      <w:bookmarkEnd w:id="317"/>
      <w:bookmarkEnd w:id="318"/>
      <w:r w:rsidRPr="00797C3A">
        <w:t xml:space="preserve"> </w:t>
      </w:r>
      <w:r w:rsidRPr="000C2C92">
        <w:rPr>
          <w:b w:val="0"/>
          <w:bCs w:val="0"/>
          <w:sz w:val="20"/>
          <w:szCs w:val="18"/>
        </w:rPr>
        <w:t>(M</w:t>
      </w:r>
      <w:r>
        <w:rPr>
          <w:b w:val="0"/>
          <w:bCs w:val="0"/>
          <w:sz w:val="20"/>
          <w:szCs w:val="18"/>
        </w:rPr>
        <w:t>L</w:t>
      </w:r>
      <w:r w:rsidRPr="000C2C92">
        <w:rPr>
          <w:b w:val="0"/>
          <w:bCs w:val="0"/>
          <w:sz w:val="20"/>
          <w:szCs w:val="18"/>
        </w:rPr>
        <w:t>-</w:t>
      </w:r>
      <w:r>
        <w:rPr>
          <w:b w:val="0"/>
          <w:sz w:val="20"/>
          <w:szCs w:val="18"/>
        </w:rPr>
        <w:t>T</w:t>
      </w:r>
      <w:r w:rsidRPr="000C2C92">
        <w:rPr>
          <w:b w:val="0"/>
          <w:bCs w:val="0"/>
          <w:sz w:val="20"/>
          <w:szCs w:val="18"/>
        </w:rPr>
        <w:t>01)</w:t>
      </w:r>
    </w:p>
    <w:tbl>
      <w:tblPr>
        <w:tblStyle w:val="TableGrid"/>
        <w:tblW w:w="22392" w:type="dxa"/>
        <w:tblLayout w:type="fixed"/>
        <w:tblLook w:val="04A0" w:firstRow="1" w:lastRow="0" w:firstColumn="1" w:lastColumn="0" w:noHBand="0" w:noVBand="1"/>
      </w:tblPr>
      <w:tblGrid>
        <w:gridCol w:w="881"/>
        <w:gridCol w:w="815"/>
        <w:gridCol w:w="8222"/>
        <w:gridCol w:w="1417"/>
        <w:gridCol w:w="1418"/>
        <w:gridCol w:w="1559"/>
        <w:gridCol w:w="8080"/>
      </w:tblGrid>
      <w:tr w:rsidR="00FC6800" w:rsidRPr="00797C3A" w14:paraId="7FDF8AEF" w14:textId="77777777" w:rsidTr="00C07A8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918" w:type="dxa"/>
            <w:gridSpan w:val="3"/>
            <w:vMerge w:val="restart"/>
            <w:hideMark/>
          </w:tcPr>
          <w:p w14:paraId="5C5EB125" w14:textId="77777777" w:rsidR="00FC6800" w:rsidRPr="00797C3A" w:rsidRDefault="00FC6800" w:rsidP="00C07A8B">
            <w:pPr>
              <w:spacing w:before="0" w:after="0" w:line="240" w:lineRule="auto"/>
              <w:jc w:val="both"/>
              <w:rPr>
                <w:bCs/>
              </w:rPr>
            </w:pPr>
            <w:r w:rsidRPr="00797C3A">
              <w:rPr>
                <w:bCs/>
              </w:rPr>
              <w:t>Condition Assessment Criteria</w:t>
            </w:r>
          </w:p>
        </w:tc>
        <w:tc>
          <w:tcPr>
            <w:tcW w:w="1417" w:type="dxa"/>
            <w:vMerge w:val="restart"/>
            <w:hideMark/>
          </w:tcPr>
          <w:p w14:paraId="37BEBDBF" w14:textId="2ECEA360" w:rsidR="00FC6800" w:rsidRPr="00797C3A" w:rsidRDefault="00FC68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Targeted</w:t>
            </w:r>
            <w:r w:rsidR="00B44F00">
              <w:rPr>
                <w:bCs/>
              </w:rPr>
              <w:t>?</w:t>
            </w:r>
          </w:p>
        </w:tc>
        <w:tc>
          <w:tcPr>
            <w:tcW w:w="1418" w:type="dxa"/>
            <w:vMerge w:val="restart"/>
            <w:tcBorders>
              <w:bottom w:val="single" w:sz="4" w:space="0" w:color="FFFFFF" w:themeColor="background1"/>
            </w:tcBorders>
            <w:hideMark/>
          </w:tcPr>
          <w:p w14:paraId="2B82120B" w14:textId="77777777" w:rsidR="00FC6800" w:rsidRPr="00797C3A" w:rsidRDefault="00FC68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1559" w:type="dxa"/>
            <w:tcBorders>
              <w:bottom w:val="single" w:sz="4" w:space="0" w:color="FFFFFF" w:themeColor="background1"/>
            </w:tcBorders>
            <w:shd w:val="clear" w:color="auto" w:fill="00AF41"/>
            <w:hideMark/>
          </w:tcPr>
          <w:p w14:paraId="331D0426" w14:textId="77777777" w:rsidR="00FC6800" w:rsidRPr="00797C3A" w:rsidRDefault="00FC6800" w:rsidP="00C07A8B">
            <w:pPr>
              <w:tabs>
                <w:tab w:val="left" w:pos="1903"/>
              </w:tabs>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Year</w:t>
            </w:r>
            <w:r>
              <w:rPr>
                <w:bCs/>
              </w:rPr>
              <w:t>:</w:t>
            </w:r>
          </w:p>
        </w:tc>
        <w:tc>
          <w:tcPr>
            <w:tcW w:w="8080" w:type="dxa"/>
            <w:tcBorders>
              <w:bottom w:val="single" w:sz="4" w:space="0" w:color="FFFFFF" w:themeColor="background1"/>
            </w:tcBorders>
            <w:shd w:val="clear" w:color="auto" w:fill="FFFFFF" w:themeFill="background1"/>
          </w:tcPr>
          <w:p w14:paraId="3222E608" w14:textId="41A6B290" w:rsidR="00FC6800" w:rsidRPr="00797C3A" w:rsidRDefault="00FC68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p>
        </w:tc>
      </w:tr>
      <w:tr w:rsidR="009C53A4" w:rsidRPr="00797C3A" w14:paraId="0425CBAE" w14:textId="77777777" w:rsidTr="00C07A8B">
        <w:trPr>
          <w:trHeight w:val="378"/>
        </w:trPr>
        <w:tc>
          <w:tcPr>
            <w:cnfStyle w:val="001000000000" w:firstRow="0" w:lastRow="0" w:firstColumn="1" w:lastColumn="0" w:oddVBand="0" w:evenVBand="0" w:oddHBand="0" w:evenHBand="0" w:firstRowFirstColumn="0" w:firstRowLastColumn="0" w:lastRowFirstColumn="0" w:lastRowLastColumn="0"/>
            <w:tcW w:w="9918" w:type="dxa"/>
            <w:gridSpan w:val="3"/>
            <w:vMerge/>
            <w:tcBorders>
              <w:right w:val="single" w:sz="4" w:space="0" w:color="FFFFFF" w:themeColor="background1"/>
            </w:tcBorders>
            <w:hideMark/>
          </w:tcPr>
          <w:p w14:paraId="3DE1DE59" w14:textId="77777777" w:rsidR="009C53A4" w:rsidRPr="00797C3A" w:rsidRDefault="009C53A4" w:rsidP="00C07A8B">
            <w:pPr>
              <w:spacing w:before="0" w:after="0" w:line="240" w:lineRule="auto"/>
              <w:jc w:val="both"/>
              <w:rPr>
                <w:bCs/>
                <w:color w:val="FFFFFF" w:themeColor="background1"/>
              </w:rPr>
            </w:pPr>
          </w:p>
        </w:tc>
        <w:tc>
          <w:tcPr>
            <w:tcW w:w="1417" w:type="dxa"/>
            <w:vMerge/>
            <w:tcBorders>
              <w:left w:val="single" w:sz="4" w:space="0" w:color="FFFFFF" w:themeColor="background1"/>
              <w:right w:val="single" w:sz="4" w:space="0" w:color="FFFFFF" w:themeColor="background1"/>
            </w:tcBorders>
            <w:hideMark/>
          </w:tcPr>
          <w:p w14:paraId="1D1BC8FC" w14:textId="77777777" w:rsidR="009C53A4" w:rsidRPr="00797C3A" w:rsidRDefault="009C53A4"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418" w:type="dxa"/>
            <w:vMerge/>
            <w:tcBorders>
              <w:top w:val="single" w:sz="4" w:space="0" w:color="FFFFFF" w:themeColor="background1"/>
              <w:left w:val="single" w:sz="4" w:space="0" w:color="FFFFFF" w:themeColor="background1"/>
              <w:right w:val="single" w:sz="4" w:space="0" w:color="FFFFFF" w:themeColor="background1"/>
            </w:tcBorders>
            <w:hideMark/>
          </w:tcPr>
          <w:p w14:paraId="4DFA3E6B" w14:textId="77777777" w:rsidR="009C53A4" w:rsidRPr="00797C3A" w:rsidRDefault="009C53A4"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559" w:type="dxa"/>
            <w:tcBorders>
              <w:top w:val="single" w:sz="4" w:space="0" w:color="FFFFFF" w:themeColor="background1"/>
              <w:left w:val="single" w:sz="4" w:space="0" w:color="FFFFFF" w:themeColor="background1"/>
              <w:right w:val="single" w:sz="4" w:space="0" w:color="FFFFFF" w:themeColor="background1"/>
            </w:tcBorders>
            <w:shd w:val="clear" w:color="auto" w:fill="00AF41"/>
            <w:hideMark/>
          </w:tcPr>
          <w:p w14:paraId="143964AB" w14:textId="77777777" w:rsidR="009C53A4" w:rsidRPr="00797C3A" w:rsidRDefault="009C53A4"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8080" w:type="dxa"/>
            <w:tcBorders>
              <w:top w:val="single" w:sz="4" w:space="0" w:color="FFFFFF" w:themeColor="background1"/>
              <w:left w:val="single" w:sz="4" w:space="0" w:color="FFFFFF" w:themeColor="background1"/>
            </w:tcBorders>
            <w:shd w:val="clear" w:color="auto" w:fill="00AF41"/>
          </w:tcPr>
          <w:p w14:paraId="78D7A6C5" w14:textId="01652885" w:rsidR="009C53A4" w:rsidRPr="00797C3A" w:rsidRDefault="00B44F00"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Activity Updates</w:t>
            </w:r>
          </w:p>
        </w:tc>
      </w:tr>
      <w:tr w:rsidR="009C53A4" w:rsidRPr="00797C3A" w14:paraId="1D5C242D" w14:textId="77777777" w:rsidTr="00C07A8B">
        <w:trPr>
          <w:cnfStyle w:val="000000010000" w:firstRow="0" w:lastRow="0" w:firstColumn="0" w:lastColumn="0" w:oddVBand="0" w:evenVBand="0" w:oddHBand="0" w:evenHBand="1" w:firstRowFirstColumn="0" w:firstRowLastColumn="0" w:lastRowFirstColumn="0" w:lastRowLastColumn="0"/>
          <w:cantSplit/>
          <w:trHeight w:val="681"/>
        </w:trPr>
        <w:tc>
          <w:tcPr>
            <w:cnfStyle w:val="001000000000" w:firstRow="0" w:lastRow="0" w:firstColumn="1" w:lastColumn="0" w:oddVBand="0" w:evenVBand="0" w:oddHBand="0" w:evenHBand="0" w:firstRowFirstColumn="0" w:firstRowLastColumn="0" w:lastRowFirstColumn="0" w:lastRowLastColumn="0"/>
            <w:tcW w:w="1696" w:type="dxa"/>
            <w:gridSpan w:val="2"/>
            <w:noWrap/>
          </w:tcPr>
          <w:p w14:paraId="39038C48" w14:textId="26B37390" w:rsidR="009C53A4" w:rsidRPr="00797C3A" w:rsidRDefault="0009666A" w:rsidP="00C07A8B">
            <w:pPr>
              <w:pStyle w:val="HMMPTtablecontents"/>
              <w:ind w:left="0"/>
              <w:jc w:val="both"/>
            </w:pPr>
            <w:r>
              <w:t>Target Habitat:</w:t>
            </w:r>
          </w:p>
        </w:tc>
        <w:tc>
          <w:tcPr>
            <w:tcW w:w="8222" w:type="dxa"/>
          </w:tcPr>
          <w:p w14:paraId="5829773A" w14:textId="77777777" w:rsidR="009C53A4" w:rsidRPr="00797C3A" w:rsidRDefault="009C53A4"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7" w:type="dxa"/>
            <w:noWrap/>
          </w:tcPr>
          <w:p w14:paraId="49CFDA70" w14:textId="5F08203C" w:rsidR="009C53A4" w:rsidRPr="00797C3A" w:rsidRDefault="008411F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t>N/A</w:t>
            </w:r>
          </w:p>
        </w:tc>
        <w:tc>
          <w:tcPr>
            <w:tcW w:w="1418" w:type="dxa"/>
          </w:tcPr>
          <w:p w14:paraId="45FBE9E2" w14:textId="77777777" w:rsidR="009C53A4" w:rsidRPr="00797C3A" w:rsidRDefault="009C53A4"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559" w:type="dxa"/>
            <w:noWrap/>
          </w:tcPr>
          <w:p w14:paraId="6C484BDB" w14:textId="0E67A577" w:rsidR="009C53A4" w:rsidRPr="00797C3A" w:rsidRDefault="009F158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8080" w:type="dxa"/>
            <w:noWrap/>
          </w:tcPr>
          <w:p w14:paraId="201FD9E9" w14:textId="77777777" w:rsidR="00B44F00" w:rsidRDefault="00B44F00" w:rsidP="00EE1B9A">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2C92F8B6" w14:textId="00F77659" w:rsidR="009C53A4" w:rsidRPr="00797C3A" w:rsidRDefault="00B44F0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7F055B" w:rsidRPr="00797C3A" w14:paraId="7C06F5C8" w14:textId="77777777" w:rsidTr="00C07A8B">
        <w:trPr>
          <w:trHeight w:val="1046"/>
        </w:trPr>
        <w:tc>
          <w:tcPr>
            <w:cnfStyle w:val="001000000000" w:firstRow="0" w:lastRow="0" w:firstColumn="1" w:lastColumn="0" w:oddVBand="0" w:evenVBand="0" w:oddHBand="0" w:evenHBand="0" w:firstRowFirstColumn="0" w:firstRowLastColumn="0" w:lastRowFirstColumn="0" w:lastRowLastColumn="0"/>
            <w:tcW w:w="881" w:type="dxa"/>
            <w:noWrap/>
            <w:hideMark/>
          </w:tcPr>
          <w:p w14:paraId="72E4A5D1" w14:textId="20D01D82" w:rsidR="007F055B" w:rsidRPr="00797C3A" w:rsidRDefault="007F055B" w:rsidP="00C07A8B">
            <w:pPr>
              <w:pStyle w:val="HMMPTtablecontents"/>
              <w:jc w:val="both"/>
            </w:pPr>
            <w:r>
              <w:t>A</w:t>
            </w:r>
          </w:p>
        </w:tc>
        <w:tc>
          <w:tcPr>
            <w:tcW w:w="9037" w:type="dxa"/>
            <w:gridSpan w:val="2"/>
          </w:tcPr>
          <w:p w14:paraId="44693BEB" w14:textId="77777777" w:rsidR="007F055B" w:rsidRDefault="007F055B" w:rsidP="007F055B">
            <w:pPr>
              <w:pStyle w:val="HMMPTtablecontents"/>
              <w:jc w:val="both"/>
              <w:cnfStyle w:val="000000000000" w:firstRow="0" w:lastRow="0" w:firstColumn="0" w:lastColumn="0" w:oddVBand="0" w:evenVBand="0" w:oddHBand="0" w:evenHBand="0" w:firstRowFirstColumn="0" w:firstRowLastColumn="0" w:lastRowFirstColumn="0" w:lastRowLastColumn="0"/>
              <w:rPr>
                <w:b/>
              </w:rPr>
            </w:pPr>
            <w:r w:rsidRPr="00797C3A">
              <w:t xml:space="preserve">There </w:t>
            </w:r>
            <w:r>
              <w:t>are</w:t>
            </w:r>
            <w:r w:rsidRPr="00797C3A">
              <w:t xml:space="preserve"> 6-8 </w:t>
            </w:r>
            <w:r>
              <w:t xml:space="preserve">vascular plant </w:t>
            </w:r>
            <w:r w:rsidRPr="00797C3A">
              <w:t>species per m</w:t>
            </w:r>
            <w:r w:rsidRPr="00797C3A">
              <w:rPr>
                <w:vertAlign w:val="superscript"/>
              </w:rPr>
              <w:t>2</w:t>
            </w:r>
            <w:r>
              <w:t xml:space="preserve"> present, including at least 2 forbs.</w:t>
            </w:r>
            <w:r w:rsidRPr="00797C3A">
              <w:rPr>
                <w:b/>
              </w:rPr>
              <w:br/>
            </w:r>
            <w:r w:rsidRPr="00A27407">
              <w:rPr>
                <w:b/>
              </w:rPr>
              <w:t>N</w:t>
            </w:r>
            <w:r>
              <w:rPr>
                <w:b/>
              </w:rPr>
              <w:t>ote</w:t>
            </w:r>
            <w:r w:rsidRPr="00A27407">
              <w:rPr>
                <w:b/>
              </w:rPr>
              <w:t xml:space="preserve"> - this criterion is </w:t>
            </w:r>
            <w:r>
              <w:rPr>
                <w:b/>
              </w:rPr>
              <w:t>essential</w:t>
            </w:r>
            <w:r w:rsidRPr="00A27407">
              <w:rPr>
                <w:b/>
              </w:rPr>
              <w:t xml:space="preserve"> for achieving </w:t>
            </w:r>
            <w:r>
              <w:rPr>
                <w:b/>
              </w:rPr>
              <w:t>M</w:t>
            </w:r>
            <w:r w:rsidRPr="00A27407">
              <w:rPr>
                <w:b/>
              </w:rPr>
              <w:t>oderate</w:t>
            </w:r>
            <w:r>
              <w:rPr>
                <w:b/>
              </w:rPr>
              <w:t xml:space="preserve"> or Good</w:t>
            </w:r>
            <w:r w:rsidRPr="00A27407">
              <w:rPr>
                <w:b/>
              </w:rPr>
              <w:t xml:space="preserve"> condition.</w:t>
            </w:r>
          </w:p>
          <w:p w14:paraId="28EE05EE" w14:textId="0DE6933F"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421F16">
              <w:rPr>
                <w:bCs w:val="0"/>
              </w:rPr>
              <w:t xml:space="preserve">Where the vascular plant species </w:t>
            </w:r>
            <w:r>
              <w:rPr>
                <w:bCs w:val="0"/>
              </w:rPr>
              <w:t xml:space="preserve">present are </w:t>
            </w:r>
            <w:r w:rsidRPr="00421F16">
              <w:rPr>
                <w:bCs w:val="0"/>
              </w:rPr>
              <w:t xml:space="preserve">characteristic of </w:t>
            </w:r>
            <w:r>
              <w:rPr>
                <w:bCs w:val="0"/>
              </w:rPr>
              <w:t>medium, high or very high distinctiveness grassland, or there are 9 or more of these characteristic species per m</w:t>
            </w:r>
            <w:r>
              <w:rPr>
                <w:bCs w:val="0"/>
                <w:vertAlign w:val="superscript"/>
              </w:rPr>
              <w:t>2</w:t>
            </w:r>
            <w:r>
              <w:rPr>
                <w:bCs w:val="0"/>
              </w:rPr>
              <w:t xml:space="preserve">, please review the full </w:t>
            </w:r>
            <w:proofErr w:type="spellStart"/>
            <w:r>
              <w:rPr>
                <w:bCs w:val="0"/>
              </w:rPr>
              <w:t>UKHab</w:t>
            </w:r>
            <w:proofErr w:type="spellEnd"/>
            <w:r>
              <w:rPr>
                <w:bCs w:val="0"/>
              </w:rPr>
              <w:t xml:space="preserve"> description to assess whether the grassland should be classified as a higher distinctiveness grassland. Where a grassland is classed as medium, high or very high distinctiveness, please use the relevant condition sheet.</w:t>
            </w:r>
            <w:r>
              <w:rPr>
                <w:bCs w:val="0"/>
                <w:vertAlign w:val="superscript"/>
              </w:rPr>
              <w:t xml:space="preserve"> </w:t>
            </w:r>
            <w:r>
              <w:rPr>
                <w:bCs w:val="0"/>
              </w:rPr>
              <w:t xml:space="preserve"> </w:t>
            </w:r>
          </w:p>
        </w:tc>
        <w:tc>
          <w:tcPr>
            <w:tcW w:w="1417" w:type="dxa"/>
            <w:noWrap/>
          </w:tcPr>
          <w:p w14:paraId="4E66572C"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8" w:type="dxa"/>
            <w:hideMark/>
          </w:tcPr>
          <w:p w14:paraId="472B1969"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559" w:type="dxa"/>
            <w:noWrap/>
            <w:hideMark/>
          </w:tcPr>
          <w:p w14:paraId="5B7AB699"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8080" w:type="dxa"/>
            <w:noWrap/>
            <w:hideMark/>
          </w:tcPr>
          <w:p w14:paraId="0DBBE32D"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5ED88251" w14:textId="77777777" w:rsidTr="00C07A8B">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881" w:type="dxa"/>
            <w:noWrap/>
            <w:hideMark/>
          </w:tcPr>
          <w:p w14:paraId="321001F4" w14:textId="61AB8F2F" w:rsidR="007F055B" w:rsidRPr="00797C3A" w:rsidRDefault="007F055B" w:rsidP="00C07A8B">
            <w:pPr>
              <w:pStyle w:val="HMMPTtablecontents"/>
              <w:jc w:val="both"/>
            </w:pPr>
            <w:r>
              <w:t>B</w:t>
            </w:r>
          </w:p>
        </w:tc>
        <w:tc>
          <w:tcPr>
            <w:tcW w:w="9037" w:type="dxa"/>
            <w:gridSpan w:val="2"/>
          </w:tcPr>
          <w:p w14:paraId="2B27B0B4" w14:textId="0DA0D9DD"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color w:val="000000"/>
              </w:rPr>
              <w:t>Sward height is varied (at least 20% of the sward is less than 7 cm and at least 20 per cent is more than 7 cm) creating microclimates which provide opportunities for</w:t>
            </w:r>
            <w:r>
              <w:rPr>
                <w:color w:val="000000"/>
              </w:rPr>
              <w:t xml:space="preserve"> vertebrates and invertebrates to</w:t>
            </w:r>
            <w:r w:rsidRPr="00797C3A">
              <w:rPr>
                <w:color w:val="000000"/>
              </w:rPr>
              <w:t xml:space="preserve"> live and breed. </w:t>
            </w:r>
          </w:p>
        </w:tc>
        <w:tc>
          <w:tcPr>
            <w:tcW w:w="1417" w:type="dxa"/>
            <w:noWrap/>
            <w:hideMark/>
          </w:tcPr>
          <w:p w14:paraId="2CB2B2AC"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418" w:type="dxa"/>
            <w:hideMark/>
          </w:tcPr>
          <w:p w14:paraId="5E7D3CAF"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559" w:type="dxa"/>
            <w:noWrap/>
            <w:hideMark/>
          </w:tcPr>
          <w:p w14:paraId="058DFB5E"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8080" w:type="dxa"/>
            <w:noWrap/>
            <w:hideMark/>
          </w:tcPr>
          <w:p w14:paraId="32F0E6F1"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14ED02DC" w14:textId="77777777" w:rsidTr="00C07A8B">
        <w:trPr>
          <w:trHeight w:val="767"/>
        </w:trPr>
        <w:tc>
          <w:tcPr>
            <w:cnfStyle w:val="001000000000" w:firstRow="0" w:lastRow="0" w:firstColumn="1" w:lastColumn="0" w:oddVBand="0" w:evenVBand="0" w:oddHBand="0" w:evenHBand="0" w:firstRowFirstColumn="0" w:firstRowLastColumn="0" w:lastRowFirstColumn="0" w:lastRowLastColumn="0"/>
            <w:tcW w:w="881" w:type="dxa"/>
            <w:noWrap/>
            <w:hideMark/>
          </w:tcPr>
          <w:p w14:paraId="330C444E" w14:textId="6ED2BA51" w:rsidR="007F055B" w:rsidRPr="00797C3A" w:rsidRDefault="007F055B" w:rsidP="00C07A8B">
            <w:pPr>
              <w:pStyle w:val="HMMPTtablecontents"/>
              <w:jc w:val="both"/>
            </w:pPr>
            <w:r>
              <w:t>C</w:t>
            </w:r>
          </w:p>
        </w:tc>
        <w:tc>
          <w:tcPr>
            <w:tcW w:w="9037" w:type="dxa"/>
            <w:gridSpan w:val="2"/>
          </w:tcPr>
          <w:p w14:paraId="35949823" w14:textId="77777777" w:rsidR="007F055B" w:rsidRDefault="007F055B" w:rsidP="007F055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Any</w:t>
            </w:r>
            <w:r w:rsidRPr="00797C3A">
              <w:rPr>
                <w:color w:val="000000"/>
              </w:rPr>
              <w:t xml:space="preserve"> scrub</w:t>
            </w:r>
            <w:r>
              <w:rPr>
                <w:color w:val="000000"/>
              </w:rPr>
              <w:t xml:space="preserve"> present accounts for less than 20% of the total grassland area. (Some scattered scrub such as bramble </w:t>
            </w:r>
            <w:r w:rsidRPr="00421F16">
              <w:rPr>
                <w:i/>
                <w:iCs/>
                <w:color w:val="000000"/>
              </w:rPr>
              <w:t xml:space="preserve">Rubus </w:t>
            </w:r>
            <w:proofErr w:type="spellStart"/>
            <w:r w:rsidRPr="00421F16">
              <w:rPr>
                <w:i/>
                <w:iCs/>
                <w:color w:val="000000"/>
              </w:rPr>
              <w:t>fruticosus</w:t>
            </w:r>
            <w:proofErr w:type="spellEnd"/>
            <w:r>
              <w:rPr>
                <w:color w:val="000000"/>
              </w:rPr>
              <w:t xml:space="preserve"> </w:t>
            </w:r>
            <w:proofErr w:type="spellStart"/>
            <w:r>
              <w:rPr>
                <w:color w:val="000000"/>
              </w:rPr>
              <w:t>agg</w:t>
            </w:r>
            <w:proofErr w:type="spellEnd"/>
            <w:r>
              <w:rPr>
                <w:color w:val="000000"/>
              </w:rPr>
              <w:t>. may be present).</w:t>
            </w:r>
            <w:r w:rsidRPr="00797C3A">
              <w:rPr>
                <w:color w:val="000000"/>
              </w:rPr>
              <w:t xml:space="preserve"> </w:t>
            </w:r>
          </w:p>
          <w:p w14:paraId="78A526DE" w14:textId="0D88E619"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color w:val="000000"/>
              </w:rPr>
              <w:t xml:space="preserve">Note - patches of </w:t>
            </w:r>
            <w:r>
              <w:rPr>
                <w:color w:val="000000"/>
              </w:rPr>
              <w:t>scrub</w:t>
            </w:r>
            <w:r w:rsidRPr="00797C3A">
              <w:rPr>
                <w:color w:val="000000"/>
              </w:rPr>
              <w:t xml:space="preserve"> with continuous (more than 90%) cover should be classified as the relevant scrub habitat type.</w:t>
            </w:r>
          </w:p>
        </w:tc>
        <w:tc>
          <w:tcPr>
            <w:tcW w:w="1417" w:type="dxa"/>
            <w:noWrap/>
            <w:hideMark/>
          </w:tcPr>
          <w:p w14:paraId="72D11E3D"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418" w:type="dxa"/>
            <w:hideMark/>
          </w:tcPr>
          <w:p w14:paraId="5B81F348"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559" w:type="dxa"/>
            <w:noWrap/>
            <w:hideMark/>
          </w:tcPr>
          <w:p w14:paraId="235F0B5E"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8080" w:type="dxa"/>
            <w:noWrap/>
            <w:hideMark/>
          </w:tcPr>
          <w:p w14:paraId="1043D271"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5F62F274" w14:textId="77777777" w:rsidTr="00C07A8B">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6393622D" w14:textId="57F01251" w:rsidR="007F055B" w:rsidRPr="00797C3A" w:rsidRDefault="007F055B" w:rsidP="00C07A8B">
            <w:pPr>
              <w:pStyle w:val="HMMPTtablecontents"/>
              <w:jc w:val="both"/>
            </w:pPr>
            <w:r>
              <w:t>D</w:t>
            </w:r>
          </w:p>
        </w:tc>
        <w:tc>
          <w:tcPr>
            <w:tcW w:w="9037" w:type="dxa"/>
            <w:gridSpan w:val="2"/>
          </w:tcPr>
          <w:p w14:paraId="282A314A" w14:textId="5E8F983D"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color w:val="000000"/>
              </w:rPr>
              <w:t>Physical damage</w:t>
            </w:r>
            <w:r>
              <w:rPr>
                <w:color w:val="000000"/>
              </w:rPr>
              <w:t xml:space="preserve"> is</w:t>
            </w:r>
            <w:r w:rsidRPr="00797C3A">
              <w:rPr>
                <w:color w:val="000000"/>
              </w:rPr>
              <w:t xml:space="preserve"> evident in less than 5% of total grassland area</w:t>
            </w:r>
            <w:r>
              <w:rPr>
                <w:color w:val="000000"/>
              </w:rPr>
              <w:t xml:space="preserve"> Examples of physical damage include </w:t>
            </w:r>
            <w:r w:rsidRPr="00797C3A">
              <w:rPr>
                <w:color w:val="000000"/>
              </w:rPr>
              <w:t xml:space="preserve">excessive poaching, damage from machinery use or storage, </w:t>
            </w:r>
            <w:r>
              <w:rPr>
                <w:color w:val="000000"/>
              </w:rPr>
              <w:t xml:space="preserve">erosion caused by high levels of access, </w:t>
            </w:r>
            <w:r w:rsidRPr="00797C3A">
              <w:rPr>
                <w:color w:val="000000"/>
              </w:rPr>
              <w:t>or any other damaging management activities.</w:t>
            </w:r>
          </w:p>
        </w:tc>
        <w:tc>
          <w:tcPr>
            <w:tcW w:w="1417" w:type="dxa"/>
            <w:noWrap/>
            <w:hideMark/>
          </w:tcPr>
          <w:p w14:paraId="75B1AEA9"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418" w:type="dxa"/>
            <w:hideMark/>
          </w:tcPr>
          <w:p w14:paraId="3C866DE0"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559" w:type="dxa"/>
            <w:noWrap/>
            <w:hideMark/>
          </w:tcPr>
          <w:p w14:paraId="0C31F42F"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8080" w:type="dxa"/>
            <w:noWrap/>
            <w:hideMark/>
          </w:tcPr>
          <w:p w14:paraId="73715F53"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7D8DDCE3" w14:textId="77777777" w:rsidTr="00C07A8B">
        <w:trPr>
          <w:trHeight w:val="912"/>
        </w:trPr>
        <w:tc>
          <w:tcPr>
            <w:cnfStyle w:val="001000000000" w:firstRow="0" w:lastRow="0" w:firstColumn="1" w:lastColumn="0" w:oddVBand="0" w:evenVBand="0" w:oddHBand="0" w:evenHBand="0" w:firstRowFirstColumn="0" w:firstRowLastColumn="0" w:lastRowFirstColumn="0" w:lastRowLastColumn="0"/>
            <w:tcW w:w="881" w:type="dxa"/>
            <w:noWrap/>
            <w:hideMark/>
          </w:tcPr>
          <w:p w14:paraId="71FC3D5B" w14:textId="45D03673" w:rsidR="007F055B" w:rsidRPr="00797C3A" w:rsidRDefault="007F055B" w:rsidP="00C07A8B">
            <w:pPr>
              <w:pStyle w:val="HMMPTtablecontents"/>
              <w:jc w:val="both"/>
            </w:pPr>
            <w:r>
              <w:t>E</w:t>
            </w:r>
          </w:p>
        </w:tc>
        <w:tc>
          <w:tcPr>
            <w:tcW w:w="9037" w:type="dxa"/>
            <w:gridSpan w:val="2"/>
          </w:tcPr>
          <w:p w14:paraId="74CAB781" w14:textId="5F066D6A"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color w:val="000000"/>
              </w:rPr>
              <w:t xml:space="preserve">Cover of bare ground between 1% and </w:t>
            </w:r>
            <w:r>
              <w:rPr>
                <w:color w:val="000000"/>
              </w:rPr>
              <w:t>10</w:t>
            </w:r>
            <w:r w:rsidRPr="00797C3A">
              <w:rPr>
                <w:color w:val="000000"/>
              </w:rPr>
              <w:t xml:space="preserve">%, including localised areas </w:t>
            </w:r>
            <w:r>
              <w:rPr>
                <w:color w:val="000000"/>
              </w:rPr>
              <w:t>(</w:t>
            </w:r>
            <w:r w:rsidRPr="00797C3A">
              <w:rPr>
                <w:color w:val="000000"/>
              </w:rPr>
              <w:t xml:space="preserve">for example, </w:t>
            </w:r>
            <w:r>
              <w:rPr>
                <w:color w:val="000000"/>
              </w:rPr>
              <w:t xml:space="preserve">a concentration of </w:t>
            </w:r>
            <w:r w:rsidRPr="00797C3A">
              <w:rPr>
                <w:color w:val="000000"/>
              </w:rPr>
              <w:t>rabbit warrens.</w:t>
            </w:r>
            <w:r>
              <w:rPr>
                <w:color w:val="000000"/>
              </w:rPr>
              <w:t>)</w:t>
            </w:r>
          </w:p>
        </w:tc>
        <w:tc>
          <w:tcPr>
            <w:tcW w:w="1417" w:type="dxa"/>
            <w:noWrap/>
            <w:hideMark/>
          </w:tcPr>
          <w:p w14:paraId="1FEEBBFD"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418" w:type="dxa"/>
            <w:hideMark/>
          </w:tcPr>
          <w:p w14:paraId="24AE9095"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559" w:type="dxa"/>
            <w:noWrap/>
            <w:hideMark/>
          </w:tcPr>
          <w:p w14:paraId="57ED7C65"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8080" w:type="dxa"/>
            <w:noWrap/>
            <w:hideMark/>
          </w:tcPr>
          <w:p w14:paraId="4CCA077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12E693B2" w14:textId="77777777" w:rsidTr="00C07A8B">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881" w:type="dxa"/>
            <w:noWrap/>
          </w:tcPr>
          <w:p w14:paraId="465FDD30" w14:textId="14A054E6" w:rsidR="007F055B" w:rsidRPr="00797C3A" w:rsidRDefault="007F055B" w:rsidP="00C07A8B">
            <w:pPr>
              <w:pStyle w:val="HMMPTtablecontents"/>
              <w:jc w:val="both"/>
            </w:pPr>
            <w:r>
              <w:t>F</w:t>
            </w:r>
          </w:p>
        </w:tc>
        <w:tc>
          <w:tcPr>
            <w:tcW w:w="9037" w:type="dxa"/>
            <w:gridSpan w:val="2"/>
          </w:tcPr>
          <w:p w14:paraId="66B5437E" w14:textId="65E5C9C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color w:val="000000"/>
              </w:rPr>
              <w:t xml:space="preserve">Cover of bracken </w:t>
            </w:r>
            <w:r w:rsidRPr="00421F16">
              <w:rPr>
                <w:i/>
                <w:iCs/>
                <w:color w:val="000000"/>
              </w:rPr>
              <w:t>Pteridium aquilinum</w:t>
            </w:r>
            <w:r>
              <w:rPr>
                <w:color w:val="000000"/>
              </w:rPr>
              <w:t xml:space="preserve"> </w:t>
            </w:r>
            <w:r w:rsidRPr="00797C3A">
              <w:rPr>
                <w:color w:val="000000"/>
              </w:rPr>
              <w:t>less than 20%.</w:t>
            </w:r>
          </w:p>
        </w:tc>
        <w:tc>
          <w:tcPr>
            <w:tcW w:w="1417" w:type="dxa"/>
            <w:noWrap/>
          </w:tcPr>
          <w:p w14:paraId="52EB166F"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8" w:type="dxa"/>
          </w:tcPr>
          <w:p w14:paraId="1FC87C1D"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559" w:type="dxa"/>
            <w:noWrap/>
          </w:tcPr>
          <w:p w14:paraId="694E2B91"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8080" w:type="dxa"/>
            <w:noWrap/>
          </w:tcPr>
          <w:p w14:paraId="76EA3B01"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7F055B" w:rsidRPr="00797C3A" w14:paraId="3223CE88" w14:textId="77777777" w:rsidTr="00C07A8B">
        <w:trPr>
          <w:trHeight w:val="912"/>
        </w:trPr>
        <w:tc>
          <w:tcPr>
            <w:cnfStyle w:val="001000000000" w:firstRow="0" w:lastRow="0" w:firstColumn="1" w:lastColumn="0" w:oddVBand="0" w:evenVBand="0" w:oddHBand="0" w:evenHBand="0" w:firstRowFirstColumn="0" w:firstRowLastColumn="0" w:lastRowFirstColumn="0" w:lastRowLastColumn="0"/>
            <w:tcW w:w="881" w:type="dxa"/>
            <w:noWrap/>
          </w:tcPr>
          <w:p w14:paraId="32BCD0BB" w14:textId="3B7AC969" w:rsidR="007F055B" w:rsidRPr="00797C3A" w:rsidRDefault="007F055B" w:rsidP="00C07A8B">
            <w:pPr>
              <w:pStyle w:val="HMMPTtablecontents"/>
              <w:jc w:val="both"/>
            </w:pPr>
            <w:r>
              <w:t>G</w:t>
            </w:r>
          </w:p>
        </w:tc>
        <w:tc>
          <w:tcPr>
            <w:tcW w:w="9037" w:type="dxa"/>
            <w:gridSpan w:val="2"/>
          </w:tcPr>
          <w:p w14:paraId="10A07133" w14:textId="1D90C30A"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color w:val="000000"/>
              </w:rPr>
              <w:t>There is an absence of invasive non-native species (as listed on Schedule 9 of WCA)</w:t>
            </w:r>
            <w:r>
              <w:rPr>
                <w:color w:val="000000"/>
              </w:rPr>
              <w:t>.</w:t>
            </w:r>
          </w:p>
        </w:tc>
        <w:tc>
          <w:tcPr>
            <w:tcW w:w="1417" w:type="dxa"/>
            <w:noWrap/>
          </w:tcPr>
          <w:p w14:paraId="76236E24"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8" w:type="dxa"/>
          </w:tcPr>
          <w:p w14:paraId="48455942"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559" w:type="dxa"/>
            <w:noWrap/>
          </w:tcPr>
          <w:p w14:paraId="277E0E52"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8080" w:type="dxa"/>
            <w:noWrap/>
          </w:tcPr>
          <w:p w14:paraId="29F8355C"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bl>
    <w:p w14:paraId="1E448931" w14:textId="77777777" w:rsidR="009C53A4" w:rsidRPr="00797C3A" w:rsidRDefault="009C53A4" w:rsidP="009C53A4">
      <w:pPr>
        <w:sectPr w:rsidR="009C53A4" w:rsidRPr="00797C3A" w:rsidSect="00542FC0">
          <w:pgSz w:w="23811" w:h="16838" w:orient="landscape" w:code="8"/>
          <w:pgMar w:top="720" w:right="720" w:bottom="720" w:left="720" w:header="340" w:footer="340" w:gutter="0"/>
          <w:cols w:space="708"/>
          <w:docGrid w:linePitch="326"/>
        </w:sectPr>
      </w:pPr>
    </w:p>
    <w:p w14:paraId="29359D98" w14:textId="08EB86FF" w:rsidR="00AF0A17" w:rsidRDefault="00AF0A17" w:rsidP="009C53A4">
      <w:pPr>
        <w:pStyle w:val="Heading3"/>
      </w:pPr>
      <w:bookmarkStart w:id="319" w:name="_Toc116393910"/>
      <w:bookmarkStart w:id="320" w:name="_Toc116398000"/>
      <w:r w:rsidRPr="00797C3A">
        <w:lastRenderedPageBreak/>
        <w:t>Grassland (low distinctiveness)</w:t>
      </w:r>
    </w:p>
    <w:p w14:paraId="464FEF86" w14:textId="0DD11595" w:rsidR="009C53A4" w:rsidRPr="00797C3A" w:rsidRDefault="009C53A4" w:rsidP="009C53A4">
      <w:pPr>
        <w:pStyle w:val="Heading3"/>
      </w:pPr>
      <w:r w:rsidRPr="00797C3A">
        <w:t xml:space="preserve">General </w:t>
      </w:r>
      <w:r w:rsidR="000C2C92">
        <w:t>P</w:t>
      </w:r>
      <w:r w:rsidRPr="00797C3A">
        <w:t>rogress</w:t>
      </w:r>
      <w:bookmarkEnd w:id="319"/>
      <w:bookmarkEnd w:id="320"/>
    </w:p>
    <w:tbl>
      <w:tblPr>
        <w:tblStyle w:val="TableGrid"/>
        <w:tblW w:w="0" w:type="auto"/>
        <w:tblLook w:val="04A0" w:firstRow="1" w:lastRow="0" w:firstColumn="1" w:lastColumn="0" w:noHBand="0" w:noVBand="1"/>
      </w:tblPr>
      <w:tblGrid>
        <w:gridCol w:w="10821"/>
      </w:tblGrid>
      <w:tr w:rsidR="009C53A4" w:rsidRPr="00797C3A" w14:paraId="6E47698A"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5FEEFC06" w14:textId="3C2A6B84" w:rsidR="009C53A4" w:rsidRPr="00797C3A" w:rsidRDefault="009C53A4" w:rsidP="002C57D6">
            <w:r w:rsidRPr="00797C3A">
              <w:t>Comments on progress towards project goals</w:t>
            </w:r>
            <w:r w:rsidR="00036CED">
              <w:t xml:space="preserve"> </w:t>
            </w:r>
            <w:r w:rsidR="00036CED" w:rsidRPr="000C2C92">
              <w:rPr>
                <w:b w:val="0"/>
                <w:sz w:val="20"/>
                <w:szCs w:val="18"/>
              </w:rPr>
              <w:t>(M</w:t>
            </w:r>
            <w:r w:rsidR="00036CED">
              <w:rPr>
                <w:b w:val="0"/>
                <w:bCs/>
                <w:sz w:val="20"/>
                <w:szCs w:val="18"/>
              </w:rPr>
              <w:t>L</w:t>
            </w:r>
            <w:r w:rsidR="00036CED" w:rsidRPr="000C2C92">
              <w:rPr>
                <w:b w:val="0"/>
                <w:sz w:val="20"/>
                <w:szCs w:val="18"/>
              </w:rPr>
              <w:t>-</w:t>
            </w:r>
            <w:r w:rsidR="00036CED">
              <w:rPr>
                <w:b w:val="0"/>
                <w:sz w:val="20"/>
                <w:szCs w:val="18"/>
              </w:rPr>
              <w:t>B</w:t>
            </w:r>
            <w:r w:rsidR="00036CED" w:rsidRPr="000C2C92">
              <w:rPr>
                <w:b w:val="0"/>
                <w:sz w:val="20"/>
                <w:szCs w:val="18"/>
              </w:rPr>
              <w:t>01)</w:t>
            </w:r>
          </w:p>
        </w:tc>
      </w:tr>
      <w:tr w:rsidR="009C53A4" w:rsidRPr="00797C3A" w14:paraId="1808E6B9" w14:textId="77777777" w:rsidTr="002C57D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44A8BA89" w14:textId="77777777" w:rsidR="009C53A4" w:rsidRPr="00797C3A" w:rsidRDefault="009C53A4" w:rsidP="002C57D6"/>
        </w:tc>
      </w:tr>
      <w:tr w:rsidR="009C53A4" w:rsidRPr="00797C3A" w14:paraId="06CAD92B"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28880F97" w14:textId="6998363A" w:rsidR="009C53A4" w:rsidRPr="00797C3A" w:rsidRDefault="009C53A4" w:rsidP="002C57D6">
            <w:pPr>
              <w:rPr>
                <w:b/>
                <w:bCs/>
                <w:color w:val="FFFFFF" w:themeColor="background1"/>
              </w:rPr>
            </w:pPr>
            <w:r w:rsidRPr="00797C3A">
              <w:rPr>
                <w:b/>
                <w:bCs/>
                <w:color w:val="FFFFFF" w:themeColor="background1"/>
              </w:rPr>
              <w:t>Actions required in next management period</w:t>
            </w:r>
            <w:r w:rsidR="00036CED">
              <w:rPr>
                <w:b/>
                <w:bCs/>
                <w:color w:val="FFFFFF" w:themeColor="background1"/>
              </w:rPr>
              <w:t xml:space="preserve"> </w:t>
            </w:r>
            <w:r w:rsidR="00036CED" w:rsidRPr="00036CED">
              <w:rPr>
                <w:color w:val="FFFFFF" w:themeColor="background1"/>
                <w:sz w:val="20"/>
                <w:szCs w:val="18"/>
              </w:rPr>
              <w:t>(M</w:t>
            </w:r>
            <w:r w:rsidR="00036CED" w:rsidRPr="00036CED">
              <w:rPr>
                <w:b/>
                <w:bCs/>
                <w:color w:val="FFFFFF" w:themeColor="background1"/>
                <w:sz w:val="20"/>
                <w:szCs w:val="18"/>
              </w:rPr>
              <w:t>L</w:t>
            </w:r>
            <w:r w:rsidR="00036CED" w:rsidRPr="00036CED">
              <w:rPr>
                <w:color w:val="FFFFFF" w:themeColor="background1"/>
                <w:sz w:val="20"/>
                <w:szCs w:val="18"/>
              </w:rPr>
              <w:t>-</w:t>
            </w:r>
            <w:r w:rsidR="00036CED" w:rsidRPr="00036CED">
              <w:rPr>
                <w:bCs/>
                <w:color w:val="FFFFFF" w:themeColor="background1"/>
                <w:sz w:val="20"/>
                <w:szCs w:val="18"/>
              </w:rPr>
              <w:t>B02</w:t>
            </w:r>
            <w:r w:rsidR="00036CED" w:rsidRPr="00036CED">
              <w:rPr>
                <w:color w:val="FFFFFF" w:themeColor="background1"/>
                <w:sz w:val="20"/>
                <w:szCs w:val="18"/>
              </w:rPr>
              <w:t>)</w:t>
            </w:r>
          </w:p>
        </w:tc>
      </w:tr>
      <w:tr w:rsidR="009C53A4" w:rsidRPr="00797C3A" w14:paraId="47164197" w14:textId="77777777" w:rsidTr="00530CF4">
        <w:trPr>
          <w:trHeight w:val="5644"/>
        </w:trPr>
        <w:tc>
          <w:tcPr>
            <w:cnfStyle w:val="001000000000" w:firstRow="0" w:lastRow="0" w:firstColumn="1" w:lastColumn="0" w:oddVBand="0" w:evenVBand="0" w:oddHBand="0" w:evenHBand="0" w:firstRowFirstColumn="0" w:firstRowLastColumn="0" w:lastRowFirstColumn="0" w:lastRowLastColumn="0"/>
            <w:tcW w:w="10821" w:type="dxa"/>
          </w:tcPr>
          <w:p w14:paraId="2EF9FAC6" w14:textId="77777777" w:rsidR="009C53A4" w:rsidRPr="00797C3A" w:rsidRDefault="009C53A4" w:rsidP="002C57D6"/>
        </w:tc>
      </w:tr>
    </w:tbl>
    <w:p w14:paraId="3BDF1885" w14:textId="46EA075D" w:rsidR="009C53A4" w:rsidRPr="00797C3A" w:rsidRDefault="009C53A4" w:rsidP="009C53A4">
      <w:pPr>
        <w:pStyle w:val="Heading3"/>
      </w:pPr>
      <w:bookmarkStart w:id="321" w:name="_Toc116393911"/>
      <w:bookmarkStart w:id="322" w:name="_Toc116398001"/>
      <w:r w:rsidRPr="00797C3A">
        <w:t xml:space="preserve">Photographs of </w:t>
      </w:r>
      <w:r w:rsidR="00B1701E">
        <w:t>P</w:t>
      </w:r>
      <w:r w:rsidRPr="00797C3A">
        <w:t>rogress</w:t>
      </w:r>
      <w:bookmarkEnd w:id="321"/>
      <w:bookmarkEnd w:id="322"/>
      <w:r w:rsidR="00036CED">
        <w:t xml:space="preserve"> </w:t>
      </w:r>
      <w:r w:rsidR="00036CED" w:rsidRPr="000C2C92">
        <w:rPr>
          <w:b w:val="0"/>
          <w:bCs w:val="0"/>
          <w:sz w:val="20"/>
          <w:szCs w:val="18"/>
        </w:rPr>
        <w:t>(M</w:t>
      </w:r>
      <w:r w:rsidR="00036CED">
        <w:rPr>
          <w:b w:val="0"/>
          <w:bCs w:val="0"/>
          <w:sz w:val="20"/>
          <w:szCs w:val="18"/>
        </w:rPr>
        <w:t>L</w:t>
      </w:r>
      <w:r w:rsidR="00036CED" w:rsidRPr="000C2C92">
        <w:rPr>
          <w:b w:val="0"/>
          <w:bCs w:val="0"/>
          <w:sz w:val="20"/>
          <w:szCs w:val="18"/>
        </w:rPr>
        <w:t>-</w:t>
      </w:r>
      <w:r w:rsidR="00036CED">
        <w:rPr>
          <w:b w:val="0"/>
          <w:sz w:val="20"/>
          <w:szCs w:val="18"/>
        </w:rPr>
        <w:t>F</w:t>
      </w:r>
      <w:r w:rsidR="00036CED" w:rsidRPr="000C2C92">
        <w:rPr>
          <w:b w:val="0"/>
          <w:bCs w:val="0"/>
          <w:sz w:val="20"/>
          <w:szCs w:val="18"/>
        </w:rPr>
        <w:t>01)</w:t>
      </w:r>
    </w:p>
    <w:sdt>
      <w:sdtPr>
        <w:id w:val="198139075"/>
        <w:showingPlcHdr/>
        <w:picture/>
      </w:sdtPr>
      <w:sdtContent>
        <w:p w14:paraId="71511E6D" w14:textId="77777777" w:rsidR="009C53A4" w:rsidRPr="00797C3A" w:rsidRDefault="009C53A4" w:rsidP="009C53A4">
          <w:r w:rsidRPr="00797C3A">
            <w:rPr>
              <w:noProof/>
            </w:rPr>
            <w:drawing>
              <wp:inline distT="0" distB="0" distL="0" distR="0" wp14:anchorId="09AF5CA4" wp14:editId="2781A438">
                <wp:extent cx="6757035" cy="3811979"/>
                <wp:effectExtent l="0" t="0" r="5715" b="0"/>
                <wp:docPr id="9"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374014477"/>
        <w:showingPlcHdr/>
        <w:picture/>
      </w:sdtPr>
      <w:sdtContent>
        <w:p w14:paraId="0C288628" w14:textId="4C15DC5F" w:rsidR="009C53A4" w:rsidRPr="00797C3A" w:rsidRDefault="009C53A4" w:rsidP="009C53A4">
          <w:r w:rsidRPr="00797C3A">
            <w:rPr>
              <w:noProof/>
            </w:rPr>
            <w:drawing>
              <wp:inline distT="0" distB="0" distL="0" distR="0" wp14:anchorId="3385CB5E" wp14:editId="2ED79284">
                <wp:extent cx="6757035" cy="3776353"/>
                <wp:effectExtent l="0" t="0" r="5715" b="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7DB3FFF3" w14:textId="77777777" w:rsidR="009C53A4" w:rsidRPr="00797C3A" w:rsidRDefault="009C53A4" w:rsidP="009C53A4"/>
    <w:p w14:paraId="76CA5B1A" w14:textId="77777777" w:rsidR="009C53A4" w:rsidRPr="00797C3A" w:rsidRDefault="009C53A4" w:rsidP="000C2F1C">
      <w:pPr>
        <w:spacing w:before="0" w:after="0" w:line="240" w:lineRule="auto"/>
        <w:sectPr w:rsidR="009C53A4" w:rsidRPr="00797C3A" w:rsidSect="00902CC2">
          <w:pgSz w:w="23811" w:h="16838" w:orient="landscape" w:code="8"/>
          <w:pgMar w:top="720" w:right="720" w:bottom="720" w:left="720" w:header="340" w:footer="340" w:gutter="0"/>
          <w:cols w:num="2" w:space="708"/>
          <w:docGrid w:linePitch="326"/>
        </w:sectPr>
      </w:pPr>
    </w:p>
    <w:p w14:paraId="2C334390" w14:textId="45B3A66E" w:rsidR="00AF0A17" w:rsidRDefault="00AF0A17" w:rsidP="00464E06">
      <w:pPr>
        <w:pStyle w:val="Heading2"/>
      </w:pPr>
      <w:bookmarkStart w:id="323" w:name="_Toc149323513"/>
      <w:bookmarkStart w:id="324" w:name="_Toc116393912"/>
      <w:bookmarkStart w:id="325" w:name="_Toc116398002"/>
      <w:r w:rsidRPr="00797C3A">
        <w:lastRenderedPageBreak/>
        <w:t>Grassland (medium, high, and very high distinctiveness)</w:t>
      </w:r>
      <w:bookmarkEnd w:id="323"/>
    </w:p>
    <w:p w14:paraId="2CD16996" w14:textId="394378F5" w:rsidR="00776CC3" w:rsidRPr="00797C3A" w:rsidRDefault="00776CC3" w:rsidP="00AF0A17">
      <w:pPr>
        <w:pStyle w:val="Heading3"/>
      </w:pPr>
      <w:r w:rsidRPr="00797C3A">
        <w:t xml:space="preserve">Progress </w:t>
      </w:r>
      <w:r w:rsidR="00B1701E">
        <w:t>T</w:t>
      </w:r>
      <w:r w:rsidRPr="00797C3A">
        <w:t xml:space="preserve">owards </w:t>
      </w:r>
      <w:r w:rsidR="008B2DA6">
        <w:t>Habitat</w:t>
      </w:r>
      <w:r w:rsidRPr="00797C3A">
        <w:t xml:space="preserve"> </w:t>
      </w:r>
      <w:r w:rsidR="009F1580">
        <w:t>and</w:t>
      </w:r>
      <w:r w:rsidRPr="00797C3A">
        <w:t xml:space="preserve"> </w:t>
      </w:r>
      <w:r w:rsidR="00B1701E">
        <w:t>C</w:t>
      </w:r>
      <w:r w:rsidRPr="00797C3A">
        <w:t xml:space="preserve">ondition </w:t>
      </w:r>
      <w:r w:rsidR="00B1701E">
        <w:t>T</w:t>
      </w:r>
      <w:r w:rsidRPr="00797C3A">
        <w:t>argets</w:t>
      </w:r>
      <w:bookmarkEnd w:id="324"/>
      <w:bookmarkEnd w:id="325"/>
      <w:r w:rsidRPr="00797C3A">
        <w:t xml:space="preserve"> </w:t>
      </w:r>
      <w:r w:rsidR="00AF0A17" w:rsidRPr="000C2C92">
        <w:rPr>
          <w:b w:val="0"/>
          <w:bCs w:val="0"/>
          <w:sz w:val="20"/>
          <w:szCs w:val="18"/>
        </w:rPr>
        <w:t>(M</w:t>
      </w:r>
      <w:r w:rsidR="00AF0A17">
        <w:rPr>
          <w:b w:val="0"/>
          <w:bCs w:val="0"/>
          <w:sz w:val="20"/>
          <w:szCs w:val="18"/>
        </w:rPr>
        <w:t>H</w:t>
      </w:r>
      <w:r w:rsidR="00AF0A17" w:rsidRPr="000C2C92">
        <w:rPr>
          <w:b w:val="0"/>
          <w:bCs w:val="0"/>
          <w:sz w:val="20"/>
          <w:szCs w:val="18"/>
        </w:rPr>
        <w:t>-</w:t>
      </w:r>
      <w:r w:rsidR="00AF0A17">
        <w:rPr>
          <w:b w:val="0"/>
          <w:sz w:val="20"/>
          <w:szCs w:val="18"/>
        </w:rPr>
        <w:t>T</w:t>
      </w:r>
      <w:r w:rsidR="00AF0A17" w:rsidRPr="000C2C92">
        <w:rPr>
          <w:b w:val="0"/>
          <w:bCs w:val="0"/>
          <w:sz w:val="20"/>
          <w:szCs w:val="18"/>
        </w:rPr>
        <w:t>01)</w:t>
      </w:r>
    </w:p>
    <w:tbl>
      <w:tblPr>
        <w:tblStyle w:val="TableGrid"/>
        <w:tblW w:w="22392" w:type="dxa"/>
        <w:tblLayout w:type="fixed"/>
        <w:tblLook w:val="04A0" w:firstRow="1" w:lastRow="0" w:firstColumn="1" w:lastColumn="0" w:noHBand="0" w:noVBand="1"/>
      </w:tblPr>
      <w:tblGrid>
        <w:gridCol w:w="881"/>
        <w:gridCol w:w="957"/>
        <w:gridCol w:w="8080"/>
        <w:gridCol w:w="1417"/>
        <w:gridCol w:w="1560"/>
        <w:gridCol w:w="1842"/>
        <w:gridCol w:w="7655"/>
      </w:tblGrid>
      <w:tr w:rsidR="00FC6800" w:rsidRPr="00797C3A" w14:paraId="2A213D57" w14:textId="77777777" w:rsidTr="00C07A8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918" w:type="dxa"/>
            <w:gridSpan w:val="3"/>
            <w:vMerge w:val="restart"/>
            <w:hideMark/>
          </w:tcPr>
          <w:p w14:paraId="5765E2E7" w14:textId="77777777" w:rsidR="00FC6800" w:rsidRPr="00797C3A" w:rsidRDefault="00FC6800" w:rsidP="00C07A8B">
            <w:pPr>
              <w:spacing w:before="0" w:after="0" w:line="240" w:lineRule="auto"/>
              <w:jc w:val="both"/>
              <w:rPr>
                <w:bCs/>
              </w:rPr>
            </w:pPr>
            <w:r w:rsidRPr="00797C3A">
              <w:rPr>
                <w:bCs/>
              </w:rPr>
              <w:t>Condition Assessment Criteria</w:t>
            </w:r>
          </w:p>
        </w:tc>
        <w:tc>
          <w:tcPr>
            <w:tcW w:w="1417" w:type="dxa"/>
            <w:vMerge w:val="restart"/>
            <w:hideMark/>
          </w:tcPr>
          <w:p w14:paraId="7ABEA323" w14:textId="68F18AB1" w:rsidR="00FC6800" w:rsidRPr="00797C3A" w:rsidRDefault="00FC68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Targeted</w:t>
            </w:r>
            <w:r w:rsidR="00B44F00">
              <w:rPr>
                <w:bCs/>
              </w:rPr>
              <w:t>?</w:t>
            </w:r>
          </w:p>
        </w:tc>
        <w:tc>
          <w:tcPr>
            <w:tcW w:w="1560" w:type="dxa"/>
            <w:vMerge w:val="restart"/>
            <w:tcBorders>
              <w:bottom w:val="single" w:sz="4" w:space="0" w:color="FFFFFF" w:themeColor="background1"/>
            </w:tcBorders>
            <w:hideMark/>
          </w:tcPr>
          <w:p w14:paraId="7E857324" w14:textId="77777777" w:rsidR="00FC6800" w:rsidRPr="00797C3A" w:rsidRDefault="00FC68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1842" w:type="dxa"/>
            <w:tcBorders>
              <w:bottom w:val="single" w:sz="4" w:space="0" w:color="FFFFFF" w:themeColor="background1"/>
            </w:tcBorders>
            <w:shd w:val="clear" w:color="auto" w:fill="00AF41"/>
            <w:hideMark/>
          </w:tcPr>
          <w:p w14:paraId="6F1C33E2" w14:textId="76CD43B1" w:rsidR="00FC6800" w:rsidRPr="00797C3A" w:rsidRDefault="00FC68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Year</w:t>
            </w:r>
            <w:r>
              <w:rPr>
                <w:bCs/>
              </w:rPr>
              <w:t>:</w:t>
            </w:r>
          </w:p>
        </w:tc>
        <w:tc>
          <w:tcPr>
            <w:tcW w:w="7655" w:type="dxa"/>
            <w:tcBorders>
              <w:bottom w:val="single" w:sz="4" w:space="0" w:color="FFFFFF" w:themeColor="background1"/>
            </w:tcBorders>
            <w:shd w:val="clear" w:color="auto" w:fill="FFFFFF" w:themeFill="background1"/>
          </w:tcPr>
          <w:p w14:paraId="55DA133F" w14:textId="06BBD662" w:rsidR="00FC6800" w:rsidRPr="00797C3A" w:rsidRDefault="00FC68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p>
        </w:tc>
      </w:tr>
      <w:tr w:rsidR="00776CC3" w:rsidRPr="00797C3A" w14:paraId="42F0C53E" w14:textId="77777777" w:rsidTr="00C07A8B">
        <w:trPr>
          <w:trHeight w:val="378"/>
        </w:trPr>
        <w:tc>
          <w:tcPr>
            <w:cnfStyle w:val="001000000000" w:firstRow="0" w:lastRow="0" w:firstColumn="1" w:lastColumn="0" w:oddVBand="0" w:evenVBand="0" w:oddHBand="0" w:evenHBand="0" w:firstRowFirstColumn="0" w:firstRowLastColumn="0" w:lastRowFirstColumn="0" w:lastRowLastColumn="0"/>
            <w:tcW w:w="9918" w:type="dxa"/>
            <w:gridSpan w:val="3"/>
            <w:vMerge/>
            <w:tcBorders>
              <w:right w:val="single" w:sz="4" w:space="0" w:color="FFFFFF" w:themeColor="background1"/>
            </w:tcBorders>
            <w:hideMark/>
          </w:tcPr>
          <w:p w14:paraId="583B0A32" w14:textId="77777777" w:rsidR="00776CC3" w:rsidRPr="00797C3A" w:rsidRDefault="00776CC3" w:rsidP="00C07A8B">
            <w:pPr>
              <w:spacing w:before="0" w:after="0" w:line="240" w:lineRule="auto"/>
              <w:jc w:val="both"/>
              <w:rPr>
                <w:bCs/>
                <w:color w:val="FFFFFF" w:themeColor="background1"/>
              </w:rPr>
            </w:pPr>
          </w:p>
        </w:tc>
        <w:tc>
          <w:tcPr>
            <w:tcW w:w="1417" w:type="dxa"/>
            <w:vMerge/>
            <w:tcBorders>
              <w:left w:val="single" w:sz="4" w:space="0" w:color="FFFFFF" w:themeColor="background1"/>
              <w:right w:val="single" w:sz="4" w:space="0" w:color="FFFFFF" w:themeColor="background1"/>
            </w:tcBorders>
            <w:hideMark/>
          </w:tcPr>
          <w:p w14:paraId="6C0306F7" w14:textId="77777777" w:rsidR="00776CC3" w:rsidRPr="00797C3A" w:rsidRDefault="00776CC3"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560" w:type="dxa"/>
            <w:vMerge/>
            <w:tcBorders>
              <w:top w:val="single" w:sz="4" w:space="0" w:color="FFFFFF" w:themeColor="background1"/>
              <w:left w:val="single" w:sz="4" w:space="0" w:color="FFFFFF" w:themeColor="background1"/>
              <w:right w:val="single" w:sz="4" w:space="0" w:color="FFFFFF" w:themeColor="background1"/>
            </w:tcBorders>
            <w:hideMark/>
          </w:tcPr>
          <w:p w14:paraId="4B2F13A9" w14:textId="77777777" w:rsidR="00776CC3" w:rsidRPr="00797C3A" w:rsidRDefault="00776CC3"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842" w:type="dxa"/>
            <w:tcBorders>
              <w:top w:val="single" w:sz="4" w:space="0" w:color="FFFFFF" w:themeColor="background1"/>
              <w:left w:val="single" w:sz="4" w:space="0" w:color="FFFFFF" w:themeColor="background1"/>
              <w:right w:val="single" w:sz="4" w:space="0" w:color="FFFFFF" w:themeColor="background1"/>
            </w:tcBorders>
            <w:shd w:val="clear" w:color="auto" w:fill="00AF41"/>
            <w:hideMark/>
          </w:tcPr>
          <w:p w14:paraId="681223D1" w14:textId="77777777" w:rsidR="00776CC3" w:rsidRPr="00797C3A" w:rsidRDefault="00776CC3"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7655" w:type="dxa"/>
            <w:tcBorders>
              <w:top w:val="single" w:sz="4" w:space="0" w:color="FFFFFF" w:themeColor="background1"/>
              <w:left w:val="single" w:sz="4" w:space="0" w:color="FFFFFF" w:themeColor="background1"/>
            </w:tcBorders>
            <w:shd w:val="clear" w:color="auto" w:fill="00AF41"/>
          </w:tcPr>
          <w:p w14:paraId="1AF4F892" w14:textId="1ED60C90" w:rsidR="00776CC3" w:rsidRPr="00797C3A" w:rsidRDefault="00B44F00"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Activity Updates</w:t>
            </w:r>
          </w:p>
        </w:tc>
      </w:tr>
      <w:tr w:rsidR="00776CC3" w:rsidRPr="00797C3A" w14:paraId="451FF8DC" w14:textId="77777777" w:rsidTr="00C07A8B">
        <w:trPr>
          <w:cnfStyle w:val="000000010000" w:firstRow="0" w:lastRow="0" w:firstColumn="0" w:lastColumn="0" w:oddVBand="0" w:evenVBand="0" w:oddHBand="0" w:evenHBand="1"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838" w:type="dxa"/>
            <w:gridSpan w:val="2"/>
            <w:noWrap/>
          </w:tcPr>
          <w:p w14:paraId="29CBAAF3" w14:textId="5979068F" w:rsidR="00776CC3" w:rsidRPr="00797C3A" w:rsidRDefault="0068011E" w:rsidP="00C07A8B">
            <w:pPr>
              <w:pStyle w:val="HMMPTtablecontents"/>
              <w:jc w:val="both"/>
            </w:pPr>
            <w:r>
              <w:t>Target Habitat:</w:t>
            </w:r>
          </w:p>
        </w:tc>
        <w:tc>
          <w:tcPr>
            <w:tcW w:w="8080" w:type="dxa"/>
          </w:tcPr>
          <w:p w14:paraId="0569F470" w14:textId="77777777" w:rsidR="00776CC3" w:rsidRPr="00797C3A" w:rsidRDefault="00776CC3"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7" w:type="dxa"/>
            <w:noWrap/>
          </w:tcPr>
          <w:p w14:paraId="4CD31D17" w14:textId="1E400244" w:rsidR="00776CC3" w:rsidRPr="00797C3A" w:rsidRDefault="008411F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t>N/A</w:t>
            </w:r>
          </w:p>
        </w:tc>
        <w:tc>
          <w:tcPr>
            <w:tcW w:w="1560" w:type="dxa"/>
          </w:tcPr>
          <w:p w14:paraId="5A0FE23B" w14:textId="77777777" w:rsidR="00776CC3" w:rsidRPr="00797C3A" w:rsidRDefault="00776CC3"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842" w:type="dxa"/>
            <w:noWrap/>
          </w:tcPr>
          <w:p w14:paraId="2E66DA56" w14:textId="6C8427B7" w:rsidR="00776CC3" w:rsidRPr="00797C3A" w:rsidRDefault="009F158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7655" w:type="dxa"/>
            <w:noWrap/>
          </w:tcPr>
          <w:p w14:paraId="3AE0CD45" w14:textId="77777777" w:rsidR="00B44F00" w:rsidRDefault="00B44F00" w:rsidP="00EE1B9A">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3AD2D41C" w14:textId="5D2FA88E" w:rsidR="00776CC3" w:rsidRPr="00797C3A" w:rsidRDefault="00B44F0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3D358F" w:rsidRPr="00797C3A" w14:paraId="4D16B16A" w14:textId="77777777" w:rsidTr="00C07A8B">
        <w:trPr>
          <w:trHeight w:val="1624"/>
        </w:trPr>
        <w:tc>
          <w:tcPr>
            <w:cnfStyle w:val="001000000000" w:firstRow="0" w:lastRow="0" w:firstColumn="1" w:lastColumn="0" w:oddVBand="0" w:evenVBand="0" w:oddHBand="0" w:evenHBand="0" w:firstRowFirstColumn="0" w:firstRowLastColumn="0" w:lastRowFirstColumn="0" w:lastRowLastColumn="0"/>
            <w:tcW w:w="881" w:type="dxa"/>
            <w:noWrap/>
            <w:hideMark/>
          </w:tcPr>
          <w:p w14:paraId="769ADCB8" w14:textId="439F2E8B" w:rsidR="003D358F" w:rsidRPr="00797C3A" w:rsidRDefault="003D358F" w:rsidP="003D358F">
            <w:pPr>
              <w:pStyle w:val="HMMPTtablecontents"/>
              <w:jc w:val="both"/>
            </w:pPr>
            <w:r>
              <w:t>A</w:t>
            </w:r>
          </w:p>
        </w:tc>
        <w:tc>
          <w:tcPr>
            <w:tcW w:w="9037" w:type="dxa"/>
            <w:gridSpan w:val="2"/>
          </w:tcPr>
          <w:p w14:paraId="473C176D" w14:textId="77777777" w:rsidR="003D358F" w:rsidRDefault="003D358F" w:rsidP="003D358F">
            <w:pPr>
              <w:pStyle w:val="HMMPTtablecontents"/>
              <w:jc w:val="both"/>
              <w:cnfStyle w:val="000000000000" w:firstRow="0" w:lastRow="0" w:firstColumn="0" w:lastColumn="0" w:oddVBand="0" w:evenVBand="0" w:oddHBand="0" w:evenHBand="0" w:firstRowFirstColumn="0" w:firstRowLastColumn="0" w:lastRowFirstColumn="0" w:lastRowLastColumn="0"/>
            </w:pPr>
            <w:r>
              <w:t xml:space="preserve">The parcel represents a good example of its habitat type, with a consistently high proportion of characteristic indicator species present relevant to the specific habitat type. </w:t>
            </w:r>
          </w:p>
          <w:p w14:paraId="2E128604" w14:textId="675B80D8" w:rsidR="003D358F" w:rsidRPr="00797C3A" w:rsidRDefault="003D358F" w:rsidP="003D358F">
            <w:pPr>
              <w:pStyle w:val="HMMPTtablecontents"/>
              <w:jc w:val="both"/>
              <w:cnfStyle w:val="000000000000" w:firstRow="0" w:lastRow="0" w:firstColumn="0" w:lastColumn="0" w:oddVBand="0" w:evenVBand="0" w:oddHBand="0" w:evenHBand="0" w:firstRowFirstColumn="0" w:firstRowLastColumn="0" w:lastRowFirstColumn="0" w:lastRowLastColumn="0"/>
            </w:pPr>
            <w:r>
              <w:rPr>
                <w:b/>
                <w:bCs w:val="0"/>
              </w:rPr>
              <w:t>Note – this criterion is essential for achieving Moderate or Good condition for non-acid grassland types only.</w:t>
            </w:r>
          </w:p>
        </w:tc>
        <w:tc>
          <w:tcPr>
            <w:tcW w:w="1417" w:type="dxa"/>
            <w:noWrap/>
          </w:tcPr>
          <w:p w14:paraId="17AC1502" w14:textId="77777777" w:rsidR="003D358F" w:rsidRPr="00797C3A" w:rsidRDefault="003D358F" w:rsidP="003D358F">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560" w:type="dxa"/>
            <w:hideMark/>
          </w:tcPr>
          <w:p w14:paraId="3FAEA121" w14:textId="77777777" w:rsidR="003D358F" w:rsidRPr="00797C3A" w:rsidRDefault="003D358F" w:rsidP="003D358F">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842" w:type="dxa"/>
            <w:noWrap/>
            <w:hideMark/>
          </w:tcPr>
          <w:p w14:paraId="296839B2" w14:textId="77777777" w:rsidR="003D358F" w:rsidRPr="00797C3A" w:rsidRDefault="003D358F" w:rsidP="003D358F">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655" w:type="dxa"/>
            <w:noWrap/>
            <w:hideMark/>
          </w:tcPr>
          <w:p w14:paraId="1E7A18D0" w14:textId="77777777" w:rsidR="003D358F" w:rsidRPr="00797C3A" w:rsidRDefault="003D358F" w:rsidP="003D358F">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3D358F" w:rsidRPr="00797C3A" w14:paraId="009543AE" w14:textId="77777777" w:rsidTr="00C07A8B">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881" w:type="dxa"/>
            <w:noWrap/>
            <w:hideMark/>
          </w:tcPr>
          <w:p w14:paraId="7AA0FEC7" w14:textId="65E9FF9A" w:rsidR="003D358F" w:rsidRPr="00797C3A" w:rsidRDefault="003D358F" w:rsidP="003D358F">
            <w:pPr>
              <w:pStyle w:val="HMMPTtablecontents"/>
              <w:jc w:val="both"/>
            </w:pPr>
            <w:r>
              <w:t>B</w:t>
            </w:r>
          </w:p>
        </w:tc>
        <w:tc>
          <w:tcPr>
            <w:tcW w:w="9037" w:type="dxa"/>
            <w:gridSpan w:val="2"/>
          </w:tcPr>
          <w:p w14:paraId="0D5B1F3E" w14:textId="3C6ACCEA" w:rsidR="003D358F" w:rsidRPr="00797C3A" w:rsidRDefault="003D358F" w:rsidP="003D358F">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color w:val="000000"/>
              </w:rPr>
              <w:t xml:space="preserve">Sward height is varied (at least 20% of the sward is less than 7 cm and at least 20 per cent is more than 7 cm) creating microclimates which provide opportunities for insects, birds and small mammals to live and breed. </w:t>
            </w:r>
          </w:p>
        </w:tc>
        <w:tc>
          <w:tcPr>
            <w:tcW w:w="1417" w:type="dxa"/>
            <w:noWrap/>
            <w:hideMark/>
          </w:tcPr>
          <w:p w14:paraId="7BCA463E" w14:textId="77777777" w:rsidR="003D358F" w:rsidRPr="00797C3A" w:rsidRDefault="003D358F" w:rsidP="003D358F">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560" w:type="dxa"/>
            <w:hideMark/>
          </w:tcPr>
          <w:p w14:paraId="19F5A59F" w14:textId="77777777" w:rsidR="003D358F" w:rsidRPr="00797C3A" w:rsidRDefault="003D358F" w:rsidP="003D358F">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842" w:type="dxa"/>
            <w:noWrap/>
            <w:hideMark/>
          </w:tcPr>
          <w:p w14:paraId="7FDF8A37" w14:textId="77777777" w:rsidR="003D358F" w:rsidRPr="00797C3A" w:rsidRDefault="003D358F" w:rsidP="003D358F">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655" w:type="dxa"/>
            <w:noWrap/>
            <w:hideMark/>
          </w:tcPr>
          <w:p w14:paraId="3DC66ECB" w14:textId="77777777" w:rsidR="003D358F" w:rsidRPr="00797C3A" w:rsidRDefault="003D358F" w:rsidP="003D358F">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3D358F" w:rsidRPr="00797C3A" w14:paraId="4F1D8861" w14:textId="77777777" w:rsidTr="00C07A8B">
        <w:trPr>
          <w:trHeight w:val="767"/>
        </w:trPr>
        <w:tc>
          <w:tcPr>
            <w:cnfStyle w:val="001000000000" w:firstRow="0" w:lastRow="0" w:firstColumn="1" w:lastColumn="0" w:oddVBand="0" w:evenVBand="0" w:oddHBand="0" w:evenHBand="0" w:firstRowFirstColumn="0" w:firstRowLastColumn="0" w:lastRowFirstColumn="0" w:lastRowLastColumn="0"/>
            <w:tcW w:w="881" w:type="dxa"/>
            <w:noWrap/>
            <w:hideMark/>
          </w:tcPr>
          <w:p w14:paraId="79522D32" w14:textId="54D7EFE1" w:rsidR="003D358F" w:rsidRPr="00797C3A" w:rsidRDefault="003D358F" w:rsidP="003D358F">
            <w:pPr>
              <w:pStyle w:val="HMMPTtablecontents"/>
              <w:jc w:val="both"/>
            </w:pPr>
            <w:r>
              <w:t>C</w:t>
            </w:r>
          </w:p>
        </w:tc>
        <w:tc>
          <w:tcPr>
            <w:tcW w:w="9037" w:type="dxa"/>
            <w:gridSpan w:val="2"/>
          </w:tcPr>
          <w:p w14:paraId="609CBFD7" w14:textId="6843FCCE" w:rsidR="003D358F" w:rsidRPr="00797C3A" w:rsidRDefault="003D358F" w:rsidP="003D358F">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color w:val="000000"/>
              </w:rPr>
              <w:t>Cover of bare ground between 1% and 5%, including localised areas, for example, rabbit warrens.</w:t>
            </w:r>
          </w:p>
        </w:tc>
        <w:tc>
          <w:tcPr>
            <w:tcW w:w="1417" w:type="dxa"/>
            <w:noWrap/>
            <w:hideMark/>
          </w:tcPr>
          <w:p w14:paraId="7878770A" w14:textId="77777777" w:rsidR="003D358F" w:rsidRPr="00797C3A" w:rsidRDefault="003D358F" w:rsidP="003D358F">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560" w:type="dxa"/>
            <w:hideMark/>
          </w:tcPr>
          <w:p w14:paraId="407BB5F7" w14:textId="77777777" w:rsidR="003D358F" w:rsidRPr="00797C3A" w:rsidRDefault="003D358F" w:rsidP="003D358F">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842" w:type="dxa"/>
            <w:noWrap/>
            <w:hideMark/>
          </w:tcPr>
          <w:p w14:paraId="65009DF8" w14:textId="77777777" w:rsidR="003D358F" w:rsidRPr="00797C3A" w:rsidRDefault="003D358F" w:rsidP="003D358F">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655" w:type="dxa"/>
            <w:noWrap/>
            <w:hideMark/>
          </w:tcPr>
          <w:p w14:paraId="63B919BE" w14:textId="77777777" w:rsidR="003D358F" w:rsidRPr="00797C3A" w:rsidRDefault="003D358F" w:rsidP="003D358F">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3D358F" w:rsidRPr="00797C3A" w14:paraId="05186E50" w14:textId="77777777" w:rsidTr="00C07A8B">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3B05E2D5" w14:textId="3EB3D1E3" w:rsidR="003D358F" w:rsidRPr="00797C3A" w:rsidRDefault="003D358F" w:rsidP="003D358F">
            <w:pPr>
              <w:pStyle w:val="HMMPTtablecontents"/>
              <w:jc w:val="both"/>
            </w:pPr>
            <w:r>
              <w:t>D</w:t>
            </w:r>
          </w:p>
        </w:tc>
        <w:tc>
          <w:tcPr>
            <w:tcW w:w="9037" w:type="dxa"/>
            <w:gridSpan w:val="2"/>
          </w:tcPr>
          <w:p w14:paraId="6BDBC6F0" w14:textId="134655D6" w:rsidR="003D358F" w:rsidRPr="00797C3A" w:rsidRDefault="003D358F" w:rsidP="003D358F">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color w:val="000000"/>
              </w:rPr>
              <w:t xml:space="preserve">Cover of bracken </w:t>
            </w:r>
            <w:r w:rsidRPr="00C07A8B">
              <w:rPr>
                <w:i/>
                <w:iCs/>
                <w:color w:val="000000"/>
              </w:rPr>
              <w:t>Pteridium aquilinum</w:t>
            </w:r>
            <w:r>
              <w:rPr>
                <w:color w:val="000000"/>
              </w:rPr>
              <w:t xml:space="preserve"> </w:t>
            </w:r>
            <w:r w:rsidRPr="00797C3A">
              <w:rPr>
                <w:color w:val="000000"/>
              </w:rPr>
              <w:t>less than 20% and cover of scrub (including bramble) less than 5%.</w:t>
            </w:r>
          </w:p>
        </w:tc>
        <w:tc>
          <w:tcPr>
            <w:tcW w:w="1417" w:type="dxa"/>
            <w:noWrap/>
            <w:hideMark/>
          </w:tcPr>
          <w:p w14:paraId="696BE2EA" w14:textId="77777777" w:rsidR="003D358F" w:rsidRPr="00797C3A" w:rsidRDefault="003D358F" w:rsidP="003D358F">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560" w:type="dxa"/>
            <w:hideMark/>
          </w:tcPr>
          <w:p w14:paraId="6AED236A" w14:textId="77777777" w:rsidR="003D358F" w:rsidRPr="00797C3A" w:rsidRDefault="003D358F" w:rsidP="003D358F">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842" w:type="dxa"/>
            <w:noWrap/>
            <w:hideMark/>
          </w:tcPr>
          <w:p w14:paraId="267495BE" w14:textId="77777777" w:rsidR="003D358F" w:rsidRPr="00797C3A" w:rsidRDefault="003D358F" w:rsidP="003D358F">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655" w:type="dxa"/>
            <w:noWrap/>
            <w:hideMark/>
          </w:tcPr>
          <w:p w14:paraId="61A153CB" w14:textId="77777777" w:rsidR="003D358F" w:rsidRPr="00797C3A" w:rsidRDefault="003D358F" w:rsidP="003D358F">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3D358F" w:rsidRPr="00797C3A" w14:paraId="5DDBE8F1" w14:textId="77777777" w:rsidTr="00C07A8B">
        <w:trPr>
          <w:trHeight w:val="912"/>
        </w:trPr>
        <w:tc>
          <w:tcPr>
            <w:cnfStyle w:val="001000000000" w:firstRow="0" w:lastRow="0" w:firstColumn="1" w:lastColumn="0" w:oddVBand="0" w:evenVBand="0" w:oddHBand="0" w:evenHBand="0" w:firstRowFirstColumn="0" w:firstRowLastColumn="0" w:lastRowFirstColumn="0" w:lastRowLastColumn="0"/>
            <w:tcW w:w="881" w:type="dxa"/>
            <w:noWrap/>
            <w:hideMark/>
          </w:tcPr>
          <w:p w14:paraId="154CA531" w14:textId="59DA54AA" w:rsidR="003D358F" w:rsidRPr="00797C3A" w:rsidRDefault="003D358F" w:rsidP="003D358F">
            <w:pPr>
              <w:pStyle w:val="HMMPTtablecontents"/>
              <w:jc w:val="both"/>
            </w:pPr>
            <w:r>
              <w:t>E</w:t>
            </w:r>
          </w:p>
        </w:tc>
        <w:tc>
          <w:tcPr>
            <w:tcW w:w="9037" w:type="dxa"/>
            <w:gridSpan w:val="2"/>
          </w:tcPr>
          <w:p w14:paraId="0C57B4E8" w14:textId="77777777" w:rsidR="003D358F" w:rsidRDefault="003D358F" w:rsidP="003D358F">
            <w:pPr>
              <w:pStyle w:val="HMMPTtablecontents"/>
              <w:jc w:val="both"/>
              <w:cnfStyle w:val="000000000000" w:firstRow="0" w:lastRow="0" w:firstColumn="0" w:lastColumn="0" w:oddVBand="0" w:evenVBand="0" w:oddHBand="0" w:evenHBand="0" w:firstRowFirstColumn="0" w:firstRowLastColumn="0" w:lastRowFirstColumn="0" w:lastRowLastColumn="0"/>
            </w:pPr>
            <w:r>
              <w:t>Combined cover of species indicative of suboptimal condition and physical damage (such as excessive poaching, damage from machinery use or storage, damaging levels of access, or any other damaging activities) accounts for less than 5% of total area.</w:t>
            </w:r>
          </w:p>
          <w:p w14:paraId="386A1022" w14:textId="1BC3EAAC" w:rsidR="003D358F" w:rsidRPr="00797C3A" w:rsidRDefault="003D358F" w:rsidP="003D358F">
            <w:pPr>
              <w:pStyle w:val="HMMPTtablecontents"/>
              <w:jc w:val="both"/>
              <w:cnfStyle w:val="000000000000" w:firstRow="0" w:lastRow="0" w:firstColumn="0" w:lastColumn="0" w:oddVBand="0" w:evenVBand="0" w:oddHBand="0" w:evenHBand="0" w:firstRowFirstColumn="0" w:firstRowLastColumn="0" w:lastRowFirstColumn="0" w:lastRowLastColumn="0"/>
            </w:pPr>
            <w:r>
              <w:t>If any invasive non-native species (as listed on Schedule 9 of WCA) are present, this criterion is automatically failed.</w:t>
            </w:r>
          </w:p>
        </w:tc>
        <w:tc>
          <w:tcPr>
            <w:tcW w:w="1417" w:type="dxa"/>
            <w:noWrap/>
            <w:hideMark/>
          </w:tcPr>
          <w:p w14:paraId="57F9BF31" w14:textId="77777777" w:rsidR="003D358F" w:rsidRPr="00797C3A" w:rsidRDefault="003D358F" w:rsidP="003D358F">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560" w:type="dxa"/>
            <w:hideMark/>
          </w:tcPr>
          <w:p w14:paraId="2328A8A6" w14:textId="77777777" w:rsidR="003D358F" w:rsidRPr="00797C3A" w:rsidRDefault="003D358F" w:rsidP="003D358F">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842" w:type="dxa"/>
            <w:noWrap/>
            <w:hideMark/>
          </w:tcPr>
          <w:p w14:paraId="69DAA6B8" w14:textId="77777777" w:rsidR="003D358F" w:rsidRPr="00797C3A" w:rsidRDefault="003D358F" w:rsidP="003D358F">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655" w:type="dxa"/>
            <w:noWrap/>
            <w:hideMark/>
          </w:tcPr>
          <w:p w14:paraId="043AC673" w14:textId="77777777" w:rsidR="003D358F" w:rsidRPr="00797C3A" w:rsidRDefault="003D358F" w:rsidP="003D358F">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3D358F" w:rsidRPr="00797C3A" w14:paraId="28E51B12" w14:textId="77777777" w:rsidTr="00C07A8B">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881" w:type="dxa"/>
            <w:noWrap/>
          </w:tcPr>
          <w:p w14:paraId="0D87FA61" w14:textId="12A3854E" w:rsidR="003D358F" w:rsidRPr="00797C3A" w:rsidRDefault="003D358F" w:rsidP="003D358F">
            <w:pPr>
              <w:pStyle w:val="HMMPTtablecontents"/>
              <w:jc w:val="both"/>
            </w:pPr>
            <w:r>
              <w:t>F</w:t>
            </w:r>
          </w:p>
        </w:tc>
        <w:tc>
          <w:tcPr>
            <w:tcW w:w="9037" w:type="dxa"/>
            <w:gridSpan w:val="2"/>
          </w:tcPr>
          <w:p w14:paraId="460E796A" w14:textId="77777777" w:rsidR="003D358F" w:rsidRPr="00AF2524" w:rsidRDefault="003D358F" w:rsidP="003D358F">
            <w:pPr>
              <w:pStyle w:val="HMMPTtablecontents"/>
              <w:jc w:val="both"/>
              <w:cnfStyle w:val="000000010000" w:firstRow="0" w:lastRow="0" w:firstColumn="0" w:lastColumn="0" w:oddVBand="0" w:evenVBand="0" w:oddHBand="0" w:evenHBand="1" w:firstRowFirstColumn="0" w:firstRowLastColumn="0" w:lastRowFirstColumn="0" w:lastRowLastColumn="0"/>
            </w:pPr>
            <w:r>
              <w:t>There are 10 or more vascular plant species per m</w:t>
            </w:r>
            <w:r>
              <w:rPr>
                <w:vertAlign w:val="superscript"/>
              </w:rPr>
              <w:t>2</w:t>
            </w:r>
            <w:r>
              <w:t xml:space="preserve"> present, including forbs that are characteristic of the habitat type.</w:t>
            </w:r>
          </w:p>
          <w:p w14:paraId="349D1635" w14:textId="3454A270" w:rsidR="003D358F" w:rsidRPr="00797C3A" w:rsidRDefault="003D358F" w:rsidP="003D358F">
            <w:pPr>
              <w:pStyle w:val="HMMPTtablecontents"/>
              <w:jc w:val="both"/>
              <w:cnfStyle w:val="000000010000" w:firstRow="0" w:lastRow="0" w:firstColumn="0" w:lastColumn="0" w:oddVBand="0" w:evenVBand="0" w:oddHBand="0" w:evenHBand="1" w:firstRowFirstColumn="0" w:firstRowLastColumn="0" w:lastRowFirstColumn="0" w:lastRowLastColumn="0"/>
            </w:pPr>
            <w:r>
              <w:rPr>
                <w:b/>
                <w:bCs w:val="0"/>
              </w:rPr>
              <w:t xml:space="preserve">Note – this criterion is essential for achieving </w:t>
            </w:r>
            <w:proofErr w:type="gramStart"/>
            <w:r>
              <w:rPr>
                <w:b/>
                <w:bCs w:val="0"/>
              </w:rPr>
              <w:t>Good</w:t>
            </w:r>
            <w:proofErr w:type="gramEnd"/>
            <w:r>
              <w:rPr>
                <w:b/>
                <w:bCs w:val="0"/>
              </w:rPr>
              <w:t xml:space="preserve"> condition for non-acid grassland types only.</w:t>
            </w:r>
          </w:p>
        </w:tc>
        <w:tc>
          <w:tcPr>
            <w:tcW w:w="1417" w:type="dxa"/>
            <w:noWrap/>
          </w:tcPr>
          <w:p w14:paraId="0969C739" w14:textId="77777777" w:rsidR="003D358F" w:rsidRPr="00797C3A" w:rsidRDefault="003D358F" w:rsidP="003D358F">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560" w:type="dxa"/>
          </w:tcPr>
          <w:p w14:paraId="3A0C92A0" w14:textId="77777777" w:rsidR="003D358F" w:rsidRPr="00797C3A" w:rsidRDefault="003D358F" w:rsidP="003D358F">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842" w:type="dxa"/>
            <w:noWrap/>
          </w:tcPr>
          <w:p w14:paraId="0F61D174" w14:textId="77777777" w:rsidR="003D358F" w:rsidRPr="00797C3A" w:rsidRDefault="003D358F" w:rsidP="003D358F">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655" w:type="dxa"/>
            <w:noWrap/>
          </w:tcPr>
          <w:p w14:paraId="36AD1400" w14:textId="77777777" w:rsidR="003D358F" w:rsidRPr="00797C3A" w:rsidRDefault="003D358F" w:rsidP="003D358F">
            <w:pPr>
              <w:pStyle w:val="HMMPTtablecontents"/>
              <w:jc w:val="both"/>
              <w:cnfStyle w:val="000000010000" w:firstRow="0" w:lastRow="0" w:firstColumn="0" w:lastColumn="0" w:oddVBand="0" w:evenVBand="0" w:oddHBand="0" w:evenHBand="1" w:firstRowFirstColumn="0" w:firstRowLastColumn="0" w:lastRowFirstColumn="0" w:lastRowLastColumn="0"/>
            </w:pPr>
          </w:p>
        </w:tc>
      </w:tr>
    </w:tbl>
    <w:p w14:paraId="6C8CAE93" w14:textId="77777777" w:rsidR="00776CC3" w:rsidRPr="00797C3A" w:rsidRDefault="00776CC3" w:rsidP="00776CC3">
      <w:pPr>
        <w:sectPr w:rsidR="00776CC3" w:rsidRPr="00797C3A" w:rsidSect="00542FC0">
          <w:pgSz w:w="23811" w:h="16838" w:orient="landscape" w:code="8"/>
          <w:pgMar w:top="720" w:right="720" w:bottom="720" w:left="720" w:header="340" w:footer="340" w:gutter="0"/>
          <w:cols w:space="708"/>
          <w:docGrid w:linePitch="326"/>
        </w:sectPr>
      </w:pPr>
    </w:p>
    <w:p w14:paraId="14582EB5" w14:textId="160487E2" w:rsidR="005335AE" w:rsidRDefault="005335AE" w:rsidP="005335AE">
      <w:pPr>
        <w:pStyle w:val="Heading3"/>
      </w:pPr>
      <w:bookmarkStart w:id="326" w:name="_Toc116393913"/>
      <w:bookmarkStart w:id="327" w:name="_Toc116398003"/>
      <w:r w:rsidRPr="00797C3A">
        <w:lastRenderedPageBreak/>
        <w:t>Grassland (medium, high, and very high distinctiveness)</w:t>
      </w:r>
    </w:p>
    <w:p w14:paraId="135F0EA6" w14:textId="5A80A574" w:rsidR="00776CC3" w:rsidRPr="00797C3A" w:rsidRDefault="00776CC3" w:rsidP="005335AE">
      <w:pPr>
        <w:pStyle w:val="Heading3"/>
      </w:pPr>
      <w:r w:rsidRPr="00797C3A">
        <w:t xml:space="preserve">General </w:t>
      </w:r>
      <w:r w:rsidR="00B1701E">
        <w:t>P</w:t>
      </w:r>
      <w:r w:rsidRPr="00797C3A">
        <w:t>rogress</w:t>
      </w:r>
      <w:bookmarkEnd w:id="326"/>
      <w:bookmarkEnd w:id="327"/>
    </w:p>
    <w:tbl>
      <w:tblPr>
        <w:tblStyle w:val="TableGrid"/>
        <w:tblW w:w="0" w:type="auto"/>
        <w:tblLook w:val="04A0" w:firstRow="1" w:lastRow="0" w:firstColumn="1" w:lastColumn="0" w:noHBand="0" w:noVBand="1"/>
      </w:tblPr>
      <w:tblGrid>
        <w:gridCol w:w="10821"/>
      </w:tblGrid>
      <w:tr w:rsidR="00776CC3" w:rsidRPr="00797C3A" w14:paraId="5F08C16F"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40C19F4A" w14:textId="42A58280" w:rsidR="00776CC3" w:rsidRPr="00797C3A" w:rsidRDefault="00776CC3" w:rsidP="002C57D6">
            <w:r w:rsidRPr="00797C3A">
              <w:t>Comments on progress towards project goals</w:t>
            </w:r>
            <w:r w:rsidR="00036CED">
              <w:t xml:space="preserve"> </w:t>
            </w:r>
            <w:r w:rsidR="00036CED" w:rsidRPr="000C2C92">
              <w:rPr>
                <w:b w:val="0"/>
                <w:sz w:val="20"/>
                <w:szCs w:val="18"/>
              </w:rPr>
              <w:t>(M</w:t>
            </w:r>
            <w:r w:rsidR="00036CED">
              <w:rPr>
                <w:b w:val="0"/>
                <w:bCs/>
                <w:sz w:val="20"/>
                <w:szCs w:val="18"/>
              </w:rPr>
              <w:t>H</w:t>
            </w:r>
            <w:r w:rsidR="00036CED" w:rsidRPr="000C2C92">
              <w:rPr>
                <w:b w:val="0"/>
                <w:sz w:val="20"/>
                <w:szCs w:val="18"/>
              </w:rPr>
              <w:t>-</w:t>
            </w:r>
            <w:r w:rsidR="00036CED">
              <w:rPr>
                <w:b w:val="0"/>
                <w:sz w:val="20"/>
                <w:szCs w:val="18"/>
              </w:rPr>
              <w:t>B01</w:t>
            </w:r>
            <w:r w:rsidR="00036CED" w:rsidRPr="000C2C92">
              <w:rPr>
                <w:b w:val="0"/>
                <w:sz w:val="20"/>
                <w:szCs w:val="18"/>
              </w:rPr>
              <w:t>)</w:t>
            </w:r>
          </w:p>
        </w:tc>
      </w:tr>
      <w:tr w:rsidR="00776CC3" w:rsidRPr="00797C3A" w14:paraId="68B5F01E" w14:textId="77777777" w:rsidTr="002C57D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6DF19A36" w14:textId="77777777" w:rsidR="00776CC3" w:rsidRPr="00797C3A" w:rsidRDefault="00776CC3" w:rsidP="002C57D6"/>
        </w:tc>
      </w:tr>
      <w:tr w:rsidR="00776CC3" w:rsidRPr="00797C3A" w14:paraId="1F586C43"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26C99B52" w14:textId="48610EA8" w:rsidR="00776CC3" w:rsidRPr="00797C3A" w:rsidRDefault="00776CC3" w:rsidP="002C57D6">
            <w:pPr>
              <w:rPr>
                <w:b/>
                <w:bCs/>
                <w:color w:val="FFFFFF" w:themeColor="background1"/>
              </w:rPr>
            </w:pPr>
            <w:r w:rsidRPr="00797C3A">
              <w:rPr>
                <w:b/>
                <w:bCs/>
                <w:color w:val="FFFFFF" w:themeColor="background1"/>
              </w:rPr>
              <w:t>Actions required in next management period</w:t>
            </w:r>
            <w:r w:rsidR="00036CED">
              <w:rPr>
                <w:b/>
                <w:bCs/>
                <w:color w:val="FFFFFF" w:themeColor="background1"/>
              </w:rPr>
              <w:t xml:space="preserve"> </w:t>
            </w:r>
            <w:r w:rsidR="00036CED" w:rsidRPr="00036CED">
              <w:rPr>
                <w:color w:val="FFFFFF" w:themeColor="background1"/>
                <w:sz w:val="20"/>
                <w:szCs w:val="18"/>
              </w:rPr>
              <w:t>(M</w:t>
            </w:r>
            <w:r w:rsidR="00036CED" w:rsidRPr="00036CED">
              <w:rPr>
                <w:b/>
                <w:bCs/>
                <w:color w:val="FFFFFF" w:themeColor="background1"/>
                <w:sz w:val="20"/>
                <w:szCs w:val="18"/>
              </w:rPr>
              <w:t>H</w:t>
            </w:r>
            <w:r w:rsidR="00036CED" w:rsidRPr="00036CED">
              <w:rPr>
                <w:color w:val="FFFFFF" w:themeColor="background1"/>
                <w:sz w:val="20"/>
                <w:szCs w:val="18"/>
              </w:rPr>
              <w:t>-</w:t>
            </w:r>
            <w:r w:rsidR="00036CED" w:rsidRPr="00036CED">
              <w:rPr>
                <w:bCs/>
                <w:color w:val="FFFFFF" w:themeColor="background1"/>
                <w:sz w:val="20"/>
                <w:szCs w:val="18"/>
              </w:rPr>
              <w:t>B02</w:t>
            </w:r>
            <w:r w:rsidR="00036CED" w:rsidRPr="00036CED">
              <w:rPr>
                <w:color w:val="FFFFFF" w:themeColor="background1"/>
                <w:sz w:val="20"/>
                <w:szCs w:val="18"/>
              </w:rPr>
              <w:t>)</w:t>
            </w:r>
          </w:p>
        </w:tc>
      </w:tr>
      <w:tr w:rsidR="00776CC3" w:rsidRPr="00797C3A" w14:paraId="4CA54194" w14:textId="77777777" w:rsidTr="00530CF4">
        <w:trPr>
          <w:trHeight w:val="5786"/>
        </w:trPr>
        <w:tc>
          <w:tcPr>
            <w:cnfStyle w:val="001000000000" w:firstRow="0" w:lastRow="0" w:firstColumn="1" w:lastColumn="0" w:oddVBand="0" w:evenVBand="0" w:oddHBand="0" w:evenHBand="0" w:firstRowFirstColumn="0" w:firstRowLastColumn="0" w:lastRowFirstColumn="0" w:lastRowLastColumn="0"/>
            <w:tcW w:w="10821" w:type="dxa"/>
          </w:tcPr>
          <w:p w14:paraId="1E3E0728" w14:textId="77777777" w:rsidR="00776CC3" w:rsidRPr="00797C3A" w:rsidRDefault="00776CC3" w:rsidP="002C57D6"/>
        </w:tc>
      </w:tr>
    </w:tbl>
    <w:p w14:paraId="7AD19F82" w14:textId="7B64E561" w:rsidR="00776CC3" w:rsidRPr="00797C3A" w:rsidRDefault="00776CC3" w:rsidP="00776CC3">
      <w:pPr>
        <w:pStyle w:val="Heading3"/>
      </w:pPr>
      <w:bookmarkStart w:id="328" w:name="_Toc116393914"/>
      <w:bookmarkStart w:id="329" w:name="_Toc116398004"/>
      <w:r w:rsidRPr="00797C3A">
        <w:t xml:space="preserve">Photographs of </w:t>
      </w:r>
      <w:r w:rsidR="00B1701E">
        <w:t>P</w:t>
      </w:r>
      <w:r w:rsidRPr="00797C3A">
        <w:t>rogress</w:t>
      </w:r>
      <w:bookmarkEnd w:id="328"/>
      <w:bookmarkEnd w:id="329"/>
      <w:r w:rsidR="00036CED">
        <w:t xml:space="preserve"> </w:t>
      </w:r>
      <w:r w:rsidR="00036CED" w:rsidRPr="000C2C92">
        <w:rPr>
          <w:b w:val="0"/>
          <w:bCs w:val="0"/>
          <w:sz w:val="20"/>
          <w:szCs w:val="18"/>
        </w:rPr>
        <w:t>(M</w:t>
      </w:r>
      <w:r w:rsidR="00036CED">
        <w:rPr>
          <w:b w:val="0"/>
          <w:bCs w:val="0"/>
          <w:sz w:val="20"/>
          <w:szCs w:val="18"/>
        </w:rPr>
        <w:t>H</w:t>
      </w:r>
      <w:r w:rsidR="00036CED" w:rsidRPr="000C2C92">
        <w:rPr>
          <w:b w:val="0"/>
          <w:bCs w:val="0"/>
          <w:sz w:val="20"/>
          <w:szCs w:val="18"/>
        </w:rPr>
        <w:t>-</w:t>
      </w:r>
      <w:r w:rsidR="00036CED">
        <w:rPr>
          <w:b w:val="0"/>
          <w:sz w:val="20"/>
          <w:szCs w:val="18"/>
        </w:rPr>
        <w:t>F</w:t>
      </w:r>
      <w:r w:rsidR="00036CED" w:rsidRPr="000C2C92">
        <w:rPr>
          <w:b w:val="0"/>
          <w:bCs w:val="0"/>
          <w:sz w:val="20"/>
          <w:szCs w:val="18"/>
        </w:rPr>
        <w:t>01)</w:t>
      </w:r>
    </w:p>
    <w:sdt>
      <w:sdtPr>
        <w:id w:val="1769266257"/>
        <w:showingPlcHdr/>
        <w:picture/>
      </w:sdtPr>
      <w:sdtContent>
        <w:p w14:paraId="16E61929" w14:textId="77777777" w:rsidR="00776CC3" w:rsidRPr="00797C3A" w:rsidRDefault="00776CC3" w:rsidP="00776CC3">
          <w:r w:rsidRPr="00797C3A">
            <w:rPr>
              <w:noProof/>
            </w:rPr>
            <w:drawing>
              <wp:inline distT="0" distB="0" distL="0" distR="0" wp14:anchorId="644FAF9E" wp14:editId="60111A29">
                <wp:extent cx="6757035" cy="3811979"/>
                <wp:effectExtent l="0" t="0" r="5715" b="0"/>
                <wp:docPr id="12"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2074036384"/>
        <w:showingPlcHdr/>
        <w:picture/>
      </w:sdtPr>
      <w:sdtContent>
        <w:p w14:paraId="4169ACEE" w14:textId="77777777" w:rsidR="00776CC3" w:rsidRPr="00797C3A" w:rsidRDefault="00776CC3" w:rsidP="00776CC3">
          <w:r w:rsidRPr="00797C3A">
            <w:rPr>
              <w:noProof/>
            </w:rPr>
            <w:drawing>
              <wp:inline distT="0" distB="0" distL="0" distR="0" wp14:anchorId="0B2587F7" wp14:editId="39DDC5E1">
                <wp:extent cx="6757035" cy="3776353"/>
                <wp:effectExtent l="0" t="0" r="5715" b="0"/>
                <wp:docPr id="13" name="Picture 1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63AFA5E5" w14:textId="77777777" w:rsidR="00AB3D60" w:rsidRPr="00797C3A" w:rsidRDefault="00AB3D60" w:rsidP="00776CC3"/>
    <w:p w14:paraId="0B200B84" w14:textId="67668956" w:rsidR="00AB3D60" w:rsidRPr="00797C3A" w:rsidRDefault="00AB3D60" w:rsidP="00776CC3">
      <w:pPr>
        <w:sectPr w:rsidR="00AB3D60" w:rsidRPr="00797C3A" w:rsidSect="00902CC2">
          <w:pgSz w:w="23811" w:h="16838" w:orient="landscape" w:code="8"/>
          <w:pgMar w:top="720" w:right="720" w:bottom="720" w:left="720" w:header="340" w:footer="340" w:gutter="0"/>
          <w:cols w:num="2" w:space="708"/>
          <w:docGrid w:linePitch="326"/>
        </w:sectPr>
      </w:pPr>
    </w:p>
    <w:p w14:paraId="42CFF039" w14:textId="77777777" w:rsidR="005335AE" w:rsidRDefault="00AB3D60" w:rsidP="00464E06">
      <w:pPr>
        <w:pStyle w:val="Heading2"/>
      </w:pPr>
      <w:bookmarkStart w:id="330" w:name="_Toc149323514"/>
      <w:r w:rsidRPr="00797C3A">
        <w:lastRenderedPageBreak/>
        <w:t>Heathland</w:t>
      </w:r>
      <w:bookmarkEnd w:id="330"/>
      <w:r w:rsidR="00036CED">
        <w:t xml:space="preserve"> </w:t>
      </w:r>
    </w:p>
    <w:p w14:paraId="51EC32C5" w14:textId="24F49A15" w:rsidR="00AB3D60" w:rsidRPr="00797C3A" w:rsidRDefault="005335AE" w:rsidP="005335AE">
      <w:pPr>
        <w:pStyle w:val="Heading3"/>
      </w:pPr>
      <w:bookmarkStart w:id="331" w:name="_Toc116393915"/>
      <w:bookmarkStart w:id="332" w:name="_Toc116398005"/>
      <w:r w:rsidRPr="00797C3A">
        <w:t xml:space="preserve">Progress </w:t>
      </w:r>
      <w:r>
        <w:t>T</w:t>
      </w:r>
      <w:r w:rsidRPr="00797C3A">
        <w:t xml:space="preserve">owards </w:t>
      </w:r>
      <w:r>
        <w:t>Habitat</w:t>
      </w:r>
      <w:r w:rsidRPr="00797C3A">
        <w:t xml:space="preserve"> </w:t>
      </w:r>
      <w:r w:rsidR="009F1580">
        <w:t>and</w:t>
      </w:r>
      <w:r w:rsidRPr="00797C3A">
        <w:t xml:space="preserve"> </w:t>
      </w:r>
      <w:r>
        <w:t>C</w:t>
      </w:r>
      <w:r w:rsidRPr="00797C3A">
        <w:t xml:space="preserve">ondition </w:t>
      </w:r>
      <w:r>
        <w:t>T</w:t>
      </w:r>
      <w:r w:rsidRPr="00797C3A">
        <w:t>argets</w:t>
      </w:r>
      <w:bookmarkEnd w:id="331"/>
      <w:bookmarkEnd w:id="332"/>
      <w:r w:rsidRPr="00797C3A">
        <w:t xml:space="preserve"> </w:t>
      </w:r>
      <w:r w:rsidR="00036CED" w:rsidRPr="000C2C92">
        <w:rPr>
          <w:b w:val="0"/>
          <w:bCs w:val="0"/>
          <w:sz w:val="20"/>
          <w:szCs w:val="18"/>
        </w:rPr>
        <w:t>(M</w:t>
      </w:r>
      <w:r w:rsidR="00036CED">
        <w:rPr>
          <w:b w:val="0"/>
          <w:bCs w:val="0"/>
          <w:sz w:val="20"/>
          <w:szCs w:val="18"/>
        </w:rPr>
        <w:t>E</w:t>
      </w:r>
      <w:r w:rsidR="00036CED" w:rsidRPr="000C2C92">
        <w:rPr>
          <w:b w:val="0"/>
          <w:bCs w:val="0"/>
          <w:sz w:val="20"/>
          <w:szCs w:val="18"/>
        </w:rPr>
        <w:t>-</w:t>
      </w:r>
      <w:r w:rsidR="00036CED">
        <w:rPr>
          <w:b w:val="0"/>
          <w:sz w:val="20"/>
          <w:szCs w:val="18"/>
        </w:rPr>
        <w:t>T</w:t>
      </w:r>
      <w:r w:rsidR="00036CED" w:rsidRPr="000C2C92">
        <w:rPr>
          <w:b w:val="0"/>
          <w:bCs w:val="0"/>
          <w:sz w:val="20"/>
          <w:szCs w:val="18"/>
        </w:rPr>
        <w:t>01)</w:t>
      </w:r>
    </w:p>
    <w:tbl>
      <w:tblPr>
        <w:tblStyle w:val="TableGrid"/>
        <w:tblW w:w="22392" w:type="dxa"/>
        <w:tblLayout w:type="fixed"/>
        <w:tblLook w:val="04A0" w:firstRow="1" w:lastRow="0" w:firstColumn="1" w:lastColumn="0" w:noHBand="0" w:noVBand="1"/>
      </w:tblPr>
      <w:tblGrid>
        <w:gridCol w:w="881"/>
        <w:gridCol w:w="957"/>
        <w:gridCol w:w="7796"/>
        <w:gridCol w:w="1843"/>
        <w:gridCol w:w="1276"/>
        <w:gridCol w:w="1843"/>
        <w:gridCol w:w="7796"/>
      </w:tblGrid>
      <w:tr w:rsidR="00FC6800" w:rsidRPr="00797C3A" w14:paraId="764505AC" w14:textId="77777777" w:rsidTr="00C07A8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634" w:type="dxa"/>
            <w:gridSpan w:val="3"/>
            <w:vMerge w:val="restart"/>
            <w:hideMark/>
          </w:tcPr>
          <w:p w14:paraId="449950B9" w14:textId="77777777" w:rsidR="00FC6800" w:rsidRPr="00797C3A" w:rsidRDefault="00FC6800" w:rsidP="002C57D6">
            <w:pPr>
              <w:spacing w:before="0" w:after="0" w:line="240" w:lineRule="auto"/>
              <w:rPr>
                <w:bCs/>
              </w:rPr>
            </w:pPr>
            <w:r w:rsidRPr="00797C3A">
              <w:rPr>
                <w:bCs/>
              </w:rPr>
              <w:t>Condition Assessment Criteria</w:t>
            </w:r>
          </w:p>
        </w:tc>
        <w:tc>
          <w:tcPr>
            <w:tcW w:w="1843" w:type="dxa"/>
            <w:vMerge w:val="restart"/>
            <w:hideMark/>
          </w:tcPr>
          <w:p w14:paraId="48BA9137" w14:textId="78CCCD9E" w:rsidR="00FC6800" w:rsidRPr="00797C3A" w:rsidRDefault="00FC6800"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797C3A">
              <w:rPr>
                <w:bCs/>
              </w:rPr>
              <w:t>Targeted</w:t>
            </w:r>
            <w:r w:rsidR="00B44F00">
              <w:rPr>
                <w:bCs/>
              </w:rPr>
              <w:t>?</w:t>
            </w:r>
          </w:p>
        </w:tc>
        <w:tc>
          <w:tcPr>
            <w:tcW w:w="1276" w:type="dxa"/>
            <w:vMerge w:val="restart"/>
            <w:tcBorders>
              <w:bottom w:val="single" w:sz="4" w:space="0" w:color="FFFFFF" w:themeColor="background1"/>
            </w:tcBorders>
            <w:hideMark/>
          </w:tcPr>
          <w:p w14:paraId="3861B3D0" w14:textId="77777777" w:rsidR="00FC6800" w:rsidRPr="00797C3A" w:rsidRDefault="00FC6800" w:rsidP="002C57D6">
            <w:pPr>
              <w:spacing w:before="0" w:after="0" w:line="240" w:lineRule="auto"/>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1843" w:type="dxa"/>
            <w:tcBorders>
              <w:bottom w:val="single" w:sz="4" w:space="0" w:color="FFFFFF" w:themeColor="background1"/>
            </w:tcBorders>
            <w:shd w:val="clear" w:color="auto" w:fill="00AF41"/>
            <w:hideMark/>
          </w:tcPr>
          <w:p w14:paraId="0441B0C1" w14:textId="4E7D8B45" w:rsidR="00FC6800" w:rsidRPr="00797C3A" w:rsidRDefault="00FC6800"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797C3A">
              <w:rPr>
                <w:bCs/>
              </w:rPr>
              <w:t>Year</w:t>
            </w:r>
            <w:r>
              <w:rPr>
                <w:bCs/>
              </w:rPr>
              <w:t>:</w:t>
            </w:r>
          </w:p>
        </w:tc>
        <w:tc>
          <w:tcPr>
            <w:tcW w:w="7796" w:type="dxa"/>
            <w:tcBorders>
              <w:bottom w:val="single" w:sz="4" w:space="0" w:color="FFFFFF" w:themeColor="background1"/>
            </w:tcBorders>
            <w:shd w:val="clear" w:color="auto" w:fill="FFFFFF" w:themeFill="background1"/>
          </w:tcPr>
          <w:p w14:paraId="73253A93" w14:textId="0106FDC2" w:rsidR="00FC6800" w:rsidRPr="00797C3A" w:rsidRDefault="00FC6800"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p>
        </w:tc>
      </w:tr>
      <w:tr w:rsidR="00AB3D60" w:rsidRPr="00797C3A" w14:paraId="1A5EF514" w14:textId="77777777" w:rsidTr="00C07A8B">
        <w:trPr>
          <w:trHeight w:val="378"/>
        </w:trPr>
        <w:tc>
          <w:tcPr>
            <w:cnfStyle w:val="001000000000" w:firstRow="0" w:lastRow="0" w:firstColumn="1" w:lastColumn="0" w:oddVBand="0" w:evenVBand="0" w:oddHBand="0" w:evenHBand="0" w:firstRowFirstColumn="0" w:firstRowLastColumn="0" w:lastRowFirstColumn="0" w:lastRowLastColumn="0"/>
            <w:tcW w:w="9634" w:type="dxa"/>
            <w:gridSpan w:val="3"/>
            <w:vMerge/>
            <w:tcBorders>
              <w:right w:val="single" w:sz="4" w:space="0" w:color="FFFFFF" w:themeColor="background1"/>
            </w:tcBorders>
            <w:hideMark/>
          </w:tcPr>
          <w:p w14:paraId="50F78375" w14:textId="77777777" w:rsidR="00AB3D60" w:rsidRPr="00797C3A" w:rsidRDefault="00AB3D60" w:rsidP="002C57D6">
            <w:pPr>
              <w:spacing w:before="0" w:after="0" w:line="240" w:lineRule="auto"/>
              <w:rPr>
                <w:bCs/>
                <w:color w:val="FFFFFF" w:themeColor="background1"/>
              </w:rPr>
            </w:pPr>
          </w:p>
        </w:tc>
        <w:tc>
          <w:tcPr>
            <w:tcW w:w="1843" w:type="dxa"/>
            <w:vMerge/>
            <w:tcBorders>
              <w:left w:val="single" w:sz="4" w:space="0" w:color="FFFFFF" w:themeColor="background1"/>
              <w:right w:val="single" w:sz="4" w:space="0" w:color="FFFFFF" w:themeColor="background1"/>
            </w:tcBorders>
            <w:hideMark/>
          </w:tcPr>
          <w:p w14:paraId="427AEF9A" w14:textId="77777777" w:rsidR="00AB3D60" w:rsidRPr="00797C3A" w:rsidRDefault="00AB3D60"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276" w:type="dxa"/>
            <w:vMerge/>
            <w:tcBorders>
              <w:top w:val="single" w:sz="4" w:space="0" w:color="FFFFFF" w:themeColor="background1"/>
              <w:left w:val="single" w:sz="4" w:space="0" w:color="FFFFFF" w:themeColor="background1"/>
              <w:right w:val="single" w:sz="4" w:space="0" w:color="FFFFFF" w:themeColor="background1"/>
            </w:tcBorders>
            <w:hideMark/>
          </w:tcPr>
          <w:p w14:paraId="0146C775" w14:textId="77777777" w:rsidR="00AB3D60" w:rsidRPr="00797C3A" w:rsidRDefault="00AB3D60"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843" w:type="dxa"/>
            <w:tcBorders>
              <w:top w:val="single" w:sz="4" w:space="0" w:color="FFFFFF" w:themeColor="background1"/>
              <w:left w:val="single" w:sz="4" w:space="0" w:color="FFFFFF" w:themeColor="background1"/>
              <w:right w:val="single" w:sz="4" w:space="0" w:color="FFFFFF" w:themeColor="background1"/>
            </w:tcBorders>
            <w:shd w:val="clear" w:color="auto" w:fill="00AF41"/>
            <w:hideMark/>
          </w:tcPr>
          <w:p w14:paraId="135E852F" w14:textId="77777777" w:rsidR="00AB3D60" w:rsidRPr="00797C3A" w:rsidRDefault="00AB3D60"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7796" w:type="dxa"/>
            <w:tcBorders>
              <w:top w:val="single" w:sz="4" w:space="0" w:color="FFFFFF" w:themeColor="background1"/>
              <w:left w:val="single" w:sz="4" w:space="0" w:color="FFFFFF" w:themeColor="background1"/>
            </w:tcBorders>
            <w:shd w:val="clear" w:color="auto" w:fill="00AF41"/>
          </w:tcPr>
          <w:p w14:paraId="2C281FF6" w14:textId="3EE43A6A" w:rsidR="00AB3D60" w:rsidRPr="00797C3A" w:rsidRDefault="00B44F00"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Activity Updates</w:t>
            </w:r>
          </w:p>
        </w:tc>
      </w:tr>
      <w:tr w:rsidR="003F7A26" w:rsidRPr="00797C3A" w14:paraId="180FB535" w14:textId="77777777" w:rsidTr="00C07A8B">
        <w:trPr>
          <w:cnfStyle w:val="000000010000" w:firstRow="0" w:lastRow="0" w:firstColumn="0" w:lastColumn="0" w:oddVBand="0" w:evenVBand="0" w:oddHBand="0" w:evenHBand="1"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38" w:type="dxa"/>
            <w:gridSpan w:val="2"/>
            <w:noWrap/>
          </w:tcPr>
          <w:p w14:paraId="0B35CF67" w14:textId="40B8F740" w:rsidR="003F7A26" w:rsidRPr="00797C3A" w:rsidRDefault="003F7A26" w:rsidP="002C57D6">
            <w:pPr>
              <w:pStyle w:val="HMMPTtablecontents"/>
            </w:pPr>
            <w:r>
              <w:t>Target Habitat:</w:t>
            </w:r>
          </w:p>
        </w:tc>
        <w:tc>
          <w:tcPr>
            <w:tcW w:w="7796" w:type="dxa"/>
          </w:tcPr>
          <w:p w14:paraId="5DD3CBFA" w14:textId="66C0BD94" w:rsidR="003F7A26" w:rsidRPr="00797C3A" w:rsidRDefault="003F7A26"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843" w:type="dxa"/>
            <w:noWrap/>
          </w:tcPr>
          <w:p w14:paraId="214510C9" w14:textId="245A1A0F" w:rsidR="003F7A26" w:rsidRPr="00797C3A" w:rsidRDefault="008411FB" w:rsidP="002C57D6">
            <w:pPr>
              <w:pStyle w:val="HMMPTtablecontents"/>
              <w:cnfStyle w:val="000000010000" w:firstRow="0" w:lastRow="0" w:firstColumn="0" w:lastColumn="0" w:oddVBand="0" w:evenVBand="0" w:oddHBand="0" w:evenHBand="1" w:firstRowFirstColumn="0" w:firstRowLastColumn="0" w:lastRowFirstColumn="0" w:lastRowLastColumn="0"/>
            </w:pPr>
            <w:r>
              <w:t>N/A</w:t>
            </w:r>
          </w:p>
        </w:tc>
        <w:tc>
          <w:tcPr>
            <w:tcW w:w="1276" w:type="dxa"/>
          </w:tcPr>
          <w:p w14:paraId="71A1B620" w14:textId="77777777" w:rsidR="003F7A26" w:rsidRPr="00797C3A" w:rsidRDefault="003F7A26"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843" w:type="dxa"/>
            <w:noWrap/>
          </w:tcPr>
          <w:p w14:paraId="63D4D1EC" w14:textId="56C7E22E" w:rsidR="003F7A26" w:rsidRPr="00797C3A" w:rsidRDefault="009F1580" w:rsidP="002C57D6">
            <w:pPr>
              <w:pStyle w:val="HMMPTtablecontents"/>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7796" w:type="dxa"/>
            <w:noWrap/>
          </w:tcPr>
          <w:p w14:paraId="1EAA349C" w14:textId="77777777" w:rsidR="00B44F00" w:rsidRDefault="00B44F00" w:rsidP="00EE1B9A">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768644F0" w14:textId="02B10736" w:rsidR="003F7A26" w:rsidRPr="00797C3A" w:rsidRDefault="00B44F0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7F055B" w:rsidRPr="00797C3A" w14:paraId="3E4EF5B7" w14:textId="77777777" w:rsidTr="00C07A8B">
        <w:trPr>
          <w:trHeight w:val="1624"/>
        </w:trPr>
        <w:tc>
          <w:tcPr>
            <w:cnfStyle w:val="001000000000" w:firstRow="0" w:lastRow="0" w:firstColumn="1" w:lastColumn="0" w:oddVBand="0" w:evenVBand="0" w:oddHBand="0" w:evenHBand="0" w:firstRowFirstColumn="0" w:firstRowLastColumn="0" w:lastRowFirstColumn="0" w:lastRowLastColumn="0"/>
            <w:tcW w:w="881" w:type="dxa"/>
            <w:noWrap/>
            <w:hideMark/>
          </w:tcPr>
          <w:p w14:paraId="2DA77C36" w14:textId="54A1C129" w:rsidR="007F055B" w:rsidRPr="00797C3A" w:rsidRDefault="007F055B" w:rsidP="007F055B">
            <w:pPr>
              <w:pStyle w:val="HMMPTtablecontents"/>
            </w:pPr>
            <w:r>
              <w:t>A</w:t>
            </w:r>
          </w:p>
        </w:tc>
        <w:tc>
          <w:tcPr>
            <w:tcW w:w="8753" w:type="dxa"/>
            <w:gridSpan w:val="2"/>
          </w:tcPr>
          <w:p w14:paraId="4220922C" w14:textId="77777777" w:rsidR="007F055B" w:rsidRDefault="007F055B" w:rsidP="007F055B">
            <w:pPr>
              <w:pStyle w:val="HMMPTtablecontents"/>
              <w:jc w:val="both"/>
              <w:cnfStyle w:val="000000000000" w:firstRow="0" w:lastRow="0" w:firstColumn="0" w:lastColumn="0" w:oddVBand="0" w:evenVBand="0" w:oddHBand="0" w:evenHBand="0" w:firstRowFirstColumn="0" w:firstRowLastColumn="0" w:lastRowFirstColumn="0" w:lastRowLastColumn="0"/>
            </w:pPr>
            <w:r>
              <w:t xml:space="preserve">The parcel represents a good example of its habitat type – the appearance and composition of the vegetation closely matches its </w:t>
            </w:r>
            <w:proofErr w:type="spellStart"/>
            <w:r>
              <w:t>UKHab</w:t>
            </w:r>
            <w:proofErr w:type="spellEnd"/>
            <w:r>
              <w:t xml:space="preserve"> description, with vascular and non-vascular characteristic indicator species consistently present. </w:t>
            </w:r>
          </w:p>
          <w:p w14:paraId="0D54E1D0" w14:textId="694163C0"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br/>
            </w:r>
            <w:r w:rsidRPr="00A27407">
              <w:rPr>
                <w:b/>
                <w:bCs w:val="0"/>
              </w:rPr>
              <w:t>N</w:t>
            </w:r>
            <w:r>
              <w:rPr>
                <w:b/>
                <w:bCs w:val="0"/>
              </w:rPr>
              <w:t>ote</w:t>
            </w:r>
            <w:r w:rsidRPr="00A27407">
              <w:rPr>
                <w:b/>
                <w:bCs w:val="0"/>
              </w:rPr>
              <w:t xml:space="preserve"> – this criterion is </w:t>
            </w:r>
            <w:r>
              <w:rPr>
                <w:b/>
                <w:bCs w:val="0"/>
              </w:rPr>
              <w:t>essential</w:t>
            </w:r>
            <w:r w:rsidRPr="00A27407">
              <w:rPr>
                <w:b/>
                <w:bCs w:val="0"/>
              </w:rPr>
              <w:t xml:space="preserve"> for achieving </w:t>
            </w:r>
            <w:proofErr w:type="gramStart"/>
            <w:r>
              <w:rPr>
                <w:b/>
                <w:bCs w:val="0"/>
              </w:rPr>
              <w:t>G</w:t>
            </w:r>
            <w:r w:rsidRPr="00A27407">
              <w:rPr>
                <w:b/>
                <w:bCs w:val="0"/>
              </w:rPr>
              <w:t>ood</w:t>
            </w:r>
            <w:proofErr w:type="gramEnd"/>
            <w:r w:rsidRPr="00A27407">
              <w:rPr>
                <w:b/>
                <w:bCs w:val="0"/>
              </w:rPr>
              <w:t xml:space="preserve"> condition.</w:t>
            </w:r>
          </w:p>
        </w:tc>
        <w:tc>
          <w:tcPr>
            <w:tcW w:w="1843" w:type="dxa"/>
            <w:noWrap/>
          </w:tcPr>
          <w:p w14:paraId="0C6792E7"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hideMark/>
          </w:tcPr>
          <w:p w14:paraId="7C7B4D14"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843" w:type="dxa"/>
            <w:noWrap/>
            <w:hideMark/>
          </w:tcPr>
          <w:p w14:paraId="2148FC11"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796" w:type="dxa"/>
            <w:noWrap/>
            <w:hideMark/>
          </w:tcPr>
          <w:p w14:paraId="07FADF23"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564E7417" w14:textId="77777777" w:rsidTr="00C07A8B">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881" w:type="dxa"/>
            <w:noWrap/>
            <w:hideMark/>
          </w:tcPr>
          <w:p w14:paraId="76354990" w14:textId="0C9CAF3E" w:rsidR="007F055B" w:rsidRPr="00797C3A" w:rsidRDefault="007F055B" w:rsidP="007F055B">
            <w:pPr>
              <w:pStyle w:val="HMMPTtablecontents"/>
            </w:pPr>
            <w:r>
              <w:t>B</w:t>
            </w:r>
          </w:p>
        </w:tc>
        <w:tc>
          <w:tcPr>
            <w:tcW w:w="8753" w:type="dxa"/>
            <w:gridSpan w:val="2"/>
          </w:tcPr>
          <w:p w14:paraId="5D328BC1" w14:textId="77777777" w:rsidR="007F055B" w:rsidRDefault="007F055B" w:rsidP="007F055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xml:space="preserve">There are at least two dwarf shrub species </w:t>
            </w:r>
            <w:r>
              <w:t>F</w:t>
            </w:r>
            <w:r w:rsidRPr="00797C3A">
              <w:t>requent, and cover of dwarf shrubs is between 25-75% for lowland heathland, 50-75% for upland dry heath, or &gt;20% for upland wet heath.</w:t>
            </w:r>
          </w:p>
          <w:p w14:paraId="75542294" w14:textId="662F0036"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br/>
            </w:r>
            <w:r w:rsidRPr="00A27407">
              <w:rPr>
                <w:b/>
                <w:bCs w:val="0"/>
              </w:rPr>
              <w:t>N</w:t>
            </w:r>
            <w:r>
              <w:rPr>
                <w:b/>
                <w:bCs w:val="0"/>
              </w:rPr>
              <w:t>ote</w:t>
            </w:r>
            <w:r w:rsidRPr="00A27407">
              <w:rPr>
                <w:b/>
                <w:bCs w:val="0"/>
              </w:rPr>
              <w:t xml:space="preserve"> – this criterion is </w:t>
            </w:r>
            <w:r>
              <w:rPr>
                <w:b/>
                <w:bCs w:val="0"/>
              </w:rPr>
              <w:t>essential</w:t>
            </w:r>
            <w:r w:rsidRPr="00A27407">
              <w:rPr>
                <w:b/>
                <w:bCs w:val="0"/>
              </w:rPr>
              <w:t xml:space="preserve"> for achieving </w:t>
            </w:r>
            <w:proofErr w:type="gramStart"/>
            <w:r>
              <w:rPr>
                <w:b/>
                <w:bCs w:val="0"/>
              </w:rPr>
              <w:t>G</w:t>
            </w:r>
            <w:r w:rsidRPr="00A27407">
              <w:rPr>
                <w:b/>
                <w:bCs w:val="0"/>
              </w:rPr>
              <w:t>ood</w:t>
            </w:r>
            <w:proofErr w:type="gramEnd"/>
            <w:r w:rsidRPr="00A27407">
              <w:rPr>
                <w:b/>
                <w:bCs w:val="0"/>
              </w:rPr>
              <w:t xml:space="preserve"> condition.</w:t>
            </w:r>
          </w:p>
        </w:tc>
        <w:tc>
          <w:tcPr>
            <w:tcW w:w="1843" w:type="dxa"/>
            <w:noWrap/>
            <w:hideMark/>
          </w:tcPr>
          <w:p w14:paraId="37BF7EFA"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276" w:type="dxa"/>
            <w:hideMark/>
          </w:tcPr>
          <w:p w14:paraId="4877165C"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843" w:type="dxa"/>
            <w:noWrap/>
            <w:hideMark/>
          </w:tcPr>
          <w:p w14:paraId="1BA1A396"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796" w:type="dxa"/>
            <w:noWrap/>
            <w:hideMark/>
          </w:tcPr>
          <w:p w14:paraId="230D7501"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46889D47" w14:textId="77777777" w:rsidTr="00C07A8B">
        <w:trPr>
          <w:trHeight w:val="767"/>
        </w:trPr>
        <w:tc>
          <w:tcPr>
            <w:cnfStyle w:val="001000000000" w:firstRow="0" w:lastRow="0" w:firstColumn="1" w:lastColumn="0" w:oddVBand="0" w:evenVBand="0" w:oddHBand="0" w:evenHBand="0" w:firstRowFirstColumn="0" w:firstRowLastColumn="0" w:lastRowFirstColumn="0" w:lastRowLastColumn="0"/>
            <w:tcW w:w="881" w:type="dxa"/>
            <w:noWrap/>
            <w:hideMark/>
          </w:tcPr>
          <w:p w14:paraId="1AC87032" w14:textId="34280B3C" w:rsidR="007F055B" w:rsidRPr="00797C3A" w:rsidRDefault="007F055B" w:rsidP="007F055B">
            <w:pPr>
              <w:pStyle w:val="HMMPTtablecontents"/>
            </w:pPr>
            <w:r>
              <w:t>C</w:t>
            </w:r>
          </w:p>
        </w:tc>
        <w:tc>
          <w:tcPr>
            <w:tcW w:w="8753" w:type="dxa"/>
            <w:gridSpan w:val="2"/>
          </w:tcPr>
          <w:p w14:paraId="362272C8" w14:textId="77777777" w:rsidR="007F055B" w:rsidRDefault="007F055B" w:rsidP="007F055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All</w:t>
            </w:r>
            <w:r>
              <w:t xml:space="preserve"> heather </w:t>
            </w:r>
            <w:r>
              <w:rPr>
                <w:i/>
                <w:iCs/>
              </w:rPr>
              <w:t xml:space="preserve">Calluna </w:t>
            </w:r>
            <w:proofErr w:type="spellStart"/>
            <w:r>
              <w:rPr>
                <w:i/>
                <w:iCs/>
              </w:rPr>
              <w:t>vulagris</w:t>
            </w:r>
            <w:proofErr w:type="spellEnd"/>
            <w:r w:rsidRPr="00797C3A">
              <w:t xml:space="preserve"> age</w:t>
            </w:r>
            <w:r>
              <w:t>-</w:t>
            </w:r>
            <w:r w:rsidRPr="00797C3A">
              <w:t>classes (pioneer, degenerate and mature) present with at least 10% pioneer heather in the lowlands or at least 10% degenerate</w:t>
            </w:r>
            <w:r>
              <w:t xml:space="preserve"> or </w:t>
            </w:r>
            <w:r w:rsidRPr="00797C3A">
              <w:t>mature in the uplands.</w:t>
            </w:r>
          </w:p>
          <w:p w14:paraId="1684FFD7" w14:textId="64874332"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br/>
            </w:r>
            <w:r w:rsidRPr="00A27407">
              <w:rPr>
                <w:b/>
                <w:bCs w:val="0"/>
              </w:rPr>
              <w:t>N</w:t>
            </w:r>
            <w:r>
              <w:rPr>
                <w:b/>
                <w:bCs w:val="0"/>
              </w:rPr>
              <w:t>ote</w:t>
            </w:r>
            <w:r w:rsidRPr="00A27407">
              <w:rPr>
                <w:b/>
                <w:bCs w:val="0"/>
              </w:rPr>
              <w:t xml:space="preserve"> – this criterion is </w:t>
            </w:r>
            <w:r>
              <w:rPr>
                <w:b/>
                <w:bCs w:val="0"/>
              </w:rPr>
              <w:t>essential</w:t>
            </w:r>
            <w:r w:rsidRPr="00A27407">
              <w:rPr>
                <w:b/>
                <w:bCs w:val="0"/>
              </w:rPr>
              <w:t xml:space="preserve"> for achieving </w:t>
            </w:r>
            <w:proofErr w:type="gramStart"/>
            <w:r>
              <w:rPr>
                <w:b/>
                <w:bCs w:val="0"/>
              </w:rPr>
              <w:t>G</w:t>
            </w:r>
            <w:r w:rsidRPr="00A27407">
              <w:rPr>
                <w:b/>
                <w:bCs w:val="0"/>
              </w:rPr>
              <w:t>ood</w:t>
            </w:r>
            <w:proofErr w:type="gramEnd"/>
            <w:r w:rsidRPr="00A27407">
              <w:rPr>
                <w:b/>
                <w:bCs w:val="0"/>
              </w:rPr>
              <w:t xml:space="preserve"> condition.</w:t>
            </w:r>
          </w:p>
        </w:tc>
        <w:tc>
          <w:tcPr>
            <w:tcW w:w="1843" w:type="dxa"/>
            <w:noWrap/>
            <w:hideMark/>
          </w:tcPr>
          <w:p w14:paraId="07578E23"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276" w:type="dxa"/>
            <w:hideMark/>
          </w:tcPr>
          <w:p w14:paraId="44F47C94"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843" w:type="dxa"/>
            <w:noWrap/>
            <w:hideMark/>
          </w:tcPr>
          <w:p w14:paraId="725C0584"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796" w:type="dxa"/>
            <w:noWrap/>
            <w:hideMark/>
          </w:tcPr>
          <w:p w14:paraId="4F4C8B4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74DA4E13" w14:textId="77777777" w:rsidTr="00C07A8B">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02068F41" w14:textId="3429D30B" w:rsidR="007F055B" w:rsidRPr="00797C3A" w:rsidRDefault="007F055B" w:rsidP="007F055B">
            <w:pPr>
              <w:pStyle w:val="HMMPTtablecontents"/>
            </w:pPr>
            <w:r>
              <w:t>D</w:t>
            </w:r>
          </w:p>
        </w:tc>
        <w:tc>
          <w:tcPr>
            <w:tcW w:w="8753" w:type="dxa"/>
            <w:gridSpan w:val="2"/>
          </w:tcPr>
          <w:p w14:paraId="78A6A8E7" w14:textId="77777777" w:rsidR="007F055B" w:rsidRDefault="007F055B" w:rsidP="007F055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Unshaded bare ground is between 1-10%.</w:t>
            </w:r>
          </w:p>
          <w:p w14:paraId="50B257A6" w14:textId="689A3E00"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xml:space="preserve"> </w:t>
            </w:r>
            <w:r w:rsidRPr="00797C3A">
              <w:br/>
            </w:r>
            <w:r w:rsidRPr="00A27407">
              <w:rPr>
                <w:b/>
                <w:bCs w:val="0"/>
              </w:rPr>
              <w:t>N</w:t>
            </w:r>
            <w:r>
              <w:rPr>
                <w:b/>
                <w:bCs w:val="0"/>
              </w:rPr>
              <w:t>ote</w:t>
            </w:r>
            <w:r w:rsidRPr="00A27407">
              <w:rPr>
                <w:b/>
                <w:bCs w:val="0"/>
              </w:rPr>
              <w:t xml:space="preserve"> – this criterion is </w:t>
            </w:r>
            <w:r>
              <w:rPr>
                <w:b/>
                <w:bCs w:val="0"/>
              </w:rPr>
              <w:t>essential</w:t>
            </w:r>
            <w:r w:rsidRPr="00A27407">
              <w:rPr>
                <w:b/>
                <w:bCs w:val="0"/>
              </w:rPr>
              <w:t xml:space="preserve"> for achieving </w:t>
            </w:r>
            <w:proofErr w:type="gramStart"/>
            <w:r>
              <w:rPr>
                <w:b/>
                <w:bCs w:val="0"/>
              </w:rPr>
              <w:t>G</w:t>
            </w:r>
            <w:r w:rsidRPr="00A27407">
              <w:rPr>
                <w:b/>
                <w:bCs w:val="0"/>
              </w:rPr>
              <w:t>ood</w:t>
            </w:r>
            <w:proofErr w:type="gramEnd"/>
            <w:r w:rsidRPr="00A27407">
              <w:rPr>
                <w:b/>
                <w:bCs w:val="0"/>
              </w:rPr>
              <w:t xml:space="preserve"> condition.</w:t>
            </w:r>
          </w:p>
        </w:tc>
        <w:tc>
          <w:tcPr>
            <w:tcW w:w="1843" w:type="dxa"/>
            <w:noWrap/>
            <w:hideMark/>
          </w:tcPr>
          <w:p w14:paraId="64D96D7F"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276" w:type="dxa"/>
            <w:hideMark/>
          </w:tcPr>
          <w:p w14:paraId="044A8B17"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843" w:type="dxa"/>
            <w:noWrap/>
            <w:hideMark/>
          </w:tcPr>
          <w:p w14:paraId="3AC69EB0"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796" w:type="dxa"/>
            <w:noWrap/>
            <w:hideMark/>
          </w:tcPr>
          <w:p w14:paraId="70C29BA7"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4296A420" w14:textId="77777777" w:rsidTr="00C07A8B">
        <w:trPr>
          <w:trHeight w:val="912"/>
        </w:trPr>
        <w:tc>
          <w:tcPr>
            <w:cnfStyle w:val="001000000000" w:firstRow="0" w:lastRow="0" w:firstColumn="1" w:lastColumn="0" w:oddVBand="0" w:evenVBand="0" w:oddHBand="0" w:evenHBand="0" w:firstRowFirstColumn="0" w:firstRowLastColumn="0" w:lastRowFirstColumn="0" w:lastRowLastColumn="0"/>
            <w:tcW w:w="881" w:type="dxa"/>
            <w:noWrap/>
            <w:hideMark/>
          </w:tcPr>
          <w:p w14:paraId="75F22B35" w14:textId="00496AEF" w:rsidR="007F055B" w:rsidRPr="00797C3A" w:rsidRDefault="007F055B" w:rsidP="007F055B">
            <w:pPr>
              <w:pStyle w:val="HMMPTtablecontents"/>
            </w:pPr>
            <w:r>
              <w:t>E</w:t>
            </w:r>
          </w:p>
        </w:tc>
        <w:tc>
          <w:tcPr>
            <w:tcW w:w="8753" w:type="dxa"/>
            <w:gridSpan w:val="2"/>
          </w:tcPr>
          <w:p w14:paraId="7E627216" w14:textId="77777777" w:rsidR="007F055B" w:rsidRDefault="007F055B" w:rsidP="007F055B">
            <w:pPr>
              <w:pStyle w:val="HMMPTtablecontents"/>
              <w:jc w:val="both"/>
              <w:cnfStyle w:val="000000000000" w:firstRow="0" w:lastRow="0" w:firstColumn="0" w:lastColumn="0" w:oddVBand="0" w:evenVBand="0" w:oddHBand="0" w:evenHBand="0" w:firstRowFirstColumn="0" w:firstRowLastColumn="0" w:lastRowFirstColumn="0" w:lastRowLastColumn="0"/>
              <w:rPr>
                <w:i/>
                <w:iCs/>
              </w:rPr>
            </w:pPr>
            <w:r>
              <w:t xml:space="preserve">There is an absence of invasive non-native plant species listed on Schedule 9 of WCA and shallon </w:t>
            </w:r>
            <w:r>
              <w:rPr>
                <w:i/>
                <w:iCs/>
              </w:rPr>
              <w:t>Gaultheria shallon.</w:t>
            </w:r>
          </w:p>
          <w:p w14:paraId="66707747" w14:textId="474F7801"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Pr>
                <w:b/>
                <w:bCs w:val="0"/>
              </w:rPr>
              <w:t xml:space="preserve">Note – this criterion is essential for achieving </w:t>
            </w:r>
            <w:proofErr w:type="gramStart"/>
            <w:r>
              <w:rPr>
                <w:b/>
                <w:bCs w:val="0"/>
              </w:rPr>
              <w:t>Good</w:t>
            </w:r>
            <w:proofErr w:type="gramEnd"/>
            <w:r>
              <w:rPr>
                <w:b/>
                <w:bCs w:val="0"/>
              </w:rPr>
              <w:t xml:space="preserve"> condition</w:t>
            </w:r>
          </w:p>
        </w:tc>
        <w:tc>
          <w:tcPr>
            <w:tcW w:w="1843" w:type="dxa"/>
            <w:noWrap/>
            <w:hideMark/>
          </w:tcPr>
          <w:p w14:paraId="039CD5B5"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276" w:type="dxa"/>
            <w:hideMark/>
          </w:tcPr>
          <w:p w14:paraId="32BF3E59"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843" w:type="dxa"/>
            <w:noWrap/>
            <w:hideMark/>
          </w:tcPr>
          <w:p w14:paraId="6DC79BA5"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796" w:type="dxa"/>
            <w:noWrap/>
            <w:hideMark/>
          </w:tcPr>
          <w:p w14:paraId="1DAAF571"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7ED09E0F" w14:textId="77777777" w:rsidTr="00C07A8B">
        <w:trPr>
          <w:cnfStyle w:val="000000010000" w:firstRow="0" w:lastRow="0" w:firstColumn="0" w:lastColumn="0" w:oddVBand="0" w:evenVBand="0" w:oddHBand="0" w:evenHBand="1"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881" w:type="dxa"/>
            <w:noWrap/>
          </w:tcPr>
          <w:p w14:paraId="4CC7369B" w14:textId="4EBBAC35" w:rsidR="007F055B" w:rsidRPr="00797C3A" w:rsidRDefault="007F055B" w:rsidP="007F055B">
            <w:pPr>
              <w:pStyle w:val="HMMPTtablecontents"/>
            </w:pPr>
            <w:r>
              <w:t>F</w:t>
            </w:r>
          </w:p>
        </w:tc>
        <w:tc>
          <w:tcPr>
            <w:tcW w:w="8753" w:type="dxa"/>
            <w:gridSpan w:val="2"/>
          </w:tcPr>
          <w:p w14:paraId="1186BFDD" w14:textId="42337AC1"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xml:space="preserve">No signs </w:t>
            </w:r>
            <w:r>
              <w:t xml:space="preserve">of </w:t>
            </w:r>
            <w:r w:rsidRPr="00797C3A">
              <w:t xml:space="preserve">disturbance of sensitive areas, including managed burns. </w:t>
            </w:r>
          </w:p>
        </w:tc>
        <w:tc>
          <w:tcPr>
            <w:tcW w:w="1843" w:type="dxa"/>
            <w:noWrap/>
          </w:tcPr>
          <w:p w14:paraId="797B35CF"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tcPr>
          <w:p w14:paraId="06CC2CB4"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843" w:type="dxa"/>
            <w:noWrap/>
          </w:tcPr>
          <w:p w14:paraId="61DBBB72"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796" w:type="dxa"/>
            <w:noWrap/>
          </w:tcPr>
          <w:p w14:paraId="45B2FE3F"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7F055B" w:rsidRPr="00797C3A" w14:paraId="64E47333" w14:textId="77777777" w:rsidTr="00C07A8B">
        <w:trPr>
          <w:trHeight w:val="886"/>
        </w:trPr>
        <w:tc>
          <w:tcPr>
            <w:cnfStyle w:val="001000000000" w:firstRow="0" w:lastRow="0" w:firstColumn="1" w:lastColumn="0" w:oddVBand="0" w:evenVBand="0" w:oddHBand="0" w:evenHBand="0" w:firstRowFirstColumn="0" w:firstRowLastColumn="0" w:lastRowFirstColumn="0" w:lastRowLastColumn="0"/>
            <w:tcW w:w="881" w:type="dxa"/>
            <w:noWrap/>
          </w:tcPr>
          <w:p w14:paraId="1BC238C0" w14:textId="4BF91CAC" w:rsidR="007F055B" w:rsidRPr="00797C3A" w:rsidRDefault="007F055B" w:rsidP="007F055B">
            <w:pPr>
              <w:pStyle w:val="HMMPTtablecontents"/>
            </w:pPr>
            <w:r>
              <w:t>G</w:t>
            </w:r>
          </w:p>
        </w:tc>
        <w:tc>
          <w:tcPr>
            <w:tcW w:w="8753" w:type="dxa"/>
            <w:gridSpan w:val="2"/>
          </w:tcPr>
          <w:p w14:paraId="0507E9A8" w14:textId="6AA51023"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color w:val="000000"/>
              </w:rPr>
              <w:t xml:space="preserve">No more than 33% of heather shoots </w:t>
            </w:r>
            <w:r>
              <w:rPr>
                <w:color w:val="000000"/>
              </w:rPr>
              <w:t>have been recently</w:t>
            </w:r>
            <w:r w:rsidRPr="00797C3A">
              <w:rPr>
                <w:color w:val="000000"/>
              </w:rPr>
              <w:t xml:space="preserve"> grazed, or flowering heather plants are at least </w:t>
            </w:r>
            <w:r>
              <w:rPr>
                <w:color w:val="000000"/>
              </w:rPr>
              <w:t>F</w:t>
            </w:r>
            <w:r w:rsidRPr="00797C3A">
              <w:rPr>
                <w:color w:val="000000"/>
              </w:rPr>
              <w:t xml:space="preserve">requent in autumn. </w:t>
            </w:r>
          </w:p>
        </w:tc>
        <w:tc>
          <w:tcPr>
            <w:tcW w:w="1843" w:type="dxa"/>
            <w:noWrap/>
          </w:tcPr>
          <w:p w14:paraId="1B9B8596"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38607DC5"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843" w:type="dxa"/>
            <w:noWrap/>
          </w:tcPr>
          <w:p w14:paraId="68C5C3D5"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796" w:type="dxa"/>
            <w:noWrap/>
          </w:tcPr>
          <w:p w14:paraId="05F6B759"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7F055B" w:rsidRPr="00797C3A" w14:paraId="6BA14970" w14:textId="77777777" w:rsidTr="00C07A8B">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881" w:type="dxa"/>
            <w:noWrap/>
          </w:tcPr>
          <w:p w14:paraId="696B7DF5" w14:textId="59690925" w:rsidR="007F055B" w:rsidRPr="00797C3A" w:rsidRDefault="007F055B" w:rsidP="007F055B">
            <w:pPr>
              <w:pStyle w:val="HMMPTtablecontents"/>
            </w:pPr>
            <w:r>
              <w:lastRenderedPageBreak/>
              <w:t>H</w:t>
            </w:r>
          </w:p>
        </w:tc>
        <w:tc>
          <w:tcPr>
            <w:tcW w:w="8753" w:type="dxa"/>
            <w:gridSpan w:val="2"/>
          </w:tcPr>
          <w:p w14:paraId="2B6D1058" w14:textId="77777777" w:rsidR="007F055B" w:rsidRDefault="007F055B" w:rsidP="007F055B">
            <w:pPr>
              <w:pStyle w:val="HMMPTtablecontents"/>
              <w:jc w:val="both"/>
              <w:cnfStyle w:val="000000010000" w:firstRow="0" w:lastRow="0" w:firstColumn="0" w:lastColumn="0" w:oddVBand="0" w:evenVBand="0" w:oddHBand="0" w:evenHBand="1" w:firstRowFirstColumn="0" w:firstRowLastColumn="0" w:lastRowFirstColumn="0" w:lastRowLastColumn="0"/>
              <w:rPr>
                <w:color w:val="000000"/>
              </w:rPr>
            </w:pPr>
            <w:r>
              <w:rPr>
                <w:color w:val="000000"/>
              </w:rPr>
              <w:t xml:space="preserve">The canopy cover of scattered trees and or scrub (not including gorse </w:t>
            </w:r>
            <w:r>
              <w:rPr>
                <w:i/>
                <w:iCs/>
                <w:color w:val="000000"/>
              </w:rPr>
              <w:t xml:space="preserve">Ulex </w:t>
            </w:r>
            <w:r w:rsidRPr="004A072B">
              <w:rPr>
                <w:color w:val="000000"/>
              </w:rPr>
              <w:t>spp.</w:t>
            </w:r>
            <w:r>
              <w:rPr>
                <w:color w:val="000000"/>
              </w:rPr>
              <w:t>) is:</w:t>
            </w:r>
          </w:p>
          <w:p w14:paraId="1218C3DB" w14:textId="77777777" w:rsidR="007F055B" w:rsidRDefault="007F055B" w:rsidP="007F055B">
            <w:pPr>
              <w:pStyle w:val="HMMPTtablecontents"/>
              <w:numPr>
                <w:ilvl w:val="0"/>
                <w:numId w:val="33"/>
              </w:numPr>
              <w:jc w:val="both"/>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Less than 20% for upland </w:t>
            </w:r>
            <w:proofErr w:type="gramStart"/>
            <w:r>
              <w:rPr>
                <w:lang w:eastAsia="en-GB"/>
              </w:rPr>
              <w:t>heaths;</w:t>
            </w:r>
            <w:proofErr w:type="gramEnd"/>
          </w:p>
          <w:p w14:paraId="5B1E71C3" w14:textId="77777777" w:rsidR="007F055B" w:rsidRDefault="007F055B" w:rsidP="007F055B">
            <w:pPr>
              <w:pStyle w:val="HMMPTtablecontents"/>
              <w:numPr>
                <w:ilvl w:val="0"/>
                <w:numId w:val="33"/>
              </w:numPr>
              <w:jc w:val="both"/>
              <w:cnfStyle w:val="000000010000" w:firstRow="0" w:lastRow="0" w:firstColumn="0" w:lastColumn="0" w:oddVBand="0" w:evenVBand="0" w:oddHBand="0" w:evenHBand="1" w:firstRowFirstColumn="0" w:firstRowLastColumn="0" w:lastRowFirstColumn="0" w:lastRowLastColumn="0"/>
              <w:rPr>
                <w:lang w:eastAsia="en-GB"/>
              </w:rPr>
            </w:pPr>
            <w:r>
              <w:rPr>
                <w:lang w:eastAsia="en-GB"/>
              </w:rPr>
              <w:t>Less than 15% for lowland dry heaths; and</w:t>
            </w:r>
          </w:p>
          <w:p w14:paraId="5BCC1D82" w14:textId="60C63A90"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lang w:eastAsia="en-GB"/>
              </w:rPr>
              <w:t>Less than 10% for lowland wet heaths.</w:t>
            </w:r>
          </w:p>
        </w:tc>
        <w:tc>
          <w:tcPr>
            <w:tcW w:w="1843" w:type="dxa"/>
            <w:noWrap/>
          </w:tcPr>
          <w:p w14:paraId="4094E795"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tcPr>
          <w:p w14:paraId="2B85136D"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843" w:type="dxa"/>
            <w:noWrap/>
          </w:tcPr>
          <w:p w14:paraId="2B46FD56"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796" w:type="dxa"/>
            <w:noWrap/>
          </w:tcPr>
          <w:p w14:paraId="5D71A3AF"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7F055B" w:rsidRPr="00797C3A" w14:paraId="2CEA5AD3" w14:textId="77777777" w:rsidTr="00C07A8B">
        <w:trPr>
          <w:trHeight w:val="912"/>
        </w:trPr>
        <w:tc>
          <w:tcPr>
            <w:cnfStyle w:val="001000000000" w:firstRow="0" w:lastRow="0" w:firstColumn="1" w:lastColumn="0" w:oddVBand="0" w:evenVBand="0" w:oddHBand="0" w:evenHBand="0" w:firstRowFirstColumn="0" w:firstRowLastColumn="0" w:lastRowFirstColumn="0" w:lastRowLastColumn="0"/>
            <w:tcW w:w="881" w:type="dxa"/>
            <w:noWrap/>
          </w:tcPr>
          <w:p w14:paraId="4A2D3650" w14:textId="2FC18732" w:rsidR="007F055B" w:rsidRPr="00797C3A" w:rsidRDefault="007F055B" w:rsidP="007F055B">
            <w:pPr>
              <w:pStyle w:val="HMMPTtablecontents"/>
            </w:pPr>
            <w:r>
              <w:t>I</w:t>
            </w:r>
          </w:p>
        </w:tc>
        <w:tc>
          <w:tcPr>
            <w:tcW w:w="8753" w:type="dxa"/>
            <w:gridSpan w:val="2"/>
          </w:tcPr>
          <w:p w14:paraId="43898A8E" w14:textId="274CB43A"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t xml:space="preserve">Total gorse cover is less than 50%, with common gorse </w:t>
            </w:r>
            <w:r>
              <w:rPr>
                <w:i/>
                <w:iCs/>
              </w:rPr>
              <w:t>Ulex europaeus</w:t>
            </w:r>
            <w:r>
              <w:t xml:space="preserve"> less than 25%.</w:t>
            </w:r>
            <w:r w:rsidRPr="00797C3A">
              <w:t xml:space="preserve">  </w:t>
            </w:r>
          </w:p>
        </w:tc>
        <w:tc>
          <w:tcPr>
            <w:tcW w:w="1843" w:type="dxa"/>
            <w:noWrap/>
          </w:tcPr>
          <w:p w14:paraId="0E954E38"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10E66BA6"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843" w:type="dxa"/>
            <w:noWrap/>
          </w:tcPr>
          <w:p w14:paraId="72BC86B5"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796" w:type="dxa"/>
            <w:noWrap/>
          </w:tcPr>
          <w:p w14:paraId="4588D1ED"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7F055B" w:rsidRPr="00797C3A" w14:paraId="1A157FF8" w14:textId="77777777" w:rsidTr="008411FB">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881" w:type="dxa"/>
            <w:noWrap/>
          </w:tcPr>
          <w:p w14:paraId="39349034" w14:textId="39662CA3" w:rsidR="007F055B" w:rsidRDefault="007F055B" w:rsidP="007F055B">
            <w:pPr>
              <w:pStyle w:val="HMMPTtablecontents"/>
            </w:pPr>
            <w:r>
              <w:t>J</w:t>
            </w:r>
          </w:p>
        </w:tc>
        <w:tc>
          <w:tcPr>
            <w:tcW w:w="8753" w:type="dxa"/>
            <w:gridSpan w:val="2"/>
          </w:tcPr>
          <w:p w14:paraId="308CF40E" w14:textId="2F1664D8" w:rsidR="007F055B" w:rsidRDefault="007F055B" w:rsidP="007F055B">
            <w:pPr>
              <w:pStyle w:val="HMMPTtablecontents"/>
              <w:jc w:val="both"/>
              <w:cnfStyle w:val="000000010000" w:firstRow="0" w:lastRow="0" w:firstColumn="0" w:lastColumn="0" w:oddVBand="0" w:evenVBand="0" w:oddHBand="0" w:evenHBand="1" w:firstRowFirstColumn="0" w:firstRowLastColumn="0" w:lastRowFirstColumn="0" w:lastRowLastColumn="0"/>
            </w:pPr>
            <w:r>
              <w:t xml:space="preserve">The cover of bracken </w:t>
            </w:r>
            <w:r>
              <w:rPr>
                <w:i/>
                <w:iCs/>
              </w:rPr>
              <w:t>Pteridium aquilinum</w:t>
            </w:r>
            <w:r>
              <w:t xml:space="preserve"> is less than 5%.</w:t>
            </w:r>
          </w:p>
        </w:tc>
        <w:tc>
          <w:tcPr>
            <w:tcW w:w="1843" w:type="dxa"/>
            <w:noWrap/>
          </w:tcPr>
          <w:p w14:paraId="2A7B9CC5" w14:textId="77777777" w:rsidR="007F055B" w:rsidRPr="00797C3A" w:rsidRDefault="007F055B" w:rsidP="007F055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tcPr>
          <w:p w14:paraId="633A09AE" w14:textId="77777777" w:rsidR="007F055B" w:rsidRPr="00797C3A" w:rsidRDefault="007F055B" w:rsidP="007F055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843" w:type="dxa"/>
            <w:noWrap/>
          </w:tcPr>
          <w:p w14:paraId="4492496D" w14:textId="77777777" w:rsidR="007F055B" w:rsidRPr="00797C3A" w:rsidRDefault="007F055B" w:rsidP="007F055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796" w:type="dxa"/>
            <w:noWrap/>
          </w:tcPr>
          <w:p w14:paraId="3B17C60C" w14:textId="77777777" w:rsidR="007F055B" w:rsidRPr="00797C3A" w:rsidRDefault="007F055B" w:rsidP="007F055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7F055B" w:rsidRPr="00797C3A" w14:paraId="6AD26117" w14:textId="77777777" w:rsidTr="008411FB">
        <w:trPr>
          <w:trHeight w:val="912"/>
        </w:trPr>
        <w:tc>
          <w:tcPr>
            <w:cnfStyle w:val="001000000000" w:firstRow="0" w:lastRow="0" w:firstColumn="1" w:lastColumn="0" w:oddVBand="0" w:evenVBand="0" w:oddHBand="0" w:evenHBand="0" w:firstRowFirstColumn="0" w:firstRowLastColumn="0" w:lastRowFirstColumn="0" w:lastRowLastColumn="0"/>
            <w:tcW w:w="881" w:type="dxa"/>
            <w:noWrap/>
          </w:tcPr>
          <w:p w14:paraId="423EC04F" w14:textId="3F1882EF" w:rsidR="007F055B" w:rsidRDefault="007F055B" w:rsidP="007F055B">
            <w:pPr>
              <w:pStyle w:val="HMMPTtablecontents"/>
            </w:pPr>
            <w:r>
              <w:t>K</w:t>
            </w:r>
          </w:p>
        </w:tc>
        <w:tc>
          <w:tcPr>
            <w:tcW w:w="8753" w:type="dxa"/>
            <w:gridSpan w:val="2"/>
          </w:tcPr>
          <w:p w14:paraId="7C64794D" w14:textId="09278F75" w:rsidR="007F055B" w:rsidRDefault="007F055B" w:rsidP="007F055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No signs of any damaging activit</w:t>
            </w:r>
            <w:r>
              <w:t>i</w:t>
            </w:r>
            <w:r w:rsidRPr="00797C3A">
              <w:t xml:space="preserve">es or contamination to the habitat </w:t>
            </w:r>
            <w:proofErr w:type="gramStart"/>
            <w:r w:rsidRPr="00797C3A">
              <w:t>such as:</w:t>
            </w:r>
            <w:proofErr w:type="gramEnd"/>
            <w:r w:rsidRPr="00797C3A">
              <w:t xml:space="preserve"> artificial drains, peat extraction, silt, leachate or eutrophication.</w:t>
            </w:r>
          </w:p>
        </w:tc>
        <w:tc>
          <w:tcPr>
            <w:tcW w:w="1843" w:type="dxa"/>
            <w:noWrap/>
          </w:tcPr>
          <w:p w14:paraId="358E80AD" w14:textId="77777777" w:rsidR="007F055B" w:rsidRPr="00797C3A" w:rsidRDefault="007F055B" w:rsidP="007F055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36EB3082" w14:textId="77777777" w:rsidR="007F055B" w:rsidRPr="00797C3A" w:rsidRDefault="007F055B" w:rsidP="007F055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843" w:type="dxa"/>
            <w:noWrap/>
          </w:tcPr>
          <w:p w14:paraId="77B0C5E3" w14:textId="77777777" w:rsidR="007F055B" w:rsidRPr="00797C3A" w:rsidRDefault="007F055B" w:rsidP="007F055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796" w:type="dxa"/>
            <w:noWrap/>
          </w:tcPr>
          <w:p w14:paraId="53A48D6D" w14:textId="77777777" w:rsidR="007F055B" w:rsidRPr="00797C3A" w:rsidRDefault="007F055B" w:rsidP="007F055B">
            <w:pPr>
              <w:pStyle w:val="HMMPTtablecontents"/>
              <w:jc w:val="both"/>
              <w:cnfStyle w:val="000000000000" w:firstRow="0" w:lastRow="0" w:firstColumn="0" w:lastColumn="0" w:oddVBand="0" w:evenVBand="0" w:oddHBand="0" w:evenHBand="0" w:firstRowFirstColumn="0" w:firstRowLastColumn="0" w:lastRowFirstColumn="0" w:lastRowLastColumn="0"/>
            </w:pPr>
          </w:p>
        </w:tc>
      </w:tr>
    </w:tbl>
    <w:p w14:paraId="282342AF" w14:textId="77777777" w:rsidR="00AB3D60" w:rsidRPr="00797C3A" w:rsidRDefault="00AB3D60" w:rsidP="00AB3D60">
      <w:pPr>
        <w:sectPr w:rsidR="00AB3D60" w:rsidRPr="00797C3A" w:rsidSect="00542FC0">
          <w:pgSz w:w="23811" w:h="16838" w:orient="landscape" w:code="8"/>
          <w:pgMar w:top="720" w:right="720" w:bottom="720" w:left="720" w:header="340" w:footer="340" w:gutter="0"/>
          <w:cols w:space="708"/>
          <w:docGrid w:linePitch="326"/>
        </w:sectPr>
      </w:pPr>
    </w:p>
    <w:p w14:paraId="38B72FB9" w14:textId="66AE93B0" w:rsidR="005335AE" w:rsidRDefault="005335AE" w:rsidP="005335AE">
      <w:pPr>
        <w:pStyle w:val="Heading3"/>
      </w:pPr>
      <w:bookmarkStart w:id="333" w:name="_Toc116393916"/>
      <w:bookmarkStart w:id="334" w:name="_Toc116398006"/>
      <w:r w:rsidRPr="00797C3A">
        <w:lastRenderedPageBreak/>
        <w:t>Heathland</w:t>
      </w:r>
    </w:p>
    <w:p w14:paraId="098766DD" w14:textId="03824C56" w:rsidR="00AB3D60" w:rsidRPr="00797C3A" w:rsidRDefault="00AB3D60" w:rsidP="005335AE">
      <w:pPr>
        <w:pStyle w:val="Heading3"/>
      </w:pPr>
      <w:r w:rsidRPr="00797C3A">
        <w:t xml:space="preserve">General </w:t>
      </w:r>
      <w:r w:rsidR="00B1701E">
        <w:t>P</w:t>
      </w:r>
      <w:r w:rsidRPr="00797C3A">
        <w:t>rogress</w:t>
      </w:r>
      <w:bookmarkEnd w:id="333"/>
      <w:bookmarkEnd w:id="334"/>
    </w:p>
    <w:tbl>
      <w:tblPr>
        <w:tblStyle w:val="TableGrid"/>
        <w:tblW w:w="0" w:type="auto"/>
        <w:tblLook w:val="04A0" w:firstRow="1" w:lastRow="0" w:firstColumn="1" w:lastColumn="0" w:noHBand="0" w:noVBand="1"/>
      </w:tblPr>
      <w:tblGrid>
        <w:gridCol w:w="10821"/>
      </w:tblGrid>
      <w:tr w:rsidR="00AB3D60" w:rsidRPr="00797C3A" w14:paraId="52DC943C"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2A81DBDE" w14:textId="7AB869DC" w:rsidR="00AB3D60" w:rsidRPr="00797C3A" w:rsidRDefault="00AB3D60" w:rsidP="002C57D6">
            <w:r w:rsidRPr="00797C3A">
              <w:t>Comments on progress towards project goals</w:t>
            </w:r>
            <w:r w:rsidR="00036CED">
              <w:t xml:space="preserve"> </w:t>
            </w:r>
            <w:r w:rsidR="00036CED" w:rsidRPr="000C2C92">
              <w:rPr>
                <w:b w:val="0"/>
                <w:sz w:val="20"/>
                <w:szCs w:val="18"/>
              </w:rPr>
              <w:t>(M</w:t>
            </w:r>
            <w:r w:rsidR="00036CED">
              <w:rPr>
                <w:b w:val="0"/>
                <w:bCs/>
                <w:sz w:val="20"/>
                <w:szCs w:val="18"/>
              </w:rPr>
              <w:t>E</w:t>
            </w:r>
            <w:r w:rsidR="00036CED" w:rsidRPr="000C2C92">
              <w:rPr>
                <w:b w:val="0"/>
                <w:sz w:val="20"/>
                <w:szCs w:val="18"/>
              </w:rPr>
              <w:t>-</w:t>
            </w:r>
            <w:r w:rsidR="00036CED">
              <w:rPr>
                <w:b w:val="0"/>
                <w:sz w:val="20"/>
                <w:szCs w:val="18"/>
              </w:rPr>
              <w:t>B</w:t>
            </w:r>
            <w:r w:rsidR="00036CED" w:rsidRPr="000C2C92">
              <w:rPr>
                <w:b w:val="0"/>
                <w:sz w:val="20"/>
                <w:szCs w:val="18"/>
              </w:rPr>
              <w:t>01)</w:t>
            </w:r>
          </w:p>
        </w:tc>
      </w:tr>
      <w:tr w:rsidR="00AB3D60" w:rsidRPr="00797C3A" w14:paraId="07BFA7DE" w14:textId="77777777" w:rsidTr="002C57D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732FB1A9" w14:textId="77777777" w:rsidR="00AB3D60" w:rsidRPr="00797C3A" w:rsidRDefault="00AB3D60" w:rsidP="002C57D6"/>
        </w:tc>
      </w:tr>
      <w:tr w:rsidR="00AB3D60" w:rsidRPr="00797C3A" w14:paraId="7CAFB965"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5E97B2B5" w14:textId="153409C7" w:rsidR="00AB3D60" w:rsidRPr="00797C3A" w:rsidRDefault="00AB3D60" w:rsidP="002C57D6">
            <w:pPr>
              <w:rPr>
                <w:b/>
                <w:bCs/>
                <w:color w:val="FFFFFF" w:themeColor="background1"/>
              </w:rPr>
            </w:pPr>
            <w:r w:rsidRPr="00797C3A">
              <w:rPr>
                <w:b/>
                <w:bCs/>
                <w:color w:val="FFFFFF" w:themeColor="background1"/>
              </w:rPr>
              <w:t>Actions required in next management period</w:t>
            </w:r>
            <w:r w:rsidR="00036CED">
              <w:rPr>
                <w:b/>
                <w:bCs/>
                <w:color w:val="FFFFFF" w:themeColor="background1"/>
              </w:rPr>
              <w:t xml:space="preserve"> </w:t>
            </w:r>
            <w:r w:rsidR="00036CED" w:rsidRPr="00036CED">
              <w:rPr>
                <w:color w:val="FFFFFF" w:themeColor="background1"/>
                <w:sz w:val="20"/>
                <w:szCs w:val="18"/>
              </w:rPr>
              <w:t>(M</w:t>
            </w:r>
            <w:r w:rsidR="00036CED" w:rsidRPr="00036CED">
              <w:rPr>
                <w:b/>
                <w:bCs/>
                <w:color w:val="FFFFFF" w:themeColor="background1"/>
                <w:sz w:val="20"/>
                <w:szCs w:val="18"/>
              </w:rPr>
              <w:t>E</w:t>
            </w:r>
            <w:r w:rsidR="00036CED" w:rsidRPr="00036CED">
              <w:rPr>
                <w:color w:val="FFFFFF" w:themeColor="background1"/>
                <w:sz w:val="20"/>
                <w:szCs w:val="18"/>
              </w:rPr>
              <w:t>-</w:t>
            </w:r>
            <w:r w:rsidR="00036CED" w:rsidRPr="00036CED">
              <w:rPr>
                <w:bCs/>
                <w:color w:val="FFFFFF" w:themeColor="background1"/>
                <w:sz w:val="20"/>
                <w:szCs w:val="18"/>
              </w:rPr>
              <w:t>B02</w:t>
            </w:r>
            <w:r w:rsidR="00036CED" w:rsidRPr="00036CED">
              <w:rPr>
                <w:color w:val="FFFFFF" w:themeColor="background1"/>
                <w:sz w:val="20"/>
                <w:szCs w:val="18"/>
              </w:rPr>
              <w:t>)</w:t>
            </w:r>
          </w:p>
        </w:tc>
      </w:tr>
      <w:tr w:rsidR="00AB3D60" w:rsidRPr="00797C3A" w14:paraId="47F5957A" w14:textId="77777777" w:rsidTr="00530CF4">
        <w:trPr>
          <w:trHeight w:val="5786"/>
        </w:trPr>
        <w:tc>
          <w:tcPr>
            <w:cnfStyle w:val="001000000000" w:firstRow="0" w:lastRow="0" w:firstColumn="1" w:lastColumn="0" w:oddVBand="0" w:evenVBand="0" w:oddHBand="0" w:evenHBand="0" w:firstRowFirstColumn="0" w:firstRowLastColumn="0" w:lastRowFirstColumn="0" w:lastRowLastColumn="0"/>
            <w:tcW w:w="10821" w:type="dxa"/>
          </w:tcPr>
          <w:p w14:paraId="7C684A41" w14:textId="77777777" w:rsidR="00AB3D60" w:rsidRPr="00797C3A" w:rsidRDefault="00AB3D60" w:rsidP="002C57D6"/>
        </w:tc>
      </w:tr>
    </w:tbl>
    <w:p w14:paraId="33743885" w14:textId="4A275912" w:rsidR="00AB3D60" w:rsidRPr="00797C3A" w:rsidRDefault="00AB3D60" w:rsidP="00AB3D60">
      <w:pPr>
        <w:pStyle w:val="Heading3"/>
      </w:pPr>
      <w:bookmarkStart w:id="335" w:name="_Toc116393917"/>
      <w:bookmarkStart w:id="336" w:name="_Toc116398007"/>
      <w:r w:rsidRPr="00797C3A">
        <w:t xml:space="preserve">Photographs of </w:t>
      </w:r>
      <w:r w:rsidR="00B1701E">
        <w:t>P</w:t>
      </w:r>
      <w:r w:rsidRPr="00797C3A">
        <w:t>rogress</w:t>
      </w:r>
      <w:bookmarkEnd w:id="335"/>
      <w:bookmarkEnd w:id="336"/>
      <w:r w:rsidR="00036CED">
        <w:t xml:space="preserve"> </w:t>
      </w:r>
      <w:r w:rsidR="00036CED" w:rsidRPr="000C2C92">
        <w:rPr>
          <w:b w:val="0"/>
          <w:bCs w:val="0"/>
          <w:sz w:val="20"/>
          <w:szCs w:val="18"/>
        </w:rPr>
        <w:t>(M</w:t>
      </w:r>
      <w:r w:rsidR="00036CED">
        <w:rPr>
          <w:b w:val="0"/>
          <w:bCs w:val="0"/>
          <w:sz w:val="20"/>
          <w:szCs w:val="18"/>
        </w:rPr>
        <w:t>E</w:t>
      </w:r>
      <w:r w:rsidR="00036CED" w:rsidRPr="000C2C92">
        <w:rPr>
          <w:b w:val="0"/>
          <w:bCs w:val="0"/>
          <w:sz w:val="20"/>
          <w:szCs w:val="18"/>
        </w:rPr>
        <w:t>-</w:t>
      </w:r>
      <w:r w:rsidR="00036CED">
        <w:rPr>
          <w:b w:val="0"/>
          <w:sz w:val="20"/>
          <w:szCs w:val="18"/>
        </w:rPr>
        <w:t>F</w:t>
      </w:r>
      <w:r w:rsidR="00036CED" w:rsidRPr="000C2C92">
        <w:rPr>
          <w:b w:val="0"/>
          <w:bCs w:val="0"/>
          <w:sz w:val="20"/>
          <w:szCs w:val="18"/>
        </w:rPr>
        <w:t>01)</w:t>
      </w:r>
    </w:p>
    <w:sdt>
      <w:sdtPr>
        <w:id w:val="-305943372"/>
        <w:showingPlcHdr/>
        <w:picture/>
      </w:sdtPr>
      <w:sdtContent>
        <w:p w14:paraId="4F3AD097" w14:textId="77777777" w:rsidR="00AB3D60" w:rsidRPr="00797C3A" w:rsidRDefault="00AB3D60" w:rsidP="00AB3D60">
          <w:r w:rsidRPr="00797C3A">
            <w:rPr>
              <w:noProof/>
            </w:rPr>
            <w:drawing>
              <wp:inline distT="0" distB="0" distL="0" distR="0" wp14:anchorId="73895150" wp14:editId="76016BAF">
                <wp:extent cx="6757035" cy="3811979"/>
                <wp:effectExtent l="0" t="0" r="5715" b="0"/>
                <wp:docPr id="1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96372999"/>
        <w:showingPlcHdr/>
        <w:picture/>
      </w:sdtPr>
      <w:sdtContent>
        <w:p w14:paraId="0DAD2BC7" w14:textId="77777777" w:rsidR="00AB3D60" w:rsidRPr="00797C3A" w:rsidRDefault="00AB3D60" w:rsidP="00AB3D60">
          <w:r w:rsidRPr="00797C3A">
            <w:rPr>
              <w:noProof/>
            </w:rPr>
            <w:drawing>
              <wp:inline distT="0" distB="0" distL="0" distR="0" wp14:anchorId="2F8D2212" wp14:editId="5460CC01">
                <wp:extent cx="6757035" cy="3776353"/>
                <wp:effectExtent l="0" t="0" r="5715" b="0"/>
                <wp:docPr id="15" name="Picture 1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0CCB590E" w14:textId="77777777" w:rsidR="00AB3D60" w:rsidRPr="00797C3A" w:rsidRDefault="00AB3D60" w:rsidP="00AB3D60"/>
    <w:p w14:paraId="0DE2FA21" w14:textId="57A26A0D" w:rsidR="00AB3D60" w:rsidRPr="00797C3A" w:rsidRDefault="00AB3D60" w:rsidP="00AB3D60">
      <w:pPr>
        <w:sectPr w:rsidR="00AB3D60" w:rsidRPr="00797C3A" w:rsidSect="00902CC2">
          <w:pgSz w:w="23811" w:h="16838" w:orient="landscape" w:code="8"/>
          <w:pgMar w:top="720" w:right="720" w:bottom="720" w:left="720" w:header="340" w:footer="340" w:gutter="0"/>
          <w:cols w:num="2" w:space="708"/>
          <w:docGrid w:linePitch="326"/>
        </w:sectPr>
      </w:pPr>
    </w:p>
    <w:p w14:paraId="70BB7A58" w14:textId="77777777" w:rsidR="005335AE" w:rsidRDefault="00AB3D60" w:rsidP="00464E06">
      <w:pPr>
        <w:pStyle w:val="Heading2"/>
      </w:pPr>
      <w:bookmarkStart w:id="337" w:name="_Toc149323515"/>
      <w:bookmarkStart w:id="338" w:name="_Hlk101984527"/>
      <w:r w:rsidRPr="00797C3A">
        <w:lastRenderedPageBreak/>
        <w:t>Hedgerow</w:t>
      </w:r>
      <w:bookmarkEnd w:id="337"/>
      <w:r w:rsidR="00036CED">
        <w:t xml:space="preserve"> </w:t>
      </w:r>
    </w:p>
    <w:p w14:paraId="404B075A" w14:textId="4D3CF4A6" w:rsidR="00AB3D60" w:rsidRPr="00797C3A" w:rsidRDefault="005335AE" w:rsidP="005335AE">
      <w:pPr>
        <w:pStyle w:val="Heading3"/>
      </w:pPr>
      <w:bookmarkStart w:id="339" w:name="_Toc116393918"/>
      <w:bookmarkStart w:id="340" w:name="_Toc116398008"/>
      <w:r w:rsidRPr="00797C3A">
        <w:t xml:space="preserve">Progress </w:t>
      </w:r>
      <w:r>
        <w:t>T</w:t>
      </w:r>
      <w:r w:rsidRPr="00797C3A">
        <w:t xml:space="preserve">owards </w:t>
      </w:r>
      <w:r>
        <w:t>Habitat</w:t>
      </w:r>
      <w:r w:rsidRPr="00797C3A">
        <w:t xml:space="preserve"> </w:t>
      </w:r>
      <w:r w:rsidR="009F1580">
        <w:t>and</w:t>
      </w:r>
      <w:r w:rsidRPr="00797C3A">
        <w:t xml:space="preserve"> </w:t>
      </w:r>
      <w:r>
        <w:t>C</w:t>
      </w:r>
      <w:r w:rsidRPr="00797C3A">
        <w:t xml:space="preserve">ondition </w:t>
      </w:r>
      <w:r>
        <w:t>T</w:t>
      </w:r>
      <w:r w:rsidRPr="00797C3A">
        <w:t>argets</w:t>
      </w:r>
      <w:bookmarkEnd w:id="339"/>
      <w:bookmarkEnd w:id="340"/>
      <w:r w:rsidRPr="00797C3A">
        <w:t xml:space="preserve"> </w:t>
      </w:r>
      <w:r w:rsidR="00036CED" w:rsidRPr="000C2C92">
        <w:rPr>
          <w:b w:val="0"/>
          <w:bCs w:val="0"/>
          <w:sz w:val="20"/>
          <w:szCs w:val="18"/>
        </w:rPr>
        <w:t>(M</w:t>
      </w:r>
      <w:r w:rsidR="00036CED">
        <w:rPr>
          <w:b w:val="0"/>
          <w:bCs w:val="0"/>
          <w:sz w:val="20"/>
          <w:szCs w:val="18"/>
        </w:rPr>
        <w:t>G</w:t>
      </w:r>
      <w:r w:rsidR="00036CED" w:rsidRPr="000C2C92">
        <w:rPr>
          <w:b w:val="0"/>
          <w:bCs w:val="0"/>
          <w:sz w:val="20"/>
          <w:szCs w:val="18"/>
        </w:rPr>
        <w:t>-</w:t>
      </w:r>
      <w:r w:rsidR="00036CED">
        <w:rPr>
          <w:b w:val="0"/>
          <w:sz w:val="20"/>
          <w:szCs w:val="18"/>
        </w:rPr>
        <w:t>T</w:t>
      </w:r>
      <w:r w:rsidR="00036CED" w:rsidRPr="000C2C92">
        <w:rPr>
          <w:b w:val="0"/>
          <w:bCs w:val="0"/>
          <w:sz w:val="20"/>
          <w:szCs w:val="18"/>
        </w:rPr>
        <w:t>01)</w:t>
      </w:r>
    </w:p>
    <w:tbl>
      <w:tblPr>
        <w:tblStyle w:val="TableGrid"/>
        <w:tblW w:w="22392" w:type="dxa"/>
        <w:tblLayout w:type="fixed"/>
        <w:tblLook w:val="04A0" w:firstRow="1" w:lastRow="0" w:firstColumn="1" w:lastColumn="0" w:noHBand="0" w:noVBand="1"/>
      </w:tblPr>
      <w:tblGrid>
        <w:gridCol w:w="881"/>
        <w:gridCol w:w="248"/>
        <w:gridCol w:w="9356"/>
        <w:gridCol w:w="850"/>
        <w:gridCol w:w="1276"/>
        <w:gridCol w:w="1559"/>
        <w:gridCol w:w="8222"/>
      </w:tblGrid>
      <w:tr w:rsidR="00FC6800" w:rsidRPr="00797C3A" w14:paraId="49109ED7" w14:textId="77777777" w:rsidTr="00530CF4">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0485" w:type="dxa"/>
            <w:gridSpan w:val="3"/>
            <w:vMerge w:val="restart"/>
            <w:hideMark/>
          </w:tcPr>
          <w:p w14:paraId="735F23E3" w14:textId="77777777" w:rsidR="00FC6800" w:rsidRPr="00797C3A" w:rsidRDefault="00FC6800" w:rsidP="00C07A8B">
            <w:pPr>
              <w:spacing w:before="0" w:after="0" w:line="240" w:lineRule="auto"/>
              <w:jc w:val="both"/>
              <w:rPr>
                <w:bCs/>
              </w:rPr>
            </w:pPr>
            <w:r w:rsidRPr="00797C3A">
              <w:rPr>
                <w:bCs/>
              </w:rPr>
              <w:t>Condition Assessment Criteria</w:t>
            </w:r>
          </w:p>
        </w:tc>
        <w:tc>
          <w:tcPr>
            <w:tcW w:w="850" w:type="dxa"/>
            <w:vMerge w:val="restart"/>
            <w:hideMark/>
          </w:tcPr>
          <w:p w14:paraId="23F0C1D0" w14:textId="60D9CBE0" w:rsidR="00FC6800" w:rsidRPr="00797C3A" w:rsidRDefault="00FC68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Targeted</w:t>
            </w:r>
            <w:r w:rsidR="005E7C2C">
              <w:rPr>
                <w:bCs/>
              </w:rPr>
              <w:t>?</w:t>
            </w:r>
          </w:p>
        </w:tc>
        <w:tc>
          <w:tcPr>
            <w:tcW w:w="1276" w:type="dxa"/>
            <w:vMerge w:val="restart"/>
            <w:tcBorders>
              <w:bottom w:val="single" w:sz="4" w:space="0" w:color="FFFFFF" w:themeColor="background1"/>
            </w:tcBorders>
            <w:hideMark/>
          </w:tcPr>
          <w:p w14:paraId="66481643" w14:textId="77777777" w:rsidR="00FC6800" w:rsidRPr="00797C3A" w:rsidRDefault="00FC68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1559" w:type="dxa"/>
            <w:tcBorders>
              <w:bottom w:val="single" w:sz="4" w:space="0" w:color="FFFFFF" w:themeColor="background1"/>
            </w:tcBorders>
            <w:shd w:val="clear" w:color="auto" w:fill="00AF41"/>
            <w:hideMark/>
          </w:tcPr>
          <w:p w14:paraId="60F3C6F9" w14:textId="484122E9" w:rsidR="00FC6800" w:rsidRPr="00797C3A" w:rsidRDefault="00FC68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Year</w:t>
            </w:r>
            <w:r>
              <w:rPr>
                <w:bCs/>
              </w:rPr>
              <w:t>:</w:t>
            </w:r>
          </w:p>
        </w:tc>
        <w:tc>
          <w:tcPr>
            <w:tcW w:w="8222" w:type="dxa"/>
            <w:tcBorders>
              <w:bottom w:val="single" w:sz="4" w:space="0" w:color="FFFFFF" w:themeColor="background1"/>
            </w:tcBorders>
            <w:shd w:val="clear" w:color="auto" w:fill="FFFFFF" w:themeFill="background1"/>
          </w:tcPr>
          <w:p w14:paraId="4B279875" w14:textId="274A1AD3" w:rsidR="00FC6800" w:rsidRPr="00797C3A" w:rsidRDefault="00FC68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p>
        </w:tc>
      </w:tr>
      <w:tr w:rsidR="00AB3D60" w:rsidRPr="00797C3A" w14:paraId="746EA41B" w14:textId="77777777" w:rsidTr="00530CF4">
        <w:trPr>
          <w:trHeight w:val="378"/>
        </w:trPr>
        <w:tc>
          <w:tcPr>
            <w:cnfStyle w:val="001000000000" w:firstRow="0" w:lastRow="0" w:firstColumn="1" w:lastColumn="0" w:oddVBand="0" w:evenVBand="0" w:oddHBand="0" w:evenHBand="0" w:firstRowFirstColumn="0" w:firstRowLastColumn="0" w:lastRowFirstColumn="0" w:lastRowLastColumn="0"/>
            <w:tcW w:w="10485" w:type="dxa"/>
            <w:gridSpan w:val="3"/>
            <w:vMerge/>
            <w:tcBorders>
              <w:right w:val="single" w:sz="4" w:space="0" w:color="FFFFFF" w:themeColor="background1"/>
            </w:tcBorders>
            <w:hideMark/>
          </w:tcPr>
          <w:p w14:paraId="1DAA6BE2" w14:textId="77777777" w:rsidR="00AB3D60" w:rsidRPr="00797C3A" w:rsidRDefault="00AB3D60" w:rsidP="00C07A8B">
            <w:pPr>
              <w:spacing w:before="0" w:after="0" w:line="240" w:lineRule="auto"/>
              <w:jc w:val="both"/>
              <w:rPr>
                <w:bCs/>
                <w:color w:val="FFFFFF" w:themeColor="background1"/>
              </w:rPr>
            </w:pPr>
          </w:p>
        </w:tc>
        <w:tc>
          <w:tcPr>
            <w:tcW w:w="850" w:type="dxa"/>
            <w:vMerge/>
            <w:tcBorders>
              <w:left w:val="single" w:sz="4" w:space="0" w:color="FFFFFF" w:themeColor="background1"/>
              <w:right w:val="single" w:sz="4" w:space="0" w:color="FFFFFF" w:themeColor="background1"/>
            </w:tcBorders>
            <w:hideMark/>
          </w:tcPr>
          <w:p w14:paraId="2DF98569" w14:textId="77777777" w:rsidR="00AB3D60" w:rsidRPr="00797C3A" w:rsidRDefault="00AB3D60"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276" w:type="dxa"/>
            <w:vMerge/>
            <w:tcBorders>
              <w:top w:val="single" w:sz="4" w:space="0" w:color="FFFFFF" w:themeColor="background1"/>
              <w:left w:val="single" w:sz="4" w:space="0" w:color="FFFFFF" w:themeColor="background1"/>
              <w:right w:val="single" w:sz="4" w:space="0" w:color="FFFFFF" w:themeColor="background1"/>
            </w:tcBorders>
            <w:hideMark/>
          </w:tcPr>
          <w:p w14:paraId="587FCB7C" w14:textId="77777777" w:rsidR="00AB3D60" w:rsidRPr="00797C3A" w:rsidRDefault="00AB3D60"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559" w:type="dxa"/>
            <w:tcBorders>
              <w:top w:val="single" w:sz="4" w:space="0" w:color="FFFFFF" w:themeColor="background1"/>
              <w:left w:val="single" w:sz="4" w:space="0" w:color="FFFFFF" w:themeColor="background1"/>
              <w:right w:val="single" w:sz="4" w:space="0" w:color="FFFFFF" w:themeColor="background1"/>
            </w:tcBorders>
            <w:shd w:val="clear" w:color="auto" w:fill="00AF41"/>
            <w:hideMark/>
          </w:tcPr>
          <w:p w14:paraId="39AE32AF" w14:textId="77777777" w:rsidR="00AB3D60" w:rsidRPr="00797C3A" w:rsidRDefault="00AB3D60"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8222" w:type="dxa"/>
            <w:tcBorders>
              <w:top w:val="single" w:sz="4" w:space="0" w:color="FFFFFF" w:themeColor="background1"/>
              <w:left w:val="single" w:sz="4" w:space="0" w:color="FFFFFF" w:themeColor="background1"/>
            </w:tcBorders>
            <w:shd w:val="clear" w:color="auto" w:fill="00AF41"/>
          </w:tcPr>
          <w:p w14:paraId="6ADB26DC" w14:textId="7388A5F2" w:rsidR="00AB3D60" w:rsidRPr="00797C3A" w:rsidRDefault="005E7C2C"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Activity Updates</w:t>
            </w:r>
          </w:p>
        </w:tc>
      </w:tr>
      <w:tr w:rsidR="003F7A26" w:rsidRPr="00797C3A" w14:paraId="6BD8A613" w14:textId="77777777" w:rsidTr="00530CF4">
        <w:trPr>
          <w:cnfStyle w:val="000000010000" w:firstRow="0" w:lastRow="0" w:firstColumn="0" w:lastColumn="0" w:oddVBand="0" w:evenVBand="0" w:oddHBand="0" w:evenHBand="1" w:firstRowFirstColumn="0" w:firstRowLastColumn="0" w:lastRowFirstColumn="0" w:lastRowLastColumn="0"/>
          <w:cantSplit/>
          <w:trHeight w:val="666"/>
        </w:trPr>
        <w:tc>
          <w:tcPr>
            <w:cnfStyle w:val="001000000000" w:firstRow="0" w:lastRow="0" w:firstColumn="1" w:lastColumn="0" w:oddVBand="0" w:evenVBand="0" w:oddHBand="0" w:evenHBand="0" w:firstRowFirstColumn="0" w:firstRowLastColumn="0" w:lastRowFirstColumn="0" w:lastRowLastColumn="0"/>
            <w:tcW w:w="1129" w:type="dxa"/>
            <w:gridSpan w:val="2"/>
            <w:noWrap/>
          </w:tcPr>
          <w:p w14:paraId="1B6131D6" w14:textId="2D6BDB26" w:rsidR="003F7A26" w:rsidRPr="00797C3A" w:rsidRDefault="003F7A26" w:rsidP="00C07A8B">
            <w:pPr>
              <w:pStyle w:val="HMMPTtablecontents"/>
              <w:jc w:val="both"/>
            </w:pPr>
            <w:r>
              <w:t>Target Habitat:</w:t>
            </w:r>
          </w:p>
        </w:tc>
        <w:tc>
          <w:tcPr>
            <w:tcW w:w="9356" w:type="dxa"/>
          </w:tcPr>
          <w:p w14:paraId="6A16D195" w14:textId="5E7A782D"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850" w:type="dxa"/>
            <w:noWrap/>
          </w:tcPr>
          <w:p w14:paraId="087327EF" w14:textId="498A81AA" w:rsidR="003F7A26" w:rsidRPr="00797C3A" w:rsidRDefault="008411F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t>N/A</w:t>
            </w:r>
          </w:p>
        </w:tc>
        <w:tc>
          <w:tcPr>
            <w:tcW w:w="1276" w:type="dxa"/>
          </w:tcPr>
          <w:p w14:paraId="44CFB764" w14:textId="77777777"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559" w:type="dxa"/>
            <w:noWrap/>
          </w:tcPr>
          <w:p w14:paraId="6FBB60AD" w14:textId="36825A66" w:rsidR="003F7A26" w:rsidRPr="00797C3A" w:rsidRDefault="009F158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8222" w:type="dxa"/>
            <w:noWrap/>
          </w:tcPr>
          <w:p w14:paraId="11F151E1" w14:textId="77777777" w:rsidR="005E7C2C" w:rsidRDefault="005E7C2C" w:rsidP="00EE1B9A">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0278B587" w14:textId="71DED836" w:rsidR="003F7A26" w:rsidRPr="00797C3A" w:rsidRDefault="005E7C2C"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7F055B" w:rsidRPr="00797C3A" w14:paraId="5055B86D" w14:textId="77777777" w:rsidTr="00530CF4">
        <w:trPr>
          <w:trHeight w:val="9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71682348" w14:textId="5C532468" w:rsidR="007F055B" w:rsidRPr="00797C3A" w:rsidRDefault="007F055B" w:rsidP="00C07A8B">
            <w:pPr>
              <w:pStyle w:val="HMMPTtablecontents"/>
              <w:jc w:val="both"/>
            </w:pPr>
            <w:r>
              <w:t>A1</w:t>
            </w:r>
          </w:p>
        </w:tc>
        <w:tc>
          <w:tcPr>
            <w:tcW w:w="9604" w:type="dxa"/>
            <w:gridSpan w:val="2"/>
          </w:tcPr>
          <w:p w14:paraId="6CF51D35"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rPr>
                <w:lang w:eastAsia="en-GB"/>
              </w:rPr>
            </w:pPr>
            <w:r w:rsidRPr="00797C3A">
              <w:rPr>
                <w:lang w:eastAsia="en-GB"/>
              </w:rPr>
              <w:t>Height</w:t>
            </w:r>
          </w:p>
          <w:p w14:paraId="431E8627" w14:textId="758CD81E"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lang w:eastAsia="en-GB"/>
              </w:rPr>
              <w:t>&gt;1.5m average along length.</w:t>
            </w:r>
          </w:p>
        </w:tc>
        <w:tc>
          <w:tcPr>
            <w:tcW w:w="850" w:type="dxa"/>
            <w:noWrap/>
          </w:tcPr>
          <w:p w14:paraId="050D6FE5"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hideMark/>
          </w:tcPr>
          <w:p w14:paraId="6F8A62F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559" w:type="dxa"/>
            <w:noWrap/>
            <w:hideMark/>
          </w:tcPr>
          <w:p w14:paraId="2B041944"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8222" w:type="dxa"/>
            <w:noWrap/>
            <w:hideMark/>
          </w:tcPr>
          <w:p w14:paraId="574A16B3"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731346E6" w14:textId="77777777" w:rsidTr="00530CF4">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881" w:type="dxa"/>
            <w:noWrap/>
            <w:hideMark/>
          </w:tcPr>
          <w:p w14:paraId="039120EB" w14:textId="374BE2A5" w:rsidR="007F055B" w:rsidRPr="00797C3A" w:rsidRDefault="007F055B" w:rsidP="00C07A8B">
            <w:pPr>
              <w:pStyle w:val="HMMPTtablecontents"/>
              <w:jc w:val="both"/>
            </w:pPr>
            <w:r>
              <w:t>A2</w:t>
            </w:r>
          </w:p>
        </w:tc>
        <w:tc>
          <w:tcPr>
            <w:tcW w:w="9604" w:type="dxa"/>
            <w:gridSpan w:val="2"/>
          </w:tcPr>
          <w:p w14:paraId="324B9876"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rPr>
                <w:color w:val="auto"/>
                <w:lang w:eastAsia="en-GB"/>
              </w:rPr>
            </w:pPr>
            <w:r w:rsidRPr="00797C3A">
              <w:rPr>
                <w:color w:val="auto"/>
                <w:lang w:eastAsia="en-GB"/>
              </w:rPr>
              <w:t>Width</w:t>
            </w:r>
          </w:p>
          <w:p w14:paraId="71A87963" w14:textId="7E4EABAE"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color w:val="auto"/>
                <w:lang w:eastAsia="en-GB"/>
              </w:rPr>
              <w:t xml:space="preserve"> &gt;1.5m average along length.</w:t>
            </w:r>
          </w:p>
        </w:tc>
        <w:tc>
          <w:tcPr>
            <w:tcW w:w="850" w:type="dxa"/>
            <w:noWrap/>
            <w:hideMark/>
          </w:tcPr>
          <w:p w14:paraId="6745B6A2"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276" w:type="dxa"/>
            <w:hideMark/>
          </w:tcPr>
          <w:p w14:paraId="787C65CD"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559" w:type="dxa"/>
            <w:noWrap/>
            <w:hideMark/>
          </w:tcPr>
          <w:p w14:paraId="575A5A77"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8222" w:type="dxa"/>
            <w:noWrap/>
            <w:hideMark/>
          </w:tcPr>
          <w:p w14:paraId="404D5DC6"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1C932E97" w14:textId="77777777" w:rsidTr="00530CF4">
        <w:trPr>
          <w:trHeight w:val="767"/>
        </w:trPr>
        <w:tc>
          <w:tcPr>
            <w:cnfStyle w:val="001000000000" w:firstRow="0" w:lastRow="0" w:firstColumn="1" w:lastColumn="0" w:oddVBand="0" w:evenVBand="0" w:oddHBand="0" w:evenHBand="0" w:firstRowFirstColumn="0" w:firstRowLastColumn="0" w:lastRowFirstColumn="0" w:lastRowLastColumn="0"/>
            <w:tcW w:w="881" w:type="dxa"/>
            <w:noWrap/>
            <w:hideMark/>
          </w:tcPr>
          <w:p w14:paraId="4593DAD1" w14:textId="2B1D3556" w:rsidR="007F055B" w:rsidRPr="00797C3A" w:rsidRDefault="007F055B" w:rsidP="00C07A8B">
            <w:pPr>
              <w:pStyle w:val="HMMPTtablecontents"/>
              <w:jc w:val="both"/>
            </w:pPr>
            <w:r>
              <w:t>B1</w:t>
            </w:r>
          </w:p>
        </w:tc>
        <w:tc>
          <w:tcPr>
            <w:tcW w:w="9604" w:type="dxa"/>
            <w:gridSpan w:val="2"/>
          </w:tcPr>
          <w:p w14:paraId="331E44A0" w14:textId="77777777" w:rsidR="007F055B" w:rsidRPr="00797C3A" w:rsidRDefault="007F055B" w:rsidP="007F055B">
            <w:pPr>
              <w:pStyle w:val="HMMPTtablecontents"/>
              <w:ind w:left="0"/>
              <w:cnfStyle w:val="000000000000" w:firstRow="0" w:lastRow="0" w:firstColumn="0" w:lastColumn="0" w:oddVBand="0" w:evenVBand="0" w:oddHBand="0" w:evenHBand="0" w:firstRowFirstColumn="0" w:firstRowLastColumn="0" w:lastRowFirstColumn="0" w:lastRowLastColumn="0"/>
              <w:rPr>
                <w:color w:val="auto"/>
                <w:lang w:eastAsia="en-GB"/>
              </w:rPr>
            </w:pPr>
            <w:r>
              <w:rPr>
                <w:color w:val="auto"/>
                <w:lang w:eastAsia="en-GB"/>
              </w:rPr>
              <w:t xml:space="preserve"> </w:t>
            </w:r>
            <w:r w:rsidRPr="00797C3A">
              <w:rPr>
                <w:color w:val="auto"/>
                <w:lang w:eastAsia="en-GB"/>
              </w:rPr>
              <w:t>Gap – hedge base</w:t>
            </w:r>
          </w:p>
          <w:p w14:paraId="543E681B" w14:textId="14AAE070"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color w:val="auto"/>
                <w:lang w:eastAsia="en-GB"/>
              </w:rPr>
              <w:t>Gap between ground and base of canopy &lt;0.5m for &gt;90% of length</w:t>
            </w:r>
            <w:r>
              <w:rPr>
                <w:color w:val="auto"/>
                <w:lang w:eastAsia="en-GB"/>
              </w:rPr>
              <w:t>.</w:t>
            </w:r>
          </w:p>
        </w:tc>
        <w:tc>
          <w:tcPr>
            <w:tcW w:w="850" w:type="dxa"/>
            <w:noWrap/>
            <w:hideMark/>
          </w:tcPr>
          <w:p w14:paraId="792CA806"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276" w:type="dxa"/>
            <w:hideMark/>
          </w:tcPr>
          <w:p w14:paraId="4136F4AD"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559" w:type="dxa"/>
            <w:noWrap/>
            <w:hideMark/>
          </w:tcPr>
          <w:p w14:paraId="74556C7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8222" w:type="dxa"/>
            <w:noWrap/>
            <w:hideMark/>
          </w:tcPr>
          <w:p w14:paraId="0C2FB082"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6F7671DE" w14:textId="77777777" w:rsidTr="00530CF4">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556F15A5" w14:textId="7A70DE8F" w:rsidR="007F055B" w:rsidRPr="00797C3A" w:rsidRDefault="007F055B" w:rsidP="00C07A8B">
            <w:pPr>
              <w:pStyle w:val="HMMPTtablecontents"/>
              <w:jc w:val="both"/>
            </w:pPr>
            <w:r>
              <w:t>B2</w:t>
            </w:r>
          </w:p>
        </w:tc>
        <w:tc>
          <w:tcPr>
            <w:tcW w:w="9604" w:type="dxa"/>
            <w:gridSpan w:val="2"/>
          </w:tcPr>
          <w:p w14:paraId="22246B36"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rPr>
                <w:color w:val="auto"/>
                <w:lang w:eastAsia="en-GB"/>
              </w:rPr>
            </w:pPr>
            <w:r w:rsidRPr="00797C3A">
              <w:rPr>
                <w:color w:val="auto"/>
                <w:lang w:eastAsia="en-GB"/>
              </w:rPr>
              <w:t>Gap – hedge</w:t>
            </w:r>
            <w:r>
              <w:rPr>
                <w:color w:val="auto"/>
                <w:lang w:eastAsia="en-GB"/>
              </w:rPr>
              <w:t>row</w:t>
            </w:r>
            <w:r w:rsidRPr="00797C3A">
              <w:rPr>
                <w:color w:val="auto"/>
                <w:lang w:eastAsia="en-GB"/>
              </w:rPr>
              <w:t xml:space="preserve"> canopy continuity</w:t>
            </w:r>
          </w:p>
          <w:p w14:paraId="219E3D06" w14:textId="7B739D4C"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color w:val="auto"/>
                <w:lang w:eastAsia="en-GB"/>
              </w:rPr>
              <w:t>Gaps make up &lt;10% of total length</w:t>
            </w:r>
            <w:r>
              <w:rPr>
                <w:color w:val="auto"/>
                <w:lang w:eastAsia="en-GB"/>
              </w:rPr>
              <w:t>;</w:t>
            </w:r>
            <w:r w:rsidRPr="00797C3A">
              <w:rPr>
                <w:color w:val="auto"/>
                <w:lang w:eastAsia="en-GB"/>
              </w:rPr>
              <w:t xml:space="preserve"> and no canopy gaps &gt;5m.</w:t>
            </w:r>
          </w:p>
        </w:tc>
        <w:tc>
          <w:tcPr>
            <w:tcW w:w="850" w:type="dxa"/>
            <w:noWrap/>
            <w:hideMark/>
          </w:tcPr>
          <w:p w14:paraId="4E97E01A"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276" w:type="dxa"/>
            <w:hideMark/>
          </w:tcPr>
          <w:p w14:paraId="337D25E1"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559" w:type="dxa"/>
            <w:noWrap/>
            <w:hideMark/>
          </w:tcPr>
          <w:p w14:paraId="6322F9CF"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8222" w:type="dxa"/>
            <w:noWrap/>
            <w:hideMark/>
          </w:tcPr>
          <w:p w14:paraId="4FD66891"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440C464D" w14:textId="77777777" w:rsidTr="00530CF4">
        <w:trPr>
          <w:trHeight w:val="912"/>
        </w:trPr>
        <w:tc>
          <w:tcPr>
            <w:cnfStyle w:val="001000000000" w:firstRow="0" w:lastRow="0" w:firstColumn="1" w:lastColumn="0" w:oddVBand="0" w:evenVBand="0" w:oddHBand="0" w:evenHBand="0" w:firstRowFirstColumn="0" w:firstRowLastColumn="0" w:lastRowFirstColumn="0" w:lastRowLastColumn="0"/>
            <w:tcW w:w="881" w:type="dxa"/>
            <w:noWrap/>
            <w:hideMark/>
          </w:tcPr>
          <w:p w14:paraId="2DFB40C5" w14:textId="1D665C08" w:rsidR="007F055B" w:rsidRPr="00797C3A" w:rsidRDefault="007F055B" w:rsidP="00C07A8B">
            <w:pPr>
              <w:pStyle w:val="HMMPTtablecontents"/>
              <w:jc w:val="both"/>
            </w:pPr>
            <w:r>
              <w:t>C1</w:t>
            </w:r>
          </w:p>
        </w:tc>
        <w:tc>
          <w:tcPr>
            <w:tcW w:w="9604" w:type="dxa"/>
            <w:gridSpan w:val="2"/>
          </w:tcPr>
          <w:p w14:paraId="11792850"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rPr>
                <w:lang w:eastAsia="en-GB"/>
              </w:rPr>
            </w:pPr>
            <w:r w:rsidRPr="00797C3A">
              <w:rPr>
                <w:lang w:eastAsia="en-GB"/>
              </w:rPr>
              <w:t>Undisturbed ground and perennial vegetation</w:t>
            </w:r>
          </w:p>
          <w:p w14:paraId="700C3936"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rPr>
                <w:lang w:eastAsia="en-GB"/>
              </w:rPr>
            </w:pPr>
            <w:r w:rsidRPr="00797C3A">
              <w:rPr>
                <w:lang w:eastAsia="en-GB"/>
              </w:rPr>
              <w:t>&gt;1m width of undisturbed ground with perennial herbaceous vegetation for &gt;90% of length:</w:t>
            </w:r>
          </w:p>
          <w:p w14:paraId="1FFBB6A5" w14:textId="77777777" w:rsidR="007F055B" w:rsidRPr="00797C3A" w:rsidRDefault="007F055B" w:rsidP="007F055B">
            <w:pPr>
              <w:pStyle w:val="HMMPTtablecontents"/>
              <w:numPr>
                <w:ilvl w:val="0"/>
                <w:numId w:val="32"/>
              </w:numPr>
              <w:cnfStyle w:val="000000000000" w:firstRow="0" w:lastRow="0" w:firstColumn="0" w:lastColumn="0" w:oddVBand="0" w:evenVBand="0" w:oddHBand="0" w:evenHBand="0" w:firstRowFirstColumn="0" w:firstRowLastColumn="0" w:lastRowFirstColumn="0" w:lastRowLastColumn="0"/>
              <w:rPr>
                <w:lang w:eastAsia="en-GB"/>
              </w:rPr>
            </w:pPr>
            <w:r w:rsidRPr="00797C3A">
              <w:rPr>
                <w:lang w:eastAsia="en-GB"/>
              </w:rPr>
              <w:t>measured from outer edge of hedgerow, and</w:t>
            </w:r>
          </w:p>
          <w:p w14:paraId="1AF0876E" w14:textId="6627D342"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lang w:eastAsia="en-GB"/>
              </w:rPr>
              <w:t>is present on one side of the hedge (at least)</w:t>
            </w:r>
          </w:p>
        </w:tc>
        <w:tc>
          <w:tcPr>
            <w:tcW w:w="850" w:type="dxa"/>
            <w:noWrap/>
            <w:hideMark/>
          </w:tcPr>
          <w:p w14:paraId="188853D7"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276" w:type="dxa"/>
            <w:hideMark/>
          </w:tcPr>
          <w:p w14:paraId="41052085"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559" w:type="dxa"/>
            <w:noWrap/>
            <w:hideMark/>
          </w:tcPr>
          <w:p w14:paraId="7CBD57BE"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8222" w:type="dxa"/>
            <w:noWrap/>
            <w:hideMark/>
          </w:tcPr>
          <w:p w14:paraId="06DC1487"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187AFAC8" w14:textId="77777777" w:rsidTr="00530CF4">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881" w:type="dxa"/>
            <w:noWrap/>
          </w:tcPr>
          <w:p w14:paraId="25F1C7D9" w14:textId="20E07201" w:rsidR="007F055B" w:rsidRPr="00797C3A" w:rsidRDefault="007F055B" w:rsidP="00C07A8B">
            <w:pPr>
              <w:pStyle w:val="HMMPTtablecontents"/>
              <w:jc w:val="both"/>
            </w:pPr>
            <w:r>
              <w:t>C2</w:t>
            </w:r>
          </w:p>
        </w:tc>
        <w:tc>
          <w:tcPr>
            <w:tcW w:w="9604" w:type="dxa"/>
            <w:gridSpan w:val="2"/>
          </w:tcPr>
          <w:p w14:paraId="4205D7FE"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rPr>
                <w:color w:val="000000"/>
                <w:lang w:eastAsia="en-GB"/>
              </w:rPr>
            </w:pPr>
            <w:r>
              <w:rPr>
                <w:color w:val="000000"/>
                <w:lang w:eastAsia="en-GB"/>
              </w:rPr>
              <w:t>Nutrient-enriched perennial vegetation</w:t>
            </w:r>
          </w:p>
          <w:p w14:paraId="478C9B6F" w14:textId="694AC545"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color w:val="000000"/>
                <w:lang w:eastAsia="en-GB"/>
              </w:rPr>
              <w:t>Plant species indicative of nutrient enrichment of soils dominate &lt;20% cover of the area of undisturbed ground.</w:t>
            </w:r>
          </w:p>
        </w:tc>
        <w:tc>
          <w:tcPr>
            <w:tcW w:w="850" w:type="dxa"/>
            <w:noWrap/>
          </w:tcPr>
          <w:p w14:paraId="7833D5BA"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tcPr>
          <w:p w14:paraId="779B29B1"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559" w:type="dxa"/>
            <w:noWrap/>
          </w:tcPr>
          <w:p w14:paraId="169B6583"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8222" w:type="dxa"/>
            <w:noWrap/>
          </w:tcPr>
          <w:p w14:paraId="62920FF4"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7F055B" w:rsidRPr="00797C3A" w14:paraId="5BCE6A6D" w14:textId="77777777" w:rsidTr="00530CF4">
        <w:trPr>
          <w:trHeight w:val="912"/>
        </w:trPr>
        <w:tc>
          <w:tcPr>
            <w:cnfStyle w:val="001000000000" w:firstRow="0" w:lastRow="0" w:firstColumn="1" w:lastColumn="0" w:oddVBand="0" w:evenVBand="0" w:oddHBand="0" w:evenHBand="0" w:firstRowFirstColumn="0" w:firstRowLastColumn="0" w:lastRowFirstColumn="0" w:lastRowLastColumn="0"/>
            <w:tcW w:w="881" w:type="dxa"/>
            <w:noWrap/>
          </w:tcPr>
          <w:p w14:paraId="40F376CA" w14:textId="747EC619" w:rsidR="007F055B" w:rsidRPr="00797C3A" w:rsidRDefault="007F055B" w:rsidP="00C07A8B">
            <w:pPr>
              <w:pStyle w:val="HMMPTtablecontents"/>
              <w:jc w:val="both"/>
            </w:pPr>
            <w:r>
              <w:t>D1</w:t>
            </w:r>
          </w:p>
        </w:tc>
        <w:tc>
          <w:tcPr>
            <w:tcW w:w="9604" w:type="dxa"/>
            <w:gridSpan w:val="2"/>
          </w:tcPr>
          <w:p w14:paraId="18E24F20"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rPr>
                <w:lang w:eastAsia="en-GB"/>
              </w:rPr>
            </w:pPr>
            <w:r w:rsidRPr="00797C3A">
              <w:rPr>
                <w:lang w:eastAsia="en-GB"/>
              </w:rPr>
              <w:t>Invasive and neophyte species</w:t>
            </w:r>
          </w:p>
          <w:p w14:paraId="5720FCB2" w14:textId="0F13903B"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lang w:eastAsia="en-GB"/>
              </w:rPr>
              <w:t xml:space="preserve">&gt;90% of the hedgerow and undisturbed ground is free of invasive non-native </w:t>
            </w:r>
            <w:r>
              <w:rPr>
                <w:lang w:eastAsia="en-GB"/>
              </w:rPr>
              <w:t xml:space="preserve">plant species (including those listed on Schedule 9 of WCA) </w:t>
            </w:r>
            <w:r w:rsidRPr="00797C3A">
              <w:rPr>
                <w:lang w:eastAsia="en-GB"/>
              </w:rPr>
              <w:t xml:space="preserve">and </w:t>
            </w:r>
            <w:r>
              <w:rPr>
                <w:lang w:eastAsia="en-GB"/>
              </w:rPr>
              <w:t>recently introduced species.</w:t>
            </w:r>
          </w:p>
        </w:tc>
        <w:tc>
          <w:tcPr>
            <w:tcW w:w="850" w:type="dxa"/>
            <w:noWrap/>
          </w:tcPr>
          <w:p w14:paraId="278B2649"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20488E65"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559" w:type="dxa"/>
            <w:noWrap/>
          </w:tcPr>
          <w:p w14:paraId="1A8B844C"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8222" w:type="dxa"/>
            <w:noWrap/>
          </w:tcPr>
          <w:p w14:paraId="755F15A6"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7F055B" w:rsidRPr="00797C3A" w14:paraId="5B109F0F" w14:textId="77777777" w:rsidTr="00530CF4">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881" w:type="dxa"/>
            <w:noWrap/>
          </w:tcPr>
          <w:p w14:paraId="18D5D1CF" w14:textId="7C90E58C" w:rsidR="007F055B" w:rsidRPr="00797C3A" w:rsidRDefault="007F055B" w:rsidP="00C07A8B">
            <w:pPr>
              <w:pStyle w:val="HMMPTtablecontents"/>
              <w:jc w:val="both"/>
            </w:pPr>
            <w:r>
              <w:t>D2</w:t>
            </w:r>
          </w:p>
        </w:tc>
        <w:tc>
          <w:tcPr>
            <w:tcW w:w="9604" w:type="dxa"/>
            <w:gridSpan w:val="2"/>
          </w:tcPr>
          <w:p w14:paraId="02C58129"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rPr>
                <w:lang w:eastAsia="en-GB"/>
              </w:rPr>
            </w:pPr>
            <w:r w:rsidRPr="00797C3A">
              <w:rPr>
                <w:lang w:eastAsia="en-GB"/>
              </w:rPr>
              <w:t xml:space="preserve"> Current damage</w:t>
            </w:r>
          </w:p>
          <w:p w14:paraId="5DDEAF7D" w14:textId="71823C51"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lang w:eastAsia="en-GB"/>
              </w:rPr>
              <w:t>&gt;90% of the hedgerow or undisturbed ground is free of damage caused by human activities.</w:t>
            </w:r>
          </w:p>
        </w:tc>
        <w:tc>
          <w:tcPr>
            <w:tcW w:w="850" w:type="dxa"/>
            <w:noWrap/>
          </w:tcPr>
          <w:p w14:paraId="42FF3E94"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tcPr>
          <w:p w14:paraId="55108A62"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559" w:type="dxa"/>
            <w:noWrap/>
          </w:tcPr>
          <w:p w14:paraId="7699AA8A"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8222" w:type="dxa"/>
            <w:noWrap/>
          </w:tcPr>
          <w:p w14:paraId="00306147"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7F055B" w:rsidRPr="00797C3A" w14:paraId="25111508" w14:textId="77777777" w:rsidTr="00530CF4">
        <w:trPr>
          <w:trHeight w:val="912"/>
        </w:trPr>
        <w:tc>
          <w:tcPr>
            <w:cnfStyle w:val="001000000000" w:firstRow="0" w:lastRow="0" w:firstColumn="1" w:lastColumn="0" w:oddVBand="0" w:evenVBand="0" w:oddHBand="0" w:evenHBand="0" w:firstRowFirstColumn="0" w:firstRowLastColumn="0" w:lastRowFirstColumn="0" w:lastRowLastColumn="0"/>
            <w:tcW w:w="881" w:type="dxa"/>
            <w:noWrap/>
          </w:tcPr>
          <w:p w14:paraId="27B2DA1E" w14:textId="2C50D76E" w:rsidR="007F055B" w:rsidRPr="00797C3A" w:rsidRDefault="007F055B" w:rsidP="00C07A8B">
            <w:pPr>
              <w:pStyle w:val="HMMPTtablecontents"/>
              <w:jc w:val="both"/>
            </w:pPr>
            <w:r>
              <w:lastRenderedPageBreak/>
              <w:t>E1</w:t>
            </w:r>
          </w:p>
        </w:tc>
        <w:tc>
          <w:tcPr>
            <w:tcW w:w="9604" w:type="dxa"/>
            <w:gridSpan w:val="2"/>
          </w:tcPr>
          <w:p w14:paraId="79B48AC9"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rPr>
                <w:lang w:eastAsia="en-GB"/>
              </w:rPr>
            </w:pPr>
            <w:r w:rsidRPr="00797C3A">
              <w:rPr>
                <w:lang w:eastAsia="en-GB"/>
              </w:rPr>
              <w:t xml:space="preserve">Tree </w:t>
            </w:r>
            <w:r>
              <w:rPr>
                <w:lang w:eastAsia="en-GB"/>
              </w:rPr>
              <w:t>class</w:t>
            </w:r>
            <w:r w:rsidRPr="00797C3A">
              <w:rPr>
                <w:lang w:eastAsia="en-GB"/>
              </w:rPr>
              <w:t xml:space="preserve"> (applicable to hedgerows with trees</w:t>
            </w:r>
            <w:r>
              <w:rPr>
                <w:lang w:eastAsia="en-GB"/>
              </w:rPr>
              <w:t xml:space="preserve"> only</w:t>
            </w:r>
            <w:r w:rsidRPr="00797C3A">
              <w:rPr>
                <w:lang w:eastAsia="en-GB"/>
              </w:rPr>
              <w:t>)</w:t>
            </w:r>
          </w:p>
          <w:p w14:paraId="136686B2" w14:textId="53618040"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Pr>
                <w:lang w:eastAsia="en-GB"/>
              </w:rPr>
              <w:t>There is more than one age-class (or morphology) of tree present (for example: young, mature, veteran and or ancient), and there is on average at least one mature, ancient or veteran tree present per 20 – 50m of hedgerow.</w:t>
            </w:r>
          </w:p>
        </w:tc>
        <w:tc>
          <w:tcPr>
            <w:tcW w:w="850" w:type="dxa"/>
            <w:noWrap/>
          </w:tcPr>
          <w:p w14:paraId="5F4A0D50"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36EDAE2C"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559" w:type="dxa"/>
            <w:noWrap/>
          </w:tcPr>
          <w:p w14:paraId="573FAE57"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8222" w:type="dxa"/>
            <w:noWrap/>
          </w:tcPr>
          <w:p w14:paraId="41103013"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7F055B" w:rsidRPr="00797C3A" w14:paraId="692B154E" w14:textId="77777777" w:rsidTr="00530CF4">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881" w:type="dxa"/>
            <w:noWrap/>
          </w:tcPr>
          <w:p w14:paraId="2EE320B7" w14:textId="5E81FBF4" w:rsidR="007F055B" w:rsidRPr="00797C3A" w:rsidRDefault="007F055B" w:rsidP="00C07A8B">
            <w:pPr>
              <w:pStyle w:val="HMMPTtablecontents"/>
              <w:jc w:val="both"/>
            </w:pPr>
            <w:r>
              <w:t>E2</w:t>
            </w:r>
          </w:p>
        </w:tc>
        <w:tc>
          <w:tcPr>
            <w:tcW w:w="9604" w:type="dxa"/>
            <w:gridSpan w:val="2"/>
          </w:tcPr>
          <w:p w14:paraId="2E9FFD98"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rPr>
                <w:lang w:eastAsia="en-GB"/>
              </w:rPr>
            </w:pPr>
            <w:r w:rsidRPr="00797C3A">
              <w:rPr>
                <w:lang w:eastAsia="en-GB"/>
              </w:rPr>
              <w:t>E2. Tree health (applicable to hedgerows with trees</w:t>
            </w:r>
            <w:r>
              <w:rPr>
                <w:lang w:eastAsia="en-GB"/>
              </w:rPr>
              <w:t xml:space="preserve"> only</w:t>
            </w:r>
            <w:r w:rsidRPr="00797C3A">
              <w:rPr>
                <w:lang w:eastAsia="en-GB"/>
              </w:rPr>
              <w:t>)</w:t>
            </w:r>
          </w:p>
          <w:p w14:paraId="5A6AEAD0" w14:textId="7F42F0BA"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lang w:eastAsia="en-GB"/>
              </w:rPr>
              <w:t>At least 95% of hedgerow trees are in a healthy condition (excluding veteran features valuable for wildlife). There is little or no evidence of an adverse impact on tree health by damage from livestock or wild animals, pests or diseases, or human activity.</w:t>
            </w:r>
          </w:p>
        </w:tc>
        <w:tc>
          <w:tcPr>
            <w:tcW w:w="850" w:type="dxa"/>
            <w:noWrap/>
          </w:tcPr>
          <w:p w14:paraId="52BF21B3"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tcPr>
          <w:p w14:paraId="097CBEB3"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559" w:type="dxa"/>
            <w:noWrap/>
          </w:tcPr>
          <w:p w14:paraId="11AC975F"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8222" w:type="dxa"/>
            <w:noWrap/>
          </w:tcPr>
          <w:p w14:paraId="2537CFC9"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bl>
    <w:p w14:paraId="1B609C5D" w14:textId="77777777" w:rsidR="00AB3D60" w:rsidRPr="00797C3A" w:rsidRDefault="00AB3D60" w:rsidP="00AB3D60">
      <w:pPr>
        <w:sectPr w:rsidR="00AB3D60" w:rsidRPr="00797C3A" w:rsidSect="00542FC0">
          <w:pgSz w:w="23811" w:h="16838" w:orient="landscape" w:code="8"/>
          <w:pgMar w:top="720" w:right="720" w:bottom="720" w:left="720" w:header="340" w:footer="340" w:gutter="0"/>
          <w:cols w:space="708"/>
          <w:docGrid w:linePitch="326"/>
        </w:sectPr>
      </w:pPr>
    </w:p>
    <w:p w14:paraId="4E879B56" w14:textId="435F1AD8" w:rsidR="005335AE" w:rsidRDefault="005335AE" w:rsidP="00B42F38">
      <w:pPr>
        <w:pStyle w:val="Heading3"/>
      </w:pPr>
      <w:bookmarkStart w:id="341" w:name="_Toc116393919"/>
      <w:bookmarkStart w:id="342" w:name="_Toc116398009"/>
      <w:r w:rsidRPr="00797C3A">
        <w:lastRenderedPageBreak/>
        <w:t>Hedgerow</w:t>
      </w:r>
    </w:p>
    <w:p w14:paraId="21B40435" w14:textId="0346CF33" w:rsidR="00AB3D60" w:rsidRPr="00797C3A" w:rsidRDefault="00AB3D60" w:rsidP="005335AE">
      <w:pPr>
        <w:pStyle w:val="Heading3"/>
      </w:pPr>
      <w:r w:rsidRPr="00797C3A">
        <w:t xml:space="preserve">General </w:t>
      </w:r>
      <w:r w:rsidR="00B1701E">
        <w:t>P</w:t>
      </w:r>
      <w:r w:rsidRPr="00797C3A">
        <w:t>rogress</w:t>
      </w:r>
      <w:bookmarkEnd w:id="341"/>
      <w:bookmarkEnd w:id="342"/>
    </w:p>
    <w:tbl>
      <w:tblPr>
        <w:tblStyle w:val="TableGrid"/>
        <w:tblW w:w="0" w:type="auto"/>
        <w:tblLook w:val="04A0" w:firstRow="1" w:lastRow="0" w:firstColumn="1" w:lastColumn="0" w:noHBand="0" w:noVBand="1"/>
      </w:tblPr>
      <w:tblGrid>
        <w:gridCol w:w="10821"/>
      </w:tblGrid>
      <w:tr w:rsidR="00AB3D60" w:rsidRPr="00797C3A" w14:paraId="5DC6D306"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1212294B" w14:textId="4B3F2E69" w:rsidR="00AB3D60" w:rsidRPr="00797C3A" w:rsidRDefault="00AB3D60" w:rsidP="002C57D6">
            <w:r w:rsidRPr="00797C3A">
              <w:t>Comments on progress towards project goals</w:t>
            </w:r>
            <w:r w:rsidR="00036CED">
              <w:t xml:space="preserve"> </w:t>
            </w:r>
            <w:r w:rsidR="00036CED" w:rsidRPr="000C2C92">
              <w:rPr>
                <w:b w:val="0"/>
                <w:sz w:val="20"/>
                <w:szCs w:val="18"/>
              </w:rPr>
              <w:t>(M</w:t>
            </w:r>
            <w:r w:rsidR="00036CED">
              <w:rPr>
                <w:b w:val="0"/>
                <w:bCs/>
                <w:sz w:val="20"/>
                <w:szCs w:val="18"/>
              </w:rPr>
              <w:t>G</w:t>
            </w:r>
            <w:r w:rsidR="00036CED" w:rsidRPr="000C2C92">
              <w:rPr>
                <w:b w:val="0"/>
                <w:sz w:val="20"/>
                <w:szCs w:val="18"/>
              </w:rPr>
              <w:t>-</w:t>
            </w:r>
            <w:r w:rsidR="00036CED">
              <w:rPr>
                <w:b w:val="0"/>
                <w:sz w:val="20"/>
                <w:szCs w:val="18"/>
              </w:rPr>
              <w:t>B</w:t>
            </w:r>
            <w:r w:rsidR="00036CED" w:rsidRPr="000C2C92">
              <w:rPr>
                <w:b w:val="0"/>
                <w:sz w:val="20"/>
                <w:szCs w:val="18"/>
              </w:rPr>
              <w:t>01)</w:t>
            </w:r>
          </w:p>
        </w:tc>
      </w:tr>
      <w:tr w:rsidR="00AB3D60" w:rsidRPr="00797C3A" w14:paraId="52DC0C10" w14:textId="77777777" w:rsidTr="002C57D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2F9A7089" w14:textId="77777777" w:rsidR="00AB3D60" w:rsidRPr="00797C3A" w:rsidRDefault="00AB3D60" w:rsidP="002C57D6"/>
        </w:tc>
      </w:tr>
      <w:tr w:rsidR="00AB3D60" w:rsidRPr="00797C3A" w14:paraId="2CA7F073"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5EC7A8EA" w14:textId="4B14D44C" w:rsidR="00AB3D60" w:rsidRPr="00036CED" w:rsidRDefault="00AB3D60" w:rsidP="002C57D6">
            <w:pPr>
              <w:rPr>
                <w:b/>
                <w:bCs/>
                <w:color w:val="FFFFFF" w:themeColor="background1"/>
              </w:rPr>
            </w:pPr>
            <w:r w:rsidRPr="00797C3A">
              <w:rPr>
                <w:b/>
                <w:bCs/>
                <w:color w:val="FFFFFF" w:themeColor="background1"/>
              </w:rPr>
              <w:t>Actions required in next management period</w:t>
            </w:r>
            <w:r w:rsidR="00036CED">
              <w:rPr>
                <w:b/>
                <w:bCs/>
                <w:color w:val="FFFFFF" w:themeColor="background1"/>
              </w:rPr>
              <w:t xml:space="preserve"> </w:t>
            </w:r>
            <w:r w:rsidR="00036CED" w:rsidRPr="00036CED">
              <w:rPr>
                <w:color w:val="FFFFFF" w:themeColor="background1"/>
                <w:sz w:val="20"/>
                <w:szCs w:val="18"/>
              </w:rPr>
              <w:t>(M</w:t>
            </w:r>
            <w:r w:rsidR="00036CED" w:rsidRPr="00036CED">
              <w:rPr>
                <w:b/>
                <w:bCs/>
                <w:color w:val="FFFFFF" w:themeColor="background1"/>
                <w:sz w:val="20"/>
                <w:szCs w:val="18"/>
              </w:rPr>
              <w:t>G</w:t>
            </w:r>
            <w:r w:rsidR="00036CED" w:rsidRPr="00036CED">
              <w:rPr>
                <w:color w:val="FFFFFF" w:themeColor="background1"/>
                <w:sz w:val="20"/>
                <w:szCs w:val="18"/>
              </w:rPr>
              <w:t>-</w:t>
            </w:r>
            <w:r w:rsidR="00036CED" w:rsidRPr="00036CED">
              <w:rPr>
                <w:bCs/>
                <w:color w:val="FFFFFF" w:themeColor="background1"/>
                <w:sz w:val="20"/>
                <w:szCs w:val="18"/>
              </w:rPr>
              <w:t>B02</w:t>
            </w:r>
            <w:r w:rsidR="00036CED" w:rsidRPr="00036CED">
              <w:rPr>
                <w:color w:val="FFFFFF" w:themeColor="background1"/>
                <w:sz w:val="20"/>
                <w:szCs w:val="18"/>
              </w:rPr>
              <w:t>)</w:t>
            </w:r>
          </w:p>
        </w:tc>
      </w:tr>
      <w:tr w:rsidR="00AB3D60" w:rsidRPr="00797C3A" w14:paraId="081631C1" w14:textId="77777777" w:rsidTr="00530CF4">
        <w:trPr>
          <w:trHeight w:val="5644"/>
        </w:trPr>
        <w:tc>
          <w:tcPr>
            <w:cnfStyle w:val="001000000000" w:firstRow="0" w:lastRow="0" w:firstColumn="1" w:lastColumn="0" w:oddVBand="0" w:evenVBand="0" w:oddHBand="0" w:evenHBand="0" w:firstRowFirstColumn="0" w:firstRowLastColumn="0" w:lastRowFirstColumn="0" w:lastRowLastColumn="0"/>
            <w:tcW w:w="10821" w:type="dxa"/>
          </w:tcPr>
          <w:p w14:paraId="41C044A4" w14:textId="77777777" w:rsidR="00AB3D60" w:rsidRPr="00797C3A" w:rsidRDefault="00AB3D60" w:rsidP="002C57D6"/>
        </w:tc>
      </w:tr>
    </w:tbl>
    <w:p w14:paraId="567F7B59" w14:textId="0D5BFC06" w:rsidR="00AB3D60" w:rsidRPr="00797C3A" w:rsidRDefault="00AB3D60" w:rsidP="00AB3D60">
      <w:pPr>
        <w:pStyle w:val="Heading3"/>
      </w:pPr>
      <w:bookmarkStart w:id="343" w:name="_Toc116393920"/>
      <w:bookmarkStart w:id="344" w:name="_Toc116398010"/>
      <w:r w:rsidRPr="00797C3A">
        <w:t xml:space="preserve">Photographs of </w:t>
      </w:r>
      <w:r w:rsidR="00B1701E">
        <w:t>P</w:t>
      </w:r>
      <w:r w:rsidRPr="00797C3A">
        <w:t>rogress</w:t>
      </w:r>
      <w:bookmarkEnd w:id="343"/>
      <w:bookmarkEnd w:id="344"/>
      <w:r w:rsidR="00036CED">
        <w:t xml:space="preserve"> </w:t>
      </w:r>
      <w:r w:rsidR="00036CED" w:rsidRPr="000C2C92">
        <w:rPr>
          <w:b w:val="0"/>
          <w:bCs w:val="0"/>
          <w:sz w:val="20"/>
          <w:szCs w:val="18"/>
        </w:rPr>
        <w:t>(M</w:t>
      </w:r>
      <w:r w:rsidR="00036CED">
        <w:rPr>
          <w:b w:val="0"/>
          <w:bCs w:val="0"/>
          <w:sz w:val="20"/>
          <w:szCs w:val="18"/>
        </w:rPr>
        <w:t>G</w:t>
      </w:r>
      <w:r w:rsidR="00036CED" w:rsidRPr="000C2C92">
        <w:rPr>
          <w:b w:val="0"/>
          <w:bCs w:val="0"/>
          <w:sz w:val="20"/>
          <w:szCs w:val="18"/>
        </w:rPr>
        <w:t>-</w:t>
      </w:r>
      <w:r w:rsidR="00036CED">
        <w:rPr>
          <w:b w:val="0"/>
          <w:sz w:val="20"/>
          <w:szCs w:val="18"/>
        </w:rPr>
        <w:t>F</w:t>
      </w:r>
      <w:r w:rsidR="00036CED" w:rsidRPr="000C2C92">
        <w:rPr>
          <w:b w:val="0"/>
          <w:bCs w:val="0"/>
          <w:sz w:val="20"/>
          <w:szCs w:val="18"/>
        </w:rPr>
        <w:t>01)</w:t>
      </w:r>
    </w:p>
    <w:sdt>
      <w:sdtPr>
        <w:id w:val="555133063"/>
        <w:showingPlcHdr/>
        <w:picture/>
      </w:sdtPr>
      <w:sdtContent>
        <w:p w14:paraId="26E4C6E5" w14:textId="77777777" w:rsidR="00AB3D60" w:rsidRPr="00797C3A" w:rsidRDefault="00AB3D60" w:rsidP="00AB3D60">
          <w:r w:rsidRPr="00797C3A">
            <w:rPr>
              <w:noProof/>
            </w:rPr>
            <w:drawing>
              <wp:inline distT="0" distB="0" distL="0" distR="0" wp14:anchorId="2282D1D4" wp14:editId="0FB86F63">
                <wp:extent cx="6757035" cy="3811979"/>
                <wp:effectExtent l="0" t="0" r="5715" b="0"/>
                <wp:docPr id="16"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1350870462"/>
        <w:showingPlcHdr/>
        <w:picture/>
      </w:sdtPr>
      <w:sdtContent>
        <w:p w14:paraId="23383269" w14:textId="77777777" w:rsidR="00AB3D60" w:rsidRPr="00797C3A" w:rsidRDefault="00AB3D60" w:rsidP="00AB3D60">
          <w:r w:rsidRPr="00797C3A">
            <w:rPr>
              <w:noProof/>
            </w:rPr>
            <w:drawing>
              <wp:inline distT="0" distB="0" distL="0" distR="0" wp14:anchorId="3195D360" wp14:editId="5BDADC5F">
                <wp:extent cx="6757035" cy="3776353"/>
                <wp:effectExtent l="0" t="0" r="5715" b="0"/>
                <wp:docPr id="18" name="Picture 1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4EAF544A" w14:textId="77777777" w:rsidR="00BE6F61" w:rsidRPr="00797C3A" w:rsidRDefault="00BE6F61" w:rsidP="00AB3D60"/>
    <w:bookmarkEnd w:id="338"/>
    <w:p w14:paraId="0B80C528" w14:textId="66185630" w:rsidR="00BE6F61" w:rsidRPr="00797C3A" w:rsidRDefault="00BE6F61" w:rsidP="00AB3D60">
      <w:pPr>
        <w:sectPr w:rsidR="00BE6F61" w:rsidRPr="00797C3A" w:rsidSect="00902CC2">
          <w:pgSz w:w="23811" w:h="16838" w:orient="landscape" w:code="8"/>
          <w:pgMar w:top="720" w:right="720" w:bottom="720" w:left="720" w:header="340" w:footer="340" w:gutter="0"/>
          <w:cols w:num="2" w:space="708"/>
          <w:docGrid w:linePitch="326"/>
        </w:sectPr>
      </w:pPr>
    </w:p>
    <w:p w14:paraId="37BC440E" w14:textId="4C8B917F" w:rsidR="005335AE" w:rsidRDefault="005335AE" w:rsidP="00464E06">
      <w:pPr>
        <w:pStyle w:val="Heading2"/>
      </w:pPr>
      <w:bookmarkStart w:id="345" w:name="_Toc149323516"/>
      <w:bookmarkStart w:id="346" w:name="_Toc116393921"/>
      <w:bookmarkStart w:id="347" w:name="_Toc116398011"/>
      <w:r w:rsidRPr="00797C3A">
        <w:lastRenderedPageBreak/>
        <w:t>Limestone Pavement</w:t>
      </w:r>
      <w:bookmarkEnd w:id="345"/>
    </w:p>
    <w:p w14:paraId="332BDD2F" w14:textId="41D2C994" w:rsidR="00BE6F61" w:rsidRPr="00797C3A" w:rsidRDefault="00BE6F61" w:rsidP="005335AE">
      <w:pPr>
        <w:pStyle w:val="Heading3"/>
      </w:pPr>
      <w:r w:rsidRPr="00797C3A">
        <w:t xml:space="preserve">Progress </w:t>
      </w:r>
      <w:r w:rsidR="00B1701E">
        <w:t>T</w:t>
      </w:r>
      <w:r w:rsidRPr="00797C3A">
        <w:t xml:space="preserve">owards </w:t>
      </w:r>
      <w:r w:rsidR="008B2DA6">
        <w:t>Habitat</w:t>
      </w:r>
      <w:r w:rsidRPr="00797C3A">
        <w:t xml:space="preserve"> </w:t>
      </w:r>
      <w:r w:rsidR="009F1580">
        <w:t>and</w:t>
      </w:r>
      <w:r w:rsidRPr="00797C3A">
        <w:t xml:space="preserve"> </w:t>
      </w:r>
      <w:r w:rsidR="00B1701E">
        <w:t>C</w:t>
      </w:r>
      <w:r w:rsidRPr="00797C3A">
        <w:t xml:space="preserve">ondition </w:t>
      </w:r>
      <w:r w:rsidR="00B1701E">
        <w:t>T</w:t>
      </w:r>
      <w:r w:rsidRPr="00797C3A">
        <w:t>argets</w:t>
      </w:r>
      <w:bookmarkEnd w:id="346"/>
      <w:bookmarkEnd w:id="347"/>
      <w:r w:rsidRPr="00797C3A">
        <w:t xml:space="preserve"> </w:t>
      </w:r>
      <w:r w:rsidR="00036CED" w:rsidRPr="000C2C92">
        <w:rPr>
          <w:b w:val="0"/>
          <w:bCs w:val="0"/>
          <w:sz w:val="20"/>
          <w:szCs w:val="18"/>
        </w:rPr>
        <w:t>(M</w:t>
      </w:r>
      <w:r w:rsidR="00036CED">
        <w:rPr>
          <w:b w:val="0"/>
          <w:bCs w:val="0"/>
          <w:sz w:val="20"/>
          <w:szCs w:val="18"/>
        </w:rPr>
        <w:t>I</w:t>
      </w:r>
      <w:r w:rsidR="00036CED" w:rsidRPr="000C2C92">
        <w:rPr>
          <w:b w:val="0"/>
          <w:bCs w:val="0"/>
          <w:sz w:val="20"/>
          <w:szCs w:val="18"/>
        </w:rPr>
        <w:t>-</w:t>
      </w:r>
      <w:r w:rsidR="00036CED">
        <w:rPr>
          <w:b w:val="0"/>
          <w:sz w:val="20"/>
          <w:szCs w:val="18"/>
        </w:rPr>
        <w:t>T</w:t>
      </w:r>
      <w:r w:rsidR="00036CED" w:rsidRPr="000C2C92">
        <w:rPr>
          <w:b w:val="0"/>
          <w:bCs w:val="0"/>
          <w:sz w:val="20"/>
          <w:szCs w:val="18"/>
        </w:rPr>
        <w:t>01)</w:t>
      </w:r>
    </w:p>
    <w:tbl>
      <w:tblPr>
        <w:tblStyle w:val="TableGrid"/>
        <w:tblW w:w="22392" w:type="dxa"/>
        <w:tblLayout w:type="fixed"/>
        <w:tblLook w:val="04A0" w:firstRow="1" w:lastRow="0" w:firstColumn="1" w:lastColumn="0" w:noHBand="0" w:noVBand="1"/>
      </w:tblPr>
      <w:tblGrid>
        <w:gridCol w:w="881"/>
        <w:gridCol w:w="1099"/>
        <w:gridCol w:w="7938"/>
        <w:gridCol w:w="1417"/>
        <w:gridCol w:w="1418"/>
        <w:gridCol w:w="1843"/>
        <w:gridCol w:w="7796"/>
      </w:tblGrid>
      <w:tr w:rsidR="00FC6800" w:rsidRPr="00797C3A" w14:paraId="7D1ECCAB" w14:textId="77777777" w:rsidTr="00C07A8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918" w:type="dxa"/>
            <w:gridSpan w:val="3"/>
            <w:vMerge w:val="restart"/>
            <w:hideMark/>
          </w:tcPr>
          <w:p w14:paraId="53D629FA" w14:textId="77777777" w:rsidR="00FC6800" w:rsidRPr="00797C3A" w:rsidRDefault="00FC6800" w:rsidP="002C57D6">
            <w:pPr>
              <w:spacing w:before="0" w:after="0" w:line="240" w:lineRule="auto"/>
              <w:rPr>
                <w:bCs/>
              </w:rPr>
            </w:pPr>
            <w:r w:rsidRPr="00797C3A">
              <w:rPr>
                <w:bCs/>
              </w:rPr>
              <w:t>Condition Assessment Criteria</w:t>
            </w:r>
          </w:p>
        </w:tc>
        <w:tc>
          <w:tcPr>
            <w:tcW w:w="1417" w:type="dxa"/>
            <w:vMerge w:val="restart"/>
            <w:hideMark/>
          </w:tcPr>
          <w:p w14:paraId="5A1546BE" w14:textId="36F119CC" w:rsidR="00FC6800" w:rsidRPr="00797C3A" w:rsidRDefault="00FC6800"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797C3A">
              <w:rPr>
                <w:bCs/>
              </w:rPr>
              <w:t>Targeted</w:t>
            </w:r>
            <w:r w:rsidR="005E7C2C">
              <w:rPr>
                <w:bCs/>
              </w:rPr>
              <w:t>?</w:t>
            </w:r>
          </w:p>
        </w:tc>
        <w:tc>
          <w:tcPr>
            <w:tcW w:w="1418" w:type="dxa"/>
            <w:vMerge w:val="restart"/>
            <w:tcBorders>
              <w:bottom w:val="single" w:sz="4" w:space="0" w:color="FFFFFF" w:themeColor="background1"/>
            </w:tcBorders>
            <w:hideMark/>
          </w:tcPr>
          <w:p w14:paraId="7D47C894" w14:textId="77777777" w:rsidR="00FC6800" w:rsidRPr="00797C3A" w:rsidRDefault="00FC6800" w:rsidP="002C57D6">
            <w:pPr>
              <w:spacing w:before="0" w:after="0" w:line="240" w:lineRule="auto"/>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1843" w:type="dxa"/>
            <w:tcBorders>
              <w:bottom w:val="single" w:sz="4" w:space="0" w:color="FFFFFF" w:themeColor="background1"/>
            </w:tcBorders>
            <w:shd w:val="clear" w:color="auto" w:fill="00AF41"/>
            <w:hideMark/>
          </w:tcPr>
          <w:p w14:paraId="02A9E055" w14:textId="6139994C" w:rsidR="00FC6800" w:rsidRPr="00797C3A" w:rsidRDefault="00FC6800"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797C3A">
              <w:rPr>
                <w:bCs/>
              </w:rPr>
              <w:t>Year</w:t>
            </w:r>
            <w:r>
              <w:rPr>
                <w:bCs/>
              </w:rPr>
              <w:t>:</w:t>
            </w:r>
          </w:p>
        </w:tc>
        <w:tc>
          <w:tcPr>
            <w:tcW w:w="7796" w:type="dxa"/>
            <w:tcBorders>
              <w:bottom w:val="single" w:sz="4" w:space="0" w:color="FFFFFF" w:themeColor="background1"/>
            </w:tcBorders>
            <w:shd w:val="clear" w:color="auto" w:fill="FFFFFF" w:themeFill="background1"/>
          </w:tcPr>
          <w:p w14:paraId="40C5BE35" w14:textId="079F3B12" w:rsidR="00FC6800" w:rsidRPr="00797C3A" w:rsidRDefault="00FC6800"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p>
        </w:tc>
      </w:tr>
      <w:tr w:rsidR="00BE6F61" w:rsidRPr="00797C3A" w14:paraId="580981D9" w14:textId="77777777" w:rsidTr="00C07A8B">
        <w:trPr>
          <w:trHeight w:val="378"/>
        </w:trPr>
        <w:tc>
          <w:tcPr>
            <w:cnfStyle w:val="001000000000" w:firstRow="0" w:lastRow="0" w:firstColumn="1" w:lastColumn="0" w:oddVBand="0" w:evenVBand="0" w:oddHBand="0" w:evenHBand="0" w:firstRowFirstColumn="0" w:firstRowLastColumn="0" w:lastRowFirstColumn="0" w:lastRowLastColumn="0"/>
            <w:tcW w:w="9918" w:type="dxa"/>
            <w:gridSpan w:val="3"/>
            <w:vMerge/>
            <w:tcBorders>
              <w:right w:val="single" w:sz="4" w:space="0" w:color="FFFFFF" w:themeColor="background1"/>
            </w:tcBorders>
            <w:hideMark/>
          </w:tcPr>
          <w:p w14:paraId="219EBF06" w14:textId="77777777" w:rsidR="00BE6F61" w:rsidRPr="00797C3A" w:rsidRDefault="00BE6F61" w:rsidP="002C57D6">
            <w:pPr>
              <w:spacing w:before="0" w:after="0" w:line="240" w:lineRule="auto"/>
              <w:rPr>
                <w:bCs/>
                <w:color w:val="FFFFFF" w:themeColor="background1"/>
              </w:rPr>
            </w:pPr>
          </w:p>
        </w:tc>
        <w:tc>
          <w:tcPr>
            <w:tcW w:w="1417" w:type="dxa"/>
            <w:vMerge/>
            <w:tcBorders>
              <w:left w:val="single" w:sz="4" w:space="0" w:color="FFFFFF" w:themeColor="background1"/>
              <w:right w:val="single" w:sz="4" w:space="0" w:color="FFFFFF" w:themeColor="background1"/>
            </w:tcBorders>
            <w:hideMark/>
          </w:tcPr>
          <w:p w14:paraId="6213093E" w14:textId="77777777" w:rsidR="00BE6F61" w:rsidRPr="00797C3A" w:rsidRDefault="00BE6F61"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418" w:type="dxa"/>
            <w:vMerge/>
            <w:tcBorders>
              <w:top w:val="single" w:sz="4" w:space="0" w:color="FFFFFF" w:themeColor="background1"/>
              <w:left w:val="single" w:sz="4" w:space="0" w:color="FFFFFF" w:themeColor="background1"/>
              <w:right w:val="single" w:sz="4" w:space="0" w:color="FFFFFF" w:themeColor="background1"/>
            </w:tcBorders>
            <w:hideMark/>
          </w:tcPr>
          <w:p w14:paraId="0F5674FB" w14:textId="77777777" w:rsidR="00BE6F61" w:rsidRPr="00797C3A" w:rsidRDefault="00BE6F61"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843" w:type="dxa"/>
            <w:tcBorders>
              <w:top w:val="single" w:sz="4" w:space="0" w:color="FFFFFF" w:themeColor="background1"/>
              <w:left w:val="single" w:sz="4" w:space="0" w:color="FFFFFF" w:themeColor="background1"/>
              <w:right w:val="single" w:sz="4" w:space="0" w:color="FFFFFF" w:themeColor="background1"/>
            </w:tcBorders>
            <w:shd w:val="clear" w:color="auto" w:fill="00AF41"/>
            <w:hideMark/>
          </w:tcPr>
          <w:p w14:paraId="02D2726A" w14:textId="77777777" w:rsidR="00BE6F61" w:rsidRPr="00797C3A" w:rsidRDefault="00BE6F61"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7796" w:type="dxa"/>
            <w:tcBorders>
              <w:top w:val="single" w:sz="4" w:space="0" w:color="FFFFFF" w:themeColor="background1"/>
              <w:left w:val="single" w:sz="4" w:space="0" w:color="FFFFFF" w:themeColor="background1"/>
            </w:tcBorders>
            <w:shd w:val="clear" w:color="auto" w:fill="00AF41"/>
          </w:tcPr>
          <w:p w14:paraId="5E7C0CF2" w14:textId="461A19E3" w:rsidR="00BE6F61" w:rsidRPr="00797C3A" w:rsidRDefault="005E7C2C"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Activity Updates</w:t>
            </w:r>
          </w:p>
        </w:tc>
      </w:tr>
      <w:tr w:rsidR="003F7A26" w:rsidRPr="00797C3A" w14:paraId="69D5F021" w14:textId="77777777" w:rsidTr="00C07A8B">
        <w:trPr>
          <w:cnfStyle w:val="000000010000" w:firstRow="0" w:lastRow="0" w:firstColumn="0" w:lastColumn="0" w:oddVBand="0" w:evenVBand="0" w:oddHBand="0" w:evenHBand="1" w:firstRowFirstColumn="0" w:firstRowLastColumn="0" w:lastRowFirstColumn="0" w:lastRowLastColumn="0"/>
          <w:cantSplit/>
          <w:trHeight w:val="666"/>
        </w:trPr>
        <w:tc>
          <w:tcPr>
            <w:cnfStyle w:val="001000000000" w:firstRow="0" w:lastRow="0" w:firstColumn="1" w:lastColumn="0" w:oddVBand="0" w:evenVBand="0" w:oddHBand="0" w:evenHBand="0" w:firstRowFirstColumn="0" w:firstRowLastColumn="0" w:lastRowFirstColumn="0" w:lastRowLastColumn="0"/>
            <w:tcW w:w="1980" w:type="dxa"/>
            <w:gridSpan w:val="2"/>
            <w:noWrap/>
          </w:tcPr>
          <w:p w14:paraId="6824AFD9" w14:textId="3454A47D" w:rsidR="003F7A26" w:rsidRPr="00797C3A" w:rsidRDefault="003F7A26" w:rsidP="00C07A8B">
            <w:pPr>
              <w:pStyle w:val="HMMPTtablecontents"/>
              <w:jc w:val="both"/>
            </w:pPr>
            <w:r>
              <w:t>Target Habitat:</w:t>
            </w:r>
          </w:p>
        </w:tc>
        <w:tc>
          <w:tcPr>
            <w:tcW w:w="7938" w:type="dxa"/>
          </w:tcPr>
          <w:p w14:paraId="194EC6E6" w14:textId="6EBD1D94"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7" w:type="dxa"/>
            <w:noWrap/>
          </w:tcPr>
          <w:p w14:paraId="7E3136B3" w14:textId="4E6E9AC2" w:rsidR="003F7A26" w:rsidRPr="00797C3A" w:rsidRDefault="008411F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t>N/A</w:t>
            </w:r>
          </w:p>
        </w:tc>
        <w:tc>
          <w:tcPr>
            <w:tcW w:w="1418" w:type="dxa"/>
          </w:tcPr>
          <w:p w14:paraId="410C665E" w14:textId="77777777"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843" w:type="dxa"/>
            <w:noWrap/>
          </w:tcPr>
          <w:p w14:paraId="13BFE903" w14:textId="4E8C1A64" w:rsidR="003F7A26" w:rsidRPr="00797C3A" w:rsidRDefault="009F158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7796" w:type="dxa"/>
            <w:noWrap/>
          </w:tcPr>
          <w:p w14:paraId="08A1E9B1" w14:textId="77777777" w:rsidR="005E7C2C" w:rsidRDefault="005E7C2C" w:rsidP="00EE1B9A">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445AC8CB" w14:textId="468EEC0A" w:rsidR="003F7A26" w:rsidRPr="00797C3A" w:rsidRDefault="005E7C2C"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7F055B" w:rsidRPr="00797C3A" w14:paraId="7D8844E2" w14:textId="77777777" w:rsidTr="00C07A8B">
        <w:trPr>
          <w:trHeight w:val="9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4F6A20C4" w14:textId="725FFF4A" w:rsidR="007F055B" w:rsidRPr="00797C3A" w:rsidRDefault="007F055B" w:rsidP="00C07A8B">
            <w:pPr>
              <w:pStyle w:val="HMMPTtablecontents"/>
              <w:jc w:val="both"/>
            </w:pPr>
            <w:r>
              <w:t>A</w:t>
            </w:r>
          </w:p>
        </w:tc>
        <w:tc>
          <w:tcPr>
            <w:tcW w:w="9037" w:type="dxa"/>
            <w:gridSpan w:val="2"/>
          </w:tcPr>
          <w:p w14:paraId="53BCB66C" w14:textId="4923CC4F"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Cover of typical emergent pavement flora and clint-top vegetation account</w:t>
            </w:r>
            <w:r>
              <w:t>s</w:t>
            </w:r>
            <w:r w:rsidRPr="00797C3A">
              <w:t xml:space="preserve"> for at least 25% of total vegetation cover (</w:t>
            </w:r>
            <w:r>
              <w:t>the area</w:t>
            </w:r>
            <w:r w:rsidRPr="00797C3A">
              <w:t xml:space="preserve"> excluding bare rock).</w:t>
            </w:r>
          </w:p>
        </w:tc>
        <w:tc>
          <w:tcPr>
            <w:tcW w:w="1417" w:type="dxa"/>
            <w:noWrap/>
          </w:tcPr>
          <w:p w14:paraId="09AF3AB5"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8" w:type="dxa"/>
            <w:hideMark/>
          </w:tcPr>
          <w:p w14:paraId="226BF3B1"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843" w:type="dxa"/>
            <w:noWrap/>
            <w:hideMark/>
          </w:tcPr>
          <w:p w14:paraId="2270A126"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796" w:type="dxa"/>
            <w:noWrap/>
            <w:hideMark/>
          </w:tcPr>
          <w:p w14:paraId="55E2EC18"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6D397704" w14:textId="77777777" w:rsidTr="00C07A8B">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881" w:type="dxa"/>
            <w:noWrap/>
            <w:hideMark/>
          </w:tcPr>
          <w:p w14:paraId="6FC78F14" w14:textId="7D61C258" w:rsidR="007F055B" w:rsidRPr="00797C3A" w:rsidRDefault="007F055B" w:rsidP="00C07A8B">
            <w:pPr>
              <w:pStyle w:val="HMMPTtablecontents"/>
              <w:jc w:val="both"/>
            </w:pPr>
            <w:r>
              <w:t>B</w:t>
            </w:r>
          </w:p>
        </w:tc>
        <w:tc>
          <w:tcPr>
            <w:tcW w:w="9037" w:type="dxa"/>
            <w:gridSpan w:val="2"/>
          </w:tcPr>
          <w:p w14:paraId="18E838E5" w14:textId="632CBDF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xml:space="preserve">Cover </w:t>
            </w:r>
            <w:r>
              <w:t xml:space="preserve">of invasive non-native species (as listed on Schedule 9 of WCA) is less than 1%. Non-native species in this instance include beech </w:t>
            </w:r>
            <w:r>
              <w:rPr>
                <w:i/>
                <w:iCs/>
              </w:rPr>
              <w:t xml:space="preserve">Fagus sylvatica </w:t>
            </w:r>
            <w:r>
              <w:t xml:space="preserve">and sycamore </w:t>
            </w:r>
            <w:r>
              <w:rPr>
                <w:i/>
                <w:iCs/>
              </w:rPr>
              <w:t xml:space="preserve">Acer </w:t>
            </w:r>
            <w:proofErr w:type="spellStart"/>
            <w:r>
              <w:rPr>
                <w:i/>
                <w:iCs/>
              </w:rPr>
              <w:t>pseudoplanatus</w:t>
            </w:r>
            <w:proofErr w:type="spellEnd"/>
            <w:r>
              <w:rPr>
                <w:i/>
                <w:iCs/>
              </w:rPr>
              <w:t>.</w:t>
            </w:r>
          </w:p>
        </w:tc>
        <w:tc>
          <w:tcPr>
            <w:tcW w:w="1417" w:type="dxa"/>
            <w:noWrap/>
            <w:hideMark/>
          </w:tcPr>
          <w:p w14:paraId="1FDB6E47"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418" w:type="dxa"/>
            <w:hideMark/>
          </w:tcPr>
          <w:p w14:paraId="40225F67"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843" w:type="dxa"/>
            <w:noWrap/>
            <w:hideMark/>
          </w:tcPr>
          <w:p w14:paraId="01B2C272"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796" w:type="dxa"/>
            <w:noWrap/>
            <w:hideMark/>
          </w:tcPr>
          <w:p w14:paraId="41DA4297"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3DD33A3C" w14:textId="77777777" w:rsidTr="00C07A8B">
        <w:trPr>
          <w:trHeight w:val="767"/>
        </w:trPr>
        <w:tc>
          <w:tcPr>
            <w:cnfStyle w:val="001000000000" w:firstRow="0" w:lastRow="0" w:firstColumn="1" w:lastColumn="0" w:oddVBand="0" w:evenVBand="0" w:oddHBand="0" w:evenHBand="0" w:firstRowFirstColumn="0" w:firstRowLastColumn="0" w:lastRowFirstColumn="0" w:lastRowLastColumn="0"/>
            <w:tcW w:w="881" w:type="dxa"/>
            <w:noWrap/>
            <w:hideMark/>
          </w:tcPr>
          <w:p w14:paraId="5097D554" w14:textId="46809B66" w:rsidR="007F055B" w:rsidRPr="00797C3A" w:rsidRDefault="007F055B" w:rsidP="00C07A8B">
            <w:pPr>
              <w:pStyle w:val="HMMPTtablecontents"/>
              <w:jc w:val="both"/>
            </w:pPr>
            <w:r>
              <w:t>C</w:t>
            </w:r>
          </w:p>
        </w:tc>
        <w:tc>
          <w:tcPr>
            <w:tcW w:w="9037" w:type="dxa"/>
            <w:gridSpan w:val="2"/>
          </w:tcPr>
          <w:p w14:paraId="06DC45CD" w14:textId="6350CA79"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t>Species indicative of suboptimal condition make up less than 1% of vegetated ground cover.</w:t>
            </w:r>
          </w:p>
        </w:tc>
        <w:tc>
          <w:tcPr>
            <w:tcW w:w="1417" w:type="dxa"/>
            <w:noWrap/>
            <w:hideMark/>
          </w:tcPr>
          <w:p w14:paraId="4B6E74D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418" w:type="dxa"/>
            <w:hideMark/>
          </w:tcPr>
          <w:p w14:paraId="6785D5EA"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843" w:type="dxa"/>
            <w:noWrap/>
            <w:hideMark/>
          </w:tcPr>
          <w:p w14:paraId="146C627A"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796" w:type="dxa"/>
            <w:noWrap/>
            <w:hideMark/>
          </w:tcPr>
          <w:p w14:paraId="1D0AAE73"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3E7F7C1F" w14:textId="77777777" w:rsidTr="00C07A8B">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6B6DDC12" w14:textId="2D746A3C" w:rsidR="007F055B" w:rsidRPr="00797C3A" w:rsidRDefault="007F055B" w:rsidP="00C07A8B">
            <w:pPr>
              <w:pStyle w:val="HMMPTtablecontents"/>
              <w:jc w:val="both"/>
            </w:pPr>
            <w:r>
              <w:t>D</w:t>
            </w:r>
          </w:p>
        </w:tc>
        <w:tc>
          <w:tcPr>
            <w:tcW w:w="9037" w:type="dxa"/>
            <w:gridSpan w:val="2"/>
          </w:tcPr>
          <w:p w14:paraId="5C7276B8" w14:textId="661C5750"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Less than 25% of live leaves (broadleaved plants), fronds (ferns) or shoots (dwarf shrubs) show signs of grazing or browsing.</w:t>
            </w:r>
          </w:p>
        </w:tc>
        <w:tc>
          <w:tcPr>
            <w:tcW w:w="1417" w:type="dxa"/>
            <w:noWrap/>
            <w:hideMark/>
          </w:tcPr>
          <w:p w14:paraId="2E414F08"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418" w:type="dxa"/>
            <w:hideMark/>
          </w:tcPr>
          <w:p w14:paraId="1A81A5BF"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843" w:type="dxa"/>
            <w:noWrap/>
            <w:hideMark/>
          </w:tcPr>
          <w:p w14:paraId="7AC060EE"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796" w:type="dxa"/>
            <w:noWrap/>
            <w:hideMark/>
          </w:tcPr>
          <w:p w14:paraId="415394C7"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58A02FC3" w14:textId="77777777" w:rsidTr="00C07A8B">
        <w:trPr>
          <w:trHeight w:val="912"/>
        </w:trPr>
        <w:tc>
          <w:tcPr>
            <w:cnfStyle w:val="001000000000" w:firstRow="0" w:lastRow="0" w:firstColumn="1" w:lastColumn="0" w:oddVBand="0" w:evenVBand="0" w:oddHBand="0" w:evenHBand="0" w:firstRowFirstColumn="0" w:firstRowLastColumn="0" w:lastRowFirstColumn="0" w:lastRowLastColumn="0"/>
            <w:tcW w:w="881" w:type="dxa"/>
            <w:noWrap/>
            <w:hideMark/>
          </w:tcPr>
          <w:p w14:paraId="3BC98555" w14:textId="684E77E5" w:rsidR="007F055B" w:rsidRPr="00797C3A" w:rsidRDefault="007F055B" w:rsidP="007F055B">
            <w:pPr>
              <w:pStyle w:val="HMMPTtablecontents"/>
            </w:pPr>
            <w:r>
              <w:t>E</w:t>
            </w:r>
          </w:p>
        </w:tc>
        <w:tc>
          <w:tcPr>
            <w:tcW w:w="9037" w:type="dxa"/>
            <w:gridSpan w:val="2"/>
          </w:tcPr>
          <w:p w14:paraId="68B58D82" w14:textId="65EFFD55"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r w:rsidRPr="00797C3A">
              <w:rPr>
                <w:color w:val="000000"/>
              </w:rPr>
              <w:t xml:space="preserve">There </w:t>
            </w:r>
            <w:r>
              <w:rPr>
                <w:color w:val="000000"/>
              </w:rPr>
              <w:t>is</w:t>
            </w:r>
            <w:r w:rsidRPr="00797C3A">
              <w:rPr>
                <w:color w:val="000000"/>
              </w:rPr>
              <w:t xml:space="preserve"> no evidence of damage to the pavement surface.</w:t>
            </w:r>
          </w:p>
        </w:tc>
        <w:tc>
          <w:tcPr>
            <w:tcW w:w="1417" w:type="dxa"/>
            <w:noWrap/>
            <w:hideMark/>
          </w:tcPr>
          <w:p w14:paraId="1802B448"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c>
          <w:tcPr>
            <w:tcW w:w="1418" w:type="dxa"/>
            <w:hideMark/>
          </w:tcPr>
          <w:p w14:paraId="3ACAF1E4"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c>
          <w:tcPr>
            <w:tcW w:w="1843" w:type="dxa"/>
            <w:noWrap/>
            <w:hideMark/>
          </w:tcPr>
          <w:p w14:paraId="16AE9976"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c>
          <w:tcPr>
            <w:tcW w:w="7796" w:type="dxa"/>
            <w:noWrap/>
            <w:hideMark/>
          </w:tcPr>
          <w:p w14:paraId="43421158"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r>
    </w:tbl>
    <w:p w14:paraId="705187DF" w14:textId="77777777" w:rsidR="00BE6F61" w:rsidRPr="00797C3A" w:rsidRDefault="00BE6F61" w:rsidP="00BE6F61">
      <w:pPr>
        <w:sectPr w:rsidR="00BE6F61" w:rsidRPr="00797C3A" w:rsidSect="00542FC0">
          <w:pgSz w:w="23811" w:h="16838" w:orient="landscape" w:code="8"/>
          <w:pgMar w:top="720" w:right="720" w:bottom="720" w:left="720" w:header="340" w:footer="340" w:gutter="0"/>
          <w:cols w:space="708"/>
          <w:docGrid w:linePitch="326"/>
        </w:sectPr>
      </w:pPr>
    </w:p>
    <w:p w14:paraId="1F8E70E2" w14:textId="368D561C" w:rsidR="005335AE" w:rsidRDefault="005335AE" w:rsidP="00B42F38">
      <w:pPr>
        <w:pStyle w:val="Heading3"/>
      </w:pPr>
      <w:bookmarkStart w:id="348" w:name="_Toc116393922"/>
      <w:bookmarkStart w:id="349" w:name="_Toc116398012"/>
      <w:r w:rsidRPr="00797C3A">
        <w:lastRenderedPageBreak/>
        <w:t>Limestone Pavement</w:t>
      </w:r>
    </w:p>
    <w:p w14:paraId="75FB2AE6" w14:textId="48F2A41B" w:rsidR="00BE6F61" w:rsidRPr="00797C3A" w:rsidRDefault="00BE6F61" w:rsidP="005335AE">
      <w:pPr>
        <w:pStyle w:val="Heading3"/>
      </w:pPr>
      <w:r w:rsidRPr="00797C3A">
        <w:t xml:space="preserve">General </w:t>
      </w:r>
      <w:r w:rsidR="00B1701E">
        <w:t>P</w:t>
      </w:r>
      <w:r w:rsidRPr="00797C3A">
        <w:t>rogress</w:t>
      </w:r>
      <w:bookmarkEnd w:id="348"/>
      <w:bookmarkEnd w:id="349"/>
    </w:p>
    <w:tbl>
      <w:tblPr>
        <w:tblStyle w:val="TableGrid"/>
        <w:tblW w:w="0" w:type="auto"/>
        <w:tblLook w:val="04A0" w:firstRow="1" w:lastRow="0" w:firstColumn="1" w:lastColumn="0" w:noHBand="0" w:noVBand="1"/>
      </w:tblPr>
      <w:tblGrid>
        <w:gridCol w:w="10821"/>
      </w:tblGrid>
      <w:tr w:rsidR="00BE6F61" w:rsidRPr="00797C3A" w14:paraId="6A87EFE9"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3FA9A767" w14:textId="5644278D" w:rsidR="00BE6F61" w:rsidRPr="00797C3A" w:rsidRDefault="00BE6F61" w:rsidP="002C57D6">
            <w:r w:rsidRPr="00797C3A">
              <w:t>Comments on progress towards project goals</w:t>
            </w:r>
            <w:r w:rsidR="00036CED">
              <w:t xml:space="preserve"> </w:t>
            </w:r>
            <w:r w:rsidR="00036CED" w:rsidRPr="000C2C92">
              <w:rPr>
                <w:b w:val="0"/>
                <w:sz w:val="20"/>
                <w:szCs w:val="18"/>
              </w:rPr>
              <w:t>(M</w:t>
            </w:r>
            <w:r w:rsidR="00036CED">
              <w:rPr>
                <w:b w:val="0"/>
                <w:bCs/>
                <w:sz w:val="20"/>
                <w:szCs w:val="18"/>
              </w:rPr>
              <w:t>I</w:t>
            </w:r>
            <w:r w:rsidR="00036CED" w:rsidRPr="000C2C92">
              <w:rPr>
                <w:b w:val="0"/>
                <w:sz w:val="20"/>
                <w:szCs w:val="18"/>
              </w:rPr>
              <w:t>-</w:t>
            </w:r>
            <w:r w:rsidR="00036CED">
              <w:rPr>
                <w:b w:val="0"/>
                <w:sz w:val="20"/>
                <w:szCs w:val="18"/>
              </w:rPr>
              <w:t>B</w:t>
            </w:r>
            <w:r w:rsidR="00036CED" w:rsidRPr="000C2C92">
              <w:rPr>
                <w:b w:val="0"/>
                <w:sz w:val="20"/>
                <w:szCs w:val="18"/>
              </w:rPr>
              <w:t>01)</w:t>
            </w:r>
          </w:p>
        </w:tc>
      </w:tr>
      <w:tr w:rsidR="00BE6F61" w:rsidRPr="00797C3A" w14:paraId="65321109" w14:textId="77777777" w:rsidTr="002C57D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7C0BA125" w14:textId="77777777" w:rsidR="00BE6F61" w:rsidRPr="00797C3A" w:rsidRDefault="00BE6F61" w:rsidP="002C57D6"/>
        </w:tc>
      </w:tr>
      <w:tr w:rsidR="00BE6F61" w:rsidRPr="00797C3A" w14:paraId="256B5B0D"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4CC46534" w14:textId="4F1DF277" w:rsidR="00BE6F61" w:rsidRPr="00797C3A" w:rsidRDefault="00BE6F61" w:rsidP="002C57D6">
            <w:pPr>
              <w:rPr>
                <w:b/>
                <w:bCs/>
                <w:color w:val="FFFFFF" w:themeColor="background1"/>
              </w:rPr>
            </w:pPr>
            <w:r w:rsidRPr="00797C3A">
              <w:rPr>
                <w:b/>
                <w:bCs/>
                <w:color w:val="FFFFFF" w:themeColor="background1"/>
              </w:rPr>
              <w:t>Actions required in next management period</w:t>
            </w:r>
            <w:r w:rsidR="00036CED">
              <w:rPr>
                <w:b/>
                <w:bCs/>
                <w:color w:val="FFFFFF" w:themeColor="background1"/>
              </w:rPr>
              <w:t xml:space="preserve"> </w:t>
            </w:r>
            <w:r w:rsidR="00036CED" w:rsidRPr="00036CED">
              <w:rPr>
                <w:color w:val="FFFFFF" w:themeColor="background1"/>
                <w:sz w:val="20"/>
                <w:szCs w:val="18"/>
              </w:rPr>
              <w:t>(M</w:t>
            </w:r>
            <w:r w:rsidR="00036CED" w:rsidRPr="00036CED">
              <w:rPr>
                <w:b/>
                <w:bCs/>
                <w:color w:val="FFFFFF" w:themeColor="background1"/>
                <w:sz w:val="20"/>
                <w:szCs w:val="18"/>
              </w:rPr>
              <w:t>I</w:t>
            </w:r>
            <w:r w:rsidR="00036CED" w:rsidRPr="00036CED">
              <w:rPr>
                <w:color w:val="FFFFFF" w:themeColor="background1"/>
                <w:sz w:val="20"/>
                <w:szCs w:val="18"/>
              </w:rPr>
              <w:t>-</w:t>
            </w:r>
            <w:r w:rsidR="00036CED" w:rsidRPr="00036CED">
              <w:rPr>
                <w:bCs/>
                <w:color w:val="FFFFFF" w:themeColor="background1"/>
                <w:sz w:val="20"/>
                <w:szCs w:val="18"/>
              </w:rPr>
              <w:t>B02</w:t>
            </w:r>
            <w:r w:rsidR="00036CED" w:rsidRPr="00036CED">
              <w:rPr>
                <w:color w:val="FFFFFF" w:themeColor="background1"/>
                <w:sz w:val="20"/>
                <w:szCs w:val="18"/>
              </w:rPr>
              <w:t>)</w:t>
            </w:r>
          </w:p>
        </w:tc>
      </w:tr>
      <w:tr w:rsidR="00BE6F61" w:rsidRPr="00797C3A" w14:paraId="287249F0" w14:textId="77777777" w:rsidTr="00530CF4">
        <w:trPr>
          <w:trHeight w:val="5644"/>
        </w:trPr>
        <w:tc>
          <w:tcPr>
            <w:cnfStyle w:val="001000000000" w:firstRow="0" w:lastRow="0" w:firstColumn="1" w:lastColumn="0" w:oddVBand="0" w:evenVBand="0" w:oddHBand="0" w:evenHBand="0" w:firstRowFirstColumn="0" w:firstRowLastColumn="0" w:lastRowFirstColumn="0" w:lastRowLastColumn="0"/>
            <w:tcW w:w="10821" w:type="dxa"/>
          </w:tcPr>
          <w:p w14:paraId="2290CF6D" w14:textId="77777777" w:rsidR="00BE6F61" w:rsidRPr="00797C3A" w:rsidRDefault="00BE6F61" w:rsidP="002C57D6"/>
        </w:tc>
      </w:tr>
    </w:tbl>
    <w:p w14:paraId="438B3EA6" w14:textId="15CC64F0" w:rsidR="00BE6F61" w:rsidRPr="00797C3A" w:rsidRDefault="00BE6F61" w:rsidP="00BE6F61">
      <w:pPr>
        <w:pStyle w:val="Heading3"/>
      </w:pPr>
      <w:bookmarkStart w:id="350" w:name="_Toc116393923"/>
      <w:bookmarkStart w:id="351" w:name="_Toc116398013"/>
      <w:r w:rsidRPr="00797C3A">
        <w:t xml:space="preserve">Photographs of </w:t>
      </w:r>
      <w:r w:rsidR="00B1701E">
        <w:t>P</w:t>
      </w:r>
      <w:r w:rsidRPr="00797C3A">
        <w:t>rogress</w:t>
      </w:r>
      <w:bookmarkEnd w:id="350"/>
      <w:bookmarkEnd w:id="351"/>
      <w:r w:rsidR="00036CED">
        <w:t xml:space="preserve"> </w:t>
      </w:r>
      <w:r w:rsidR="00036CED" w:rsidRPr="000C2C92">
        <w:rPr>
          <w:b w:val="0"/>
          <w:bCs w:val="0"/>
          <w:sz w:val="20"/>
          <w:szCs w:val="18"/>
        </w:rPr>
        <w:t>(M</w:t>
      </w:r>
      <w:r w:rsidR="00036CED">
        <w:rPr>
          <w:b w:val="0"/>
          <w:bCs w:val="0"/>
          <w:sz w:val="20"/>
          <w:szCs w:val="18"/>
        </w:rPr>
        <w:t>I</w:t>
      </w:r>
      <w:r w:rsidR="00036CED" w:rsidRPr="000C2C92">
        <w:rPr>
          <w:b w:val="0"/>
          <w:bCs w:val="0"/>
          <w:sz w:val="20"/>
          <w:szCs w:val="18"/>
        </w:rPr>
        <w:t>-</w:t>
      </w:r>
      <w:r w:rsidR="00036CED">
        <w:rPr>
          <w:b w:val="0"/>
          <w:sz w:val="20"/>
          <w:szCs w:val="18"/>
        </w:rPr>
        <w:t>F</w:t>
      </w:r>
      <w:r w:rsidR="00036CED" w:rsidRPr="000C2C92">
        <w:rPr>
          <w:b w:val="0"/>
          <w:bCs w:val="0"/>
          <w:sz w:val="20"/>
          <w:szCs w:val="18"/>
        </w:rPr>
        <w:t>01)</w:t>
      </w:r>
    </w:p>
    <w:sdt>
      <w:sdtPr>
        <w:id w:val="193359590"/>
        <w:showingPlcHdr/>
        <w:picture/>
      </w:sdtPr>
      <w:sdtContent>
        <w:p w14:paraId="2926357C" w14:textId="77777777" w:rsidR="00BE6F61" w:rsidRPr="00797C3A" w:rsidRDefault="00BE6F61" w:rsidP="00BE6F61">
          <w:r w:rsidRPr="00797C3A">
            <w:rPr>
              <w:noProof/>
            </w:rPr>
            <w:drawing>
              <wp:inline distT="0" distB="0" distL="0" distR="0" wp14:anchorId="3EACEEBD" wp14:editId="0B4FA4FA">
                <wp:extent cx="6757035" cy="3811979"/>
                <wp:effectExtent l="0" t="0" r="5715" b="0"/>
                <wp:docPr id="19"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1060865027"/>
        <w:showingPlcHdr/>
        <w:picture/>
      </w:sdtPr>
      <w:sdtContent>
        <w:p w14:paraId="2D0BE04A" w14:textId="77777777" w:rsidR="00BE6F61" w:rsidRPr="00797C3A" w:rsidRDefault="00BE6F61" w:rsidP="00BE6F61">
          <w:r w:rsidRPr="00797C3A">
            <w:rPr>
              <w:noProof/>
            </w:rPr>
            <w:drawing>
              <wp:inline distT="0" distB="0" distL="0" distR="0" wp14:anchorId="0978B5E8" wp14:editId="76E749C3">
                <wp:extent cx="6757035" cy="3776353"/>
                <wp:effectExtent l="0" t="0" r="5715" b="0"/>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48EAD808" w14:textId="77777777" w:rsidR="00BE6F61" w:rsidRPr="00797C3A" w:rsidRDefault="00BE6F61" w:rsidP="00BE6F61"/>
    <w:p w14:paraId="6F1BD136" w14:textId="19360858" w:rsidR="00BE6F61" w:rsidRPr="00797C3A" w:rsidRDefault="00BE6F61" w:rsidP="00BE6F61">
      <w:pPr>
        <w:sectPr w:rsidR="00BE6F61" w:rsidRPr="00797C3A" w:rsidSect="00902CC2">
          <w:pgSz w:w="23811" w:h="16838" w:orient="landscape" w:code="8"/>
          <w:pgMar w:top="720" w:right="720" w:bottom="720" w:left="720" w:header="340" w:footer="340" w:gutter="0"/>
          <w:cols w:num="2" w:space="708"/>
          <w:docGrid w:linePitch="326"/>
        </w:sectPr>
      </w:pPr>
    </w:p>
    <w:p w14:paraId="2394785E" w14:textId="77777777" w:rsidR="005335AE" w:rsidRDefault="00BE6F61" w:rsidP="00464E06">
      <w:pPr>
        <w:pStyle w:val="Heading2"/>
      </w:pPr>
      <w:bookmarkStart w:id="352" w:name="_Toc149323517"/>
      <w:r w:rsidRPr="00797C3A">
        <w:lastRenderedPageBreak/>
        <w:t>Line of Trees</w:t>
      </w:r>
      <w:bookmarkEnd w:id="352"/>
      <w:r w:rsidR="00036CED">
        <w:t xml:space="preserve"> </w:t>
      </w:r>
    </w:p>
    <w:p w14:paraId="3BE27057" w14:textId="6FDD502F" w:rsidR="00BE6F61" w:rsidRPr="00797C3A" w:rsidRDefault="005335AE" w:rsidP="005335AE">
      <w:pPr>
        <w:pStyle w:val="Heading3"/>
      </w:pPr>
      <w:bookmarkStart w:id="353" w:name="_Toc116393924"/>
      <w:bookmarkStart w:id="354" w:name="_Toc116398014"/>
      <w:r w:rsidRPr="00797C3A">
        <w:t xml:space="preserve">Progress </w:t>
      </w:r>
      <w:r>
        <w:t>T</w:t>
      </w:r>
      <w:r w:rsidRPr="00797C3A">
        <w:t xml:space="preserve">owards </w:t>
      </w:r>
      <w:r>
        <w:t>Habitat</w:t>
      </w:r>
      <w:r w:rsidRPr="00797C3A">
        <w:t xml:space="preserve"> </w:t>
      </w:r>
      <w:r w:rsidR="009F1580">
        <w:t>and</w:t>
      </w:r>
      <w:r w:rsidRPr="00797C3A">
        <w:t xml:space="preserve"> </w:t>
      </w:r>
      <w:r>
        <w:t>C</w:t>
      </w:r>
      <w:r w:rsidRPr="00797C3A">
        <w:t xml:space="preserve">ondition </w:t>
      </w:r>
      <w:r>
        <w:t>T</w:t>
      </w:r>
      <w:r w:rsidRPr="00797C3A">
        <w:t>argets</w:t>
      </w:r>
      <w:bookmarkEnd w:id="353"/>
      <w:bookmarkEnd w:id="354"/>
      <w:r w:rsidRPr="00797C3A">
        <w:t xml:space="preserve"> </w:t>
      </w:r>
      <w:r w:rsidR="00036CED" w:rsidRPr="000C2C92">
        <w:rPr>
          <w:b w:val="0"/>
          <w:bCs w:val="0"/>
          <w:sz w:val="20"/>
          <w:szCs w:val="18"/>
        </w:rPr>
        <w:t>(M</w:t>
      </w:r>
      <w:r w:rsidR="00036CED">
        <w:rPr>
          <w:b w:val="0"/>
          <w:bCs w:val="0"/>
          <w:sz w:val="20"/>
          <w:szCs w:val="18"/>
        </w:rPr>
        <w:t>T</w:t>
      </w:r>
      <w:r w:rsidR="00036CED" w:rsidRPr="000C2C92">
        <w:rPr>
          <w:b w:val="0"/>
          <w:bCs w:val="0"/>
          <w:sz w:val="20"/>
          <w:szCs w:val="18"/>
        </w:rPr>
        <w:t>-</w:t>
      </w:r>
      <w:r w:rsidR="00036CED">
        <w:rPr>
          <w:b w:val="0"/>
          <w:sz w:val="20"/>
          <w:szCs w:val="18"/>
        </w:rPr>
        <w:t>T</w:t>
      </w:r>
      <w:r w:rsidR="00036CED" w:rsidRPr="000C2C92">
        <w:rPr>
          <w:b w:val="0"/>
          <w:bCs w:val="0"/>
          <w:sz w:val="20"/>
          <w:szCs w:val="18"/>
        </w:rPr>
        <w:t>01)</w:t>
      </w:r>
    </w:p>
    <w:tbl>
      <w:tblPr>
        <w:tblStyle w:val="TableGrid"/>
        <w:tblW w:w="22392" w:type="dxa"/>
        <w:tblLayout w:type="fixed"/>
        <w:tblLook w:val="04A0" w:firstRow="1" w:lastRow="0" w:firstColumn="1" w:lastColumn="0" w:noHBand="0" w:noVBand="1"/>
      </w:tblPr>
      <w:tblGrid>
        <w:gridCol w:w="881"/>
        <w:gridCol w:w="1099"/>
        <w:gridCol w:w="7938"/>
        <w:gridCol w:w="1417"/>
        <w:gridCol w:w="1560"/>
        <w:gridCol w:w="1842"/>
        <w:gridCol w:w="7655"/>
      </w:tblGrid>
      <w:tr w:rsidR="00FC6800" w:rsidRPr="00797C3A" w14:paraId="3939699E" w14:textId="77777777" w:rsidTr="00C07A8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918" w:type="dxa"/>
            <w:gridSpan w:val="3"/>
            <w:vMerge w:val="restart"/>
            <w:hideMark/>
          </w:tcPr>
          <w:p w14:paraId="0A052CDE" w14:textId="77777777" w:rsidR="00FC6800" w:rsidRPr="00797C3A" w:rsidRDefault="00FC6800" w:rsidP="00C07A8B">
            <w:pPr>
              <w:spacing w:before="0" w:after="0" w:line="240" w:lineRule="auto"/>
              <w:jc w:val="both"/>
              <w:rPr>
                <w:bCs/>
              </w:rPr>
            </w:pPr>
            <w:r w:rsidRPr="00797C3A">
              <w:rPr>
                <w:bCs/>
              </w:rPr>
              <w:t>Condition Assessment Criteria</w:t>
            </w:r>
          </w:p>
        </w:tc>
        <w:tc>
          <w:tcPr>
            <w:tcW w:w="1417" w:type="dxa"/>
            <w:vMerge w:val="restart"/>
            <w:hideMark/>
          </w:tcPr>
          <w:p w14:paraId="03970968" w14:textId="19F5B0EA" w:rsidR="00FC6800" w:rsidRPr="00797C3A" w:rsidRDefault="00FC68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Targeted</w:t>
            </w:r>
            <w:r w:rsidR="005E7C2C">
              <w:rPr>
                <w:bCs/>
              </w:rPr>
              <w:t>?</w:t>
            </w:r>
          </w:p>
        </w:tc>
        <w:tc>
          <w:tcPr>
            <w:tcW w:w="1560" w:type="dxa"/>
            <w:vMerge w:val="restart"/>
            <w:tcBorders>
              <w:bottom w:val="single" w:sz="4" w:space="0" w:color="FFFFFF" w:themeColor="background1"/>
            </w:tcBorders>
            <w:hideMark/>
          </w:tcPr>
          <w:p w14:paraId="54509C91" w14:textId="77777777" w:rsidR="00FC6800" w:rsidRPr="00797C3A" w:rsidRDefault="00FC68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1842" w:type="dxa"/>
            <w:tcBorders>
              <w:bottom w:val="single" w:sz="4" w:space="0" w:color="FFFFFF" w:themeColor="background1"/>
            </w:tcBorders>
            <w:shd w:val="clear" w:color="auto" w:fill="00AF41"/>
            <w:hideMark/>
          </w:tcPr>
          <w:p w14:paraId="015B6D0D" w14:textId="26B666F6" w:rsidR="00FC6800" w:rsidRPr="00797C3A" w:rsidRDefault="00FC68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proofErr w:type="gramStart"/>
            <w:r w:rsidRPr="00797C3A">
              <w:rPr>
                <w:bCs/>
              </w:rPr>
              <w:t xml:space="preserve">Year </w:t>
            </w:r>
            <w:r>
              <w:rPr>
                <w:bCs/>
              </w:rPr>
              <w:t>:</w:t>
            </w:r>
            <w:proofErr w:type="gramEnd"/>
          </w:p>
        </w:tc>
        <w:tc>
          <w:tcPr>
            <w:tcW w:w="7655" w:type="dxa"/>
            <w:tcBorders>
              <w:bottom w:val="single" w:sz="4" w:space="0" w:color="FFFFFF" w:themeColor="background1"/>
            </w:tcBorders>
            <w:shd w:val="clear" w:color="auto" w:fill="FFFFFF" w:themeFill="background1"/>
          </w:tcPr>
          <w:p w14:paraId="35E1F9D0" w14:textId="70AB940B" w:rsidR="00FC6800" w:rsidRPr="00797C3A" w:rsidRDefault="00FC68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p>
        </w:tc>
      </w:tr>
      <w:tr w:rsidR="00BE6F61" w:rsidRPr="00797C3A" w14:paraId="6F3E89B4" w14:textId="77777777" w:rsidTr="00C07A8B">
        <w:trPr>
          <w:trHeight w:val="378"/>
        </w:trPr>
        <w:tc>
          <w:tcPr>
            <w:cnfStyle w:val="001000000000" w:firstRow="0" w:lastRow="0" w:firstColumn="1" w:lastColumn="0" w:oddVBand="0" w:evenVBand="0" w:oddHBand="0" w:evenHBand="0" w:firstRowFirstColumn="0" w:firstRowLastColumn="0" w:lastRowFirstColumn="0" w:lastRowLastColumn="0"/>
            <w:tcW w:w="9918" w:type="dxa"/>
            <w:gridSpan w:val="3"/>
            <w:vMerge/>
            <w:tcBorders>
              <w:right w:val="single" w:sz="4" w:space="0" w:color="FFFFFF" w:themeColor="background1"/>
            </w:tcBorders>
            <w:hideMark/>
          </w:tcPr>
          <w:p w14:paraId="6A95B00E" w14:textId="77777777" w:rsidR="00BE6F61" w:rsidRPr="00797C3A" w:rsidRDefault="00BE6F61" w:rsidP="00C07A8B">
            <w:pPr>
              <w:spacing w:before="0" w:after="0" w:line="240" w:lineRule="auto"/>
              <w:jc w:val="both"/>
              <w:rPr>
                <w:bCs/>
                <w:color w:val="FFFFFF" w:themeColor="background1"/>
              </w:rPr>
            </w:pPr>
          </w:p>
        </w:tc>
        <w:tc>
          <w:tcPr>
            <w:tcW w:w="1417" w:type="dxa"/>
            <w:vMerge/>
            <w:tcBorders>
              <w:left w:val="single" w:sz="4" w:space="0" w:color="FFFFFF" w:themeColor="background1"/>
              <w:right w:val="single" w:sz="4" w:space="0" w:color="FFFFFF" w:themeColor="background1"/>
            </w:tcBorders>
            <w:hideMark/>
          </w:tcPr>
          <w:p w14:paraId="0B900B3D" w14:textId="77777777" w:rsidR="00BE6F61" w:rsidRPr="00797C3A" w:rsidRDefault="00BE6F61"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560" w:type="dxa"/>
            <w:vMerge/>
            <w:tcBorders>
              <w:top w:val="single" w:sz="4" w:space="0" w:color="FFFFFF" w:themeColor="background1"/>
              <w:left w:val="single" w:sz="4" w:space="0" w:color="FFFFFF" w:themeColor="background1"/>
              <w:right w:val="single" w:sz="4" w:space="0" w:color="FFFFFF" w:themeColor="background1"/>
            </w:tcBorders>
            <w:hideMark/>
          </w:tcPr>
          <w:p w14:paraId="300BEA32" w14:textId="77777777" w:rsidR="00BE6F61" w:rsidRPr="00797C3A" w:rsidRDefault="00BE6F61"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842" w:type="dxa"/>
            <w:tcBorders>
              <w:top w:val="single" w:sz="4" w:space="0" w:color="FFFFFF" w:themeColor="background1"/>
              <w:left w:val="single" w:sz="4" w:space="0" w:color="FFFFFF" w:themeColor="background1"/>
              <w:right w:val="single" w:sz="4" w:space="0" w:color="FFFFFF" w:themeColor="background1"/>
            </w:tcBorders>
            <w:shd w:val="clear" w:color="auto" w:fill="00AF41"/>
            <w:hideMark/>
          </w:tcPr>
          <w:p w14:paraId="54243B22" w14:textId="77777777" w:rsidR="00BE6F61" w:rsidRPr="00797C3A" w:rsidRDefault="00BE6F61"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7655" w:type="dxa"/>
            <w:tcBorders>
              <w:top w:val="single" w:sz="4" w:space="0" w:color="FFFFFF" w:themeColor="background1"/>
              <w:left w:val="single" w:sz="4" w:space="0" w:color="FFFFFF" w:themeColor="background1"/>
            </w:tcBorders>
            <w:shd w:val="clear" w:color="auto" w:fill="00AF41"/>
          </w:tcPr>
          <w:p w14:paraId="0CFD5F52" w14:textId="3B97F460" w:rsidR="00BE6F61" w:rsidRPr="00797C3A" w:rsidRDefault="005E7C2C"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Activity Updates</w:t>
            </w:r>
          </w:p>
        </w:tc>
      </w:tr>
      <w:tr w:rsidR="003F7A26" w:rsidRPr="00797C3A" w14:paraId="3B5CCB4C" w14:textId="77777777" w:rsidTr="00C07A8B">
        <w:trPr>
          <w:cnfStyle w:val="000000010000" w:firstRow="0" w:lastRow="0" w:firstColumn="0" w:lastColumn="0" w:oddVBand="0" w:evenVBand="0" w:oddHBand="0" w:evenHBand="1" w:firstRowFirstColumn="0" w:firstRowLastColumn="0" w:lastRowFirstColumn="0" w:lastRowLastColumn="0"/>
          <w:cantSplit/>
          <w:trHeight w:val="524"/>
        </w:trPr>
        <w:tc>
          <w:tcPr>
            <w:cnfStyle w:val="001000000000" w:firstRow="0" w:lastRow="0" w:firstColumn="1" w:lastColumn="0" w:oddVBand="0" w:evenVBand="0" w:oddHBand="0" w:evenHBand="0" w:firstRowFirstColumn="0" w:firstRowLastColumn="0" w:lastRowFirstColumn="0" w:lastRowLastColumn="0"/>
            <w:tcW w:w="1980" w:type="dxa"/>
            <w:gridSpan w:val="2"/>
            <w:noWrap/>
          </w:tcPr>
          <w:p w14:paraId="77A750BB" w14:textId="145A5E3E" w:rsidR="003F7A26" w:rsidRPr="00797C3A" w:rsidRDefault="003F7A26" w:rsidP="00C07A8B">
            <w:pPr>
              <w:pStyle w:val="HMMPTtablecontents"/>
              <w:jc w:val="both"/>
            </w:pPr>
            <w:r>
              <w:t>Target Habitat:</w:t>
            </w:r>
          </w:p>
        </w:tc>
        <w:tc>
          <w:tcPr>
            <w:tcW w:w="7938" w:type="dxa"/>
          </w:tcPr>
          <w:p w14:paraId="1FFD947E" w14:textId="2CE210B2"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7" w:type="dxa"/>
            <w:noWrap/>
          </w:tcPr>
          <w:p w14:paraId="5E36567A" w14:textId="4DC7812D" w:rsidR="003F7A26" w:rsidRPr="00797C3A" w:rsidRDefault="008411F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t>N/A</w:t>
            </w:r>
          </w:p>
        </w:tc>
        <w:tc>
          <w:tcPr>
            <w:tcW w:w="1560" w:type="dxa"/>
          </w:tcPr>
          <w:p w14:paraId="65A062B4" w14:textId="77777777"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842" w:type="dxa"/>
            <w:noWrap/>
          </w:tcPr>
          <w:p w14:paraId="54F7922B" w14:textId="1859FD75" w:rsidR="003F7A26" w:rsidRPr="00797C3A" w:rsidRDefault="009F158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7655" w:type="dxa"/>
            <w:noWrap/>
          </w:tcPr>
          <w:p w14:paraId="1F38A341" w14:textId="77777777" w:rsidR="005E7C2C" w:rsidRDefault="005E7C2C" w:rsidP="00EE1B9A">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38AF6259" w14:textId="5ADBC48F" w:rsidR="003F7A26" w:rsidRPr="00797C3A" w:rsidRDefault="005E7C2C"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7F055B" w:rsidRPr="00797C3A" w14:paraId="62DB78DC" w14:textId="77777777" w:rsidTr="00C07A8B">
        <w:trPr>
          <w:trHeight w:val="9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71EFE9B7" w14:textId="766368AE" w:rsidR="007F055B" w:rsidRPr="00797C3A" w:rsidRDefault="007F055B" w:rsidP="00C07A8B">
            <w:pPr>
              <w:pStyle w:val="HMMPTtablecontents"/>
              <w:jc w:val="both"/>
            </w:pPr>
            <w:r>
              <w:t>A</w:t>
            </w:r>
          </w:p>
        </w:tc>
        <w:tc>
          <w:tcPr>
            <w:tcW w:w="9037" w:type="dxa"/>
            <w:gridSpan w:val="2"/>
          </w:tcPr>
          <w:p w14:paraId="1BE5F9C8" w14:textId="4F86E429"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t>At least</w:t>
            </w:r>
            <w:r w:rsidRPr="00797C3A">
              <w:t xml:space="preserve"> 70% of trees are native species.</w:t>
            </w:r>
          </w:p>
        </w:tc>
        <w:tc>
          <w:tcPr>
            <w:tcW w:w="1417" w:type="dxa"/>
            <w:noWrap/>
          </w:tcPr>
          <w:p w14:paraId="60AC4180"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560" w:type="dxa"/>
            <w:hideMark/>
          </w:tcPr>
          <w:p w14:paraId="4B59AF27"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842" w:type="dxa"/>
            <w:noWrap/>
            <w:hideMark/>
          </w:tcPr>
          <w:p w14:paraId="4AA15B56"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655" w:type="dxa"/>
            <w:noWrap/>
            <w:hideMark/>
          </w:tcPr>
          <w:p w14:paraId="2B39C8DC"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48483C66" w14:textId="77777777" w:rsidTr="00C07A8B">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881" w:type="dxa"/>
            <w:noWrap/>
            <w:hideMark/>
          </w:tcPr>
          <w:p w14:paraId="18B88111" w14:textId="6238D6C8" w:rsidR="007F055B" w:rsidRPr="00797C3A" w:rsidRDefault="007F055B" w:rsidP="00C07A8B">
            <w:pPr>
              <w:pStyle w:val="HMMPTtablecontents"/>
              <w:jc w:val="both"/>
            </w:pPr>
            <w:r>
              <w:t>B</w:t>
            </w:r>
          </w:p>
        </w:tc>
        <w:tc>
          <w:tcPr>
            <w:tcW w:w="9037" w:type="dxa"/>
            <w:gridSpan w:val="2"/>
          </w:tcPr>
          <w:p w14:paraId="793C274A" w14:textId="04EBD835"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Tree canopy is predominantly continuous with gaps in canopy cover making up &lt;10% of total area and no individual gap being &gt;5 m wide.</w:t>
            </w:r>
          </w:p>
        </w:tc>
        <w:tc>
          <w:tcPr>
            <w:tcW w:w="1417" w:type="dxa"/>
            <w:noWrap/>
            <w:hideMark/>
          </w:tcPr>
          <w:p w14:paraId="13BC31FB"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560" w:type="dxa"/>
            <w:hideMark/>
          </w:tcPr>
          <w:p w14:paraId="35D61378"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842" w:type="dxa"/>
            <w:noWrap/>
            <w:hideMark/>
          </w:tcPr>
          <w:p w14:paraId="70B5BFA7"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655" w:type="dxa"/>
            <w:noWrap/>
            <w:hideMark/>
          </w:tcPr>
          <w:p w14:paraId="07865A70"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1955E4A6" w14:textId="77777777" w:rsidTr="00C07A8B">
        <w:trPr>
          <w:trHeight w:val="767"/>
        </w:trPr>
        <w:tc>
          <w:tcPr>
            <w:cnfStyle w:val="001000000000" w:firstRow="0" w:lastRow="0" w:firstColumn="1" w:lastColumn="0" w:oddVBand="0" w:evenVBand="0" w:oddHBand="0" w:evenHBand="0" w:firstRowFirstColumn="0" w:firstRowLastColumn="0" w:lastRowFirstColumn="0" w:lastRowLastColumn="0"/>
            <w:tcW w:w="881" w:type="dxa"/>
            <w:noWrap/>
            <w:hideMark/>
          </w:tcPr>
          <w:p w14:paraId="1641FA5C" w14:textId="7DCE8479" w:rsidR="007F055B" w:rsidRPr="00797C3A" w:rsidRDefault="007F055B" w:rsidP="00C07A8B">
            <w:pPr>
              <w:pStyle w:val="HMMPTtablecontents"/>
              <w:jc w:val="both"/>
            </w:pPr>
            <w:r>
              <w:t>C</w:t>
            </w:r>
          </w:p>
        </w:tc>
        <w:tc>
          <w:tcPr>
            <w:tcW w:w="9037" w:type="dxa"/>
            <w:gridSpan w:val="2"/>
          </w:tcPr>
          <w:p w14:paraId="7C2E6513" w14:textId="25EA0081"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t>One or more trees has veteran features and or natural ecological niches for vertebrates and invertebrates, such as presence of standing and attached deadwood, cavities, ivy or loose bark.</w:t>
            </w:r>
            <w:r w:rsidRPr="00797C3A">
              <w:t xml:space="preserve"> </w:t>
            </w:r>
          </w:p>
        </w:tc>
        <w:tc>
          <w:tcPr>
            <w:tcW w:w="1417" w:type="dxa"/>
            <w:noWrap/>
            <w:hideMark/>
          </w:tcPr>
          <w:p w14:paraId="1AE878F3"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560" w:type="dxa"/>
            <w:hideMark/>
          </w:tcPr>
          <w:p w14:paraId="6374BD3E"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842" w:type="dxa"/>
            <w:noWrap/>
            <w:hideMark/>
          </w:tcPr>
          <w:p w14:paraId="108CF1D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655" w:type="dxa"/>
            <w:noWrap/>
            <w:hideMark/>
          </w:tcPr>
          <w:p w14:paraId="0A271B7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286D971D" w14:textId="77777777" w:rsidTr="00C07A8B">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0F31792B" w14:textId="301FE204" w:rsidR="007F055B" w:rsidRPr="00797C3A" w:rsidRDefault="007F055B" w:rsidP="00C07A8B">
            <w:pPr>
              <w:pStyle w:val="HMMPTtablecontents"/>
              <w:jc w:val="both"/>
            </w:pPr>
            <w:r>
              <w:t>D</w:t>
            </w:r>
          </w:p>
        </w:tc>
        <w:tc>
          <w:tcPr>
            <w:tcW w:w="9037" w:type="dxa"/>
            <w:gridSpan w:val="2"/>
          </w:tcPr>
          <w:p w14:paraId="78021752" w14:textId="26AA27E2"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xml:space="preserve">There is an undisturbed </w:t>
            </w:r>
            <w:proofErr w:type="gramStart"/>
            <w:r w:rsidRPr="00797C3A">
              <w:t>naturally</w:t>
            </w:r>
            <w:r>
              <w:t>-</w:t>
            </w:r>
            <w:r w:rsidRPr="00797C3A">
              <w:t>vegetated</w:t>
            </w:r>
            <w:proofErr w:type="gramEnd"/>
            <w:r w:rsidRPr="00797C3A">
              <w:t xml:space="preserve"> strip of at least 6 m on both sides to protect the line of trees from farming and other </w:t>
            </w:r>
            <w:r>
              <w:t>human activities (excluding grazing)</w:t>
            </w:r>
            <w:r w:rsidRPr="00797C3A">
              <w:t>.</w:t>
            </w:r>
            <w:r>
              <w:t xml:space="preserve"> Where veteran trees are present, root protection areas should follow standing advice.</w:t>
            </w:r>
          </w:p>
        </w:tc>
        <w:tc>
          <w:tcPr>
            <w:tcW w:w="1417" w:type="dxa"/>
            <w:noWrap/>
            <w:hideMark/>
          </w:tcPr>
          <w:p w14:paraId="0345A78B"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560" w:type="dxa"/>
            <w:hideMark/>
          </w:tcPr>
          <w:p w14:paraId="223931A0"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842" w:type="dxa"/>
            <w:noWrap/>
            <w:hideMark/>
          </w:tcPr>
          <w:p w14:paraId="07318E76"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655" w:type="dxa"/>
            <w:noWrap/>
            <w:hideMark/>
          </w:tcPr>
          <w:p w14:paraId="13330C5A"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6A1EDFDC" w14:textId="77777777" w:rsidTr="00C07A8B">
        <w:trPr>
          <w:trHeight w:val="912"/>
        </w:trPr>
        <w:tc>
          <w:tcPr>
            <w:cnfStyle w:val="001000000000" w:firstRow="0" w:lastRow="0" w:firstColumn="1" w:lastColumn="0" w:oddVBand="0" w:evenVBand="0" w:oddHBand="0" w:evenHBand="0" w:firstRowFirstColumn="0" w:firstRowLastColumn="0" w:lastRowFirstColumn="0" w:lastRowLastColumn="0"/>
            <w:tcW w:w="881" w:type="dxa"/>
            <w:noWrap/>
            <w:hideMark/>
          </w:tcPr>
          <w:p w14:paraId="0F4AF2C7" w14:textId="21F64373" w:rsidR="007F055B" w:rsidRPr="00797C3A" w:rsidRDefault="007F055B" w:rsidP="00C07A8B">
            <w:pPr>
              <w:pStyle w:val="HMMPTtablecontents"/>
              <w:jc w:val="both"/>
            </w:pPr>
            <w:r>
              <w:t>E</w:t>
            </w:r>
          </w:p>
        </w:tc>
        <w:tc>
          <w:tcPr>
            <w:tcW w:w="9037" w:type="dxa"/>
            <w:gridSpan w:val="2"/>
          </w:tcPr>
          <w:p w14:paraId="49507B75" w14:textId="6BA98F78"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At least 95% of the trees are in a healthy condition (</w:t>
            </w:r>
            <w:r>
              <w:t>deadwood or veteran features valuable for wildlife are excluded from this</w:t>
            </w:r>
            <w:r w:rsidRPr="00797C3A">
              <w:t>). There is little or no evidence of an adverse impact on tree health by damage from livestock or wild animals, pests or diseases, or human activity.</w:t>
            </w:r>
          </w:p>
        </w:tc>
        <w:tc>
          <w:tcPr>
            <w:tcW w:w="1417" w:type="dxa"/>
            <w:noWrap/>
            <w:hideMark/>
          </w:tcPr>
          <w:p w14:paraId="2F9D1611"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560" w:type="dxa"/>
            <w:hideMark/>
          </w:tcPr>
          <w:p w14:paraId="3864467E"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842" w:type="dxa"/>
            <w:noWrap/>
            <w:hideMark/>
          </w:tcPr>
          <w:p w14:paraId="79F13213"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655" w:type="dxa"/>
            <w:noWrap/>
            <w:hideMark/>
          </w:tcPr>
          <w:p w14:paraId="351B0F18"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bl>
    <w:p w14:paraId="3D7EFA73" w14:textId="77777777" w:rsidR="00BE6F61" w:rsidRPr="00797C3A" w:rsidRDefault="00BE6F61" w:rsidP="00BE6F61">
      <w:pPr>
        <w:sectPr w:rsidR="00BE6F61" w:rsidRPr="00797C3A" w:rsidSect="00542FC0">
          <w:pgSz w:w="23811" w:h="16838" w:orient="landscape" w:code="8"/>
          <w:pgMar w:top="720" w:right="720" w:bottom="720" w:left="720" w:header="340" w:footer="340" w:gutter="0"/>
          <w:cols w:space="708"/>
          <w:docGrid w:linePitch="326"/>
        </w:sectPr>
      </w:pPr>
    </w:p>
    <w:p w14:paraId="0662DB79" w14:textId="198A6350" w:rsidR="005335AE" w:rsidRDefault="005335AE" w:rsidP="005335AE">
      <w:pPr>
        <w:pStyle w:val="Heading3"/>
      </w:pPr>
      <w:bookmarkStart w:id="355" w:name="_Toc116393925"/>
      <w:bookmarkStart w:id="356" w:name="_Toc116398015"/>
      <w:r w:rsidRPr="00797C3A">
        <w:lastRenderedPageBreak/>
        <w:t>Line of Trees</w:t>
      </w:r>
    </w:p>
    <w:p w14:paraId="7A549FFB" w14:textId="039F03D6" w:rsidR="00BE6F61" w:rsidRPr="00797C3A" w:rsidRDefault="00BE6F61" w:rsidP="005335AE">
      <w:pPr>
        <w:pStyle w:val="Heading3"/>
      </w:pPr>
      <w:r w:rsidRPr="00797C3A">
        <w:t xml:space="preserve">General </w:t>
      </w:r>
      <w:r w:rsidR="00B1701E">
        <w:t>P</w:t>
      </w:r>
      <w:r w:rsidRPr="00797C3A">
        <w:t>rogress</w:t>
      </w:r>
      <w:bookmarkEnd w:id="355"/>
      <w:bookmarkEnd w:id="356"/>
    </w:p>
    <w:tbl>
      <w:tblPr>
        <w:tblStyle w:val="TableGrid"/>
        <w:tblW w:w="0" w:type="auto"/>
        <w:tblLook w:val="04A0" w:firstRow="1" w:lastRow="0" w:firstColumn="1" w:lastColumn="0" w:noHBand="0" w:noVBand="1"/>
      </w:tblPr>
      <w:tblGrid>
        <w:gridCol w:w="10821"/>
      </w:tblGrid>
      <w:tr w:rsidR="00BE6F61" w:rsidRPr="00797C3A" w14:paraId="2461A194"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1B8A5167" w14:textId="554D8838" w:rsidR="00BE6F61" w:rsidRPr="00797C3A" w:rsidRDefault="00BE6F61" w:rsidP="002C57D6">
            <w:r w:rsidRPr="00797C3A">
              <w:t>Comments on progress towards project goals</w:t>
            </w:r>
            <w:r w:rsidR="00036CED">
              <w:t xml:space="preserve"> </w:t>
            </w:r>
            <w:r w:rsidR="00036CED" w:rsidRPr="000C2C92">
              <w:rPr>
                <w:b w:val="0"/>
                <w:sz w:val="20"/>
                <w:szCs w:val="18"/>
              </w:rPr>
              <w:t>(M</w:t>
            </w:r>
            <w:r w:rsidR="00036CED">
              <w:rPr>
                <w:b w:val="0"/>
                <w:bCs/>
                <w:sz w:val="20"/>
                <w:szCs w:val="18"/>
              </w:rPr>
              <w:t>T</w:t>
            </w:r>
            <w:r w:rsidR="00036CED" w:rsidRPr="000C2C92">
              <w:rPr>
                <w:b w:val="0"/>
                <w:sz w:val="20"/>
                <w:szCs w:val="18"/>
              </w:rPr>
              <w:t>-</w:t>
            </w:r>
            <w:r w:rsidR="00036CED">
              <w:rPr>
                <w:b w:val="0"/>
                <w:sz w:val="20"/>
                <w:szCs w:val="18"/>
              </w:rPr>
              <w:t>B</w:t>
            </w:r>
            <w:r w:rsidR="00036CED" w:rsidRPr="000C2C92">
              <w:rPr>
                <w:b w:val="0"/>
                <w:sz w:val="20"/>
                <w:szCs w:val="18"/>
              </w:rPr>
              <w:t>01)</w:t>
            </w:r>
          </w:p>
        </w:tc>
      </w:tr>
      <w:tr w:rsidR="00BE6F61" w:rsidRPr="00797C3A" w14:paraId="6B6F36DE" w14:textId="77777777" w:rsidTr="002C57D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50807757" w14:textId="77777777" w:rsidR="00BE6F61" w:rsidRPr="00797C3A" w:rsidRDefault="00BE6F61" w:rsidP="002C57D6"/>
        </w:tc>
      </w:tr>
      <w:tr w:rsidR="00BE6F61" w:rsidRPr="00797C3A" w14:paraId="184676BE"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2498E2ED" w14:textId="53EB8DD6" w:rsidR="00BE6F61" w:rsidRPr="00797C3A" w:rsidRDefault="00BE6F61" w:rsidP="002C57D6">
            <w:pPr>
              <w:rPr>
                <w:b/>
                <w:bCs/>
                <w:color w:val="FFFFFF" w:themeColor="background1"/>
              </w:rPr>
            </w:pPr>
            <w:r w:rsidRPr="00797C3A">
              <w:rPr>
                <w:b/>
                <w:bCs/>
                <w:color w:val="FFFFFF" w:themeColor="background1"/>
              </w:rPr>
              <w:t>Actions required in next management period</w:t>
            </w:r>
            <w:r w:rsidR="00036CED">
              <w:rPr>
                <w:b/>
                <w:bCs/>
                <w:color w:val="FFFFFF" w:themeColor="background1"/>
              </w:rPr>
              <w:t xml:space="preserve"> </w:t>
            </w:r>
            <w:r w:rsidR="00036CED" w:rsidRPr="00036CED">
              <w:rPr>
                <w:color w:val="FFFFFF" w:themeColor="background1"/>
                <w:sz w:val="20"/>
                <w:szCs w:val="18"/>
              </w:rPr>
              <w:t>(M</w:t>
            </w:r>
            <w:r w:rsidR="00036CED" w:rsidRPr="00036CED">
              <w:rPr>
                <w:b/>
                <w:bCs/>
                <w:color w:val="FFFFFF" w:themeColor="background1"/>
                <w:sz w:val="20"/>
                <w:szCs w:val="18"/>
              </w:rPr>
              <w:t>T</w:t>
            </w:r>
            <w:r w:rsidR="00036CED" w:rsidRPr="00036CED">
              <w:rPr>
                <w:color w:val="FFFFFF" w:themeColor="background1"/>
                <w:sz w:val="20"/>
                <w:szCs w:val="18"/>
              </w:rPr>
              <w:t>-</w:t>
            </w:r>
            <w:r w:rsidR="00036CED" w:rsidRPr="00036CED">
              <w:rPr>
                <w:bCs/>
                <w:color w:val="FFFFFF" w:themeColor="background1"/>
                <w:sz w:val="20"/>
                <w:szCs w:val="18"/>
              </w:rPr>
              <w:t>B02</w:t>
            </w:r>
            <w:r w:rsidR="00036CED" w:rsidRPr="00036CED">
              <w:rPr>
                <w:color w:val="FFFFFF" w:themeColor="background1"/>
                <w:sz w:val="20"/>
                <w:szCs w:val="18"/>
              </w:rPr>
              <w:t>)</w:t>
            </w:r>
          </w:p>
        </w:tc>
      </w:tr>
      <w:tr w:rsidR="00BE6F61" w:rsidRPr="00797C3A" w14:paraId="335E4A10" w14:textId="77777777" w:rsidTr="00530CF4">
        <w:trPr>
          <w:trHeight w:val="5502"/>
        </w:trPr>
        <w:tc>
          <w:tcPr>
            <w:cnfStyle w:val="001000000000" w:firstRow="0" w:lastRow="0" w:firstColumn="1" w:lastColumn="0" w:oddVBand="0" w:evenVBand="0" w:oddHBand="0" w:evenHBand="0" w:firstRowFirstColumn="0" w:firstRowLastColumn="0" w:lastRowFirstColumn="0" w:lastRowLastColumn="0"/>
            <w:tcW w:w="10821" w:type="dxa"/>
          </w:tcPr>
          <w:p w14:paraId="624605ED" w14:textId="77777777" w:rsidR="00BE6F61" w:rsidRPr="00797C3A" w:rsidRDefault="00BE6F61" w:rsidP="002C57D6"/>
        </w:tc>
      </w:tr>
    </w:tbl>
    <w:p w14:paraId="434C100B" w14:textId="1862C6DA" w:rsidR="00BE6F61" w:rsidRPr="00036CED" w:rsidRDefault="00BE6F61" w:rsidP="00BE6F61">
      <w:pPr>
        <w:pStyle w:val="Heading3"/>
      </w:pPr>
      <w:bookmarkStart w:id="357" w:name="_Toc116393926"/>
      <w:bookmarkStart w:id="358" w:name="_Toc116398016"/>
      <w:r w:rsidRPr="00797C3A">
        <w:t xml:space="preserve">Photographs of </w:t>
      </w:r>
      <w:r w:rsidR="00B1701E">
        <w:t>P</w:t>
      </w:r>
      <w:r w:rsidRPr="00797C3A">
        <w:t>rogress</w:t>
      </w:r>
      <w:bookmarkEnd w:id="357"/>
      <w:bookmarkEnd w:id="358"/>
      <w:r w:rsidR="00036CED">
        <w:t xml:space="preserve"> </w:t>
      </w:r>
      <w:r w:rsidR="00036CED" w:rsidRPr="000C2C92">
        <w:rPr>
          <w:b w:val="0"/>
          <w:bCs w:val="0"/>
          <w:sz w:val="20"/>
          <w:szCs w:val="18"/>
        </w:rPr>
        <w:t>(M</w:t>
      </w:r>
      <w:r w:rsidR="00036CED">
        <w:rPr>
          <w:b w:val="0"/>
          <w:bCs w:val="0"/>
          <w:sz w:val="20"/>
          <w:szCs w:val="18"/>
        </w:rPr>
        <w:t>T</w:t>
      </w:r>
      <w:r w:rsidR="00036CED" w:rsidRPr="000C2C92">
        <w:rPr>
          <w:b w:val="0"/>
          <w:bCs w:val="0"/>
          <w:sz w:val="20"/>
          <w:szCs w:val="18"/>
        </w:rPr>
        <w:t>-</w:t>
      </w:r>
      <w:r w:rsidR="00036CED">
        <w:rPr>
          <w:b w:val="0"/>
          <w:sz w:val="20"/>
          <w:szCs w:val="18"/>
        </w:rPr>
        <w:t>F</w:t>
      </w:r>
      <w:r w:rsidR="00036CED" w:rsidRPr="000C2C92">
        <w:rPr>
          <w:b w:val="0"/>
          <w:bCs w:val="0"/>
          <w:sz w:val="20"/>
          <w:szCs w:val="18"/>
        </w:rPr>
        <w:t>01)</w:t>
      </w:r>
    </w:p>
    <w:sdt>
      <w:sdtPr>
        <w:id w:val="-850025900"/>
        <w:showingPlcHdr/>
        <w:picture/>
      </w:sdtPr>
      <w:sdtContent>
        <w:p w14:paraId="05690FB1" w14:textId="77777777" w:rsidR="00BE6F61" w:rsidRPr="00797C3A" w:rsidRDefault="00BE6F61" w:rsidP="00BE6F61">
          <w:r w:rsidRPr="00797C3A">
            <w:rPr>
              <w:noProof/>
            </w:rPr>
            <w:drawing>
              <wp:inline distT="0" distB="0" distL="0" distR="0" wp14:anchorId="2D509D42" wp14:editId="08ADBC2E">
                <wp:extent cx="6757035" cy="3811979"/>
                <wp:effectExtent l="0" t="0" r="5715" b="0"/>
                <wp:docPr id="21"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873694686"/>
        <w:showingPlcHdr/>
        <w:picture/>
      </w:sdtPr>
      <w:sdtContent>
        <w:p w14:paraId="4DC04553" w14:textId="77777777" w:rsidR="00BE6F61" w:rsidRPr="00797C3A" w:rsidRDefault="00BE6F61" w:rsidP="00BE6F61">
          <w:r w:rsidRPr="00797C3A">
            <w:rPr>
              <w:noProof/>
            </w:rPr>
            <w:drawing>
              <wp:inline distT="0" distB="0" distL="0" distR="0" wp14:anchorId="0C18E3F7" wp14:editId="31EE3780">
                <wp:extent cx="6757035" cy="3776353"/>
                <wp:effectExtent l="0" t="0" r="5715" b="0"/>
                <wp:docPr id="22" name="Picture 2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18F590CA" w14:textId="77777777" w:rsidR="00BE6F61" w:rsidRPr="00797C3A" w:rsidRDefault="00BE6F61" w:rsidP="00BE6F61"/>
    <w:p w14:paraId="67346D08" w14:textId="6147C24B" w:rsidR="00BE6F61" w:rsidRPr="00797C3A" w:rsidRDefault="00BE6F61" w:rsidP="00BE6F61">
      <w:pPr>
        <w:sectPr w:rsidR="00BE6F61" w:rsidRPr="00797C3A" w:rsidSect="00902CC2">
          <w:pgSz w:w="23811" w:h="16838" w:orient="landscape" w:code="8"/>
          <w:pgMar w:top="720" w:right="720" w:bottom="720" w:left="720" w:header="340" w:footer="340" w:gutter="0"/>
          <w:cols w:num="2" w:space="708"/>
          <w:docGrid w:linePitch="326"/>
        </w:sectPr>
      </w:pPr>
    </w:p>
    <w:p w14:paraId="353D5BF4" w14:textId="0DFD6541" w:rsidR="005335AE" w:rsidRDefault="005335AE" w:rsidP="00464E06">
      <w:pPr>
        <w:pStyle w:val="Heading2"/>
      </w:pPr>
      <w:bookmarkStart w:id="359" w:name="_Toc149323518"/>
      <w:bookmarkStart w:id="360" w:name="_Toc116393927"/>
      <w:bookmarkStart w:id="361" w:name="_Toc116398017"/>
      <w:r w:rsidRPr="00797C3A">
        <w:lastRenderedPageBreak/>
        <w:t>Orchard</w:t>
      </w:r>
      <w:bookmarkEnd w:id="359"/>
    </w:p>
    <w:p w14:paraId="6FB7288F" w14:textId="4F5D3803" w:rsidR="00E5208F" w:rsidRPr="00797C3A" w:rsidRDefault="00E5208F" w:rsidP="005335AE">
      <w:pPr>
        <w:pStyle w:val="Heading3"/>
      </w:pPr>
      <w:r w:rsidRPr="00797C3A">
        <w:t xml:space="preserve">Progress </w:t>
      </w:r>
      <w:r w:rsidR="00B1701E">
        <w:t>T</w:t>
      </w:r>
      <w:r w:rsidRPr="00797C3A">
        <w:t xml:space="preserve">owards </w:t>
      </w:r>
      <w:r w:rsidR="008B2DA6">
        <w:t>Habitat</w:t>
      </w:r>
      <w:r w:rsidRPr="00797C3A">
        <w:t xml:space="preserve"> </w:t>
      </w:r>
      <w:r w:rsidR="009F1580">
        <w:t>and</w:t>
      </w:r>
      <w:r w:rsidRPr="00797C3A">
        <w:t xml:space="preserve"> </w:t>
      </w:r>
      <w:r w:rsidR="00B1701E">
        <w:t>C</w:t>
      </w:r>
      <w:r w:rsidRPr="00797C3A">
        <w:t xml:space="preserve">ondition </w:t>
      </w:r>
      <w:r w:rsidR="00B1701E">
        <w:t>T</w:t>
      </w:r>
      <w:r w:rsidRPr="00797C3A">
        <w:t>argets</w:t>
      </w:r>
      <w:bookmarkEnd w:id="360"/>
      <w:bookmarkEnd w:id="361"/>
      <w:r w:rsidRPr="00797C3A">
        <w:t xml:space="preserve"> </w:t>
      </w:r>
      <w:r w:rsidR="00036CED" w:rsidRPr="000C2C92">
        <w:rPr>
          <w:b w:val="0"/>
          <w:bCs w:val="0"/>
          <w:sz w:val="20"/>
          <w:szCs w:val="18"/>
        </w:rPr>
        <w:t>(M</w:t>
      </w:r>
      <w:r w:rsidR="00036CED">
        <w:rPr>
          <w:b w:val="0"/>
          <w:bCs w:val="0"/>
          <w:sz w:val="20"/>
          <w:szCs w:val="18"/>
        </w:rPr>
        <w:t>O</w:t>
      </w:r>
      <w:r w:rsidR="00036CED" w:rsidRPr="000C2C92">
        <w:rPr>
          <w:b w:val="0"/>
          <w:bCs w:val="0"/>
          <w:sz w:val="20"/>
          <w:szCs w:val="18"/>
        </w:rPr>
        <w:t>-</w:t>
      </w:r>
      <w:r w:rsidR="00036CED">
        <w:rPr>
          <w:b w:val="0"/>
          <w:sz w:val="20"/>
          <w:szCs w:val="18"/>
        </w:rPr>
        <w:t>T</w:t>
      </w:r>
      <w:r w:rsidR="00036CED" w:rsidRPr="000C2C92">
        <w:rPr>
          <w:b w:val="0"/>
          <w:bCs w:val="0"/>
          <w:sz w:val="20"/>
          <w:szCs w:val="18"/>
        </w:rPr>
        <w:t>01)</w:t>
      </w:r>
    </w:p>
    <w:tbl>
      <w:tblPr>
        <w:tblStyle w:val="TableGrid"/>
        <w:tblW w:w="22392" w:type="dxa"/>
        <w:tblLayout w:type="fixed"/>
        <w:tblLook w:val="04A0" w:firstRow="1" w:lastRow="0" w:firstColumn="1" w:lastColumn="0" w:noHBand="0" w:noVBand="1"/>
      </w:tblPr>
      <w:tblGrid>
        <w:gridCol w:w="881"/>
        <w:gridCol w:w="1241"/>
        <w:gridCol w:w="7796"/>
        <w:gridCol w:w="1417"/>
        <w:gridCol w:w="1560"/>
        <w:gridCol w:w="1701"/>
        <w:gridCol w:w="7796"/>
      </w:tblGrid>
      <w:tr w:rsidR="00FC6800" w:rsidRPr="00797C3A" w14:paraId="5F3C5663" w14:textId="77777777" w:rsidTr="00C07A8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918" w:type="dxa"/>
            <w:gridSpan w:val="3"/>
            <w:vMerge w:val="restart"/>
            <w:hideMark/>
          </w:tcPr>
          <w:p w14:paraId="56DAEEF8" w14:textId="77777777" w:rsidR="00FC6800" w:rsidRPr="00797C3A" w:rsidRDefault="00FC6800" w:rsidP="002C57D6">
            <w:pPr>
              <w:spacing w:before="0" w:after="0" w:line="240" w:lineRule="auto"/>
              <w:rPr>
                <w:bCs/>
              </w:rPr>
            </w:pPr>
            <w:r w:rsidRPr="00797C3A">
              <w:rPr>
                <w:bCs/>
              </w:rPr>
              <w:t>Condition Assessment Criteria</w:t>
            </w:r>
          </w:p>
        </w:tc>
        <w:tc>
          <w:tcPr>
            <w:tcW w:w="1417" w:type="dxa"/>
            <w:vMerge w:val="restart"/>
            <w:hideMark/>
          </w:tcPr>
          <w:p w14:paraId="280E9163" w14:textId="221B63E8" w:rsidR="00FC6800" w:rsidRPr="00797C3A" w:rsidRDefault="00FC6800"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797C3A">
              <w:rPr>
                <w:bCs/>
              </w:rPr>
              <w:t>Targeted</w:t>
            </w:r>
            <w:r w:rsidR="005E7C2C">
              <w:rPr>
                <w:bCs/>
              </w:rPr>
              <w:t>?</w:t>
            </w:r>
          </w:p>
        </w:tc>
        <w:tc>
          <w:tcPr>
            <w:tcW w:w="1560" w:type="dxa"/>
            <w:vMerge w:val="restart"/>
            <w:tcBorders>
              <w:bottom w:val="single" w:sz="4" w:space="0" w:color="FFFFFF" w:themeColor="background1"/>
            </w:tcBorders>
            <w:hideMark/>
          </w:tcPr>
          <w:p w14:paraId="51EC4F04" w14:textId="77777777" w:rsidR="00FC6800" w:rsidRPr="00797C3A" w:rsidRDefault="00FC6800" w:rsidP="002C57D6">
            <w:pPr>
              <w:spacing w:before="0" w:after="0" w:line="240" w:lineRule="auto"/>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1701" w:type="dxa"/>
            <w:tcBorders>
              <w:bottom w:val="single" w:sz="4" w:space="0" w:color="FFFFFF" w:themeColor="background1"/>
            </w:tcBorders>
            <w:shd w:val="clear" w:color="auto" w:fill="00AF41"/>
            <w:hideMark/>
          </w:tcPr>
          <w:p w14:paraId="7201A193" w14:textId="13DCD97E" w:rsidR="00FC6800" w:rsidRPr="00797C3A" w:rsidRDefault="00FC6800"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797C3A">
              <w:rPr>
                <w:bCs/>
              </w:rPr>
              <w:t>Year</w:t>
            </w:r>
            <w:r>
              <w:rPr>
                <w:bCs/>
              </w:rPr>
              <w:t>:</w:t>
            </w:r>
          </w:p>
        </w:tc>
        <w:tc>
          <w:tcPr>
            <w:tcW w:w="7796" w:type="dxa"/>
            <w:tcBorders>
              <w:bottom w:val="single" w:sz="4" w:space="0" w:color="FFFFFF" w:themeColor="background1"/>
            </w:tcBorders>
            <w:shd w:val="clear" w:color="auto" w:fill="FFFFFF" w:themeFill="background1"/>
          </w:tcPr>
          <w:p w14:paraId="2A0364BC" w14:textId="3B2E15A8" w:rsidR="00FC6800" w:rsidRPr="00797C3A" w:rsidRDefault="00FC6800"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p>
        </w:tc>
      </w:tr>
      <w:tr w:rsidR="00E5208F" w:rsidRPr="00797C3A" w14:paraId="3015BDF1" w14:textId="77777777" w:rsidTr="00C07A8B">
        <w:trPr>
          <w:trHeight w:val="378"/>
        </w:trPr>
        <w:tc>
          <w:tcPr>
            <w:cnfStyle w:val="001000000000" w:firstRow="0" w:lastRow="0" w:firstColumn="1" w:lastColumn="0" w:oddVBand="0" w:evenVBand="0" w:oddHBand="0" w:evenHBand="0" w:firstRowFirstColumn="0" w:firstRowLastColumn="0" w:lastRowFirstColumn="0" w:lastRowLastColumn="0"/>
            <w:tcW w:w="9918" w:type="dxa"/>
            <w:gridSpan w:val="3"/>
            <w:vMerge/>
            <w:tcBorders>
              <w:right w:val="single" w:sz="4" w:space="0" w:color="FFFFFF" w:themeColor="background1"/>
            </w:tcBorders>
            <w:hideMark/>
          </w:tcPr>
          <w:p w14:paraId="28CB08DB" w14:textId="77777777" w:rsidR="00E5208F" w:rsidRPr="00797C3A" w:rsidRDefault="00E5208F" w:rsidP="002C57D6">
            <w:pPr>
              <w:spacing w:before="0" w:after="0" w:line="240" w:lineRule="auto"/>
              <w:rPr>
                <w:bCs/>
                <w:color w:val="FFFFFF" w:themeColor="background1"/>
              </w:rPr>
            </w:pPr>
          </w:p>
        </w:tc>
        <w:tc>
          <w:tcPr>
            <w:tcW w:w="1417" w:type="dxa"/>
            <w:vMerge/>
            <w:tcBorders>
              <w:left w:val="single" w:sz="4" w:space="0" w:color="FFFFFF" w:themeColor="background1"/>
              <w:right w:val="single" w:sz="4" w:space="0" w:color="FFFFFF" w:themeColor="background1"/>
            </w:tcBorders>
            <w:hideMark/>
          </w:tcPr>
          <w:p w14:paraId="101F7AD3" w14:textId="77777777" w:rsidR="00E5208F" w:rsidRPr="00797C3A" w:rsidRDefault="00E5208F"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560" w:type="dxa"/>
            <w:vMerge/>
            <w:tcBorders>
              <w:top w:val="single" w:sz="4" w:space="0" w:color="FFFFFF" w:themeColor="background1"/>
              <w:left w:val="single" w:sz="4" w:space="0" w:color="FFFFFF" w:themeColor="background1"/>
              <w:right w:val="single" w:sz="4" w:space="0" w:color="FFFFFF" w:themeColor="background1"/>
            </w:tcBorders>
            <w:hideMark/>
          </w:tcPr>
          <w:p w14:paraId="22B7AC26" w14:textId="77777777" w:rsidR="00E5208F" w:rsidRPr="00797C3A" w:rsidRDefault="00E5208F"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00AF41"/>
            <w:hideMark/>
          </w:tcPr>
          <w:p w14:paraId="7B53E9D2" w14:textId="77777777" w:rsidR="00E5208F" w:rsidRPr="00797C3A" w:rsidRDefault="00E5208F"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7796" w:type="dxa"/>
            <w:tcBorders>
              <w:top w:val="single" w:sz="4" w:space="0" w:color="FFFFFF" w:themeColor="background1"/>
              <w:left w:val="single" w:sz="4" w:space="0" w:color="FFFFFF" w:themeColor="background1"/>
            </w:tcBorders>
            <w:shd w:val="clear" w:color="auto" w:fill="00AF41"/>
          </w:tcPr>
          <w:p w14:paraId="5D3E0A15" w14:textId="62F1CC8D" w:rsidR="00E5208F" w:rsidRPr="00797C3A" w:rsidRDefault="005E7C2C"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Activity Updates</w:t>
            </w:r>
          </w:p>
        </w:tc>
      </w:tr>
      <w:tr w:rsidR="005E7C2C" w:rsidRPr="00797C3A" w14:paraId="57CF231A" w14:textId="77777777" w:rsidTr="00C07A8B">
        <w:trPr>
          <w:cnfStyle w:val="000000010000" w:firstRow="0" w:lastRow="0" w:firstColumn="0" w:lastColumn="0" w:oddVBand="0" w:evenVBand="0" w:oddHBand="0" w:evenHBand="1" w:firstRowFirstColumn="0" w:firstRowLastColumn="0" w:lastRowFirstColumn="0" w:lastRowLastColumn="0"/>
          <w:cantSplit/>
          <w:trHeight w:val="1414"/>
        </w:trPr>
        <w:tc>
          <w:tcPr>
            <w:cnfStyle w:val="001000000000" w:firstRow="0" w:lastRow="0" w:firstColumn="1" w:lastColumn="0" w:oddVBand="0" w:evenVBand="0" w:oddHBand="0" w:evenHBand="0" w:firstRowFirstColumn="0" w:firstRowLastColumn="0" w:lastRowFirstColumn="0" w:lastRowLastColumn="0"/>
            <w:tcW w:w="2122" w:type="dxa"/>
            <w:gridSpan w:val="2"/>
            <w:noWrap/>
          </w:tcPr>
          <w:p w14:paraId="07C78050" w14:textId="6A3A1ACE" w:rsidR="005E7C2C" w:rsidRPr="00797C3A" w:rsidRDefault="005E7C2C" w:rsidP="00C07A8B">
            <w:pPr>
              <w:pStyle w:val="HMMPTtablecontents"/>
              <w:jc w:val="both"/>
            </w:pPr>
            <w:r>
              <w:t>Target Habitat:</w:t>
            </w:r>
          </w:p>
        </w:tc>
        <w:tc>
          <w:tcPr>
            <w:tcW w:w="7796" w:type="dxa"/>
          </w:tcPr>
          <w:p w14:paraId="10131A8C" w14:textId="6D3AE747" w:rsidR="005E7C2C" w:rsidRPr="00797C3A" w:rsidRDefault="005E7C2C"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7" w:type="dxa"/>
            <w:noWrap/>
          </w:tcPr>
          <w:p w14:paraId="47EE2FFF" w14:textId="48C2DF5E" w:rsidR="005E7C2C" w:rsidRPr="00797C3A" w:rsidRDefault="008411F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t>N/A</w:t>
            </w:r>
          </w:p>
        </w:tc>
        <w:tc>
          <w:tcPr>
            <w:tcW w:w="1560" w:type="dxa"/>
          </w:tcPr>
          <w:p w14:paraId="17B419E3" w14:textId="77777777" w:rsidR="005E7C2C" w:rsidRPr="00797C3A" w:rsidRDefault="005E7C2C"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noWrap/>
          </w:tcPr>
          <w:p w14:paraId="7351E18B" w14:textId="463AA202" w:rsidR="005E7C2C" w:rsidRPr="00797C3A" w:rsidRDefault="009F158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7796" w:type="dxa"/>
            <w:noWrap/>
          </w:tcPr>
          <w:p w14:paraId="7CCFE7D1" w14:textId="77777777" w:rsidR="005E7C2C" w:rsidRDefault="005E7C2C" w:rsidP="00EE1B9A">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274687A9" w14:textId="4EFD40F3" w:rsidR="005E7C2C" w:rsidRPr="00797C3A" w:rsidRDefault="005E7C2C"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7F055B" w:rsidRPr="00797C3A" w14:paraId="7FE4DC4E" w14:textId="77777777" w:rsidTr="00C07A8B">
        <w:trPr>
          <w:trHeight w:val="9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40828BF0" w14:textId="5A830358" w:rsidR="007F055B" w:rsidRPr="00797C3A" w:rsidRDefault="007F055B" w:rsidP="00C07A8B">
            <w:pPr>
              <w:pStyle w:val="HMMPTtablecontents"/>
              <w:jc w:val="both"/>
            </w:pPr>
            <w:r>
              <w:t>A</w:t>
            </w:r>
          </w:p>
        </w:tc>
        <w:tc>
          <w:tcPr>
            <w:tcW w:w="9037" w:type="dxa"/>
            <w:gridSpan w:val="2"/>
          </w:tcPr>
          <w:p w14:paraId="6B3F5AD0" w14:textId="5515A3B0"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Presence of ancient and</w:t>
            </w:r>
            <w:r>
              <w:t xml:space="preserve"> </w:t>
            </w:r>
            <w:r w:rsidRPr="00797C3A">
              <w:t xml:space="preserve">or veteran trees. </w:t>
            </w:r>
            <w:r w:rsidRPr="00797C3A">
              <w:br/>
            </w:r>
            <w:r w:rsidRPr="00A27407">
              <w:rPr>
                <w:b/>
                <w:bCs w:val="0"/>
              </w:rPr>
              <w:t>N</w:t>
            </w:r>
            <w:r>
              <w:rPr>
                <w:b/>
                <w:bCs w:val="0"/>
              </w:rPr>
              <w:t>ote</w:t>
            </w:r>
            <w:r w:rsidRPr="00A27407">
              <w:rPr>
                <w:b/>
                <w:bCs w:val="0"/>
              </w:rPr>
              <w:t xml:space="preserve"> – this criterion is </w:t>
            </w:r>
            <w:r>
              <w:rPr>
                <w:b/>
                <w:bCs w:val="0"/>
              </w:rPr>
              <w:t>essential</w:t>
            </w:r>
            <w:r w:rsidRPr="00A27407">
              <w:rPr>
                <w:b/>
                <w:bCs w:val="0"/>
              </w:rPr>
              <w:t xml:space="preserve"> for achieving </w:t>
            </w:r>
            <w:proofErr w:type="gramStart"/>
            <w:r>
              <w:rPr>
                <w:b/>
                <w:bCs w:val="0"/>
              </w:rPr>
              <w:t>G</w:t>
            </w:r>
            <w:r w:rsidRPr="00A27407">
              <w:rPr>
                <w:b/>
                <w:bCs w:val="0"/>
              </w:rPr>
              <w:t>ood</w:t>
            </w:r>
            <w:proofErr w:type="gramEnd"/>
            <w:r w:rsidRPr="00A27407">
              <w:rPr>
                <w:b/>
                <w:bCs w:val="0"/>
              </w:rPr>
              <w:t xml:space="preserve"> condition.</w:t>
            </w:r>
          </w:p>
        </w:tc>
        <w:tc>
          <w:tcPr>
            <w:tcW w:w="1417" w:type="dxa"/>
            <w:noWrap/>
          </w:tcPr>
          <w:p w14:paraId="788BDB97"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560" w:type="dxa"/>
            <w:hideMark/>
          </w:tcPr>
          <w:p w14:paraId="28741DC7"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701" w:type="dxa"/>
            <w:noWrap/>
            <w:hideMark/>
          </w:tcPr>
          <w:p w14:paraId="09A720C1"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796" w:type="dxa"/>
            <w:noWrap/>
            <w:hideMark/>
          </w:tcPr>
          <w:p w14:paraId="6BA04E33"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0A373808" w14:textId="77777777" w:rsidTr="00C07A8B">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881" w:type="dxa"/>
            <w:noWrap/>
            <w:hideMark/>
          </w:tcPr>
          <w:p w14:paraId="09E49E31" w14:textId="39454A7B" w:rsidR="007F055B" w:rsidRPr="00797C3A" w:rsidRDefault="007F055B" w:rsidP="00C07A8B">
            <w:pPr>
              <w:pStyle w:val="HMMPTtablecontents"/>
              <w:jc w:val="both"/>
            </w:pPr>
            <w:r>
              <w:t>B</w:t>
            </w:r>
          </w:p>
        </w:tc>
        <w:tc>
          <w:tcPr>
            <w:tcW w:w="9037" w:type="dxa"/>
            <w:gridSpan w:val="2"/>
          </w:tcPr>
          <w:p w14:paraId="18A68623" w14:textId="77777777" w:rsidR="007F055B" w:rsidRDefault="007F055B" w:rsidP="007F055B">
            <w:pPr>
              <w:pStyle w:val="HMMPTtablecontents"/>
              <w:jc w:val="both"/>
              <w:cnfStyle w:val="000000010000" w:firstRow="0" w:lastRow="0" w:firstColumn="0" w:lastColumn="0" w:oddVBand="0" w:evenVBand="0" w:oddHBand="0" w:evenHBand="1" w:firstRowFirstColumn="0" w:firstRowLastColumn="0" w:lastRowFirstColumn="0" w:lastRowLastColumn="0"/>
            </w:pPr>
            <w:r>
              <w:t>Presence of deadwood in or on trees, or on the ground: at least 20% of mature trees have deadwood associated with them.</w:t>
            </w:r>
          </w:p>
          <w:p w14:paraId="4774A5F6" w14:textId="77777777" w:rsidR="007F055B" w:rsidRDefault="007F055B" w:rsidP="007F055B">
            <w:pPr>
              <w:pStyle w:val="HMMPTtablecontents"/>
              <w:jc w:val="both"/>
              <w:cnfStyle w:val="000000010000" w:firstRow="0" w:lastRow="0" w:firstColumn="0" w:lastColumn="0" w:oddVBand="0" w:evenVBand="0" w:oddHBand="0" w:evenHBand="1" w:firstRowFirstColumn="0" w:firstRowLastColumn="0" w:lastRowFirstColumn="0" w:lastRowLastColumn="0"/>
            </w:pPr>
            <w:r>
              <w:t xml:space="preserve">Some examples of deadwood </w:t>
            </w:r>
            <w:proofErr w:type="gramStart"/>
            <w:r>
              <w:t>are:</w:t>
            </w:r>
            <w:proofErr w:type="gramEnd"/>
            <w:r>
              <w:t xml:space="preserve"> standing, attached and fallen trees or limbs; dead stems; branches and branch stubs greater than 10 cm diameter; and internal cavities. The types and distribution of deadwood provide a range of habitats suitable to support a wide assemblage of saproxylic invertebrates.</w:t>
            </w:r>
          </w:p>
          <w:p w14:paraId="22956909" w14:textId="76BE7B5F"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A27407">
              <w:rPr>
                <w:b/>
                <w:bCs w:val="0"/>
              </w:rPr>
              <w:t>N</w:t>
            </w:r>
            <w:r>
              <w:rPr>
                <w:b/>
                <w:bCs w:val="0"/>
              </w:rPr>
              <w:t>ote</w:t>
            </w:r>
            <w:r w:rsidRPr="00A27407">
              <w:rPr>
                <w:b/>
                <w:bCs w:val="0"/>
              </w:rPr>
              <w:t xml:space="preserve"> – this criterion is </w:t>
            </w:r>
            <w:r>
              <w:rPr>
                <w:b/>
                <w:bCs w:val="0"/>
              </w:rPr>
              <w:t>essential</w:t>
            </w:r>
            <w:r w:rsidRPr="00A27407">
              <w:rPr>
                <w:b/>
                <w:bCs w:val="0"/>
              </w:rPr>
              <w:t xml:space="preserve"> for achieving </w:t>
            </w:r>
            <w:proofErr w:type="gramStart"/>
            <w:r>
              <w:rPr>
                <w:b/>
                <w:bCs w:val="0"/>
              </w:rPr>
              <w:t>G</w:t>
            </w:r>
            <w:r w:rsidRPr="00A27407">
              <w:rPr>
                <w:b/>
                <w:bCs w:val="0"/>
              </w:rPr>
              <w:t>ood</w:t>
            </w:r>
            <w:proofErr w:type="gramEnd"/>
            <w:r w:rsidRPr="00A27407">
              <w:rPr>
                <w:b/>
                <w:bCs w:val="0"/>
              </w:rPr>
              <w:t xml:space="preserve"> condition.</w:t>
            </w:r>
          </w:p>
        </w:tc>
        <w:tc>
          <w:tcPr>
            <w:tcW w:w="1417" w:type="dxa"/>
            <w:noWrap/>
            <w:hideMark/>
          </w:tcPr>
          <w:p w14:paraId="58EB50B1"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560" w:type="dxa"/>
            <w:hideMark/>
          </w:tcPr>
          <w:p w14:paraId="568368A5"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noWrap/>
            <w:hideMark/>
          </w:tcPr>
          <w:p w14:paraId="0A5273B0"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796" w:type="dxa"/>
            <w:noWrap/>
            <w:hideMark/>
          </w:tcPr>
          <w:p w14:paraId="182CD013"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1D4FB0FE" w14:textId="77777777" w:rsidTr="00C07A8B">
        <w:trPr>
          <w:trHeight w:val="767"/>
        </w:trPr>
        <w:tc>
          <w:tcPr>
            <w:cnfStyle w:val="001000000000" w:firstRow="0" w:lastRow="0" w:firstColumn="1" w:lastColumn="0" w:oddVBand="0" w:evenVBand="0" w:oddHBand="0" w:evenHBand="0" w:firstRowFirstColumn="0" w:firstRowLastColumn="0" w:lastRowFirstColumn="0" w:lastRowLastColumn="0"/>
            <w:tcW w:w="881" w:type="dxa"/>
            <w:noWrap/>
            <w:hideMark/>
          </w:tcPr>
          <w:p w14:paraId="036D3731" w14:textId="3A07A3D7" w:rsidR="007F055B" w:rsidRPr="00797C3A" w:rsidRDefault="007F055B" w:rsidP="00C07A8B">
            <w:pPr>
              <w:pStyle w:val="HMMPTtablecontents"/>
              <w:jc w:val="both"/>
            </w:pPr>
            <w:r>
              <w:t>C</w:t>
            </w:r>
          </w:p>
        </w:tc>
        <w:tc>
          <w:tcPr>
            <w:tcW w:w="9037" w:type="dxa"/>
            <w:gridSpan w:val="2"/>
          </w:tcPr>
          <w:p w14:paraId="0FEB13B1" w14:textId="39C8A9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Less than 5% of fruit trees are smothered by scrub. Small patches of dense scrub and</w:t>
            </w:r>
            <w:r>
              <w:t xml:space="preserve"> or</w:t>
            </w:r>
            <w:r w:rsidRPr="00797C3A">
              <w:t xml:space="preserve"> scattered scrub growing between trees can be beneficial to biodiversity, however these occupy less than 10% of ground cover.</w:t>
            </w:r>
          </w:p>
        </w:tc>
        <w:tc>
          <w:tcPr>
            <w:tcW w:w="1417" w:type="dxa"/>
            <w:noWrap/>
            <w:hideMark/>
          </w:tcPr>
          <w:p w14:paraId="485F2C51"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560" w:type="dxa"/>
            <w:hideMark/>
          </w:tcPr>
          <w:p w14:paraId="0633F00D"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701" w:type="dxa"/>
            <w:noWrap/>
            <w:hideMark/>
          </w:tcPr>
          <w:p w14:paraId="118CE749"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796" w:type="dxa"/>
            <w:noWrap/>
            <w:hideMark/>
          </w:tcPr>
          <w:p w14:paraId="659196B6"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04444FFA" w14:textId="77777777" w:rsidTr="00C07A8B">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1545B0D4" w14:textId="48A4E429" w:rsidR="007F055B" w:rsidRPr="00797C3A" w:rsidRDefault="007F055B" w:rsidP="00C07A8B">
            <w:pPr>
              <w:pStyle w:val="HMMPTtablecontents"/>
              <w:jc w:val="both"/>
            </w:pPr>
            <w:r>
              <w:t>D</w:t>
            </w:r>
          </w:p>
        </w:tc>
        <w:tc>
          <w:tcPr>
            <w:tcW w:w="9037" w:type="dxa"/>
            <w:gridSpan w:val="2"/>
          </w:tcPr>
          <w:p w14:paraId="2D9D8378" w14:textId="0208F4E8"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There is evidence of formative and</w:t>
            </w:r>
            <w:r>
              <w:t xml:space="preserve"> </w:t>
            </w:r>
            <w:r w:rsidRPr="00797C3A">
              <w:t xml:space="preserve">or restorative pruning to maintain longevity of trees. </w:t>
            </w:r>
          </w:p>
        </w:tc>
        <w:tc>
          <w:tcPr>
            <w:tcW w:w="1417" w:type="dxa"/>
            <w:noWrap/>
            <w:hideMark/>
          </w:tcPr>
          <w:p w14:paraId="0EC94CE4"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560" w:type="dxa"/>
            <w:hideMark/>
          </w:tcPr>
          <w:p w14:paraId="5B978671"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noWrap/>
            <w:hideMark/>
          </w:tcPr>
          <w:p w14:paraId="5F0D7F0E"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796" w:type="dxa"/>
            <w:noWrap/>
            <w:hideMark/>
          </w:tcPr>
          <w:p w14:paraId="23D02C68"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65AAD1D2" w14:textId="77777777" w:rsidTr="00C07A8B">
        <w:trPr>
          <w:trHeight w:val="912"/>
        </w:trPr>
        <w:tc>
          <w:tcPr>
            <w:cnfStyle w:val="001000000000" w:firstRow="0" w:lastRow="0" w:firstColumn="1" w:lastColumn="0" w:oddVBand="0" w:evenVBand="0" w:oddHBand="0" w:evenHBand="0" w:firstRowFirstColumn="0" w:firstRowLastColumn="0" w:lastRowFirstColumn="0" w:lastRowLastColumn="0"/>
            <w:tcW w:w="881" w:type="dxa"/>
            <w:noWrap/>
            <w:hideMark/>
          </w:tcPr>
          <w:p w14:paraId="4BBCD428" w14:textId="5F01EC1C" w:rsidR="007F055B" w:rsidRPr="00797C3A" w:rsidRDefault="007F055B" w:rsidP="00C07A8B">
            <w:pPr>
              <w:pStyle w:val="HMMPTtablecontents"/>
              <w:jc w:val="both"/>
            </w:pPr>
            <w:r>
              <w:t>E</w:t>
            </w:r>
          </w:p>
        </w:tc>
        <w:tc>
          <w:tcPr>
            <w:tcW w:w="9037" w:type="dxa"/>
            <w:gridSpan w:val="2"/>
          </w:tcPr>
          <w:p w14:paraId="2623CE10" w14:textId="08018F9B"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At least 95% of the trees are free from damage caused by humans or animals</w:t>
            </w:r>
            <w:r>
              <w:t>, for example</w:t>
            </w:r>
            <w:r w:rsidRPr="00797C3A">
              <w:t xml:space="preserve"> browsing, bark stripping or rubbing on non-adjusted ties. </w:t>
            </w:r>
          </w:p>
        </w:tc>
        <w:tc>
          <w:tcPr>
            <w:tcW w:w="1417" w:type="dxa"/>
            <w:noWrap/>
            <w:hideMark/>
          </w:tcPr>
          <w:p w14:paraId="46A4F2E2"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560" w:type="dxa"/>
            <w:hideMark/>
          </w:tcPr>
          <w:p w14:paraId="4106B559"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701" w:type="dxa"/>
            <w:noWrap/>
            <w:hideMark/>
          </w:tcPr>
          <w:p w14:paraId="3967EABA"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796" w:type="dxa"/>
            <w:noWrap/>
            <w:hideMark/>
          </w:tcPr>
          <w:p w14:paraId="62A4C1C7"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73FE1256" w14:textId="77777777" w:rsidTr="00C07A8B">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881" w:type="dxa"/>
            <w:noWrap/>
          </w:tcPr>
          <w:p w14:paraId="174A70CA" w14:textId="71693943" w:rsidR="007F055B" w:rsidRPr="00797C3A" w:rsidRDefault="007F055B" w:rsidP="00C07A8B">
            <w:pPr>
              <w:pStyle w:val="HMMPTtablecontents"/>
              <w:jc w:val="both"/>
            </w:pPr>
            <w:r>
              <w:t>F</w:t>
            </w:r>
          </w:p>
        </w:tc>
        <w:tc>
          <w:tcPr>
            <w:tcW w:w="9037" w:type="dxa"/>
            <w:gridSpan w:val="2"/>
          </w:tcPr>
          <w:p w14:paraId="1DD5B78C" w14:textId="6E9C8065"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t>Grassland is not overgrazed, poaching is not evident around the trees, with no more than 10% of trees poached under the canopy.</w:t>
            </w:r>
            <w:r w:rsidRPr="00797C3A">
              <w:t xml:space="preserve"> </w:t>
            </w:r>
          </w:p>
        </w:tc>
        <w:tc>
          <w:tcPr>
            <w:tcW w:w="1417" w:type="dxa"/>
            <w:noWrap/>
          </w:tcPr>
          <w:p w14:paraId="2AEF383F"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560" w:type="dxa"/>
          </w:tcPr>
          <w:p w14:paraId="364DA02E"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noWrap/>
          </w:tcPr>
          <w:p w14:paraId="5B06CFA3"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796" w:type="dxa"/>
            <w:noWrap/>
          </w:tcPr>
          <w:p w14:paraId="2F5892A2"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7F055B" w:rsidRPr="00797C3A" w14:paraId="2C604C0A" w14:textId="77777777" w:rsidTr="00C07A8B">
        <w:trPr>
          <w:trHeight w:val="912"/>
        </w:trPr>
        <w:tc>
          <w:tcPr>
            <w:cnfStyle w:val="001000000000" w:firstRow="0" w:lastRow="0" w:firstColumn="1" w:lastColumn="0" w:oddVBand="0" w:evenVBand="0" w:oddHBand="0" w:evenHBand="0" w:firstRowFirstColumn="0" w:firstRowLastColumn="0" w:lastRowFirstColumn="0" w:lastRowLastColumn="0"/>
            <w:tcW w:w="881" w:type="dxa"/>
            <w:noWrap/>
          </w:tcPr>
          <w:p w14:paraId="61103E25" w14:textId="00B30B99" w:rsidR="007F055B" w:rsidRPr="00797C3A" w:rsidRDefault="007F055B" w:rsidP="00C07A8B">
            <w:pPr>
              <w:pStyle w:val="HMMPTtablecontents"/>
              <w:jc w:val="both"/>
            </w:pPr>
            <w:r>
              <w:t>G</w:t>
            </w:r>
          </w:p>
        </w:tc>
        <w:tc>
          <w:tcPr>
            <w:tcW w:w="9037" w:type="dxa"/>
            <w:gridSpan w:val="2"/>
          </w:tcPr>
          <w:p w14:paraId="472CF7CB" w14:textId="04F68DEB"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xml:space="preserve">Species richness of the grassland is equivalent to a medium, high, or very high distinctiveness grassland. </w:t>
            </w:r>
          </w:p>
        </w:tc>
        <w:tc>
          <w:tcPr>
            <w:tcW w:w="1417" w:type="dxa"/>
            <w:noWrap/>
          </w:tcPr>
          <w:p w14:paraId="232B053C"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560" w:type="dxa"/>
          </w:tcPr>
          <w:p w14:paraId="44748425"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noWrap/>
          </w:tcPr>
          <w:p w14:paraId="44FE65DE"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796" w:type="dxa"/>
            <w:noWrap/>
          </w:tcPr>
          <w:p w14:paraId="6E96DB19"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7F055B" w:rsidRPr="00797C3A" w14:paraId="6DD4380F" w14:textId="77777777" w:rsidTr="00C07A8B">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881" w:type="dxa"/>
            <w:noWrap/>
          </w:tcPr>
          <w:p w14:paraId="5F686470" w14:textId="790EAE18" w:rsidR="007F055B" w:rsidRPr="00797C3A" w:rsidRDefault="007F055B" w:rsidP="00C07A8B">
            <w:pPr>
              <w:pStyle w:val="HMMPTtablecontents"/>
              <w:jc w:val="both"/>
            </w:pPr>
            <w:r>
              <w:t>H</w:t>
            </w:r>
          </w:p>
        </w:tc>
        <w:tc>
          <w:tcPr>
            <w:tcW w:w="9037" w:type="dxa"/>
            <w:gridSpan w:val="2"/>
          </w:tcPr>
          <w:p w14:paraId="42E1F660" w14:textId="1163F4A6"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There is an absence of invasive non-native species (as listed on Schedule 9 of WCA) and species</w:t>
            </w:r>
            <w:r>
              <w:t xml:space="preserve"> indicative of suboptimal condition</w:t>
            </w:r>
            <w:r w:rsidRPr="00797C3A">
              <w:t xml:space="preserve"> make up less than 10% of ground cover.</w:t>
            </w:r>
          </w:p>
        </w:tc>
        <w:tc>
          <w:tcPr>
            <w:tcW w:w="1417" w:type="dxa"/>
            <w:noWrap/>
          </w:tcPr>
          <w:p w14:paraId="71B5AAF9"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560" w:type="dxa"/>
          </w:tcPr>
          <w:p w14:paraId="616CF416"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noWrap/>
          </w:tcPr>
          <w:p w14:paraId="2BDCE3E8"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796" w:type="dxa"/>
            <w:noWrap/>
          </w:tcPr>
          <w:p w14:paraId="5420150B"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bl>
    <w:p w14:paraId="65406005" w14:textId="77777777" w:rsidR="00E5208F" w:rsidRPr="00797C3A" w:rsidRDefault="00E5208F" w:rsidP="00E5208F">
      <w:pPr>
        <w:sectPr w:rsidR="00E5208F" w:rsidRPr="00797C3A" w:rsidSect="00542FC0">
          <w:pgSz w:w="23811" w:h="16838" w:orient="landscape" w:code="8"/>
          <w:pgMar w:top="720" w:right="720" w:bottom="720" w:left="720" w:header="340" w:footer="340" w:gutter="0"/>
          <w:cols w:space="708"/>
          <w:docGrid w:linePitch="326"/>
        </w:sectPr>
      </w:pPr>
    </w:p>
    <w:p w14:paraId="5C9E4970" w14:textId="3F743311" w:rsidR="005335AE" w:rsidRDefault="005335AE" w:rsidP="00B42F38">
      <w:pPr>
        <w:pStyle w:val="Heading3"/>
      </w:pPr>
      <w:bookmarkStart w:id="362" w:name="_Toc116393928"/>
      <w:bookmarkStart w:id="363" w:name="_Toc116398018"/>
      <w:r w:rsidRPr="00797C3A">
        <w:lastRenderedPageBreak/>
        <w:t>Orchard</w:t>
      </w:r>
    </w:p>
    <w:p w14:paraId="1D4010CA" w14:textId="7AEC7701" w:rsidR="00E5208F" w:rsidRPr="00797C3A" w:rsidRDefault="00E5208F" w:rsidP="005335AE">
      <w:pPr>
        <w:pStyle w:val="Heading3"/>
      </w:pPr>
      <w:r w:rsidRPr="00797C3A">
        <w:t xml:space="preserve">General </w:t>
      </w:r>
      <w:r w:rsidR="00B1701E">
        <w:t>P</w:t>
      </w:r>
      <w:r w:rsidRPr="00797C3A">
        <w:t>rogress</w:t>
      </w:r>
      <w:bookmarkEnd w:id="362"/>
      <w:bookmarkEnd w:id="363"/>
    </w:p>
    <w:tbl>
      <w:tblPr>
        <w:tblStyle w:val="TableGrid"/>
        <w:tblW w:w="0" w:type="auto"/>
        <w:tblLook w:val="04A0" w:firstRow="1" w:lastRow="0" w:firstColumn="1" w:lastColumn="0" w:noHBand="0" w:noVBand="1"/>
      </w:tblPr>
      <w:tblGrid>
        <w:gridCol w:w="10821"/>
      </w:tblGrid>
      <w:tr w:rsidR="00E5208F" w:rsidRPr="00797C3A" w14:paraId="0D9F72A2"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3DD0C842" w14:textId="7500230E" w:rsidR="00E5208F" w:rsidRPr="00797C3A" w:rsidRDefault="00E5208F" w:rsidP="002C57D6">
            <w:r w:rsidRPr="00797C3A">
              <w:t>Comments on progress towards project goals</w:t>
            </w:r>
            <w:r w:rsidR="00036CED">
              <w:t xml:space="preserve"> </w:t>
            </w:r>
            <w:r w:rsidR="00036CED" w:rsidRPr="000C2C92">
              <w:rPr>
                <w:b w:val="0"/>
                <w:sz w:val="20"/>
                <w:szCs w:val="18"/>
              </w:rPr>
              <w:t>(M</w:t>
            </w:r>
            <w:r w:rsidR="00036CED">
              <w:rPr>
                <w:b w:val="0"/>
                <w:bCs/>
                <w:sz w:val="20"/>
                <w:szCs w:val="18"/>
              </w:rPr>
              <w:t>O</w:t>
            </w:r>
            <w:r w:rsidR="00036CED" w:rsidRPr="000C2C92">
              <w:rPr>
                <w:b w:val="0"/>
                <w:sz w:val="20"/>
                <w:szCs w:val="18"/>
              </w:rPr>
              <w:t>-</w:t>
            </w:r>
            <w:r w:rsidR="00036CED">
              <w:rPr>
                <w:b w:val="0"/>
                <w:sz w:val="20"/>
                <w:szCs w:val="18"/>
              </w:rPr>
              <w:t>B</w:t>
            </w:r>
            <w:r w:rsidR="00036CED" w:rsidRPr="000C2C92">
              <w:rPr>
                <w:b w:val="0"/>
                <w:sz w:val="20"/>
                <w:szCs w:val="18"/>
              </w:rPr>
              <w:t>01)</w:t>
            </w:r>
          </w:p>
        </w:tc>
      </w:tr>
      <w:tr w:rsidR="00E5208F" w:rsidRPr="00797C3A" w14:paraId="6B1E8646" w14:textId="77777777" w:rsidTr="002C57D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38FD5E7C" w14:textId="77777777" w:rsidR="00E5208F" w:rsidRPr="00797C3A" w:rsidRDefault="00E5208F" w:rsidP="002C57D6"/>
        </w:tc>
      </w:tr>
      <w:tr w:rsidR="00E5208F" w:rsidRPr="00797C3A" w14:paraId="097D6181"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0D12135C" w14:textId="4AA8FDBA" w:rsidR="00E5208F" w:rsidRPr="00797C3A" w:rsidRDefault="00E5208F" w:rsidP="002C57D6">
            <w:pPr>
              <w:rPr>
                <w:b/>
                <w:bCs/>
                <w:color w:val="FFFFFF" w:themeColor="background1"/>
              </w:rPr>
            </w:pPr>
            <w:r w:rsidRPr="00797C3A">
              <w:rPr>
                <w:b/>
                <w:bCs/>
                <w:color w:val="FFFFFF" w:themeColor="background1"/>
              </w:rPr>
              <w:t>Actions required in next management period</w:t>
            </w:r>
            <w:r w:rsidR="00036CED">
              <w:rPr>
                <w:b/>
                <w:bCs/>
                <w:color w:val="FFFFFF" w:themeColor="background1"/>
              </w:rPr>
              <w:t xml:space="preserve"> </w:t>
            </w:r>
            <w:r w:rsidR="00036CED" w:rsidRPr="00036CED">
              <w:rPr>
                <w:color w:val="FFFFFF" w:themeColor="background1"/>
                <w:sz w:val="20"/>
                <w:szCs w:val="18"/>
              </w:rPr>
              <w:t>(MO-</w:t>
            </w:r>
            <w:r w:rsidR="00036CED">
              <w:rPr>
                <w:color w:val="FFFFFF" w:themeColor="background1"/>
                <w:sz w:val="20"/>
                <w:szCs w:val="18"/>
              </w:rPr>
              <w:t>B02</w:t>
            </w:r>
            <w:r w:rsidR="00036CED" w:rsidRPr="00036CED">
              <w:rPr>
                <w:color w:val="FFFFFF" w:themeColor="background1"/>
                <w:sz w:val="20"/>
                <w:szCs w:val="18"/>
              </w:rPr>
              <w:t>)</w:t>
            </w:r>
          </w:p>
        </w:tc>
      </w:tr>
      <w:tr w:rsidR="00E5208F" w:rsidRPr="00797C3A" w14:paraId="19D58DF6" w14:textId="77777777" w:rsidTr="00530CF4">
        <w:trPr>
          <w:trHeight w:val="5786"/>
        </w:trPr>
        <w:tc>
          <w:tcPr>
            <w:cnfStyle w:val="001000000000" w:firstRow="0" w:lastRow="0" w:firstColumn="1" w:lastColumn="0" w:oddVBand="0" w:evenVBand="0" w:oddHBand="0" w:evenHBand="0" w:firstRowFirstColumn="0" w:firstRowLastColumn="0" w:lastRowFirstColumn="0" w:lastRowLastColumn="0"/>
            <w:tcW w:w="10821" w:type="dxa"/>
          </w:tcPr>
          <w:p w14:paraId="2A12445E" w14:textId="77777777" w:rsidR="00E5208F" w:rsidRPr="00797C3A" w:rsidRDefault="00E5208F" w:rsidP="002C57D6"/>
        </w:tc>
      </w:tr>
    </w:tbl>
    <w:p w14:paraId="30B3D89B" w14:textId="34B3A5A5" w:rsidR="00E5208F" w:rsidRPr="00797C3A" w:rsidRDefault="00E5208F" w:rsidP="00E5208F">
      <w:pPr>
        <w:pStyle w:val="Heading3"/>
      </w:pPr>
      <w:bookmarkStart w:id="364" w:name="_Toc116393929"/>
      <w:bookmarkStart w:id="365" w:name="_Toc116398019"/>
      <w:r w:rsidRPr="00797C3A">
        <w:t xml:space="preserve">Photographs of </w:t>
      </w:r>
      <w:r w:rsidR="00B1701E">
        <w:t>P</w:t>
      </w:r>
      <w:r w:rsidRPr="00797C3A">
        <w:t>rogress</w:t>
      </w:r>
      <w:bookmarkEnd w:id="364"/>
      <w:bookmarkEnd w:id="365"/>
      <w:r w:rsidR="00036CED">
        <w:t xml:space="preserve"> </w:t>
      </w:r>
      <w:r w:rsidR="00036CED" w:rsidRPr="000C2C92">
        <w:rPr>
          <w:b w:val="0"/>
          <w:bCs w:val="0"/>
          <w:sz w:val="20"/>
          <w:szCs w:val="18"/>
        </w:rPr>
        <w:t>(M</w:t>
      </w:r>
      <w:r w:rsidR="00036CED">
        <w:rPr>
          <w:b w:val="0"/>
          <w:bCs w:val="0"/>
          <w:sz w:val="20"/>
          <w:szCs w:val="18"/>
        </w:rPr>
        <w:t>O</w:t>
      </w:r>
      <w:r w:rsidR="00036CED" w:rsidRPr="000C2C92">
        <w:rPr>
          <w:b w:val="0"/>
          <w:bCs w:val="0"/>
          <w:sz w:val="20"/>
          <w:szCs w:val="18"/>
        </w:rPr>
        <w:t>-</w:t>
      </w:r>
      <w:r w:rsidR="00036CED">
        <w:rPr>
          <w:b w:val="0"/>
          <w:sz w:val="20"/>
          <w:szCs w:val="18"/>
        </w:rPr>
        <w:t>F</w:t>
      </w:r>
      <w:r w:rsidR="00036CED" w:rsidRPr="000C2C92">
        <w:rPr>
          <w:b w:val="0"/>
          <w:bCs w:val="0"/>
          <w:sz w:val="20"/>
          <w:szCs w:val="18"/>
        </w:rPr>
        <w:t>01)</w:t>
      </w:r>
    </w:p>
    <w:sdt>
      <w:sdtPr>
        <w:id w:val="-2136172180"/>
        <w:showingPlcHdr/>
        <w:picture/>
      </w:sdtPr>
      <w:sdtContent>
        <w:p w14:paraId="7B59FBED" w14:textId="77777777" w:rsidR="00E5208F" w:rsidRPr="00797C3A" w:rsidRDefault="00E5208F" w:rsidP="00E5208F">
          <w:r w:rsidRPr="00797C3A">
            <w:rPr>
              <w:noProof/>
            </w:rPr>
            <w:drawing>
              <wp:inline distT="0" distB="0" distL="0" distR="0" wp14:anchorId="2A702711" wp14:editId="2B9774EB">
                <wp:extent cx="6757035" cy="3811979"/>
                <wp:effectExtent l="0" t="0" r="5715" b="0"/>
                <wp:docPr id="23"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378832046"/>
        <w:showingPlcHdr/>
        <w:picture/>
      </w:sdtPr>
      <w:sdtContent>
        <w:p w14:paraId="3A1D7B8D" w14:textId="77777777" w:rsidR="00E5208F" w:rsidRPr="00797C3A" w:rsidRDefault="00E5208F" w:rsidP="00E5208F">
          <w:r w:rsidRPr="00797C3A">
            <w:rPr>
              <w:noProof/>
            </w:rPr>
            <w:drawing>
              <wp:inline distT="0" distB="0" distL="0" distR="0" wp14:anchorId="6C6D289F" wp14:editId="32BC4004">
                <wp:extent cx="6757035" cy="3776353"/>
                <wp:effectExtent l="0" t="0" r="5715" b="0"/>
                <wp:docPr id="25" name="Picture 2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69518642" w14:textId="77777777" w:rsidR="003F567F" w:rsidRPr="00797C3A" w:rsidRDefault="003F567F" w:rsidP="00E5208F"/>
    <w:p w14:paraId="2CF9A6B7" w14:textId="007D7DD8" w:rsidR="003F567F" w:rsidRPr="00797C3A" w:rsidRDefault="003F567F" w:rsidP="00E5208F">
      <w:pPr>
        <w:sectPr w:rsidR="003F567F" w:rsidRPr="00797C3A" w:rsidSect="00902CC2">
          <w:pgSz w:w="23811" w:h="16838" w:orient="landscape" w:code="8"/>
          <w:pgMar w:top="720" w:right="720" w:bottom="720" w:left="720" w:header="340" w:footer="340" w:gutter="0"/>
          <w:cols w:num="2" w:space="708"/>
          <w:docGrid w:linePitch="326"/>
        </w:sectPr>
      </w:pPr>
    </w:p>
    <w:p w14:paraId="699DA3C7" w14:textId="5FA0F6E9" w:rsidR="005335AE" w:rsidRDefault="005335AE" w:rsidP="00464E06">
      <w:pPr>
        <w:pStyle w:val="Heading2"/>
      </w:pPr>
      <w:bookmarkStart w:id="366" w:name="_Toc149323519"/>
      <w:bookmarkStart w:id="367" w:name="_Toc116393930"/>
      <w:bookmarkStart w:id="368" w:name="_Toc116398020"/>
      <w:r w:rsidRPr="00797C3A">
        <w:lastRenderedPageBreak/>
        <w:t>Pond</w:t>
      </w:r>
      <w:bookmarkEnd w:id="366"/>
    </w:p>
    <w:p w14:paraId="077E88EA" w14:textId="5265F52D" w:rsidR="003F567F" w:rsidRPr="00797C3A" w:rsidRDefault="003F567F" w:rsidP="005335AE">
      <w:pPr>
        <w:pStyle w:val="Heading3"/>
      </w:pPr>
      <w:r w:rsidRPr="00797C3A">
        <w:t xml:space="preserve">Progress </w:t>
      </w:r>
      <w:r w:rsidR="00B1701E">
        <w:t>T</w:t>
      </w:r>
      <w:r w:rsidRPr="00797C3A">
        <w:t xml:space="preserve">owards </w:t>
      </w:r>
      <w:r w:rsidR="008B2DA6">
        <w:t>Habitat</w:t>
      </w:r>
      <w:r w:rsidRPr="00797C3A">
        <w:t xml:space="preserve"> </w:t>
      </w:r>
      <w:r w:rsidR="009F1580">
        <w:t>and</w:t>
      </w:r>
      <w:r w:rsidRPr="00797C3A">
        <w:t xml:space="preserve"> </w:t>
      </w:r>
      <w:r w:rsidR="00B1701E">
        <w:t>C</w:t>
      </w:r>
      <w:r w:rsidRPr="00797C3A">
        <w:t xml:space="preserve">ondition </w:t>
      </w:r>
      <w:r w:rsidR="00B1701E">
        <w:t>T</w:t>
      </w:r>
      <w:r w:rsidRPr="00797C3A">
        <w:t>argets</w:t>
      </w:r>
      <w:bookmarkEnd w:id="367"/>
      <w:bookmarkEnd w:id="368"/>
      <w:r w:rsidRPr="00797C3A">
        <w:t xml:space="preserve"> </w:t>
      </w:r>
      <w:r w:rsidR="00036CED" w:rsidRPr="000C2C92">
        <w:rPr>
          <w:b w:val="0"/>
          <w:bCs w:val="0"/>
          <w:sz w:val="20"/>
          <w:szCs w:val="18"/>
        </w:rPr>
        <w:t>(M</w:t>
      </w:r>
      <w:r w:rsidR="00036CED">
        <w:rPr>
          <w:b w:val="0"/>
          <w:bCs w:val="0"/>
          <w:sz w:val="20"/>
          <w:szCs w:val="18"/>
        </w:rPr>
        <w:t>P</w:t>
      </w:r>
      <w:r w:rsidR="00036CED" w:rsidRPr="000C2C92">
        <w:rPr>
          <w:b w:val="0"/>
          <w:bCs w:val="0"/>
          <w:sz w:val="20"/>
          <w:szCs w:val="18"/>
        </w:rPr>
        <w:t>-</w:t>
      </w:r>
      <w:r w:rsidR="00036CED">
        <w:rPr>
          <w:b w:val="0"/>
          <w:sz w:val="20"/>
          <w:szCs w:val="18"/>
        </w:rPr>
        <w:t>T</w:t>
      </w:r>
      <w:r w:rsidR="00036CED" w:rsidRPr="000C2C92">
        <w:rPr>
          <w:b w:val="0"/>
          <w:bCs w:val="0"/>
          <w:sz w:val="20"/>
          <w:szCs w:val="18"/>
        </w:rPr>
        <w:t>01)</w:t>
      </w:r>
    </w:p>
    <w:tbl>
      <w:tblPr>
        <w:tblStyle w:val="TableGrid"/>
        <w:tblW w:w="22392" w:type="dxa"/>
        <w:tblLayout w:type="fixed"/>
        <w:tblLook w:val="04A0" w:firstRow="1" w:lastRow="0" w:firstColumn="1" w:lastColumn="0" w:noHBand="0" w:noVBand="1"/>
      </w:tblPr>
      <w:tblGrid>
        <w:gridCol w:w="881"/>
        <w:gridCol w:w="1099"/>
        <w:gridCol w:w="7938"/>
        <w:gridCol w:w="1417"/>
        <w:gridCol w:w="1560"/>
        <w:gridCol w:w="1842"/>
        <w:gridCol w:w="7655"/>
      </w:tblGrid>
      <w:tr w:rsidR="00FC6800" w:rsidRPr="00797C3A" w14:paraId="40697C01" w14:textId="77777777" w:rsidTr="00C07A8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918" w:type="dxa"/>
            <w:gridSpan w:val="3"/>
            <w:vMerge w:val="restart"/>
            <w:hideMark/>
          </w:tcPr>
          <w:p w14:paraId="5954EB91" w14:textId="77777777" w:rsidR="00FC6800" w:rsidRPr="00797C3A" w:rsidRDefault="00FC6800" w:rsidP="002C57D6">
            <w:pPr>
              <w:spacing w:before="0" w:after="0" w:line="240" w:lineRule="auto"/>
              <w:rPr>
                <w:bCs/>
              </w:rPr>
            </w:pPr>
            <w:r w:rsidRPr="00797C3A">
              <w:rPr>
                <w:bCs/>
              </w:rPr>
              <w:t>Condition Assessment Criteria</w:t>
            </w:r>
          </w:p>
        </w:tc>
        <w:tc>
          <w:tcPr>
            <w:tcW w:w="1417" w:type="dxa"/>
            <w:vMerge w:val="restart"/>
            <w:hideMark/>
          </w:tcPr>
          <w:p w14:paraId="29DE10AA" w14:textId="604BC5A7" w:rsidR="00FC6800" w:rsidRPr="00797C3A" w:rsidRDefault="00FC6800"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797C3A">
              <w:rPr>
                <w:bCs/>
              </w:rPr>
              <w:t>Targeted</w:t>
            </w:r>
            <w:r w:rsidR="005E7C2C">
              <w:rPr>
                <w:bCs/>
              </w:rPr>
              <w:t>?</w:t>
            </w:r>
          </w:p>
        </w:tc>
        <w:tc>
          <w:tcPr>
            <w:tcW w:w="1560" w:type="dxa"/>
            <w:vMerge w:val="restart"/>
            <w:tcBorders>
              <w:bottom w:val="single" w:sz="4" w:space="0" w:color="FFFFFF" w:themeColor="background1"/>
            </w:tcBorders>
            <w:hideMark/>
          </w:tcPr>
          <w:p w14:paraId="47320E51" w14:textId="77777777" w:rsidR="00FC6800" w:rsidRPr="00797C3A" w:rsidRDefault="00FC6800" w:rsidP="002C57D6">
            <w:pPr>
              <w:spacing w:before="0" w:after="0" w:line="240" w:lineRule="auto"/>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1842" w:type="dxa"/>
            <w:tcBorders>
              <w:bottom w:val="single" w:sz="4" w:space="0" w:color="FFFFFF" w:themeColor="background1"/>
            </w:tcBorders>
            <w:shd w:val="clear" w:color="auto" w:fill="00AF41"/>
            <w:hideMark/>
          </w:tcPr>
          <w:p w14:paraId="32A0900B" w14:textId="110AC487" w:rsidR="00FC6800" w:rsidRPr="00797C3A" w:rsidRDefault="00FC6800"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797C3A">
              <w:rPr>
                <w:bCs/>
              </w:rPr>
              <w:t>Year</w:t>
            </w:r>
            <w:r>
              <w:rPr>
                <w:bCs/>
              </w:rPr>
              <w:t>:</w:t>
            </w:r>
          </w:p>
        </w:tc>
        <w:tc>
          <w:tcPr>
            <w:tcW w:w="7655" w:type="dxa"/>
            <w:tcBorders>
              <w:bottom w:val="single" w:sz="4" w:space="0" w:color="FFFFFF" w:themeColor="background1"/>
            </w:tcBorders>
            <w:shd w:val="clear" w:color="auto" w:fill="FFFFFF" w:themeFill="background1"/>
          </w:tcPr>
          <w:p w14:paraId="7683FC0D" w14:textId="36429024" w:rsidR="00FC6800" w:rsidRPr="00797C3A" w:rsidRDefault="00FC6800"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p>
        </w:tc>
      </w:tr>
      <w:tr w:rsidR="003F567F" w:rsidRPr="00797C3A" w14:paraId="3A38B75E" w14:textId="77777777" w:rsidTr="00C07A8B">
        <w:trPr>
          <w:trHeight w:val="378"/>
        </w:trPr>
        <w:tc>
          <w:tcPr>
            <w:cnfStyle w:val="001000000000" w:firstRow="0" w:lastRow="0" w:firstColumn="1" w:lastColumn="0" w:oddVBand="0" w:evenVBand="0" w:oddHBand="0" w:evenHBand="0" w:firstRowFirstColumn="0" w:firstRowLastColumn="0" w:lastRowFirstColumn="0" w:lastRowLastColumn="0"/>
            <w:tcW w:w="9918" w:type="dxa"/>
            <w:gridSpan w:val="3"/>
            <w:vMerge/>
            <w:tcBorders>
              <w:right w:val="single" w:sz="4" w:space="0" w:color="FFFFFF" w:themeColor="background1"/>
            </w:tcBorders>
            <w:hideMark/>
          </w:tcPr>
          <w:p w14:paraId="29C700D1" w14:textId="77777777" w:rsidR="003F567F" w:rsidRPr="00797C3A" w:rsidRDefault="003F567F" w:rsidP="002C57D6">
            <w:pPr>
              <w:spacing w:before="0" w:after="0" w:line="240" w:lineRule="auto"/>
              <w:rPr>
                <w:bCs/>
                <w:color w:val="FFFFFF" w:themeColor="background1"/>
              </w:rPr>
            </w:pPr>
          </w:p>
        </w:tc>
        <w:tc>
          <w:tcPr>
            <w:tcW w:w="1417" w:type="dxa"/>
            <w:vMerge/>
            <w:tcBorders>
              <w:left w:val="single" w:sz="4" w:space="0" w:color="FFFFFF" w:themeColor="background1"/>
              <w:right w:val="single" w:sz="4" w:space="0" w:color="FFFFFF" w:themeColor="background1"/>
            </w:tcBorders>
            <w:hideMark/>
          </w:tcPr>
          <w:p w14:paraId="52770C38" w14:textId="77777777" w:rsidR="003F567F" w:rsidRPr="00797C3A" w:rsidRDefault="003F567F"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560" w:type="dxa"/>
            <w:vMerge/>
            <w:tcBorders>
              <w:top w:val="single" w:sz="4" w:space="0" w:color="FFFFFF" w:themeColor="background1"/>
              <w:left w:val="single" w:sz="4" w:space="0" w:color="FFFFFF" w:themeColor="background1"/>
              <w:right w:val="single" w:sz="4" w:space="0" w:color="FFFFFF" w:themeColor="background1"/>
            </w:tcBorders>
            <w:hideMark/>
          </w:tcPr>
          <w:p w14:paraId="3C1CA652" w14:textId="77777777" w:rsidR="003F567F" w:rsidRPr="00797C3A" w:rsidRDefault="003F567F"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842" w:type="dxa"/>
            <w:tcBorders>
              <w:top w:val="single" w:sz="4" w:space="0" w:color="FFFFFF" w:themeColor="background1"/>
              <w:left w:val="single" w:sz="4" w:space="0" w:color="FFFFFF" w:themeColor="background1"/>
              <w:right w:val="single" w:sz="4" w:space="0" w:color="FFFFFF" w:themeColor="background1"/>
            </w:tcBorders>
            <w:shd w:val="clear" w:color="auto" w:fill="00AF41"/>
            <w:hideMark/>
          </w:tcPr>
          <w:p w14:paraId="322579CC" w14:textId="77777777" w:rsidR="003F567F" w:rsidRPr="00797C3A" w:rsidRDefault="003F567F"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7655" w:type="dxa"/>
            <w:tcBorders>
              <w:top w:val="single" w:sz="4" w:space="0" w:color="FFFFFF" w:themeColor="background1"/>
              <w:left w:val="single" w:sz="4" w:space="0" w:color="FFFFFF" w:themeColor="background1"/>
            </w:tcBorders>
            <w:shd w:val="clear" w:color="auto" w:fill="00AF41"/>
          </w:tcPr>
          <w:p w14:paraId="62BE5110" w14:textId="42AD4AE3" w:rsidR="003F567F" w:rsidRPr="00797C3A" w:rsidRDefault="005E7C2C"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Activity Updates</w:t>
            </w:r>
          </w:p>
        </w:tc>
      </w:tr>
      <w:tr w:rsidR="003F7A26" w:rsidRPr="00797C3A" w14:paraId="1E1F781C" w14:textId="77777777" w:rsidTr="00C07A8B">
        <w:trPr>
          <w:cnfStyle w:val="000000010000" w:firstRow="0" w:lastRow="0" w:firstColumn="0" w:lastColumn="0" w:oddVBand="0" w:evenVBand="0" w:oddHBand="0" w:evenHBand="1" w:firstRowFirstColumn="0" w:firstRowLastColumn="0" w:lastRowFirstColumn="0" w:lastRowLastColumn="0"/>
          <w:cantSplit/>
          <w:trHeight w:val="666"/>
        </w:trPr>
        <w:tc>
          <w:tcPr>
            <w:cnfStyle w:val="001000000000" w:firstRow="0" w:lastRow="0" w:firstColumn="1" w:lastColumn="0" w:oddVBand="0" w:evenVBand="0" w:oddHBand="0" w:evenHBand="0" w:firstRowFirstColumn="0" w:firstRowLastColumn="0" w:lastRowFirstColumn="0" w:lastRowLastColumn="0"/>
            <w:tcW w:w="1980" w:type="dxa"/>
            <w:gridSpan w:val="2"/>
            <w:noWrap/>
          </w:tcPr>
          <w:p w14:paraId="471D8B06" w14:textId="78055719" w:rsidR="003F7A26" w:rsidRPr="00797C3A" w:rsidRDefault="003F7A26" w:rsidP="00C07A8B">
            <w:pPr>
              <w:pStyle w:val="HMMPTtablecontents"/>
              <w:jc w:val="both"/>
            </w:pPr>
            <w:r>
              <w:t>Target Habitat:</w:t>
            </w:r>
          </w:p>
        </w:tc>
        <w:tc>
          <w:tcPr>
            <w:tcW w:w="7938" w:type="dxa"/>
          </w:tcPr>
          <w:p w14:paraId="10B98D5D" w14:textId="41933323"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7" w:type="dxa"/>
            <w:noWrap/>
          </w:tcPr>
          <w:p w14:paraId="3970DFDC" w14:textId="1E2263A2" w:rsidR="003F7A26" w:rsidRPr="00797C3A" w:rsidRDefault="008411F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t>N/A</w:t>
            </w:r>
          </w:p>
        </w:tc>
        <w:tc>
          <w:tcPr>
            <w:tcW w:w="1560" w:type="dxa"/>
          </w:tcPr>
          <w:p w14:paraId="3A48C1CE" w14:textId="77777777"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842" w:type="dxa"/>
            <w:noWrap/>
          </w:tcPr>
          <w:p w14:paraId="143FCF3C" w14:textId="2C7BA002" w:rsidR="003F7A26" w:rsidRPr="00797C3A" w:rsidRDefault="009F158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7655" w:type="dxa"/>
            <w:noWrap/>
          </w:tcPr>
          <w:p w14:paraId="1B24C0CB" w14:textId="77777777" w:rsidR="005E7C2C" w:rsidRDefault="005E7C2C" w:rsidP="00EE1B9A">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6EFDEAA4" w14:textId="6C04F3FA" w:rsidR="003F7A26" w:rsidRPr="00797C3A" w:rsidRDefault="005E7C2C"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7F055B" w:rsidRPr="00797C3A" w14:paraId="5C95716B" w14:textId="77777777" w:rsidTr="00C07A8B">
        <w:trPr>
          <w:trHeight w:val="9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384F9E9E" w14:textId="40E705D4" w:rsidR="007F055B" w:rsidRPr="00797C3A" w:rsidRDefault="007F055B" w:rsidP="00C07A8B">
            <w:pPr>
              <w:pStyle w:val="HMMPTtablecontents"/>
              <w:jc w:val="both"/>
            </w:pPr>
            <w:r>
              <w:t>A</w:t>
            </w:r>
          </w:p>
        </w:tc>
        <w:tc>
          <w:tcPr>
            <w:tcW w:w="9037" w:type="dxa"/>
            <w:gridSpan w:val="2"/>
          </w:tcPr>
          <w:p w14:paraId="6184E212" w14:textId="0D1EC45A"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xml:space="preserve">The pond is of good water quality, with clear water (low turbidity) indicating no obvious signs of pollution. Turbidity is acceptable if </w:t>
            </w:r>
            <w:r>
              <w:t xml:space="preserve">the </w:t>
            </w:r>
            <w:r w:rsidRPr="00797C3A">
              <w:t>pond is grazed by livestock.</w:t>
            </w:r>
          </w:p>
        </w:tc>
        <w:tc>
          <w:tcPr>
            <w:tcW w:w="1417" w:type="dxa"/>
            <w:noWrap/>
          </w:tcPr>
          <w:p w14:paraId="41E1C21A"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560" w:type="dxa"/>
            <w:hideMark/>
          </w:tcPr>
          <w:p w14:paraId="0CE03910"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842" w:type="dxa"/>
            <w:noWrap/>
            <w:hideMark/>
          </w:tcPr>
          <w:p w14:paraId="10F9D795"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655" w:type="dxa"/>
            <w:noWrap/>
            <w:hideMark/>
          </w:tcPr>
          <w:p w14:paraId="5BD02E84"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3E59E121" w14:textId="77777777" w:rsidTr="00C07A8B">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881" w:type="dxa"/>
            <w:noWrap/>
            <w:hideMark/>
          </w:tcPr>
          <w:p w14:paraId="6C2CEC30" w14:textId="306E2E16" w:rsidR="007F055B" w:rsidRPr="00797C3A" w:rsidRDefault="007F055B" w:rsidP="00C07A8B">
            <w:pPr>
              <w:pStyle w:val="HMMPTtablecontents"/>
              <w:jc w:val="both"/>
            </w:pPr>
            <w:r>
              <w:t>B</w:t>
            </w:r>
          </w:p>
        </w:tc>
        <w:tc>
          <w:tcPr>
            <w:tcW w:w="9037" w:type="dxa"/>
            <w:gridSpan w:val="2"/>
          </w:tcPr>
          <w:p w14:paraId="126DD0DF" w14:textId="7A4BC825"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There is semi-natural habitat (moderate distinctiveness or above)</w:t>
            </w:r>
            <w:r>
              <w:t xml:space="preserve"> </w:t>
            </w:r>
            <w:proofErr w:type="gramStart"/>
            <w:r>
              <w:t>completely surrounding</w:t>
            </w:r>
            <w:proofErr w:type="gramEnd"/>
            <w:r>
              <w:t xml:space="preserve"> the pond,</w:t>
            </w:r>
            <w:r w:rsidRPr="00797C3A">
              <w:t xml:space="preserve"> for at least 10 m from the pond edge</w:t>
            </w:r>
            <w:r>
              <w:t xml:space="preserve"> for its entire perimeter</w:t>
            </w:r>
            <w:r w:rsidRPr="00797C3A">
              <w:t>.</w:t>
            </w:r>
          </w:p>
        </w:tc>
        <w:tc>
          <w:tcPr>
            <w:tcW w:w="1417" w:type="dxa"/>
            <w:noWrap/>
            <w:hideMark/>
          </w:tcPr>
          <w:p w14:paraId="19F2AFFD"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560" w:type="dxa"/>
            <w:hideMark/>
          </w:tcPr>
          <w:p w14:paraId="0E564080"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842" w:type="dxa"/>
            <w:noWrap/>
            <w:hideMark/>
          </w:tcPr>
          <w:p w14:paraId="1DF51BD6"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655" w:type="dxa"/>
            <w:noWrap/>
            <w:hideMark/>
          </w:tcPr>
          <w:p w14:paraId="5F399018"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681946CD" w14:textId="77777777" w:rsidTr="00C07A8B">
        <w:trPr>
          <w:trHeight w:val="767"/>
        </w:trPr>
        <w:tc>
          <w:tcPr>
            <w:cnfStyle w:val="001000000000" w:firstRow="0" w:lastRow="0" w:firstColumn="1" w:lastColumn="0" w:oddVBand="0" w:evenVBand="0" w:oddHBand="0" w:evenHBand="0" w:firstRowFirstColumn="0" w:firstRowLastColumn="0" w:lastRowFirstColumn="0" w:lastRowLastColumn="0"/>
            <w:tcW w:w="881" w:type="dxa"/>
            <w:noWrap/>
            <w:hideMark/>
          </w:tcPr>
          <w:p w14:paraId="191E84DC" w14:textId="5E9EA90B" w:rsidR="007F055B" w:rsidRPr="00797C3A" w:rsidRDefault="007F055B" w:rsidP="00C07A8B">
            <w:pPr>
              <w:pStyle w:val="HMMPTtablecontents"/>
              <w:jc w:val="both"/>
            </w:pPr>
            <w:r>
              <w:t>C</w:t>
            </w:r>
          </w:p>
        </w:tc>
        <w:tc>
          <w:tcPr>
            <w:tcW w:w="9037" w:type="dxa"/>
            <w:gridSpan w:val="2"/>
          </w:tcPr>
          <w:p w14:paraId="42DBA58B" w14:textId="629C93C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color w:val="000000"/>
              </w:rPr>
              <w:t xml:space="preserve">Less than 10% of </w:t>
            </w:r>
            <w:r>
              <w:rPr>
                <w:color w:val="000000"/>
              </w:rPr>
              <w:t xml:space="preserve">the water surface </w:t>
            </w:r>
            <w:r w:rsidRPr="00797C3A">
              <w:rPr>
                <w:color w:val="000000"/>
              </w:rPr>
              <w:t>is covered with duckweed</w:t>
            </w:r>
            <w:r>
              <w:rPr>
                <w:color w:val="000000"/>
              </w:rPr>
              <w:t xml:space="preserve"> </w:t>
            </w:r>
            <w:r>
              <w:rPr>
                <w:i/>
                <w:iCs/>
                <w:color w:val="000000"/>
              </w:rPr>
              <w:t xml:space="preserve">Lemna </w:t>
            </w:r>
            <w:r>
              <w:rPr>
                <w:color w:val="000000"/>
              </w:rPr>
              <w:t>spp.</w:t>
            </w:r>
            <w:r w:rsidRPr="00797C3A">
              <w:rPr>
                <w:color w:val="000000"/>
              </w:rPr>
              <w:t xml:space="preserve"> or filamentous algae.</w:t>
            </w:r>
          </w:p>
        </w:tc>
        <w:tc>
          <w:tcPr>
            <w:tcW w:w="1417" w:type="dxa"/>
            <w:noWrap/>
            <w:hideMark/>
          </w:tcPr>
          <w:p w14:paraId="7F6A931E"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560" w:type="dxa"/>
            <w:hideMark/>
          </w:tcPr>
          <w:p w14:paraId="369AECFF"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842" w:type="dxa"/>
            <w:noWrap/>
            <w:hideMark/>
          </w:tcPr>
          <w:p w14:paraId="7082B94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655" w:type="dxa"/>
            <w:noWrap/>
            <w:hideMark/>
          </w:tcPr>
          <w:p w14:paraId="620B5719"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50757C63" w14:textId="77777777" w:rsidTr="00C07A8B">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2CBE15D1" w14:textId="76274D2E" w:rsidR="007F055B" w:rsidRPr="00797C3A" w:rsidRDefault="007F055B" w:rsidP="00C07A8B">
            <w:pPr>
              <w:pStyle w:val="HMMPTtablecontents"/>
              <w:jc w:val="both"/>
            </w:pPr>
            <w:r>
              <w:t>D</w:t>
            </w:r>
          </w:p>
        </w:tc>
        <w:tc>
          <w:tcPr>
            <w:tcW w:w="9037" w:type="dxa"/>
            <w:gridSpan w:val="2"/>
          </w:tcPr>
          <w:p w14:paraId="1357C99F" w14:textId="06819820"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color w:val="000000"/>
              </w:rPr>
              <w:t>The pond is not artificially connected to other waterbodies</w:t>
            </w:r>
            <w:r>
              <w:rPr>
                <w:color w:val="000000"/>
              </w:rPr>
              <w:t>, such as agricultural ditches or artificial pipework.</w:t>
            </w:r>
          </w:p>
        </w:tc>
        <w:tc>
          <w:tcPr>
            <w:tcW w:w="1417" w:type="dxa"/>
            <w:noWrap/>
            <w:hideMark/>
          </w:tcPr>
          <w:p w14:paraId="29DE924F"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560" w:type="dxa"/>
            <w:hideMark/>
          </w:tcPr>
          <w:p w14:paraId="5A9FA75B"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842" w:type="dxa"/>
            <w:noWrap/>
            <w:hideMark/>
          </w:tcPr>
          <w:p w14:paraId="39E432EA"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655" w:type="dxa"/>
            <w:noWrap/>
            <w:hideMark/>
          </w:tcPr>
          <w:p w14:paraId="02820138"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2D710625" w14:textId="77777777" w:rsidTr="00C07A8B">
        <w:trPr>
          <w:trHeight w:val="912"/>
        </w:trPr>
        <w:tc>
          <w:tcPr>
            <w:cnfStyle w:val="001000000000" w:firstRow="0" w:lastRow="0" w:firstColumn="1" w:lastColumn="0" w:oddVBand="0" w:evenVBand="0" w:oddHBand="0" w:evenHBand="0" w:firstRowFirstColumn="0" w:firstRowLastColumn="0" w:lastRowFirstColumn="0" w:lastRowLastColumn="0"/>
            <w:tcW w:w="881" w:type="dxa"/>
            <w:noWrap/>
            <w:hideMark/>
          </w:tcPr>
          <w:p w14:paraId="4631C0E7" w14:textId="7064ED03" w:rsidR="007F055B" w:rsidRPr="00797C3A" w:rsidRDefault="007F055B" w:rsidP="00C07A8B">
            <w:pPr>
              <w:pStyle w:val="HMMPTtablecontents"/>
              <w:jc w:val="both"/>
            </w:pPr>
            <w:r>
              <w:t>E</w:t>
            </w:r>
          </w:p>
        </w:tc>
        <w:tc>
          <w:tcPr>
            <w:tcW w:w="9037" w:type="dxa"/>
            <w:gridSpan w:val="2"/>
          </w:tcPr>
          <w:p w14:paraId="7DC22DB7" w14:textId="7862CA86"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color w:val="000000"/>
              </w:rPr>
              <w:t xml:space="preserve">Pond water levels </w:t>
            </w:r>
            <w:r>
              <w:rPr>
                <w:color w:val="000000"/>
              </w:rPr>
              <w:t>can</w:t>
            </w:r>
            <w:r w:rsidRPr="00797C3A">
              <w:rPr>
                <w:color w:val="000000"/>
              </w:rPr>
              <w:t xml:space="preserve"> fluctuate naturally throughout the year. No obvious</w:t>
            </w:r>
            <w:r>
              <w:rPr>
                <w:color w:val="000000"/>
              </w:rPr>
              <w:t xml:space="preserve"> artificial</w:t>
            </w:r>
            <w:r w:rsidRPr="00797C3A">
              <w:rPr>
                <w:color w:val="000000"/>
              </w:rPr>
              <w:t xml:space="preserve"> dams, pumps or pipework.</w:t>
            </w:r>
          </w:p>
        </w:tc>
        <w:tc>
          <w:tcPr>
            <w:tcW w:w="1417" w:type="dxa"/>
            <w:noWrap/>
            <w:hideMark/>
          </w:tcPr>
          <w:p w14:paraId="1D60B07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560" w:type="dxa"/>
            <w:hideMark/>
          </w:tcPr>
          <w:p w14:paraId="215F20D9"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842" w:type="dxa"/>
            <w:noWrap/>
            <w:hideMark/>
          </w:tcPr>
          <w:p w14:paraId="597BE738"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655" w:type="dxa"/>
            <w:noWrap/>
            <w:hideMark/>
          </w:tcPr>
          <w:p w14:paraId="016226A4"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4B87804F" w14:textId="77777777" w:rsidTr="00C07A8B">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881" w:type="dxa"/>
            <w:noWrap/>
          </w:tcPr>
          <w:p w14:paraId="6405857E" w14:textId="00CD58F2" w:rsidR="007F055B" w:rsidRPr="00797C3A" w:rsidRDefault="007F055B" w:rsidP="00C07A8B">
            <w:pPr>
              <w:pStyle w:val="HMMPTtablecontents"/>
              <w:jc w:val="both"/>
            </w:pPr>
            <w:r>
              <w:t>F</w:t>
            </w:r>
          </w:p>
        </w:tc>
        <w:tc>
          <w:tcPr>
            <w:tcW w:w="9037" w:type="dxa"/>
            <w:gridSpan w:val="2"/>
          </w:tcPr>
          <w:p w14:paraId="42DF2620" w14:textId="54A74D75"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color w:val="000000"/>
              </w:rPr>
              <w:t xml:space="preserve">There is an absence of </w:t>
            </w:r>
            <w:r>
              <w:rPr>
                <w:color w:val="000000"/>
              </w:rPr>
              <w:t xml:space="preserve">listed </w:t>
            </w:r>
            <w:r w:rsidRPr="00797C3A">
              <w:rPr>
                <w:color w:val="000000"/>
              </w:rPr>
              <w:t>non-native plant and animal species.</w:t>
            </w:r>
          </w:p>
        </w:tc>
        <w:tc>
          <w:tcPr>
            <w:tcW w:w="1417" w:type="dxa"/>
            <w:noWrap/>
          </w:tcPr>
          <w:p w14:paraId="05C678A3"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560" w:type="dxa"/>
          </w:tcPr>
          <w:p w14:paraId="2A0EC4FB"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842" w:type="dxa"/>
            <w:noWrap/>
          </w:tcPr>
          <w:p w14:paraId="13A79AC4"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655" w:type="dxa"/>
            <w:noWrap/>
          </w:tcPr>
          <w:p w14:paraId="1FE912EB"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7F055B" w:rsidRPr="00797C3A" w14:paraId="664663A4" w14:textId="77777777" w:rsidTr="00C07A8B">
        <w:trPr>
          <w:trHeight w:val="912"/>
        </w:trPr>
        <w:tc>
          <w:tcPr>
            <w:cnfStyle w:val="001000000000" w:firstRow="0" w:lastRow="0" w:firstColumn="1" w:lastColumn="0" w:oddVBand="0" w:evenVBand="0" w:oddHBand="0" w:evenHBand="0" w:firstRowFirstColumn="0" w:firstRowLastColumn="0" w:lastRowFirstColumn="0" w:lastRowLastColumn="0"/>
            <w:tcW w:w="881" w:type="dxa"/>
            <w:noWrap/>
          </w:tcPr>
          <w:p w14:paraId="285246B8" w14:textId="26F807C6" w:rsidR="007F055B" w:rsidRPr="00797C3A" w:rsidRDefault="007F055B" w:rsidP="00C07A8B">
            <w:pPr>
              <w:pStyle w:val="HMMPTtablecontents"/>
              <w:jc w:val="both"/>
            </w:pPr>
            <w:r>
              <w:t>G</w:t>
            </w:r>
          </w:p>
        </w:tc>
        <w:tc>
          <w:tcPr>
            <w:tcW w:w="9037" w:type="dxa"/>
            <w:gridSpan w:val="2"/>
          </w:tcPr>
          <w:p w14:paraId="776FC985" w14:textId="68FBFD0C"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The pond is not artificially stocked with fish. If the pond naturally contains fish, it is a native fish assemblage at low densities.</w:t>
            </w:r>
          </w:p>
        </w:tc>
        <w:tc>
          <w:tcPr>
            <w:tcW w:w="1417" w:type="dxa"/>
            <w:noWrap/>
          </w:tcPr>
          <w:p w14:paraId="1692FADD"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560" w:type="dxa"/>
          </w:tcPr>
          <w:p w14:paraId="1FAEBA64"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842" w:type="dxa"/>
            <w:noWrap/>
          </w:tcPr>
          <w:p w14:paraId="0D315A75"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655" w:type="dxa"/>
            <w:noWrap/>
          </w:tcPr>
          <w:p w14:paraId="396802F6"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7F055B" w:rsidRPr="00797C3A" w14:paraId="00119A37" w14:textId="77777777" w:rsidTr="00C07A8B">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881" w:type="dxa"/>
            <w:noWrap/>
          </w:tcPr>
          <w:p w14:paraId="35698756" w14:textId="1A0D114B" w:rsidR="007F055B" w:rsidRPr="00797C3A" w:rsidRDefault="007F055B" w:rsidP="00C07A8B">
            <w:pPr>
              <w:pStyle w:val="HMMPTtablecontents"/>
              <w:jc w:val="both"/>
            </w:pPr>
            <w:r>
              <w:t>H</w:t>
            </w:r>
          </w:p>
        </w:tc>
        <w:tc>
          <w:tcPr>
            <w:tcW w:w="9037" w:type="dxa"/>
            <w:gridSpan w:val="2"/>
          </w:tcPr>
          <w:p w14:paraId="0B686AF3" w14:textId="77777777" w:rsidR="007F055B" w:rsidRPr="00797C3A" w:rsidRDefault="007F055B" w:rsidP="007F055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In non-woodland ponds</w:t>
            </w:r>
            <w:r>
              <w:t>:</w:t>
            </w:r>
            <w:r w:rsidRPr="00797C3A">
              <w:t xml:space="preserve"> emergent, submerged or floating</w:t>
            </w:r>
            <w:r>
              <w:t xml:space="preserve"> plants</w:t>
            </w:r>
            <w:r w:rsidRPr="00797C3A">
              <w:t xml:space="preserve"> (excluding duckweed)</w:t>
            </w:r>
            <w:r w:rsidRPr="00797C3A">
              <w:rPr>
                <w:vertAlign w:val="superscript"/>
              </w:rPr>
              <w:t>3</w:t>
            </w:r>
            <w:r w:rsidRPr="00797C3A">
              <w:t xml:space="preserve"> cover at least 50% of the pond area </w:t>
            </w:r>
            <w:r>
              <w:t>which</w:t>
            </w:r>
            <w:r w:rsidRPr="00797C3A">
              <w:t xml:space="preserve"> is less than 3 m deep. </w:t>
            </w:r>
          </w:p>
          <w:p w14:paraId="2C79B247" w14:textId="71D49E7A"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(only applicable to non-woodland ponds)</w:t>
            </w:r>
          </w:p>
        </w:tc>
        <w:tc>
          <w:tcPr>
            <w:tcW w:w="1417" w:type="dxa"/>
            <w:noWrap/>
          </w:tcPr>
          <w:p w14:paraId="53B924EF"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560" w:type="dxa"/>
          </w:tcPr>
          <w:p w14:paraId="00CAC82F"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842" w:type="dxa"/>
            <w:noWrap/>
          </w:tcPr>
          <w:p w14:paraId="7E6E6100"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655" w:type="dxa"/>
            <w:noWrap/>
          </w:tcPr>
          <w:p w14:paraId="6B8C4A77"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7F055B" w:rsidRPr="00797C3A" w14:paraId="20CFA35D" w14:textId="77777777" w:rsidTr="00C07A8B">
        <w:trPr>
          <w:trHeight w:val="912"/>
        </w:trPr>
        <w:tc>
          <w:tcPr>
            <w:cnfStyle w:val="001000000000" w:firstRow="0" w:lastRow="0" w:firstColumn="1" w:lastColumn="0" w:oddVBand="0" w:evenVBand="0" w:oddHBand="0" w:evenHBand="0" w:firstRowFirstColumn="0" w:firstRowLastColumn="0" w:lastRowFirstColumn="0" w:lastRowLastColumn="0"/>
            <w:tcW w:w="881" w:type="dxa"/>
            <w:noWrap/>
          </w:tcPr>
          <w:p w14:paraId="5D7A88D3" w14:textId="3C8D194E" w:rsidR="007F055B" w:rsidRPr="00797C3A" w:rsidRDefault="007F055B" w:rsidP="00C07A8B">
            <w:pPr>
              <w:pStyle w:val="HMMPTtablecontents"/>
              <w:jc w:val="both"/>
            </w:pPr>
            <w:r>
              <w:t>I</w:t>
            </w:r>
          </w:p>
        </w:tc>
        <w:tc>
          <w:tcPr>
            <w:tcW w:w="9037" w:type="dxa"/>
            <w:gridSpan w:val="2"/>
          </w:tcPr>
          <w:p w14:paraId="499BE73C" w14:textId="77777777" w:rsidR="007F055B" w:rsidRPr="00797C3A" w:rsidRDefault="007F055B" w:rsidP="007F055B">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rsidRPr="00797C3A">
              <w:t xml:space="preserve">The </w:t>
            </w:r>
            <w:r>
              <w:t xml:space="preserve">pond </w:t>
            </w:r>
            <w:r w:rsidRPr="00797C3A">
              <w:t xml:space="preserve">surface of non-woodland ponds is no more than 50% shaded by </w:t>
            </w:r>
            <w:r>
              <w:t>adjacent trees and scrub.</w:t>
            </w:r>
          </w:p>
          <w:p w14:paraId="40DFFA44" w14:textId="72767AFA"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lang w:eastAsia="en-GB"/>
              </w:rPr>
              <w:t>(only applicable to non-woodland ponds)</w:t>
            </w:r>
          </w:p>
        </w:tc>
        <w:tc>
          <w:tcPr>
            <w:tcW w:w="1417" w:type="dxa"/>
            <w:noWrap/>
          </w:tcPr>
          <w:p w14:paraId="6B90E6F4"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560" w:type="dxa"/>
          </w:tcPr>
          <w:p w14:paraId="30F92031"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842" w:type="dxa"/>
            <w:noWrap/>
          </w:tcPr>
          <w:p w14:paraId="6054D3E3"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655" w:type="dxa"/>
            <w:noWrap/>
          </w:tcPr>
          <w:p w14:paraId="31518E5F"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bl>
    <w:p w14:paraId="3E55E182" w14:textId="77777777" w:rsidR="003F567F" w:rsidRPr="00797C3A" w:rsidRDefault="003F567F" w:rsidP="003F567F">
      <w:pPr>
        <w:sectPr w:rsidR="003F567F" w:rsidRPr="00797C3A" w:rsidSect="00542FC0">
          <w:pgSz w:w="23811" w:h="16838" w:orient="landscape" w:code="8"/>
          <w:pgMar w:top="720" w:right="720" w:bottom="720" w:left="720" w:header="340" w:footer="340" w:gutter="0"/>
          <w:cols w:space="708"/>
          <w:docGrid w:linePitch="326"/>
        </w:sectPr>
      </w:pPr>
    </w:p>
    <w:p w14:paraId="4EABAC4C" w14:textId="2AFDCD28" w:rsidR="005335AE" w:rsidRDefault="005335AE" w:rsidP="00B42F38">
      <w:pPr>
        <w:pStyle w:val="Heading3"/>
      </w:pPr>
      <w:bookmarkStart w:id="369" w:name="_Toc116393931"/>
      <w:bookmarkStart w:id="370" w:name="_Toc116398021"/>
      <w:r w:rsidRPr="00797C3A">
        <w:lastRenderedPageBreak/>
        <w:t>Pond</w:t>
      </w:r>
    </w:p>
    <w:p w14:paraId="7A55D137" w14:textId="0375863E" w:rsidR="003F567F" w:rsidRPr="00797C3A" w:rsidRDefault="003F567F" w:rsidP="005335AE">
      <w:pPr>
        <w:pStyle w:val="Heading3"/>
      </w:pPr>
      <w:r w:rsidRPr="00797C3A">
        <w:t xml:space="preserve">General </w:t>
      </w:r>
      <w:r w:rsidR="00B1701E">
        <w:t>P</w:t>
      </w:r>
      <w:r w:rsidRPr="00797C3A">
        <w:t>rogress</w:t>
      </w:r>
      <w:bookmarkEnd w:id="369"/>
      <w:bookmarkEnd w:id="370"/>
    </w:p>
    <w:tbl>
      <w:tblPr>
        <w:tblStyle w:val="TableGrid"/>
        <w:tblW w:w="0" w:type="auto"/>
        <w:tblLook w:val="04A0" w:firstRow="1" w:lastRow="0" w:firstColumn="1" w:lastColumn="0" w:noHBand="0" w:noVBand="1"/>
      </w:tblPr>
      <w:tblGrid>
        <w:gridCol w:w="10821"/>
      </w:tblGrid>
      <w:tr w:rsidR="003F567F" w:rsidRPr="00797C3A" w14:paraId="6DD35CAB"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49481827" w14:textId="6E18AD35" w:rsidR="003F567F" w:rsidRPr="00797C3A" w:rsidRDefault="003F567F" w:rsidP="002C57D6">
            <w:r w:rsidRPr="00797C3A">
              <w:t>Comments on progress towards project goals</w:t>
            </w:r>
            <w:r w:rsidR="00036CED">
              <w:t xml:space="preserve"> </w:t>
            </w:r>
            <w:r w:rsidR="00036CED" w:rsidRPr="000C2C92">
              <w:rPr>
                <w:b w:val="0"/>
                <w:sz w:val="20"/>
                <w:szCs w:val="18"/>
              </w:rPr>
              <w:t>(M</w:t>
            </w:r>
            <w:r w:rsidR="00036CED">
              <w:rPr>
                <w:b w:val="0"/>
                <w:bCs/>
                <w:sz w:val="20"/>
                <w:szCs w:val="18"/>
              </w:rPr>
              <w:t>P</w:t>
            </w:r>
            <w:r w:rsidR="00036CED" w:rsidRPr="000C2C92">
              <w:rPr>
                <w:b w:val="0"/>
                <w:sz w:val="20"/>
                <w:szCs w:val="18"/>
              </w:rPr>
              <w:t>-</w:t>
            </w:r>
            <w:r w:rsidR="00036CED">
              <w:rPr>
                <w:b w:val="0"/>
                <w:sz w:val="20"/>
                <w:szCs w:val="18"/>
              </w:rPr>
              <w:t>B</w:t>
            </w:r>
            <w:r w:rsidR="00036CED" w:rsidRPr="000C2C92">
              <w:rPr>
                <w:b w:val="0"/>
                <w:sz w:val="20"/>
                <w:szCs w:val="18"/>
              </w:rPr>
              <w:t>01)</w:t>
            </w:r>
          </w:p>
        </w:tc>
      </w:tr>
      <w:tr w:rsidR="003F567F" w:rsidRPr="00797C3A" w14:paraId="1A9EA1E9" w14:textId="77777777" w:rsidTr="002C57D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6096F76B" w14:textId="77777777" w:rsidR="003F567F" w:rsidRPr="00797C3A" w:rsidRDefault="003F567F" w:rsidP="002C57D6"/>
        </w:tc>
      </w:tr>
      <w:tr w:rsidR="003F567F" w:rsidRPr="00797C3A" w14:paraId="2EFEE8A7"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52B6198C" w14:textId="745F62D9" w:rsidR="003F567F" w:rsidRPr="00797C3A" w:rsidRDefault="003F567F" w:rsidP="002C57D6">
            <w:pPr>
              <w:rPr>
                <w:b/>
                <w:bCs/>
                <w:color w:val="FFFFFF" w:themeColor="background1"/>
              </w:rPr>
            </w:pPr>
            <w:r w:rsidRPr="00797C3A">
              <w:rPr>
                <w:b/>
                <w:bCs/>
                <w:color w:val="FFFFFF" w:themeColor="background1"/>
              </w:rPr>
              <w:t>Actions required in next management period</w:t>
            </w:r>
            <w:r w:rsidR="00036CED">
              <w:rPr>
                <w:b/>
                <w:bCs/>
                <w:color w:val="FFFFFF" w:themeColor="background1"/>
              </w:rPr>
              <w:t xml:space="preserve"> </w:t>
            </w:r>
            <w:r w:rsidR="00036CED" w:rsidRPr="00036CED">
              <w:rPr>
                <w:color w:val="FFFFFF" w:themeColor="background1"/>
                <w:sz w:val="20"/>
                <w:szCs w:val="18"/>
              </w:rPr>
              <w:t>(MP-</w:t>
            </w:r>
            <w:r w:rsidR="00036CED">
              <w:rPr>
                <w:color w:val="FFFFFF" w:themeColor="background1"/>
                <w:sz w:val="20"/>
                <w:szCs w:val="18"/>
              </w:rPr>
              <w:t>B02</w:t>
            </w:r>
            <w:r w:rsidR="00036CED" w:rsidRPr="00036CED">
              <w:rPr>
                <w:color w:val="FFFFFF" w:themeColor="background1"/>
                <w:sz w:val="20"/>
                <w:szCs w:val="18"/>
              </w:rPr>
              <w:t>)</w:t>
            </w:r>
          </w:p>
        </w:tc>
      </w:tr>
      <w:tr w:rsidR="003F567F" w:rsidRPr="00797C3A" w14:paraId="423666F3" w14:textId="77777777" w:rsidTr="00530CF4">
        <w:trPr>
          <w:trHeight w:val="5786"/>
        </w:trPr>
        <w:tc>
          <w:tcPr>
            <w:cnfStyle w:val="001000000000" w:firstRow="0" w:lastRow="0" w:firstColumn="1" w:lastColumn="0" w:oddVBand="0" w:evenVBand="0" w:oddHBand="0" w:evenHBand="0" w:firstRowFirstColumn="0" w:firstRowLastColumn="0" w:lastRowFirstColumn="0" w:lastRowLastColumn="0"/>
            <w:tcW w:w="10821" w:type="dxa"/>
          </w:tcPr>
          <w:p w14:paraId="04300B84" w14:textId="77777777" w:rsidR="003F567F" w:rsidRPr="00797C3A" w:rsidRDefault="003F567F" w:rsidP="002C57D6"/>
        </w:tc>
      </w:tr>
    </w:tbl>
    <w:p w14:paraId="3C184142" w14:textId="05E7EC36" w:rsidR="003F567F" w:rsidRPr="00797C3A" w:rsidRDefault="003F567F" w:rsidP="003F567F">
      <w:pPr>
        <w:pStyle w:val="Heading3"/>
      </w:pPr>
      <w:bookmarkStart w:id="371" w:name="_Toc116393932"/>
      <w:bookmarkStart w:id="372" w:name="_Toc116398022"/>
      <w:r w:rsidRPr="00797C3A">
        <w:t xml:space="preserve">Photographs of </w:t>
      </w:r>
      <w:r w:rsidR="00B1701E">
        <w:t>P</w:t>
      </w:r>
      <w:r w:rsidRPr="00797C3A">
        <w:t>rogress</w:t>
      </w:r>
      <w:bookmarkEnd w:id="371"/>
      <w:bookmarkEnd w:id="372"/>
      <w:r w:rsidR="00036CED">
        <w:t xml:space="preserve"> </w:t>
      </w:r>
      <w:r w:rsidR="00036CED" w:rsidRPr="000C2C92">
        <w:rPr>
          <w:b w:val="0"/>
          <w:bCs w:val="0"/>
          <w:sz w:val="20"/>
          <w:szCs w:val="18"/>
        </w:rPr>
        <w:t>(M</w:t>
      </w:r>
      <w:r w:rsidR="00036CED">
        <w:rPr>
          <w:b w:val="0"/>
          <w:bCs w:val="0"/>
          <w:sz w:val="20"/>
          <w:szCs w:val="18"/>
        </w:rPr>
        <w:t>P</w:t>
      </w:r>
      <w:r w:rsidR="00036CED" w:rsidRPr="000C2C92">
        <w:rPr>
          <w:b w:val="0"/>
          <w:bCs w:val="0"/>
          <w:sz w:val="20"/>
          <w:szCs w:val="18"/>
        </w:rPr>
        <w:t>-</w:t>
      </w:r>
      <w:r w:rsidR="00036CED">
        <w:rPr>
          <w:b w:val="0"/>
          <w:sz w:val="20"/>
          <w:szCs w:val="18"/>
        </w:rPr>
        <w:t>F</w:t>
      </w:r>
      <w:r w:rsidR="00036CED" w:rsidRPr="000C2C92">
        <w:rPr>
          <w:b w:val="0"/>
          <w:bCs w:val="0"/>
          <w:sz w:val="20"/>
          <w:szCs w:val="18"/>
        </w:rPr>
        <w:t>01)</w:t>
      </w:r>
    </w:p>
    <w:sdt>
      <w:sdtPr>
        <w:id w:val="1286312408"/>
        <w:showingPlcHdr/>
        <w:picture/>
      </w:sdtPr>
      <w:sdtContent>
        <w:p w14:paraId="680C1B07" w14:textId="77777777" w:rsidR="003F567F" w:rsidRPr="00797C3A" w:rsidRDefault="003F567F" w:rsidP="003F567F">
          <w:r w:rsidRPr="00797C3A">
            <w:rPr>
              <w:noProof/>
            </w:rPr>
            <w:drawing>
              <wp:inline distT="0" distB="0" distL="0" distR="0" wp14:anchorId="31448A6C" wp14:editId="2D7F302C">
                <wp:extent cx="6757035" cy="3811979"/>
                <wp:effectExtent l="0" t="0" r="5715" b="0"/>
                <wp:docPr id="27"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1689249957"/>
        <w:showingPlcHdr/>
        <w:picture/>
      </w:sdtPr>
      <w:sdtContent>
        <w:p w14:paraId="489C212A" w14:textId="77777777" w:rsidR="003F567F" w:rsidRPr="00797C3A" w:rsidRDefault="003F567F" w:rsidP="003F567F">
          <w:r w:rsidRPr="00797C3A">
            <w:rPr>
              <w:noProof/>
            </w:rPr>
            <w:drawing>
              <wp:inline distT="0" distB="0" distL="0" distR="0" wp14:anchorId="0367C0C9" wp14:editId="3E5B865B">
                <wp:extent cx="6757035" cy="3776353"/>
                <wp:effectExtent l="0" t="0" r="5715" b="0"/>
                <wp:docPr id="30" name="Picture 3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77D15E5B" w14:textId="77777777" w:rsidR="003F567F" w:rsidRPr="00797C3A" w:rsidRDefault="003F567F" w:rsidP="003F567F"/>
    <w:p w14:paraId="45A746D2" w14:textId="3D54C333" w:rsidR="003F567F" w:rsidRPr="00797C3A" w:rsidRDefault="003F567F" w:rsidP="003F567F">
      <w:pPr>
        <w:sectPr w:rsidR="003F567F" w:rsidRPr="00797C3A" w:rsidSect="00902CC2">
          <w:pgSz w:w="23811" w:h="16838" w:orient="landscape" w:code="8"/>
          <w:pgMar w:top="720" w:right="720" w:bottom="720" w:left="720" w:header="340" w:footer="340" w:gutter="0"/>
          <w:cols w:num="2" w:space="708"/>
          <w:docGrid w:linePitch="326"/>
        </w:sectPr>
      </w:pPr>
    </w:p>
    <w:p w14:paraId="7F35E451" w14:textId="5184E366" w:rsidR="005335AE" w:rsidRDefault="005335AE" w:rsidP="00464E06">
      <w:pPr>
        <w:pStyle w:val="Heading2"/>
      </w:pPr>
      <w:bookmarkStart w:id="373" w:name="_Toc149323520"/>
      <w:bookmarkStart w:id="374" w:name="_Toc116393933"/>
      <w:bookmarkStart w:id="375" w:name="_Toc116398023"/>
      <w:r w:rsidRPr="00797C3A">
        <w:lastRenderedPageBreak/>
        <w:t>Sparsely Vegetated Land</w:t>
      </w:r>
      <w:bookmarkEnd w:id="373"/>
    </w:p>
    <w:p w14:paraId="553834FC" w14:textId="1DB62C58" w:rsidR="003F567F" w:rsidRPr="00797C3A" w:rsidRDefault="003F567F" w:rsidP="005335AE">
      <w:pPr>
        <w:pStyle w:val="Heading3"/>
      </w:pPr>
      <w:r w:rsidRPr="00797C3A">
        <w:t xml:space="preserve">Progress </w:t>
      </w:r>
      <w:r w:rsidR="00B1701E">
        <w:t>T</w:t>
      </w:r>
      <w:r w:rsidRPr="00797C3A">
        <w:t xml:space="preserve">owards </w:t>
      </w:r>
      <w:r w:rsidR="008B2DA6">
        <w:t>Habitat</w:t>
      </w:r>
      <w:r w:rsidRPr="00797C3A">
        <w:t xml:space="preserve"> </w:t>
      </w:r>
      <w:r w:rsidR="009F1580">
        <w:t>and</w:t>
      </w:r>
      <w:r w:rsidRPr="00797C3A">
        <w:t xml:space="preserve"> </w:t>
      </w:r>
      <w:r w:rsidR="00B1701E">
        <w:t>C</w:t>
      </w:r>
      <w:r w:rsidRPr="00797C3A">
        <w:t xml:space="preserve">ondition </w:t>
      </w:r>
      <w:r w:rsidR="00B1701E">
        <w:t>T</w:t>
      </w:r>
      <w:r w:rsidRPr="00797C3A">
        <w:t>argets</w:t>
      </w:r>
      <w:bookmarkEnd w:id="374"/>
      <w:bookmarkEnd w:id="375"/>
      <w:r w:rsidRPr="00797C3A">
        <w:t xml:space="preserve"> </w:t>
      </w:r>
      <w:r w:rsidR="00036CED" w:rsidRPr="000C2C92">
        <w:rPr>
          <w:b w:val="0"/>
          <w:bCs w:val="0"/>
          <w:sz w:val="20"/>
          <w:szCs w:val="18"/>
        </w:rPr>
        <w:t>(M</w:t>
      </w:r>
      <w:r w:rsidR="00036CED">
        <w:rPr>
          <w:b w:val="0"/>
          <w:bCs w:val="0"/>
          <w:sz w:val="20"/>
          <w:szCs w:val="18"/>
        </w:rPr>
        <w:t>V</w:t>
      </w:r>
      <w:r w:rsidR="00036CED" w:rsidRPr="000C2C92">
        <w:rPr>
          <w:b w:val="0"/>
          <w:bCs w:val="0"/>
          <w:sz w:val="20"/>
          <w:szCs w:val="18"/>
        </w:rPr>
        <w:t>-</w:t>
      </w:r>
      <w:r w:rsidR="00036CED">
        <w:rPr>
          <w:b w:val="0"/>
          <w:sz w:val="20"/>
          <w:szCs w:val="18"/>
        </w:rPr>
        <w:t>T</w:t>
      </w:r>
      <w:r w:rsidR="00036CED" w:rsidRPr="000C2C92">
        <w:rPr>
          <w:b w:val="0"/>
          <w:bCs w:val="0"/>
          <w:sz w:val="20"/>
          <w:szCs w:val="18"/>
        </w:rPr>
        <w:t>01)</w:t>
      </w:r>
    </w:p>
    <w:tbl>
      <w:tblPr>
        <w:tblStyle w:val="TableGrid"/>
        <w:tblW w:w="22392" w:type="dxa"/>
        <w:tblLayout w:type="fixed"/>
        <w:tblLook w:val="04A0" w:firstRow="1" w:lastRow="0" w:firstColumn="1" w:lastColumn="0" w:noHBand="0" w:noVBand="1"/>
      </w:tblPr>
      <w:tblGrid>
        <w:gridCol w:w="881"/>
        <w:gridCol w:w="1241"/>
        <w:gridCol w:w="6804"/>
        <w:gridCol w:w="1559"/>
        <w:gridCol w:w="1559"/>
        <w:gridCol w:w="1701"/>
        <w:gridCol w:w="8647"/>
      </w:tblGrid>
      <w:tr w:rsidR="00FC6800" w:rsidRPr="00797C3A" w14:paraId="5BBF3D00" w14:textId="77777777" w:rsidTr="00C07A8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8926" w:type="dxa"/>
            <w:gridSpan w:val="3"/>
            <w:vMerge w:val="restart"/>
            <w:hideMark/>
          </w:tcPr>
          <w:p w14:paraId="3514D055" w14:textId="77777777" w:rsidR="00FC6800" w:rsidRPr="00797C3A" w:rsidRDefault="00FC6800" w:rsidP="002C57D6">
            <w:pPr>
              <w:spacing w:before="0" w:after="0" w:line="240" w:lineRule="auto"/>
              <w:rPr>
                <w:bCs/>
              </w:rPr>
            </w:pPr>
            <w:r w:rsidRPr="00797C3A">
              <w:rPr>
                <w:bCs/>
              </w:rPr>
              <w:t>Condition Assessment Criteria</w:t>
            </w:r>
          </w:p>
        </w:tc>
        <w:tc>
          <w:tcPr>
            <w:tcW w:w="1559" w:type="dxa"/>
            <w:vMerge w:val="restart"/>
            <w:hideMark/>
          </w:tcPr>
          <w:p w14:paraId="7A892B6F" w14:textId="3E7DA21F" w:rsidR="00FC6800" w:rsidRPr="00797C3A" w:rsidRDefault="00FC6800"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797C3A">
              <w:rPr>
                <w:bCs/>
              </w:rPr>
              <w:t>Targeted</w:t>
            </w:r>
            <w:r w:rsidR="005E7C2C">
              <w:rPr>
                <w:bCs/>
              </w:rPr>
              <w:t>?</w:t>
            </w:r>
          </w:p>
        </w:tc>
        <w:tc>
          <w:tcPr>
            <w:tcW w:w="1559" w:type="dxa"/>
            <w:vMerge w:val="restart"/>
            <w:tcBorders>
              <w:bottom w:val="single" w:sz="4" w:space="0" w:color="FFFFFF" w:themeColor="background1"/>
            </w:tcBorders>
            <w:hideMark/>
          </w:tcPr>
          <w:p w14:paraId="7B544A5D" w14:textId="77777777" w:rsidR="00FC6800" w:rsidRPr="00797C3A" w:rsidRDefault="00FC6800" w:rsidP="002C57D6">
            <w:pPr>
              <w:spacing w:before="0" w:after="0" w:line="240" w:lineRule="auto"/>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1701" w:type="dxa"/>
            <w:tcBorders>
              <w:bottom w:val="single" w:sz="4" w:space="0" w:color="FFFFFF" w:themeColor="background1"/>
            </w:tcBorders>
            <w:shd w:val="clear" w:color="auto" w:fill="00AF41"/>
            <w:hideMark/>
          </w:tcPr>
          <w:p w14:paraId="2E4330EE" w14:textId="0E6B8821" w:rsidR="00FC6800" w:rsidRPr="00797C3A" w:rsidRDefault="00FC6800"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797C3A">
              <w:rPr>
                <w:bCs/>
              </w:rPr>
              <w:t>Year</w:t>
            </w:r>
            <w:r>
              <w:rPr>
                <w:bCs/>
              </w:rPr>
              <w:t>:</w:t>
            </w:r>
          </w:p>
        </w:tc>
        <w:tc>
          <w:tcPr>
            <w:tcW w:w="8647" w:type="dxa"/>
            <w:tcBorders>
              <w:bottom w:val="single" w:sz="4" w:space="0" w:color="FFFFFF" w:themeColor="background1"/>
            </w:tcBorders>
            <w:shd w:val="clear" w:color="auto" w:fill="FFFFFF" w:themeFill="background1"/>
          </w:tcPr>
          <w:p w14:paraId="3A8D59EA" w14:textId="5D7D62C6" w:rsidR="00FC6800" w:rsidRPr="00FC6800" w:rsidRDefault="00FC6800"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color w:val="auto"/>
              </w:rPr>
            </w:pPr>
          </w:p>
        </w:tc>
      </w:tr>
      <w:tr w:rsidR="003F567F" w:rsidRPr="00797C3A" w14:paraId="58090E91" w14:textId="77777777" w:rsidTr="00C07A8B">
        <w:trPr>
          <w:trHeight w:val="378"/>
        </w:trPr>
        <w:tc>
          <w:tcPr>
            <w:cnfStyle w:val="001000000000" w:firstRow="0" w:lastRow="0" w:firstColumn="1" w:lastColumn="0" w:oddVBand="0" w:evenVBand="0" w:oddHBand="0" w:evenHBand="0" w:firstRowFirstColumn="0" w:firstRowLastColumn="0" w:lastRowFirstColumn="0" w:lastRowLastColumn="0"/>
            <w:tcW w:w="8926" w:type="dxa"/>
            <w:gridSpan w:val="3"/>
            <w:vMerge/>
            <w:tcBorders>
              <w:right w:val="single" w:sz="4" w:space="0" w:color="FFFFFF" w:themeColor="background1"/>
            </w:tcBorders>
            <w:hideMark/>
          </w:tcPr>
          <w:p w14:paraId="5293FE6B" w14:textId="77777777" w:rsidR="003F567F" w:rsidRPr="00797C3A" w:rsidRDefault="003F567F" w:rsidP="002C57D6">
            <w:pPr>
              <w:spacing w:before="0" w:after="0" w:line="240" w:lineRule="auto"/>
              <w:rPr>
                <w:bCs/>
                <w:color w:val="FFFFFF" w:themeColor="background1"/>
              </w:rPr>
            </w:pPr>
          </w:p>
        </w:tc>
        <w:tc>
          <w:tcPr>
            <w:tcW w:w="1559" w:type="dxa"/>
            <w:vMerge/>
            <w:tcBorders>
              <w:left w:val="single" w:sz="4" w:space="0" w:color="FFFFFF" w:themeColor="background1"/>
              <w:right w:val="single" w:sz="4" w:space="0" w:color="FFFFFF" w:themeColor="background1"/>
            </w:tcBorders>
            <w:hideMark/>
          </w:tcPr>
          <w:p w14:paraId="12942B69" w14:textId="77777777" w:rsidR="003F567F" w:rsidRPr="00797C3A" w:rsidRDefault="003F567F"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559" w:type="dxa"/>
            <w:vMerge/>
            <w:tcBorders>
              <w:top w:val="single" w:sz="4" w:space="0" w:color="FFFFFF" w:themeColor="background1"/>
              <w:left w:val="single" w:sz="4" w:space="0" w:color="FFFFFF" w:themeColor="background1"/>
              <w:right w:val="single" w:sz="4" w:space="0" w:color="FFFFFF" w:themeColor="background1"/>
            </w:tcBorders>
            <w:hideMark/>
          </w:tcPr>
          <w:p w14:paraId="59521B22" w14:textId="77777777" w:rsidR="003F567F" w:rsidRPr="00797C3A" w:rsidRDefault="003F567F"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00AF41"/>
            <w:hideMark/>
          </w:tcPr>
          <w:p w14:paraId="3DE7C5D6" w14:textId="77777777" w:rsidR="003F567F" w:rsidRPr="00797C3A" w:rsidRDefault="003F567F"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8647" w:type="dxa"/>
            <w:tcBorders>
              <w:top w:val="single" w:sz="4" w:space="0" w:color="FFFFFF" w:themeColor="background1"/>
              <w:left w:val="single" w:sz="4" w:space="0" w:color="FFFFFF" w:themeColor="background1"/>
            </w:tcBorders>
            <w:shd w:val="clear" w:color="auto" w:fill="00AF41"/>
          </w:tcPr>
          <w:p w14:paraId="7F9D7E73" w14:textId="4658AB6D" w:rsidR="003F567F" w:rsidRPr="00797C3A" w:rsidRDefault="005E7C2C"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Activity Updates</w:t>
            </w:r>
          </w:p>
        </w:tc>
      </w:tr>
      <w:tr w:rsidR="003F7A26" w:rsidRPr="00797C3A" w14:paraId="5569B5F8" w14:textId="77777777" w:rsidTr="00C07A8B">
        <w:trPr>
          <w:cnfStyle w:val="000000010000" w:firstRow="0" w:lastRow="0" w:firstColumn="0" w:lastColumn="0" w:oddVBand="0" w:evenVBand="0" w:oddHBand="0" w:evenHBand="1" w:firstRowFirstColumn="0" w:firstRowLastColumn="0" w:lastRowFirstColumn="0" w:lastRowLastColumn="0"/>
          <w:cantSplit/>
          <w:trHeight w:val="524"/>
        </w:trPr>
        <w:tc>
          <w:tcPr>
            <w:cnfStyle w:val="001000000000" w:firstRow="0" w:lastRow="0" w:firstColumn="1" w:lastColumn="0" w:oddVBand="0" w:evenVBand="0" w:oddHBand="0" w:evenHBand="0" w:firstRowFirstColumn="0" w:firstRowLastColumn="0" w:lastRowFirstColumn="0" w:lastRowLastColumn="0"/>
            <w:tcW w:w="2122" w:type="dxa"/>
            <w:gridSpan w:val="2"/>
            <w:noWrap/>
          </w:tcPr>
          <w:p w14:paraId="7C875B82" w14:textId="0A6ABC63" w:rsidR="003F7A26" w:rsidRPr="00797C3A" w:rsidRDefault="003F7A26" w:rsidP="00C07A8B">
            <w:pPr>
              <w:pStyle w:val="HMMPTtablecontents"/>
              <w:jc w:val="both"/>
            </w:pPr>
            <w:r>
              <w:t>Target Habitat:</w:t>
            </w:r>
          </w:p>
        </w:tc>
        <w:tc>
          <w:tcPr>
            <w:tcW w:w="6804" w:type="dxa"/>
          </w:tcPr>
          <w:p w14:paraId="5ADAC773" w14:textId="38B7C182"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559" w:type="dxa"/>
            <w:noWrap/>
          </w:tcPr>
          <w:p w14:paraId="1622699C" w14:textId="52B54FEF" w:rsidR="003F7A26" w:rsidRPr="00797C3A" w:rsidRDefault="008411F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t>N/A</w:t>
            </w:r>
            <w:r w:rsidDel="005E7C2C">
              <w:t xml:space="preserve"> </w:t>
            </w:r>
          </w:p>
        </w:tc>
        <w:tc>
          <w:tcPr>
            <w:tcW w:w="1559" w:type="dxa"/>
          </w:tcPr>
          <w:p w14:paraId="413A4F8D" w14:textId="77777777"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noWrap/>
          </w:tcPr>
          <w:p w14:paraId="750AB1CE" w14:textId="70CFE79C" w:rsidR="003F7A26" w:rsidRPr="00797C3A" w:rsidRDefault="009F158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8647" w:type="dxa"/>
            <w:noWrap/>
          </w:tcPr>
          <w:p w14:paraId="09DA1F57" w14:textId="77777777" w:rsidR="005E7C2C" w:rsidRDefault="005E7C2C" w:rsidP="00EE1B9A">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36542705" w14:textId="0FF0F73E" w:rsidR="003F7A26" w:rsidRPr="00797C3A" w:rsidRDefault="005E7C2C"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7F055B" w:rsidRPr="00797C3A" w14:paraId="43528200" w14:textId="77777777" w:rsidTr="00C07A8B">
        <w:trPr>
          <w:trHeight w:val="9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5376CC0D" w14:textId="3FCB3A5B" w:rsidR="007F055B" w:rsidRPr="00797C3A" w:rsidRDefault="007F055B" w:rsidP="00C07A8B">
            <w:pPr>
              <w:pStyle w:val="HMMPTtablecontents"/>
              <w:jc w:val="both"/>
            </w:pPr>
            <w:r>
              <w:t>A</w:t>
            </w:r>
          </w:p>
        </w:tc>
        <w:tc>
          <w:tcPr>
            <w:tcW w:w="8045" w:type="dxa"/>
            <w:gridSpan w:val="2"/>
          </w:tcPr>
          <w:p w14:paraId="0F7EEA37" w14:textId="23793B84"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t xml:space="preserve">The parcel represents a good example of its specific sparsely vegetated habitat type – the appearance and composition of the vegetation closely matches its </w:t>
            </w:r>
            <w:proofErr w:type="spellStart"/>
            <w:r>
              <w:t>UKHab</w:t>
            </w:r>
            <w:proofErr w:type="spellEnd"/>
            <w:r>
              <w:t xml:space="preserve"> description, with characteristic indicator species consistently present. </w:t>
            </w:r>
          </w:p>
        </w:tc>
        <w:tc>
          <w:tcPr>
            <w:tcW w:w="1559" w:type="dxa"/>
            <w:noWrap/>
          </w:tcPr>
          <w:p w14:paraId="12EBEB24"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559" w:type="dxa"/>
            <w:hideMark/>
          </w:tcPr>
          <w:p w14:paraId="7FA88F87"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701" w:type="dxa"/>
            <w:noWrap/>
            <w:hideMark/>
          </w:tcPr>
          <w:p w14:paraId="00972AE1"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8647" w:type="dxa"/>
            <w:noWrap/>
            <w:hideMark/>
          </w:tcPr>
          <w:p w14:paraId="42549E87"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60D80358" w14:textId="77777777" w:rsidTr="00C07A8B">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881" w:type="dxa"/>
            <w:noWrap/>
            <w:hideMark/>
          </w:tcPr>
          <w:p w14:paraId="4F5220F3" w14:textId="2CB3EF84" w:rsidR="007F055B" w:rsidRPr="00797C3A" w:rsidRDefault="007F055B" w:rsidP="00C07A8B">
            <w:pPr>
              <w:pStyle w:val="HMMPTtablecontents"/>
              <w:jc w:val="both"/>
            </w:pPr>
            <w:r>
              <w:t>B</w:t>
            </w:r>
          </w:p>
        </w:tc>
        <w:tc>
          <w:tcPr>
            <w:tcW w:w="8045" w:type="dxa"/>
            <w:gridSpan w:val="2"/>
          </w:tcPr>
          <w:p w14:paraId="1CC6FA26" w14:textId="28746CB1"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Cover of bracken</w:t>
            </w:r>
            <w:r>
              <w:t xml:space="preserve"> </w:t>
            </w:r>
            <w:r>
              <w:rPr>
                <w:i/>
                <w:iCs/>
              </w:rPr>
              <w:t>Pteridium aquilinum</w:t>
            </w:r>
            <w:r w:rsidRPr="00797C3A">
              <w:t>, scrub and trees less than 25%.</w:t>
            </w:r>
          </w:p>
        </w:tc>
        <w:tc>
          <w:tcPr>
            <w:tcW w:w="1559" w:type="dxa"/>
            <w:noWrap/>
            <w:hideMark/>
          </w:tcPr>
          <w:p w14:paraId="18773E8D"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559" w:type="dxa"/>
            <w:hideMark/>
          </w:tcPr>
          <w:p w14:paraId="31A76A49"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noWrap/>
            <w:hideMark/>
          </w:tcPr>
          <w:p w14:paraId="7EA53BCC"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8647" w:type="dxa"/>
            <w:noWrap/>
            <w:hideMark/>
          </w:tcPr>
          <w:p w14:paraId="23F3F3AD"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096F6575" w14:textId="77777777" w:rsidTr="00C07A8B">
        <w:trPr>
          <w:trHeight w:val="767"/>
        </w:trPr>
        <w:tc>
          <w:tcPr>
            <w:cnfStyle w:val="001000000000" w:firstRow="0" w:lastRow="0" w:firstColumn="1" w:lastColumn="0" w:oddVBand="0" w:evenVBand="0" w:oddHBand="0" w:evenHBand="0" w:firstRowFirstColumn="0" w:firstRowLastColumn="0" w:lastRowFirstColumn="0" w:lastRowLastColumn="0"/>
            <w:tcW w:w="881" w:type="dxa"/>
            <w:noWrap/>
            <w:hideMark/>
          </w:tcPr>
          <w:p w14:paraId="5A053C74" w14:textId="25B5DEC1" w:rsidR="007F055B" w:rsidRPr="00797C3A" w:rsidRDefault="007F055B" w:rsidP="00C07A8B">
            <w:pPr>
              <w:pStyle w:val="HMMPTtablecontents"/>
              <w:jc w:val="both"/>
            </w:pPr>
            <w:r>
              <w:t>C</w:t>
            </w:r>
          </w:p>
        </w:tc>
        <w:tc>
          <w:tcPr>
            <w:tcW w:w="8045" w:type="dxa"/>
            <w:gridSpan w:val="2"/>
          </w:tcPr>
          <w:p w14:paraId="15ED2727" w14:textId="60B9C8F6"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xml:space="preserve">There is an absence of invasive non-native species (as listed on Schedule 9 of WCA) and </w:t>
            </w:r>
            <w:r>
              <w:t>species indicative of suboptimal condition</w:t>
            </w:r>
            <w:r w:rsidRPr="00797C3A">
              <w:t xml:space="preserve"> make up less than 5% of vegetated ground cover.</w:t>
            </w:r>
          </w:p>
        </w:tc>
        <w:tc>
          <w:tcPr>
            <w:tcW w:w="1559" w:type="dxa"/>
            <w:noWrap/>
            <w:hideMark/>
          </w:tcPr>
          <w:p w14:paraId="4603C40E"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559" w:type="dxa"/>
            <w:hideMark/>
          </w:tcPr>
          <w:p w14:paraId="19853277"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701" w:type="dxa"/>
            <w:noWrap/>
            <w:hideMark/>
          </w:tcPr>
          <w:p w14:paraId="25EDCFD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8647" w:type="dxa"/>
            <w:noWrap/>
            <w:hideMark/>
          </w:tcPr>
          <w:p w14:paraId="2F4BC91F"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46617E15" w14:textId="77777777" w:rsidTr="00C07A8B">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11940004" w14:textId="47541F0D" w:rsidR="007F055B" w:rsidRPr="00797C3A" w:rsidRDefault="007F055B" w:rsidP="00C07A8B">
            <w:pPr>
              <w:pStyle w:val="HMMPTtablecontents"/>
              <w:jc w:val="both"/>
            </w:pPr>
            <w:r>
              <w:t>D</w:t>
            </w:r>
          </w:p>
        </w:tc>
        <w:tc>
          <w:tcPr>
            <w:tcW w:w="8045" w:type="dxa"/>
            <w:gridSpan w:val="2"/>
          </w:tcPr>
          <w:p w14:paraId="75D14A01" w14:textId="31135792"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color w:val="000000"/>
              </w:rPr>
              <w:t xml:space="preserve">Vegetation cover of vascular and non-vascular plants </w:t>
            </w:r>
            <w:r>
              <w:rPr>
                <w:color w:val="000000"/>
              </w:rPr>
              <w:t xml:space="preserve">is </w:t>
            </w:r>
            <w:r w:rsidRPr="00797C3A">
              <w:rPr>
                <w:color w:val="000000"/>
              </w:rPr>
              <w:t>between 5 and 50%.</w:t>
            </w:r>
          </w:p>
        </w:tc>
        <w:tc>
          <w:tcPr>
            <w:tcW w:w="1559" w:type="dxa"/>
            <w:noWrap/>
            <w:hideMark/>
          </w:tcPr>
          <w:p w14:paraId="7910FD2C"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559" w:type="dxa"/>
            <w:hideMark/>
          </w:tcPr>
          <w:p w14:paraId="1BCD8815"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noWrap/>
            <w:hideMark/>
          </w:tcPr>
          <w:p w14:paraId="36EA544A"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8647" w:type="dxa"/>
            <w:noWrap/>
            <w:hideMark/>
          </w:tcPr>
          <w:p w14:paraId="56B0595F"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bl>
    <w:p w14:paraId="1B44A688" w14:textId="77777777" w:rsidR="003F567F" w:rsidRPr="00797C3A" w:rsidRDefault="003F567F" w:rsidP="003F567F">
      <w:pPr>
        <w:sectPr w:rsidR="003F567F" w:rsidRPr="00797C3A" w:rsidSect="00542FC0">
          <w:pgSz w:w="23811" w:h="16838" w:orient="landscape" w:code="8"/>
          <w:pgMar w:top="720" w:right="720" w:bottom="720" w:left="720" w:header="340" w:footer="340" w:gutter="0"/>
          <w:cols w:space="708"/>
          <w:docGrid w:linePitch="326"/>
        </w:sectPr>
      </w:pPr>
    </w:p>
    <w:p w14:paraId="5880AD96" w14:textId="5B9032A6" w:rsidR="005335AE" w:rsidRDefault="005335AE" w:rsidP="00B42F38">
      <w:pPr>
        <w:pStyle w:val="Heading3"/>
      </w:pPr>
      <w:bookmarkStart w:id="376" w:name="_Toc116393934"/>
      <w:bookmarkStart w:id="377" w:name="_Toc116398024"/>
      <w:r w:rsidRPr="00797C3A">
        <w:lastRenderedPageBreak/>
        <w:t>Sparsely Vegetated Land</w:t>
      </w:r>
    </w:p>
    <w:p w14:paraId="50320EB0" w14:textId="0F01F0D4" w:rsidR="003F567F" w:rsidRPr="00797C3A" w:rsidRDefault="003F567F" w:rsidP="005335AE">
      <w:pPr>
        <w:pStyle w:val="Heading3"/>
      </w:pPr>
      <w:r w:rsidRPr="00797C3A">
        <w:t xml:space="preserve">General </w:t>
      </w:r>
      <w:r w:rsidR="00B1701E">
        <w:t>P</w:t>
      </w:r>
      <w:r w:rsidRPr="00797C3A">
        <w:t>rogress</w:t>
      </w:r>
      <w:bookmarkEnd w:id="376"/>
      <w:bookmarkEnd w:id="377"/>
    </w:p>
    <w:tbl>
      <w:tblPr>
        <w:tblStyle w:val="TableGrid"/>
        <w:tblW w:w="0" w:type="auto"/>
        <w:tblLook w:val="04A0" w:firstRow="1" w:lastRow="0" w:firstColumn="1" w:lastColumn="0" w:noHBand="0" w:noVBand="1"/>
      </w:tblPr>
      <w:tblGrid>
        <w:gridCol w:w="10821"/>
      </w:tblGrid>
      <w:tr w:rsidR="003F567F" w:rsidRPr="00797C3A" w14:paraId="28EAD250"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2B6A527A" w14:textId="460A47B8" w:rsidR="003F567F" w:rsidRPr="00797C3A" w:rsidRDefault="003F567F" w:rsidP="002C57D6">
            <w:r w:rsidRPr="00797C3A">
              <w:t>Comments on progress towards project goals</w:t>
            </w:r>
            <w:r w:rsidR="00036CED">
              <w:t xml:space="preserve"> </w:t>
            </w:r>
            <w:r w:rsidR="00036CED" w:rsidRPr="000C2C92">
              <w:rPr>
                <w:b w:val="0"/>
                <w:sz w:val="20"/>
                <w:szCs w:val="18"/>
              </w:rPr>
              <w:t>(M</w:t>
            </w:r>
            <w:r w:rsidR="00036CED">
              <w:rPr>
                <w:b w:val="0"/>
                <w:bCs/>
                <w:sz w:val="20"/>
                <w:szCs w:val="18"/>
              </w:rPr>
              <w:t>V</w:t>
            </w:r>
            <w:r w:rsidR="00036CED" w:rsidRPr="000C2C92">
              <w:rPr>
                <w:b w:val="0"/>
                <w:sz w:val="20"/>
                <w:szCs w:val="18"/>
              </w:rPr>
              <w:t>-</w:t>
            </w:r>
            <w:r w:rsidR="00036CED">
              <w:rPr>
                <w:b w:val="0"/>
                <w:sz w:val="20"/>
                <w:szCs w:val="18"/>
              </w:rPr>
              <w:t>B</w:t>
            </w:r>
            <w:r w:rsidR="00036CED" w:rsidRPr="000C2C92">
              <w:rPr>
                <w:b w:val="0"/>
                <w:sz w:val="20"/>
                <w:szCs w:val="18"/>
              </w:rPr>
              <w:t>01)</w:t>
            </w:r>
          </w:p>
        </w:tc>
      </w:tr>
      <w:tr w:rsidR="003F567F" w:rsidRPr="00797C3A" w14:paraId="495489C9" w14:textId="77777777" w:rsidTr="002C57D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5392FF2F" w14:textId="77777777" w:rsidR="003F567F" w:rsidRPr="00797C3A" w:rsidRDefault="003F567F" w:rsidP="002C57D6"/>
        </w:tc>
      </w:tr>
      <w:tr w:rsidR="003F567F" w:rsidRPr="00797C3A" w14:paraId="10015CDF"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4B36CA72" w14:textId="18C48032" w:rsidR="003F567F" w:rsidRPr="00797C3A" w:rsidRDefault="003F567F" w:rsidP="002C57D6">
            <w:pPr>
              <w:rPr>
                <w:b/>
                <w:bCs/>
                <w:color w:val="FFFFFF" w:themeColor="background1"/>
              </w:rPr>
            </w:pPr>
            <w:r w:rsidRPr="00797C3A">
              <w:rPr>
                <w:b/>
                <w:bCs/>
                <w:color w:val="FFFFFF" w:themeColor="background1"/>
              </w:rPr>
              <w:t>Actions required in next management period</w:t>
            </w:r>
            <w:r w:rsidR="00036CED">
              <w:rPr>
                <w:b/>
                <w:bCs/>
                <w:color w:val="FFFFFF" w:themeColor="background1"/>
              </w:rPr>
              <w:t xml:space="preserve"> </w:t>
            </w:r>
            <w:r w:rsidR="00036CED" w:rsidRPr="00036CED">
              <w:rPr>
                <w:color w:val="FFFFFF" w:themeColor="background1"/>
                <w:sz w:val="20"/>
                <w:szCs w:val="18"/>
              </w:rPr>
              <w:t>(MV-</w:t>
            </w:r>
            <w:r w:rsidR="00036CED">
              <w:rPr>
                <w:color w:val="FFFFFF" w:themeColor="background1"/>
                <w:sz w:val="20"/>
                <w:szCs w:val="18"/>
              </w:rPr>
              <w:t>B02</w:t>
            </w:r>
            <w:r w:rsidR="00036CED" w:rsidRPr="00036CED">
              <w:rPr>
                <w:color w:val="FFFFFF" w:themeColor="background1"/>
                <w:sz w:val="20"/>
                <w:szCs w:val="18"/>
              </w:rPr>
              <w:t>)</w:t>
            </w:r>
          </w:p>
        </w:tc>
      </w:tr>
      <w:tr w:rsidR="003F567F" w:rsidRPr="00797C3A" w14:paraId="08FB72F7" w14:textId="77777777" w:rsidTr="00530CF4">
        <w:trPr>
          <w:trHeight w:val="5644"/>
        </w:trPr>
        <w:tc>
          <w:tcPr>
            <w:cnfStyle w:val="001000000000" w:firstRow="0" w:lastRow="0" w:firstColumn="1" w:lastColumn="0" w:oddVBand="0" w:evenVBand="0" w:oddHBand="0" w:evenHBand="0" w:firstRowFirstColumn="0" w:firstRowLastColumn="0" w:lastRowFirstColumn="0" w:lastRowLastColumn="0"/>
            <w:tcW w:w="10821" w:type="dxa"/>
          </w:tcPr>
          <w:p w14:paraId="1F54883E" w14:textId="77777777" w:rsidR="003F567F" w:rsidRPr="00797C3A" w:rsidRDefault="003F567F" w:rsidP="002C57D6"/>
        </w:tc>
      </w:tr>
    </w:tbl>
    <w:p w14:paraId="3176294D" w14:textId="32950E18" w:rsidR="003F567F" w:rsidRPr="00797C3A" w:rsidRDefault="003F567F" w:rsidP="003F567F">
      <w:pPr>
        <w:pStyle w:val="Heading3"/>
      </w:pPr>
      <w:bookmarkStart w:id="378" w:name="_Toc116393935"/>
      <w:bookmarkStart w:id="379" w:name="_Toc116398025"/>
      <w:r w:rsidRPr="00797C3A">
        <w:t xml:space="preserve">Photographs of </w:t>
      </w:r>
      <w:r w:rsidR="00B1701E">
        <w:t>P</w:t>
      </w:r>
      <w:r w:rsidRPr="00797C3A">
        <w:t>rogress</w:t>
      </w:r>
      <w:bookmarkEnd w:id="378"/>
      <w:bookmarkEnd w:id="379"/>
      <w:r w:rsidR="00036CED">
        <w:t xml:space="preserve"> </w:t>
      </w:r>
      <w:r w:rsidR="00036CED" w:rsidRPr="000C2C92">
        <w:rPr>
          <w:b w:val="0"/>
          <w:bCs w:val="0"/>
          <w:sz w:val="20"/>
          <w:szCs w:val="18"/>
        </w:rPr>
        <w:t>(M</w:t>
      </w:r>
      <w:r w:rsidR="00036CED">
        <w:rPr>
          <w:b w:val="0"/>
          <w:bCs w:val="0"/>
          <w:sz w:val="20"/>
          <w:szCs w:val="18"/>
        </w:rPr>
        <w:t>V</w:t>
      </w:r>
      <w:r w:rsidR="00036CED" w:rsidRPr="000C2C92">
        <w:rPr>
          <w:b w:val="0"/>
          <w:bCs w:val="0"/>
          <w:sz w:val="20"/>
          <w:szCs w:val="18"/>
        </w:rPr>
        <w:t>-</w:t>
      </w:r>
      <w:r w:rsidR="00036CED">
        <w:rPr>
          <w:b w:val="0"/>
          <w:sz w:val="20"/>
          <w:szCs w:val="18"/>
        </w:rPr>
        <w:t>F</w:t>
      </w:r>
      <w:r w:rsidR="00036CED" w:rsidRPr="000C2C92">
        <w:rPr>
          <w:b w:val="0"/>
          <w:bCs w:val="0"/>
          <w:sz w:val="20"/>
          <w:szCs w:val="18"/>
        </w:rPr>
        <w:t>01)</w:t>
      </w:r>
    </w:p>
    <w:sdt>
      <w:sdtPr>
        <w:id w:val="951670280"/>
        <w:showingPlcHdr/>
        <w:picture/>
      </w:sdtPr>
      <w:sdtContent>
        <w:p w14:paraId="37586CAE" w14:textId="77777777" w:rsidR="003F567F" w:rsidRPr="00797C3A" w:rsidRDefault="003F567F" w:rsidP="003F567F">
          <w:r w:rsidRPr="00797C3A">
            <w:rPr>
              <w:noProof/>
            </w:rPr>
            <w:drawing>
              <wp:inline distT="0" distB="0" distL="0" distR="0" wp14:anchorId="64A1671A" wp14:editId="1EFD3587">
                <wp:extent cx="6757035" cy="3811979"/>
                <wp:effectExtent l="0" t="0" r="5715" b="0"/>
                <wp:docPr id="31"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989246847"/>
        <w:showingPlcHdr/>
        <w:picture/>
      </w:sdtPr>
      <w:sdtContent>
        <w:p w14:paraId="0E1C99D2" w14:textId="77777777" w:rsidR="003F567F" w:rsidRPr="00797C3A" w:rsidRDefault="003F567F" w:rsidP="003F567F">
          <w:r w:rsidRPr="00797C3A">
            <w:rPr>
              <w:noProof/>
            </w:rPr>
            <w:drawing>
              <wp:inline distT="0" distB="0" distL="0" distR="0" wp14:anchorId="72FB30CA" wp14:editId="298BB0CB">
                <wp:extent cx="6757035" cy="3776353"/>
                <wp:effectExtent l="0" t="0" r="5715" b="0"/>
                <wp:docPr id="32" name="Picture 3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56D52A4B" w14:textId="77777777" w:rsidR="009333F6" w:rsidRPr="00797C3A" w:rsidRDefault="009333F6" w:rsidP="003F567F"/>
    <w:p w14:paraId="0A6332D7" w14:textId="1AA21390" w:rsidR="009333F6" w:rsidRPr="00797C3A" w:rsidRDefault="009333F6" w:rsidP="003F567F">
      <w:pPr>
        <w:sectPr w:rsidR="009333F6" w:rsidRPr="00797C3A" w:rsidSect="00902CC2">
          <w:pgSz w:w="23811" w:h="16838" w:orient="landscape" w:code="8"/>
          <w:pgMar w:top="720" w:right="720" w:bottom="720" w:left="720" w:header="340" w:footer="340" w:gutter="0"/>
          <w:cols w:num="2" w:space="708"/>
          <w:docGrid w:linePitch="326"/>
        </w:sectPr>
      </w:pPr>
    </w:p>
    <w:p w14:paraId="37F34FAB" w14:textId="0C442D1D" w:rsidR="005335AE" w:rsidRDefault="005335AE" w:rsidP="00464E06">
      <w:pPr>
        <w:pStyle w:val="Heading2"/>
      </w:pPr>
      <w:bookmarkStart w:id="380" w:name="_Toc149323521"/>
      <w:bookmarkStart w:id="381" w:name="_Toc116393936"/>
      <w:bookmarkStart w:id="382" w:name="_Toc116398026"/>
      <w:r w:rsidRPr="00797C3A">
        <w:lastRenderedPageBreak/>
        <w:t>Urban</w:t>
      </w:r>
      <w:bookmarkEnd w:id="380"/>
    </w:p>
    <w:p w14:paraId="08C12A1B" w14:textId="72F53BFD" w:rsidR="009333F6" w:rsidRPr="00797C3A" w:rsidRDefault="009333F6" w:rsidP="005335AE">
      <w:pPr>
        <w:pStyle w:val="Heading3"/>
      </w:pPr>
      <w:r w:rsidRPr="00797C3A">
        <w:t xml:space="preserve">Progress </w:t>
      </w:r>
      <w:r w:rsidR="00B1701E">
        <w:t>T</w:t>
      </w:r>
      <w:r w:rsidRPr="00797C3A">
        <w:t xml:space="preserve">owards </w:t>
      </w:r>
      <w:r w:rsidR="008B2DA6">
        <w:t>Habitat</w:t>
      </w:r>
      <w:r w:rsidRPr="00797C3A">
        <w:t xml:space="preserve"> </w:t>
      </w:r>
      <w:r w:rsidR="009F1580">
        <w:t>and</w:t>
      </w:r>
      <w:r w:rsidRPr="00797C3A">
        <w:t xml:space="preserve"> </w:t>
      </w:r>
      <w:r w:rsidR="00B1701E">
        <w:t>C</w:t>
      </w:r>
      <w:r w:rsidRPr="00797C3A">
        <w:t xml:space="preserve">ondition </w:t>
      </w:r>
      <w:r w:rsidR="00B1701E">
        <w:t>T</w:t>
      </w:r>
      <w:r w:rsidRPr="00797C3A">
        <w:t>argets</w:t>
      </w:r>
      <w:bookmarkEnd w:id="381"/>
      <w:bookmarkEnd w:id="382"/>
      <w:r w:rsidR="005335AE">
        <w:t xml:space="preserve"> </w:t>
      </w:r>
      <w:r w:rsidR="00036CED" w:rsidRPr="000C2C92">
        <w:rPr>
          <w:b w:val="0"/>
          <w:bCs w:val="0"/>
          <w:sz w:val="20"/>
          <w:szCs w:val="18"/>
        </w:rPr>
        <w:t>(M</w:t>
      </w:r>
      <w:r w:rsidR="00036CED">
        <w:rPr>
          <w:b w:val="0"/>
          <w:bCs w:val="0"/>
          <w:sz w:val="20"/>
          <w:szCs w:val="18"/>
        </w:rPr>
        <w:t>U</w:t>
      </w:r>
      <w:r w:rsidR="00036CED" w:rsidRPr="000C2C92">
        <w:rPr>
          <w:b w:val="0"/>
          <w:bCs w:val="0"/>
          <w:sz w:val="20"/>
          <w:szCs w:val="18"/>
        </w:rPr>
        <w:t>-</w:t>
      </w:r>
      <w:r w:rsidR="00036CED">
        <w:rPr>
          <w:b w:val="0"/>
          <w:sz w:val="20"/>
          <w:szCs w:val="18"/>
        </w:rPr>
        <w:t>T</w:t>
      </w:r>
      <w:r w:rsidR="00036CED" w:rsidRPr="000C2C92">
        <w:rPr>
          <w:b w:val="0"/>
          <w:bCs w:val="0"/>
          <w:sz w:val="20"/>
          <w:szCs w:val="18"/>
        </w:rPr>
        <w:t>01)</w:t>
      </w:r>
    </w:p>
    <w:tbl>
      <w:tblPr>
        <w:tblStyle w:val="TableGrid"/>
        <w:tblW w:w="22392" w:type="dxa"/>
        <w:tblLayout w:type="fixed"/>
        <w:tblLook w:val="04A0" w:firstRow="1" w:lastRow="0" w:firstColumn="1" w:lastColumn="0" w:noHBand="0" w:noVBand="1"/>
      </w:tblPr>
      <w:tblGrid>
        <w:gridCol w:w="881"/>
        <w:gridCol w:w="1241"/>
        <w:gridCol w:w="6945"/>
        <w:gridCol w:w="1418"/>
        <w:gridCol w:w="1417"/>
        <w:gridCol w:w="1701"/>
        <w:gridCol w:w="8789"/>
      </w:tblGrid>
      <w:tr w:rsidR="00FC6800" w:rsidRPr="00797C3A" w14:paraId="3CE43C1E" w14:textId="77777777" w:rsidTr="00C07A8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067" w:type="dxa"/>
            <w:gridSpan w:val="3"/>
            <w:vMerge w:val="restart"/>
            <w:hideMark/>
          </w:tcPr>
          <w:p w14:paraId="3FBA0D9A" w14:textId="77777777" w:rsidR="00FC6800" w:rsidRPr="00797C3A" w:rsidRDefault="00FC6800" w:rsidP="00C07A8B">
            <w:pPr>
              <w:spacing w:before="0" w:after="0" w:line="240" w:lineRule="auto"/>
              <w:jc w:val="both"/>
              <w:rPr>
                <w:bCs/>
              </w:rPr>
            </w:pPr>
            <w:r w:rsidRPr="00797C3A">
              <w:rPr>
                <w:bCs/>
              </w:rPr>
              <w:t>Condition Assessment Criteria</w:t>
            </w:r>
          </w:p>
        </w:tc>
        <w:tc>
          <w:tcPr>
            <w:tcW w:w="1418" w:type="dxa"/>
            <w:vMerge w:val="restart"/>
            <w:hideMark/>
          </w:tcPr>
          <w:p w14:paraId="5FA8B578" w14:textId="2861C783" w:rsidR="00FC6800" w:rsidRPr="00797C3A" w:rsidRDefault="00FC68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Targeted</w:t>
            </w:r>
            <w:r w:rsidR="005E7C2C">
              <w:rPr>
                <w:bCs/>
              </w:rPr>
              <w:t>?</w:t>
            </w:r>
          </w:p>
        </w:tc>
        <w:tc>
          <w:tcPr>
            <w:tcW w:w="1417" w:type="dxa"/>
            <w:vMerge w:val="restart"/>
            <w:tcBorders>
              <w:bottom w:val="single" w:sz="4" w:space="0" w:color="FFFFFF" w:themeColor="background1"/>
            </w:tcBorders>
            <w:hideMark/>
          </w:tcPr>
          <w:p w14:paraId="6646A557" w14:textId="77777777" w:rsidR="00FC6800" w:rsidRPr="00797C3A" w:rsidRDefault="00FC68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1701" w:type="dxa"/>
            <w:tcBorders>
              <w:bottom w:val="single" w:sz="4" w:space="0" w:color="FFFFFF" w:themeColor="background1"/>
            </w:tcBorders>
            <w:shd w:val="clear" w:color="auto" w:fill="00AF41"/>
            <w:hideMark/>
          </w:tcPr>
          <w:p w14:paraId="13E5BB11" w14:textId="596C8519" w:rsidR="00FC6800" w:rsidRPr="00797C3A" w:rsidRDefault="00FC68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Year</w:t>
            </w:r>
            <w:r>
              <w:rPr>
                <w:bCs/>
              </w:rPr>
              <w:t>:</w:t>
            </w:r>
          </w:p>
        </w:tc>
        <w:tc>
          <w:tcPr>
            <w:tcW w:w="8789" w:type="dxa"/>
            <w:tcBorders>
              <w:bottom w:val="single" w:sz="4" w:space="0" w:color="FFFFFF" w:themeColor="background1"/>
            </w:tcBorders>
            <w:shd w:val="clear" w:color="auto" w:fill="FFFFFF" w:themeFill="background1"/>
          </w:tcPr>
          <w:p w14:paraId="60DDED44" w14:textId="3ED1DBB0" w:rsidR="00FC6800" w:rsidRPr="00797C3A" w:rsidRDefault="00FC6800"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p>
        </w:tc>
      </w:tr>
      <w:tr w:rsidR="00EE1B9A" w:rsidRPr="00797C3A" w14:paraId="68C8A37B" w14:textId="77777777" w:rsidTr="00EE1B9A">
        <w:trPr>
          <w:trHeight w:val="378"/>
        </w:trPr>
        <w:tc>
          <w:tcPr>
            <w:cnfStyle w:val="001000000000" w:firstRow="0" w:lastRow="0" w:firstColumn="1" w:lastColumn="0" w:oddVBand="0" w:evenVBand="0" w:oddHBand="0" w:evenHBand="0" w:firstRowFirstColumn="0" w:firstRowLastColumn="0" w:lastRowFirstColumn="0" w:lastRowLastColumn="0"/>
            <w:tcW w:w="9067" w:type="dxa"/>
            <w:gridSpan w:val="3"/>
            <w:vMerge/>
            <w:tcBorders>
              <w:right w:val="single" w:sz="4" w:space="0" w:color="FFFFFF" w:themeColor="background1"/>
            </w:tcBorders>
            <w:hideMark/>
          </w:tcPr>
          <w:p w14:paraId="1AE332C0" w14:textId="77777777" w:rsidR="009333F6" w:rsidRPr="00797C3A" w:rsidRDefault="009333F6" w:rsidP="00C07A8B">
            <w:pPr>
              <w:spacing w:before="0" w:after="0" w:line="240" w:lineRule="auto"/>
              <w:jc w:val="both"/>
              <w:rPr>
                <w:bCs/>
                <w:color w:val="FFFFFF" w:themeColor="background1"/>
              </w:rPr>
            </w:pPr>
          </w:p>
        </w:tc>
        <w:tc>
          <w:tcPr>
            <w:tcW w:w="1418" w:type="dxa"/>
            <w:vMerge/>
            <w:tcBorders>
              <w:left w:val="single" w:sz="4" w:space="0" w:color="FFFFFF" w:themeColor="background1"/>
              <w:right w:val="single" w:sz="4" w:space="0" w:color="FFFFFF" w:themeColor="background1"/>
            </w:tcBorders>
            <w:hideMark/>
          </w:tcPr>
          <w:p w14:paraId="191EC027" w14:textId="77777777" w:rsidR="009333F6" w:rsidRPr="00797C3A" w:rsidRDefault="009333F6"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417" w:type="dxa"/>
            <w:vMerge/>
            <w:tcBorders>
              <w:top w:val="single" w:sz="4" w:space="0" w:color="FFFFFF" w:themeColor="background1"/>
              <w:left w:val="single" w:sz="4" w:space="0" w:color="FFFFFF" w:themeColor="background1"/>
              <w:right w:val="single" w:sz="4" w:space="0" w:color="FFFFFF" w:themeColor="background1"/>
            </w:tcBorders>
            <w:hideMark/>
          </w:tcPr>
          <w:p w14:paraId="4BBE47D2" w14:textId="77777777" w:rsidR="009333F6" w:rsidRPr="00797C3A" w:rsidRDefault="009333F6"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00AF41"/>
            <w:hideMark/>
          </w:tcPr>
          <w:p w14:paraId="5DD63135" w14:textId="77777777" w:rsidR="009333F6" w:rsidRPr="00797C3A" w:rsidRDefault="009333F6"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8789" w:type="dxa"/>
            <w:tcBorders>
              <w:top w:val="single" w:sz="4" w:space="0" w:color="FFFFFF" w:themeColor="background1"/>
              <w:left w:val="single" w:sz="4" w:space="0" w:color="FFFFFF" w:themeColor="background1"/>
            </w:tcBorders>
            <w:shd w:val="clear" w:color="auto" w:fill="00AF41"/>
          </w:tcPr>
          <w:p w14:paraId="7D2AA9FF" w14:textId="4E13585A" w:rsidR="009333F6" w:rsidRPr="00797C3A" w:rsidRDefault="005E7C2C"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Activity Updates</w:t>
            </w:r>
          </w:p>
        </w:tc>
      </w:tr>
      <w:tr w:rsidR="003F7A26" w:rsidRPr="00797C3A" w14:paraId="184FF55B" w14:textId="77777777" w:rsidTr="00C07A8B">
        <w:trPr>
          <w:cnfStyle w:val="000000010000" w:firstRow="0" w:lastRow="0" w:firstColumn="0" w:lastColumn="0" w:oddVBand="0" w:evenVBand="0" w:oddHBand="0" w:evenHBand="1" w:firstRowFirstColumn="0" w:firstRowLastColumn="0" w:lastRowFirstColumn="0" w:lastRowLastColumn="0"/>
          <w:cantSplit/>
          <w:trHeight w:val="524"/>
        </w:trPr>
        <w:tc>
          <w:tcPr>
            <w:cnfStyle w:val="001000000000" w:firstRow="0" w:lastRow="0" w:firstColumn="1" w:lastColumn="0" w:oddVBand="0" w:evenVBand="0" w:oddHBand="0" w:evenHBand="0" w:firstRowFirstColumn="0" w:firstRowLastColumn="0" w:lastRowFirstColumn="0" w:lastRowLastColumn="0"/>
            <w:tcW w:w="2122" w:type="dxa"/>
            <w:gridSpan w:val="2"/>
            <w:noWrap/>
          </w:tcPr>
          <w:p w14:paraId="2C8E1876" w14:textId="39FFC239" w:rsidR="003F7A26" w:rsidRPr="00797C3A" w:rsidRDefault="003F7A26" w:rsidP="00C07A8B">
            <w:pPr>
              <w:pStyle w:val="HMMPTtablecontents"/>
              <w:jc w:val="both"/>
            </w:pPr>
            <w:r>
              <w:t>Target Habitat:</w:t>
            </w:r>
          </w:p>
        </w:tc>
        <w:tc>
          <w:tcPr>
            <w:tcW w:w="6945" w:type="dxa"/>
          </w:tcPr>
          <w:p w14:paraId="1EDEB467" w14:textId="625D3383"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8" w:type="dxa"/>
            <w:noWrap/>
          </w:tcPr>
          <w:p w14:paraId="60BB9D5F" w14:textId="57314624" w:rsidR="003F7A26" w:rsidRPr="00797C3A" w:rsidRDefault="008411F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t>N/A</w:t>
            </w:r>
            <w:r w:rsidDel="005E7C2C">
              <w:t xml:space="preserve"> </w:t>
            </w:r>
          </w:p>
        </w:tc>
        <w:tc>
          <w:tcPr>
            <w:tcW w:w="1417" w:type="dxa"/>
          </w:tcPr>
          <w:p w14:paraId="18912A11" w14:textId="77777777"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noWrap/>
          </w:tcPr>
          <w:p w14:paraId="14079EE0" w14:textId="450B3D8A" w:rsidR="003F7A26" w:rsidRPr="00797C3A" w:rsidRDefault="009F158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8789" w:type="dxa"/>
            <w:noWrap/>
          </w:tcPr>
          <w:p w14:paraId="36BB4004" w14:textId="77777777" w:rsidR="005E7C2C" w:rsidRDefault="005E7C2C" w:rsidP="00EE1B9A">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0366C2E8" w14:textId="4893BCF5" w:rsidR="003F7A26" w:rsidRPr="00797C3A" w:rsidRDefault="005E7C2C"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7F055B" w:rsidRPr="00797C3A" w14:paraId="0A0A4CA2" w14:textId="77777777" w:rsidTr="00C07A8B">
        <w:trPr>
          <w:trHeight w:val="9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4E846AF1" w14:textId="6AD9D860" w:rsidR="007F055B" w:rsidRPr="00797C3A" w:rsidRDefault="007F055B" w:rsidP="00C07A8B">
            <w:pPr>
              <w:pStyle w:val="HMMPTtablecontents"/>
              <w:jc w:val="both"/>
            </w:pPr>
            <w:r>
              <w:t>A</w:t>
            </w:r>
          </w:p>
        </w:tc>
        <w:tc>
          <w:tcPr>
            <w:tcW w:w="8186" w:type="dxa"/>
            <w:gridSpan w:val="2"/>
          </w:tcPr>
          <w:p w14:paraId="490772F2" w14:textId="16DC3E42"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Vegetation structure is varied, providing opportunities for</w:t>
            </w:r>
            <w:r>
              <w:t xml:space="preserve"> vertebrates and invertebrates</w:t>
            </w:r>
            <w:r w:rsidRPr="00797C3A">
              <w:t xml:space="preserve"> to live</w:t>
            </w:r>
            <w:r>
              <w:t>, eat</w:t>
            </w:r>
            <w:r w:rsidRPr="00797C3A">
              <w:t xml:space="preserve"> and breed. A single</w:t>
            </w:r>
            <w:r>
              <w:t xml:space="preserve"> structural habitat component or vegetation type does</w:t>
            </w:r>
            <w:r w:rsidRPr="00797C3A">
              <w:t xml:space="preserve"> not account for more than 80% of the total habitat area.</w:t>
            </w:r>
          </w:p>
        </w:tc>
        <w:tc>
          <w:tcPr>
            <w:tcW w:w="1418" w:type="dxa"/>
            <w:noWrap/>
          </w:tcPr>
          <w:p w14:paraId="3DD18E1F"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7" w:type="dxa"/>
            <w:hideMark/>
          </w:tcPr>
          <w:p w14:paraId="2B461DC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701" w:type="dxa"/>
            <w:noWrap/>
            <w:hideMark/>
          </w:tcPr>
          <w:p w14:paraId="3BF1C91E"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8789" w:type="dxa"/>
            <w:noWrap/>
            <w:hideMark/>
          </w:tcPr>
          <w:p w14:paraId="45BD4B9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031DF538" w14:textId="77777777" w:rsidTr="00EE1B9A">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881" w:type="dxa"/>
            <w:noWrap/>
            <w:hideMark/>
          </w:tcPr>
          <w:p w14:paraId="482A95BA" w14:textId="475A7FD4" w:rsidR="007F055B" w:rsidRPr="00797C3A" w:rsidRDefault="007F055B" w:rsidP="00C07A8B">
            <w:pPr>
              <w:pStyle w:val="HMMPTtablecontents"/>
              <w:jc w:val="both"/>
            </w:pPr>
            <w:r>
              <w:t>B</w:t>
            </w:r>
          </w:p>
        </w:tc>
        <w:tc>
          <w:tcPr>
            <w:tcW w:w="8186" w:type="dxa"/>
            <w:gridSpan w:val="2"/>
          </w:tcPr>
          <w:p w14:paraId="24BEE739" w14:textId="1F4C9054"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The</w:t>
            </w:r>
            <w:r>
              <w:t xml:space="preserve"> habitat parcel contains different plant species that are beneficial for wildlife, for example flowering species providing nectar sources for a range of invertebrates at different times of year.</w:t>
            </w:r>
          </w:p>
        </w:tc>
        <w:tc>
          <w:tcPr>
            <w:tcW w:w="1418" w:type="dxa"/>
            <w:noWrap/>
            <w:hideMark/>
          </w:tcPr>
          <w:p w14:paraId="4AB949B4"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417" w:type="dxa"/>
            <w:hideMark/>
          </w:tcPr>
          <w:p w14:paraId="414D499E"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noWrap/>
            <w:hideMark/>
          </w:tcPr>
          <w:p w14:paraId="4D0E1A53"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8789" w:type="dxa"/>
            <w:noWrap/>
            <w:hideMark/>
          </w:tcPr>
          <w:p w14:paraId="3114B985"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287F9016" w14:textId="77777777" w:rsidTr="00C07A8B">
        <w:trPr>
          <w:trHeight w:val="767"/>
        </w:trPr>
        <w:tc>
          <w:tcPr>
            <w:cnfStyle w:val="001000000000" w:firstRow="0" w:lastRow="0" w:firstColumn="1" w:lastColumn="0" w:oddVBand="0" w:evenVBand="0" w:oddHBand="0" w:evenHBand="0" w:firstRowFirstColumn="0" w:firstRowLastColumn="0" w:lastRowFirstColumn="0" w:lastRowLastColumn="0"/>
            <w:tcW w:w="881" w:type="dxa"/>
            <w:noWrap/>
            <w:hideMark/>
          </w:tcPr>
          <w:p w14:paraId="2F5506EA" w14:textId="6DD6434A" w:rsidR="007F055B" w:rsidRPr="00797C3A" w:rsidRDefault="007F055B" w:rsidP="00C07A8B">
            <w:pPr>
              <w:pStyle w:val="HMMPTtablecontents"/>
              <w:jc w:val="both"/>
            </w:pPr>
            <w:r>
              <w:t>C</w:t>
            </w:r>
          </w:p>
        </w:tc>
        <w:tc>
          <w:tcPr>
            <w:tcW w:w="8186" w:type="dxa"/>
            <w:gridSpan w:val="2"/>
          </w:tcPr>
          <w:p w14:paraId="29F6B303" w14:textId="77777777" w:rsidR="007F055B" w:rsidRDefault="007F055B" w:rsidP="007F055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xml:space="preserve">Invasive non-native </w:t>
            </w:r>
            <w:r>
              <w:t xml:space="preserve">plant </w:t>
            </w:r>
            <w:r w:rsidRPr="00797C3A">
              <w:t>species (</w:t>
            </w:r>
            <w:r>
              <w:t xml:space="preserve">listed on </w:t>
            </w:r>
            <w:r w:rsidRPr="00797C3A">
              <w:t xml:space="preserve">Schedule 9 of WCA) </w:t>
            </w:r>
            <w:r>
              <w:t xml:space="preserve">and others which are to the detriment of native wildlife (using professional judgement) </w:t>
            </w:r>
            <w:r w:rsidRPr="00797C3A">
              <w:t>cover less than 5% of total vegetated area.</w:t>
            </w:r>
          </w:p>
          <w:p w14:paraId="6BF700DF" w14:textId="066F5DB6"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xml:space="preserve"> </w:t>
            </w:r>
            <w:r w:rsidRPr="00797C3A">
              <w:br/>
            </w:r>
            <w:r w:rsidRPr="00B746A4">
              <w:rPr>
                <w:b/>
                <w:bCs w:val="0"/>
              </w:rPr>
              <w:t>N</w:t>
            </w:r>
            <w:r>
              <w:rPr>
                <w:b/>
                <w:bCs w:val="0"/>
              </w:rPr>
              <w:t>ote</w:t>
            </w:r>
            <w:r w:rsidRPr="00B746A4">
              <w:rPr>
                <w:b/>
                <w:bCs w:val="0"/>
              </w:rPr>
              <w:t xml:space="preserve"> - </w:t>
            </w:r>
            <w:r>
              <w:rPr>
                <w:b/>
                <w:bCs w:val="0"/>
              </w:rPr>
              <w:t>t</w:t>
            </w:r>
            <w:r w:rsidRPr="00B746A4">
              <w:rPr>
                <w:b/>
                <w:bCs w:val="0"/>
              </w:rPr>
              <w:t xml:space="preserve">o achieve </w:t>
            </w:r>
            <w:proofErr w:type="gramStart"/>
            <w:r w:rsidRPr="00B746A4">
              <w:rPr>
                <w:b/>
                <w:bCs w:val="0"/>
              </w:rPr>
              <w:t>G</w:t>
            </w:r>
            <w:r>
              <w:rPr>
                <w:b/>
                <w:bCs w:val="0"/>
              </w:rPr>
              <w:t>ood</w:t>
            </w:r>
            <w:proofErr w:type="gramEnd"/>
            <w:r w:rsidRPr="00B746A4">
              <w:rPr>
                <w:b/>
                <w:bCs w:val="0"/>
              </w:rPr>
              <w:t xml:space="preserve"> condition, this criterion must be satisfied by a complete absence of invasive non-native species (rather than &lt;5% cover).</w:t>
            </w:r>
          </w:p>
        </w:tc>
        <w:tc>
          <w:tcPr>
            <w:tcW w:w="1418" w:type="dxa"/>
            <w:noWrap/>
            <w:hideMark/>
          </w:tcPr>
          <w:p w14:paraId="7DE94EE3"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417" w:type="dxa"/>
            <w:hideMark/>
          </w:tcPr>
          <w:p w14:paraId="7A845F9C"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701" w:type="dxa"/>
            <w:noWrap/>
            <w:hideMark/>
          </w:tcPr>
          <w:p w14:paraId="4354DB55"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8789" w:type="dxa"/>
            <w:noWrap/>
            <w:hideMark/>
          </w:tcPr>
          <w:p w14:paraId="296F28DE"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28FA70CE" w14:textId="77777777" w:rsidTr="00EE1B9A">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40C761C0" w14:textId="52560A7B" w:rsidR="007F055B" w:rsidRPr="00797C3A" w:rsidRDefault="007F055B" w:rsidP="00C07A8B">
            <w:pPr>
              <w:pStyle w:val="HMMPTtablecontents"/>
              <w:jc w:val="both"/>
            </w:pPr>
            <w:r>
              <w:t>D1</w:t>
            </w:r>
          </w:p>
        </w:tc>
        <w:tc>
          <w:tcPr>
            <w:tcW w:w="8186" w:type="dxa"/>
            <w:gridSpan w:val="2"/>
          </w:tcPr>
          <w:p w14:paraId="1B064CDE" w14:textId="77777777" w:rsidR="007F055B" w:rsidRDefault="007F055B" w:rsidP="007F055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The</w:t>
            </w:r>
            <w:r>
              <w:t xml:space="preserve"> parcel shows spatial variation and forms</w:t>
            </w:r>
            <w:r w:rsidRPr="00797C3A">
              <w:t xml:space="preserve"> </w:t>
            </w:r>
            <w:r>
              <w:t xml:space="preserve">a mosaic of bare substrate PLUS: </w:t>
            </w:r>
          </w:p>
          <w:p w14:paraId="5BBF9493" w14:textId="77777777" w:rsidR="007F055B" w:rsidRDefault="007F055B" w:rsidP="007F055B">
            <w:pPr>
              <w:pStyle w:val="HMMPTtablecontents"/>
              <w:jc w:val="both"/>
              <w:cnfStyle w:val="000000010000" w:firstRow="0" w:lastRow="0" w:firstColumn="0" w:lastColumn="0" w:oddVBand="0" w:evenVBand="0" w:oddHBand="0" w:evenHBand="1" w:firstRowFirstColumn="0" w:firstRowLastColumn="0" w:lastRowFirstColumn="0" w:lastRowLastColumn="0"/>
            </w:pPr>
            <w:r>
              <w:t>- At least four early success</w:t>
            </w:r>
            <w:r w:rsidRPr="00797C3A">
              <w:t>ional communities (a) to (</w:t>
            </w:r>
            <w:proofErr w:type="spellStart"/>
            <w:r>
              <w:t>i</w:t>
            </w:r>
            <w:proofErr w:type="spellEnd"/>
            <w:proofErr w:type="gramStart"/>
            <w:r w:rsidRPr="00797C3A">
              <w:t>)</w:t>
            </w:r>
            <w:r>
              <w:t>;</w:t>
            </w:r>
            <w:proofErr w:type="gramEnd"/>
          </w:p>
          <w:p w14:paraId="5FB3A085" w14:textId="470729C2" w:rsidR="007F055B" w:rsidRDefault="007F055B" w:rsidP="007F055B">
            <w:pPr>
              <w:pStyle w:val="HMMPTtablecontents"/>
              <w:jc w:val="both"/>
              <w:cnfStyle w:val="000000010000" w:firstRow="0" w:lastRow="0" w:firstColumn="0" w:lastColumn="0" w:oddVBand="0" w:evenVBand="0" w:oddHBand="0" w:evenHBand="1" w:firstRowFirstColumn="0" w:firstRowLastColumn="0" w:lastRowFirstColumn="0" w:lastRowLastColumn="0"/>
            </w:pPr>
            <w:r>
              <w:t xml:space="preserve">Communities: </w:t>
            </w:r>
            <w:r w:rsidRPr="00797C3A">
              <w:t>(a) annuals; (b) mosses/liverworts; (c) lichens; (d) ruderals; (e) inundation species; (f) open grassland; (g) flower-rich grassland; (h) heathland</w:t>
            </w:r>
            <w:r>
              <w:t>, (</w:t>
            </w:r>
            <w:proofErr w:type="spellStart"/>
            <w:r>
              <w:t>i</w:t>
            </w:r>
            <w:proofErr w:type="spellEnd"/>
            <w:r>
              <w:t>) pools.</w:t>
            </w:r>
          </w:p>
          <w:p w14:paraId="3BFDE0B6" w14:textId="3921220E"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(only applicable to Open mosaic on previously developed land habitat type)</w:t>
            </w:r>
          </w:p>
        </w:tc>
        <w:tc>
          <w:tcPr>
            <w:tcW w:w="1418" w:type="dxa"/>
            <w:noWrap/>
            <w:hideMark/>
          </w:tcPr>
          <w:p w14:paraId="15A2776B"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417" w:type="dxa"/>
            <w:hideMark/>
          </w:tcPr>
          <w:p w14:paraId="14CBFA6C"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noWrap/>
            <w:hideMark/>
          </w:tcPr>
          <w:p w14:paraId="7052BDB3"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8789" w:type="dxa"/>
            <w:noWrap/>
            <w:hideMark/>
          </w:tcPr>
          <w:p w14:paraId="31446C45"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02266170" w14:textId="77777777" w:rsidTr="00C07A8B">
        <w:trPr>
          <w:trHeight w:val="865"/>
        </w:trPr>
        <w:tc>
          <w:tcPr>
            <w:cnfStyle w:val="001000000000" w:firstRow="0" w:lastRow="0" w:firstColumn="1" w:lastColumn="0" w:oddVBand="0" w:evenVBand="0" w:oddHBand="0" w:evenHBand="0" w:firstRowFirstColumn="0" w:firstRowLastColumn="0" w:lastRowFirstColumn="0" w:lastRowLastColumn="0"/>
            <w:tcW w:w="881" w:type="dxa"/>
            <w:shd w:val="clear" w:color="auto" w:fill="FFFFFF" w:themeFill="background1"/>
            <w:noWrap/>
          </w:tcPr>
          <w:p w14:paraId="385F156D" w14:textId="0CA2291F" w:rsidR="007F055B" w:rsidRPr="00797C3A" w:rsidRDefault="007F055B" w:rsidP="00C07A8B">
            <w:pPr>
              <w:pStyle w:val="HMMPTtablecontents"/>
              <w:jc w:val="both"/>
            </w:pPr>
            <w:r>
              <w:t>E1</w:t>
            </w:r>
          </w:p>
        </w:tc>
        <w:tc>
          <w:tcPr>
            <w:tcW w:w="8186" w:type="dxa"/>
            <w:gridSpan w:val="2"/>
            <w:shd w:val="clear" w:color="auto" w:fill="FFFFFF" w:themeFill="background1"/>
          </w:tcPr>
          <w:p w14:paraId="0B99AD1A" w14:textId="77777777" w:rsidR="007F055B" w:rsidRPr="00797C3A" w:rsidRDefault="007F055B" w:rsidP="007F055B">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t>Plant species are mostly native. If non-native species are present, they should not be detrimental to the habitat or native wildlife.</w:t>
            </w:r>
          </w:p>
          <w:p w14:paraId="32C5C7E5" w14:textId="76EC19B8"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(only applicable to Bioswale and SUDS habitat types)</w:t>
            </w:r>
          </w:p>
        </w:tc>
        <w:tc>
          <w:tcPr>
            <w:tcW w:w="1418" w:type="dxa"/>
            <w:shd w:val="clear" w:color="auto" w:fill="FFFFFF" w:themeFill="background1"/>
            <w:noWrap/>
          </w:tcPr>
          <w:p w14:paraId="6892791A"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7" w:type="dxa"/>
            <w:shd w:val="clear" w:color="auto" w:fill="FFFFFF" w:themeFill="background1"/>
          </w:tcPr>
          <w:p w14:paraId="563CBD46"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shd w:val="clear" w:color="auto" w:fill="FFFFFF" w:themeFill="background1"/>
            <w:noWrap/>
          </w:tcPr>
          <w:p w14:paraId="733616A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8789" w:type="dxa"/>
            <w:shd w:val="clear" w:color="auto" w:fill="FFFFFF" w:themeFill="background1"/>
            <w:noWrap/>
          </w:tcPr>
          <w:p w14:paraId="7D10A211"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7D949636" w14:textId="77777777" w:rsidTr="002A7BBB">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881" w:type="dxa"/>
            <w:noWrap/>
          </w:tcPr>
          <w:p w14:paraId="2E1AF3E0" w14:textId="6935D632" w:rsidR="007F055B" w:rsidRPr="00797C3A" w:rsidRDefault="007F055B" w:rsidP="00C07A8B">
            <w:pPr>
              <w:pStyle w:val="HMMPTtablecontents"/>
              <w:jc w:val="both"/>
            </w:pPr>
            <w:r>
              <w:t>E2</w:t>
            </w:r>
          </w:p>
        </w:tc>
        <w:tc>
          <w:tcPr>
            <w:tcW w:w="8186" w:type="dxa"/>
            <w:gridSpan w:val="2"/>
          </w:tcPr>
          <w:p w14:paraId="3080D3EC" w14:textId="77777777" w:rsidR="007F055B" w:rsidRDefault="007F055B" w:rsidP="007F055B">
            <w:pPr>
              <w:pStyle w:val="HMMPTtablecontents"/>
              <w:jc w:val="both"/>
              <w:cnfStyle w:val="000000010000" w:firstRow="0" w:lastRow="0" w:firstColumn="0" w:lastColumn="0" w:oddVBand="0" w:evenVBand="0" w:oddHBand="0" w:evenHBand="1" w:firstRowFirstColumn="0" w:firstRowLastColumn="0" w:lastRowFirstColumn="0" w:lastRowLastColumn="0"/>
            </w:pPr>
            <w:r>
              <w:t>The vegetation is comprised of plant species suited to wetland or riparian situations.</w:t>
            </w:r>
          </w:p>
          <w:p w14:paraId="5B0AA9F8" w14:textId="51EBA396"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(only applicable to Bioswale and SUDS habitat types)</w:t>
            </w:r>
          </w:p>
        </w:tc>
        <w:tc>
          <w:tcPr>
            <w:tcW w:w="1418" w:type="dxa"/>
            <w:noWrap/>
          </w:tcPr>
          <w:p w14:paraId="432787E1"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7" w:type="dxa"/>
          </w:tcPr>
          <w:p w14:paraId="5E949515"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noWrap/>
          </w:tcPr>
          <w:p w14:paraId="05283860"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8789" w:type="dxa"/>
            <w:noWrap/>
          </w:tcPr>
          <w:p w14:paraId="73076402"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7F055B" w:rsidRPr="00797C3A" w14:paraId="247C5DBB" w14:textId="77777777" w:rsidTr="00C07A8B">
        <w:trPr>
          <w:trHeight w:val="865"/>
        </w:trPr>
        <w:tc>
          <w:tcPr>
            <w:cnfStyle w:val="001000000000" w:firstRow="0" w:lastRow="0" w:firstColumn="1" w:lastColumn="0" w:oddVBand="0" w:evenVBand="0" w:oddHBand="0" w:evenHBand="0" w:firstRowFirstColumn="0" w:firstRowLastColumn="0" w:lastRowFirstColumn="0" w:lastRowLastColumn="0"/>
            <w:tcW w:w="881" w:type="dxa"/>
            <w:shd w:val="clear" w:color="auto" w:fill="FFFFFF" w:themeFill="background1"/>
            <w:noWrap/>
          </w:tcPr>
          <w:p w14:paraId="746F7DD4" w14:textId="6D7B0E3C" w:rsidR="007F055B" w:rsidRPr="00797C3A" w:rsidRDefault="007F055B" w:rsidP="00C07A8B">
            <w:pPr>
              <w:pStyle w:val="HMMPTtablecontents"/>
              <w:jc w:val="both"/>
            </w:pPr>
            <w:r>
              <w:lastRenderedPageBreak/>
              <w:t>F</w:t>
            </w:r>
          </w:p>
        </w:tc>
        <w:tc>
          <w:tcPr>
            <w:tcW w:w="8186" w:type="dxa"/>
            <w:gridSpan w:val="2"/>
            <w:shd w:val="clear" w:color="auto" w:fill="FFFFFF" w:themeFill="background1"/>
          </w:tcPr>
          <w:p w14:paraId="7A60CCA8" w14:textId="77777777" w:rsidR="007F055B" w:rsidRDefault="007F055B" w:rsidP="007F055B">
            <w:pPr>
              <w:pStyle w:val="HMMPTtablecontents"/>
              <w:jc w:val="both"/>
              <w:cnfStyle w:val="000000000000" w:firstRow="0" w:lastRow="0" w:firstColumn="0" w:lastColumn="0" w:oddVBand="0" w:evenVBand="0" w:oddHBand="0" w:evenHBand="0" w:firstRowFirstColumn="0" w:firstRowLastColumn="0" w:lastRowFirstColumn="0" w:lastRowLastColumn="0"/>
            </w:pPr>
            <w:r>
              <w:t>The roof has a minimum of 50% native and non-native wildflowers. 70% of the roof area is soil and vegetation (including water features).</w:t>
            </w:r>
          </w:p>
          <w:p w14:paraId="743B2D2B" w14:textId="6DD85F00"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xml:space="preserve">(only applicable to </w:t>
            </w:r>
            <w:r>
              <w:t xml:space="preserve">Intensive green roofs </w:t>
            </w:r>
            <w:r w:rsidRPr="00797C3A">
              <w:t>habitat types)</w:t>
            </w:r>
          </w:p>
        </w:tc>
        <w:tc>
          <w:tcPr>
            <w:tcW w:w="1418" w:type="dxa"/>
            <w:shd w:val="clear" w:color="auto" w:fill="FFFFFF" w:themeFill="background1"/>
            <w:noWrap/>
          </w:tcPr>
          <w:p w14:paraId="1D40ADE7"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7" w:type="dxa"/>
            <w:shd w:val="clear" w:color="auto" w:fill="FFFFFF" w:themeFill="background1"/>
          </w:tcPr>
          <w:p w14:paraId="555C4451"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shd w:val="clear" w:color="auto" w:fill="FFFFFF" w:themeFill="background1"/>
            <w:noWrap/>
          </w:tcPr>
          <w:p w14:paraId="4FB5C99E"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8789" w:type="dxa"/>
            <w:shd w:val="clear" w:color="auto" w:fill="FFFFFF" w:themeFill="background1"/>
            <w:noWrap/>
          </w:tcPr>
          <w:p w14:paraId="0C048559"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633CD579" w14:textId="77777777" w:rsidTr="002A7BBB">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881" w:type="dxa"/>
            <w:noWrap/>
          </w:tcPr>
          <w:p w14:paraId="360CD963" w14:textId="4CE8C164" w:rsidR="007F055B" w:rsidRPr="00797C3A" w:rsidRDefault="007F055B" w:rsidP="00C07A8B">
            <w:pPr>
              <w:pStyle w:val="HMMPTtablecontents"/>
              <w:jc w:val="both"/>
            </w:pPr>
            <w:r>
              <w:t>G</w:t>
            </w:r>
          </w:p>
        </w:tc>
        <w:tc>
          <w:tcPr>
            <w:tcW w:w="8186" w:type="dxa"/>
            <w:gridSpan w:val="2"/>
          </w:tcPr>
          <w:p w14:paraId="01B1227B" w14:textId="77777777" w:rsidR="007F055B" w:rsidRDefault="007F055B" w:rsidP="007F055B">
            <w:pPr>
              <w:pStyle w:val="HMMPTtablecontents"/>
              <w:jc w:val="both"/>
              <w:cnfStyle w:val="000000010000" w:firstRow="0" w:lastRow="0" w:firstColumn="0" w:lastColumn="0" w:oddVBand="0" w:evenVBand="0" w:oddHBand="0" w:evenHBand="1" w:firstRowFirstColumn="0" w:firstRowLastColumn="0" w:lastRowFirstColumn="0" w:lastRowLastColumn="0"/>
            </w:pPr>
            <w:r>
              <w:t>The roof has a varied depth of 80-150mm; at least 50% is at 150mm and is planted and seeded with wildflowers and sedums or is pre-prepared with sedums and wildflowers.</w:t>
            </w:r>
          </w:p>
          <w:p w14:paraId="03846D67" w14:textId="77777777" w:rsidR="007F055B" w:rsidRDefault="007F055B" w:rsidP="007F055B">
            <w:pPr>
              <w:pStyle w:val="HMMPTtablecontents"/>
              <w:jc w:val="both"/>
              <w:cnfStyle w:val="000000010000" w:firstRow="0" w:lastRow="0" w:firstColumn="0" w:lastColumn="0" w:oddVBand="0" w:evenVBand="0" w:oddHBand="0" w:evenHBand="1" w:firstRowFirstColumn="0" w:firstRowLastColumn="0" w:lastRowFirstColumn="0" w:lastRowLastColumn="0"/>
            </w:pPr>
            <w:r>
              <w:rPr>
                <w:b/>
                <w:bCs w:val="0"/>
              </w:rPr>
              <w:t xml:space="preserve">Note – to achieve </w:t>
            </w:r>
            <w:proofErr w:type="gramStart"/>
            <w:r>
              <w:rPr>
                <w:b/>
                <w:bCs w:val="0"/>
              </w:rPr>
              <w:t>Good</w:t>
            </w:r>
            <w:proofErr w:type="gramEnd"/>
            <w:r>
              <w:rPr>
                <w:b/>
                <w:bCs w:val="0"/>
              </w:rPr>
              <w:t xml:space="preserve"> condition some additional habitat, such as sand piles, stones, logs etc. are present.</w:t>
            </w:r>
          </w:p>
          <w:p w14:paraId="25FC8ABA" w14:textId="07B2B19F"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xml:space="preserve">(only applicable to </w:t>
            </w:r>
            <w:r>
              <w:t xml:space="preserve">Biodiverse green roofs </w:t>
            </w:r>
            <w:r w:rsidRPr="00797C3A">
              <w:t>habitat types)</w:t>
            </w:r>
          </w:p>
        </w:tc>
        <w:tc>
          <w:tcPr>
            <w:tcW w:w="1418" w:type="dxa"/>
            <w:noWrap/>
          </w:tcPr>
          <w:p w14:paraId="6462BA4A"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7" w:type="dxa"/>
          </w:tcPr>
          <w:p w14:paraId="3A9195FB"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noWrap/>
          </w:tcPr>
          <w:p w14:paraId="7E3383A3"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8789" w:type="dxa"/>
            <w:noWrap/>
          </w:tcPr>
          <w:p w14:paraId="194E1308"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bl>
    <w:p w14:paraId="2AC64B3B" w14:textId="77777777" w:rsidR="009333F6" w:rsidRPr="00797C3A" w:rsidRDefault="009333F6" w:rsidP="009333F6">
      <w:pPr>
        <w:sectPr w:rsidR="009333F6" w:rsidRPr="00797C3A" w:rsidSect="00542FC0">
          <w:pgSz w:w="23811" w:h="16838" w:orient="landscape" w:code="8"/>
          <w:pgMar w:top="720" w:right="720" w:bottom="720" w:left="720" w:header="340" w:footer="340" w:gutter="0"/>
          <w:cols w:space="708"/>
          <w:docGrid w:linePitch="326"/>
        </w:sectPr>
      </w:pPr>
    </w:p>
    <w:p w14:paraId="76A65F95" w14:textId="67ADC832" w:rsidR="005335AE" w:rsidRDefault="005335AE" w:rsidP="00B42F38">
      <w:pPr>
        <w:pStyle w:val="Heading3"/>
      </w:pPr>
      <w:bookmarkStart w:id="383" w:name="_Toc116393937"/>
      <w:bookmarkStart w:id="384" w:name="_Toc116398027"/>
      <w:r w:rsidRPr="00797C3A">
        <w:lastRenderedPageBreak/>
        <w:t>Urban</w:t>
      </w:r>
    </w:p>
    <w:p w14:paraId="16DEE6AE" w14:textId="66055BF9" w:rsidR="009333F6" w:rsidRPr="00797C3A" w:rsidRDefault="009333F6" w:rsidP="005335AE">
      <w:pPr>
        <w:pStyle w:val="Heading3"/>
      </w:pPr>
      <w:r w:rsidRPr="00797C3A">
        <w:t xml:space="preserve">General </w:t>
      </w:r>
      <w:r w:rsidR="00B1701E">
        <w:t>P</w:t>
      </w:r>
      <w:r w:rsidRPr="00797C3A">
        <w:t>rogress</w:t>
      </w:r>
      <w:bookmarkEnd w:id="383"/>
      <w:bookmarkEnd w:id="384"/>
    </w:p>
    <w:tbl>
      <w:tblPr>
        <w:tblStyle w:val="TableGrid"/>
        <w:tblW w:w="0" w:type="auto"/>
        <w:tblLook w:val="04A0" w:firstRow="1" w:lastRow="0" w:firstColumn="1" w:lastColumn="0" w:noHBand="0" w:noVBand="1"/>
      </w:tblPr>
      <w:tblGrid>
        <w:gridCol w:w="10821"/>
      </w:tblGrid>
      <w:tr w:rsidR="009333F6" w:rsidRPr="00797C3A" w14:paraId="57A2BEEB"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00444F4C" w14:textId="0F0E2F34" w:rsidR="009333F6" w:rsidRPr="00797C3A" w:rsidRDefault="009333F6" w:rsidP="002C57D6">
            <w:r w:rsidRPr="00797C3A">
              <w:t>Comments on progress towards project goals</w:t>
            </w:r>
            <w:r w:rsidR="00036CED">
              <w:t xml:space="preserve"> </w:t>
            </w:r>
            <w:r w:rsidR="00036CED" w:rsidRPr="000C2C92">
              <w:rPr>
                <w:b w:val="0"/>
                <w:sz w:val="20"/>
                <w:szCs w:val="18"/>
              </w:rPr>
              <w:t>(M</w:t>
            </w:r>
            <w:r w:rsidR="00036CED">
              <w:rPr>
                <w:b w:val="0"/>
                <w:bCs/>
                <w:sz w:val="20"/>
                <w:szCs w:val="18"/>
              </w:rPr>
              <w:t>U</w:t>
            </w:r>
            <w:r w:rsidR="00036CED" w:rsidRPr="000C2C92">
              <w:rPr>
                <w:b w:val="0"/>
                <w:sz w:val="20"/>
                <w:szCs w:val="18"/>
              </w:rPr>
              <w:t>-</w:t>
            </w:r>
            <w:r w:rsidR="00036CED">
              <w:rPr>
                <w:b w:val="0"/>
                <w:sz w:val="20"/>
                <w:szCs w:val="18"/>
              </w:rPr>
              <w:t>B</w:t>
            </w:r>
            <w:r w:rsidR="00036CED" w:rsidRPr="000C2C92">
              <w:rPr>
                <w:b w:val="0"/>
                <w:sz w:val="20"/>
                <w:szCs w:val="18"/>
              </w:rPr>
              <w:t>01)</w:t>
            </w:r>
          </w:p>
        </w:tc>
      </w:tr>
      <w:tr w:rsidR="009333F6" w:rsidRPr="00797C3A" w14:paraId="5945E2D3" w14:textId="77777777" w:rsidTr="002C57D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198332F0" w14:textId="77777777" w:rsidR="009333F6" w:rsidRPr="00797C3A" w:rsidRDefault="009333F6" w:rsidP="002C57D6"/>
        </w:tc>
      </w:tr>
      <w:tr w:rsidR="009333F6" w:rsidRPr="00797C3A" w14:paraId="627C35AF"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691B96FC" w14:textId="30426902" w:rsidR="009333F6" w:rsidRPr="00797C3A" w:rsidRDefault="009333F6" w:rsidP="002C57D6">
            <w:pPr>
              <w:rPr>
                <w:b/>
                <w:bCs/>
                <w:color w:val="FFFFFF" w:themeColor="background1"/>
              </w:rPr>
            </w:pPr>
            <w:r w:rsidRPr="00797C3A">
              <w:rPr>
                <w:b/>
                <w:bCs/>
                <w:color w:val="FFFFFF" w:themeColor="background1"/>
              </w:rPr>
              <w:t>Actions required in next management period</w:t>
            </w:r>
            <w:r w:rsidR="00036CED">
              <w:rPr>
                <w:b/>
                <w:bCs/>
                <w:color w:val="FFFFFF" w:themeColor="background1"/>
              </w:rPr>
              <w:t xml:space="preserve"> </w:t>
            </w:r>
            <w:r w:rsidR="00036CED" w:rsidRPr="00036CED">
              <w:rPr>
                <w:color w:val="FFFFFF" w:themeColor="background1"/>
                <w:sz w:val="20"/>
                <w:szCs w:val="18"/>
              </w:rPr>
              <w:t>(MU-</w:t>
            </w:r>
            <w:r w:rsidR="00036CED">
              <w:rPr>
                <w:color w:val="FFFFFF" w:themeColor="background1"/>
                <w:sz w:val="20"/>
                <w:szCs w:val="18"/>
              </w:rPr>
              <w:t>B02</w:t>
            </w:r>
            <w:r w:rsidR="00036CED" w:rsidRPr="00036CED">
              <w:rPr>
                <w:color w:val="FFFFFF" w:themeColor="background1"/>
                <w:sz w:val="20"/>
                <w:szCs w:val="18"/>
              </w:rPr>
              <w:t>)</w:t>
            </w:r>
          </w:p>
        </w:tc>
      </w:tr>
      <w:tr w:rsidR="009333F6" w:rsidRPr="00797C3A" w14:paraId="59E6543A" w14:textId="77777777" w:rsidTr="00530CF4">
        <w:trPr>
          <w:trHeight w:val="5786"/>
        </w:trPr>
        <w:tc>
          <w:tcPr>
            <w:cnfStyle w:val="001000000000" w:firstRow="0" w:lastRow="0" w:firstColumn="1" w:lastColumn="0" w:oddVBand="0" w:evenVBand="0" w:oddHBand="0" w:evenHBand="0" w:firstRowFirstColumn="0" w:firstRowLastColumn="0" w:lastRowFirstColumn="0" w:lastRowLastColumn="0"/>
            <w:tcW w:w="10821" w:type="dxa"/>
          </w:tcPr>
          <w:p w14:paraId="5224693E" w14:textId="77777777" w:rsidR="009333F6" w:rsidRPr="00797C3A" w:rsidRDefault="009333F6" w:rsidP="002C57D6"/>
        </w:tc>
      </w:tr>
    </w:tbl>
    <w:p w14:paraId="743A13B4" w14:textId="1913D6B7" w:rsidR="009333F6" w:rsidRPr="00797C3A" w:rsidRDefault="009333F6" w:rsidP="009333F6">
      <w:pPr>
        <w:pStyle w:val="Heading3"/>
      </w:pPr>
      <w:bookmarkStart w:id="385" w:name="_Toc116393938"/>
      <w:bookmarkStart w:id="386" w:name="_Toc116398028"/>
      <w:r w:rsidRPr="00797C3A">
        <w:t xml:space="preserve">Photographs of </w:t>
      </w:r>
      <w:r w:rsidR="00B1701E">
        <w:t>P</w:t>
      </w:r>
      <w:r w:rsidRPr="00797C3A">
        <w:t>rogress</w:t>
      </w:r>
      <w:bookmarkEnd w:id="385"/>
      <w:bookmarkEnd w:id="386"/>
      <w:r w:rsidR="00036CED">
        <w:t xml:space="preserve"> </w:t>
      </w:r>
      <w:r w:rsidR="00036CED" w:rsidRPr="000C2C92">
        <w:rPr>
          <w:b w:val="0"/>
          <w:bCs w:val="0"/>
          <w:sz w:val="20"/>
          <w:szCs w:val="18"/>
        </w:rPr>
        <w:t>(M</w:t>
      </w:r>
      <w:r w:rsidR="00036CED">
        <w:rPr>
          <w:b w:val="0"/>
          <w:bCs w:val="0"/>
          <w:sz w:val="20"/>
          <w:szCs w:val="18"/>
        </w:rPr>
        <w:t>U</w:t>
      </w:r>
      <w:r w:rsidR="00036CED" w:rsidRPr="000C2C92">
        <w:rPr>
          <w:b w:val="0"/>
          <w:bCs w:val="0"/>
          <w:sz w:val="20"/>
          <w:szCs w:val="18"/>
        </w:rPr>
        <w:t>-</w:t>
      </w:r>
      <w:r w:rsidR="00036CED">
        <w:rPr>
          <w:b w:val="0"/>
          <w:sz w:val="20"/>
          <w:szCs w:val="18"/>
        </w:rPr>
        <w:t>F</w:t>
      </w:r>
      <w:r w:rsidR="00036CED" w:rsidRPr="000C2C92">
        <w:rPr>
          <w:b w:val="0"/>
          <w:bCs w:val="0"/>
          <w:sz w:val="20"/>
          <w:szCs w:val="18"/>
        </w:rPr>
        <w:t>01)</w:t>
      </w:r>
    </w:p>
    <w:sdt>
      <w:sdtPr>
        <w:id w:val="-1444212687"/>
        <w:showingPlcHdr/>
        <w:picture/>
      </w:sdtPr>
      <w:sdtContent>
        <w:p w14:paraId="32DDBFF8" w14:textId="77777777" w:rsidR="009333F6" w:rsidRPr="00797C3A" w:rsidRDefault="009333F6" w:rsidP="009333F6">
          <w:r w:rsidRPr="00797C3A">
            <w:rPr>
              <w:noProof/>
            </w:rPr>
            <w:drawing>
              <wp:inline distT="0" distB="0" distL="0" distR="0" wp14:anchorId="7266E431" wp14:editId="704D1513">
                <wp:extent cx="6757035" cy="3811979"/>
                <wp:effectExtent l="0" t="0" r="5715" b="0"/>
                <wp:docPr id="38"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1778828003"/>
        <w:showingPlcHdr/>
        <w:picture/>
      </w:sdtPr>
      <w:sdtContent>
        <w:p w14:paraId="0E1FC531" w14:textId="4C34AC73" w:rsidR="009333F6" w:rsidRPr="00797C3A" w:rsidRDefault="009333F6" w:rsidP="009333F6">
          <w:r w:rsidRPr="00797C3A">
            <w:rPr>
              <w:noProof/>
            </w:rPr>
            <w:drawing>
              <wp:inline distT="0" distB="0" distL="0" distR="0" wp14:anchorId="582E5BAF" wp14:editId="05802411">
                <wp:extent cx="6757035" cy="3776353"/>
                <wp:effectExtent l="0" t="0" r="5715" b="0"/>
                <wp:docPr id="39" name="Picture 3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7839CC53" w14:textId="77777777" w:rsidR="009333F6" w:rsidRPr="00797C3A" w:rsidRDefault="009333F6" w:rsidP="009333F6"/>
    <w:p w14:paraId="494C4418" w14:textId="0DDD274F" w:rsidR="009333F6" w:rsidRPr="00797C3A" w:rsidRDefault="009333F6" w:rsidP="009333F6">
      <w:pPr>
        <w:sectPr w:rsidR="009333F6" w:rsidRPr="00797C3A" w:rsidSect="00902CC2">
          <w:pgSz w:w="23811" w:h="16838" w:orient="landscape" w:code="8"/>
          <w:pgMar w:top="720" w:right="720" w:bottom="720" w:left="720" w:header="340" w:footer="340" w:gutter="0"/>
          <w:cols w:num="2" w:space="708"/>
          <w:docGrid w:linePitch="326"/>
        </w:sectPr>
      </w:pPr>
    </w:p>
    <w:p w14:paraId="22E36BBA" w14:textId="09A877AC" w:rsidR="005335AE" w:rsidRDefault="005335AE" w:rsidP="00464E06">
      <w:pPr>
        <w:pStyle w:val="Heading2"/>
      </w:pPr>
      <w:bookmarkStart w:id="387" w:name="_Toc149323522"/>
      <w:bookmarkStart w:id="388" w:name="_Toc116393939"/>
      <w:bookmarkStart w:id="389" w:name="_Toc116398029"/>
      <w:r>
        <w:lastRenderedPageBreak/>
        <w:t>Individual</w:t>
      </w:r>
      <w:r w:rsidRPr="00797C3A">
        <w:t xml:space="preserve"> Trees</w:t>
      </w:r>
      <w:bookmarkEnd w:id="387"/>
    </w:p>
    <w:p w14:paraId="5F06F179" w14:textId="5B44AEDF" w:rsidR="009333F6" w:rsidRPr="00797C3A" w:rsidRDefault="009333F6" w:rsidP="005335AE">
      <w:pPr>
        <w:pStyle w:val="Heading3"/>
      </w:pPr>
      <w:r w:rsidRPr="00797C3A">
        <w:t xml:space="preserve">Progress </w:t>
      </w:r>
      <w:r w:rsidR="00B1701E">
        <w:t>T</w:t>
      </w:r>
      <w:r w:rsidRPr="00797C3A">
        <w:t xml:space="preserve">owards </w:t>
      </w:r>
      <w:r w:rsidR="008B2DA6">
        <w:t>Habitat</w:t>
      </w:r>
      <w:r w:rsidRPr="00797C3A">
        <w:t xml:space="preserve"> </w:t>
      </w:r>
      <w:r w:rsidR="009F1580">
        <w:t>and</w:t>
      </w:r>
      <w:r w:rsidRPr="00797C3A">
        <w:t xml:space="preserve"> </w:t>
      </w:r>
      <w:r w:rsidR="00B1701E">
        <w:t>C</w:t>
      </w:r>
      <w:r w:rsidRPr="00797C3A">
        <w:t xml:space="preserve">ondition </w:t>
      </w:r>
      <w:r w:rsidR="00B1701E">
        <w:t>T</w:t>
      </w:r>
      <w:r w:rsidRPr="00797C3A">
        <w:t>argets</w:t>
      </w:r>
      <w:bookmarkEnd w:id="388"/>
      <w:bookmarkEnd w:id="389"/>
      <w:r w:rsidRPr="00797C3A">
        <w:t xml:space="preserve"> </w:t>
      </w:r>
      <w:r w:rsidR="002B6D34" w:rsidRPr="000C2C92">
        <w:rPr>
          <w:b w:val="0"/>
          <w:bCs w:val="0"/>
          <w:sz w:val="20"/>
          <w:szCs w:val="18"/>
        </w:rPr>
        <w:t>(M</w:t>
      </w:r>
      <w:r w:rsidR="002B6D34">
        <w:rPr>
          <w:b w:val="0"/>
          <w:bCs w:val="0"/>
          <w:sz w:val="20"/>
          <w:szCs w:val="18"/>
        </w:rPr>
        <w:t>B</w:t>
      </w:r>
      <w:r w:rsidR="002B6D34" w:rsidRPr="000C2C92">
        <w:rPr>
          <w:b w:val="0"/>
          <w:bCs w:val="0"/>
          <w:sz w:val="20"/>
          <w:szCs w:val="18"/>
        </w:rPr>
        <w:t>-</w:t>
      </w:r>
      <w:r w:rsidR="002B6D34">
        <w:rPr>
          <w:b w:val="0"/>
          <w:sz w:val="20"/>
          <w:szCs w:val="18"/>
        </w:rPr>
        <w:t>T</w:t>
      </w:r>
      <w:r w:rsidR="002B6D34" w:rsidRPr="000C2C92">
        <w:rPr>
          <w:b w:val="0"/>
          <w:bCs w:val="0"/>
          <w:sz w:val="20"/>
          <w:szCs w:val="18"/>
        </w:rPr>
        <w:t>01)</w:t>
      </w:r>
    </w:p>
    <w:tbl>
      <w:tblPr>
        <w:tblStyle w:val="TableGrid"/>
        <w:tblW w:w="22392" w:type="dxa"/>
        <w:tblLayout w:type="fixed"/>
        <w:tblLook w:val="04A0" w:firstRow="1" w:lastRow="0" w:firstColumn="1" w:lastColumn="0" w:noHBand="0" w:noVBand="1"/>
      </w:tblPr>
      <w:tblGrid>
        <w:gridCol w:w="881"/>
        <w:gridCol w:w="1099"/>
        <w:gridCol w:w="9497"/>
        <w:gridCol w:w="1418"/>
        <w:gridCol w:w="1275"/>
        <w:gridCol w:w="1560"/>
        <w:gridCol w:w="6662"/>
      </w:tblGrid>
      <w:tr w:rsidR="008B2DA6" w:rsidRPr="00797C3A" w14:paraId="018446C5" w14:textId="77777777" w:rsidTr="00530CF4">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477" w:type="dxa"/>
            <w:gridSpan w:val="3"/>
            <w:vMerge w:val="restart"/>
            <w:hideMark/>
          </w:tcPr>
          <w:p w14:paraId="1C92AED1" w14:textId="77777777" w:rsidR="008B2DA6" w:rsidRPr="00797C3A" w:rsidRDefault="008B2DA6" w:rsidP="00C07A8B">
            <w:pPr>
              <w:spacing w:before="0" w:after="0" w:line="240" w:lineRule="auto"/>
              <w:jc w:val="both"/>
              <w:rPr>
                <w:bCs/>
              </w:rPr>
            </w:pPr>
            <w:r w:rsidRPr="00797C3A">
              <w:rPr>
                <w:bCs/>
              </w:rPr>
              <w:t>Condition Assessment Criteria</w:t>
            </w:r>
          </w:p>
        </w:tc>
        <w:tc>
          <w:tcPr>
            <w:tcW w:w="1418" w:type="dxa"/>
            <w:vMerge w:val="restart"/>
            <w:hideMark/>
          </w:tcPr>
          <w:p w14:paraId="4249388E" w14:textId="549BC73B" w:rsidR="008B2DA6" w:rsidRPr="00797C3A" w:rsidRDefault="008B2DA6"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Targeted</w:t>
            </w:r>
            <w:r w:rsidR="00EE1B9A">
              <w:rPr>
                <w:bCs/>
              </w:rPr>
              <w:t>?</w:t>
            </w:r>
          </w:p>
        </w:tc>
        <w:tc>
          <w:tcPr>
            <w:tcW w:w="1275" w:type="dxa"/>
            <w:vMerge w:val="restart"/>
            <w:tcBorders>
              <w:bottom w:val="single" w:sz="4" w:space="0" w:color="FFFFFF" w:themeColor="background1"/>
            </w:tcBorders>
            <w:hideMark/>
          </w:tcPr>
          <w:p w14:paraId="0E0B7502" w14:textId="77777777" w:rsidR="008B2DA6" w:rsidRPr="00797C3A" w:rsidRDefault="008B2DA6"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1560" w:type="dxa"/>
            <w:tcBorders>
              <w:bottom w:val="single" w:sz="4" w:space="0" w:color="FFFFFF" w:themeColor="background1"/>
            </w:tcBorders>
            <w:shd w:val="clear" w:color="auto" w:fill="00AF41"/>
            <w:hideMark/>
          </w:tcPr>
          <w:p w14:paraId="4F86A825" w14:textId="2F2970FD" w:rsidR="008B2DA6" w:rsidRPr="00797C3A" w:rsidRDefault="008B2DA6"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Year</w:t>
            </w:r>
            <w:r>
              <w:rPr>
                <w:bCs/>
              </w:rPr>
              <w:t>:</w:t>
            </w:r>
          </w:p>
        </w:tc>
        <w:tc>
          <w:tcPr>
            <w:tcW w:w="6662" w:type="dxa"/>
            <w:tcBorders>
              <w:bottom w:val="single" w:sz="4" w:space="0" w:color="FFFFFF" w:themeColor="background1"/>
            </w:tcBorders>
            <w:shd w:val="clear" w:color="auto" w:fill="FFFFFF" w:themeFill="background1"/>
          </w:tcPr>
          <w:p w14:paraId="2494F4E9" w14:textId="4DABB68A" w:rsidR="008B2DA6" w:rsidRPr="00797C3A" w:rsidRDefault="008B2DA6"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p>
        </w:tc>
      </w:tr>
      <w:tr w:rsidR="009333F6" w:rsidRPr="00797C3A" w14:paraId="1D39E5B1" w14:textId="77777777" w:rsidTr="00530CF4">
        <w:trPr>
          <w:trHeight w:val="378"/>
        </w:trPr>
        <w:tc>
          <w:tcPr>
            <w:cnfStyle w:val="001000000000" w:firstRow="0" w:lastRow="0" w:firstColumn="1" w:lastColumn="0" w:oddVBand="0" w:evenVBand="0" w:oddHBand="0" w:evenHBand="0" w:firstRowFirstColumn="0" w:firstRowLastColumn="0" w:lastRowFirstColumn="0" w:lastRowLastColumn="0"/>
            <w:tcW w:w="11477" w:type="dxa"/>
            <w:gridSpan w:val="3"/>
            <w:vMerge/>
            <w:tcBorders>
              <w:right w:val="single" w:sz="4" w:space="0" w:color="FFFFFF" w:themeColor="background1"/>
            </w:tcBorders>
            <w:hideMark/>
          </w:tcPr>
          <w:p w14:paraId="4A9BA8EA" w14:textId="77777777" w:rsidR="009333F6" w:rsidRPr="00797C3A" w:rsidRDefault="009333F6" w:rsidP="00C07A8B">
            <w:pPr>
              <w:spacing w:before="0" w:after="0" w:line="240" w:lineRule="auto"/>
              <w:jc w:val="both"/>
              <w:rPr>
                <w:bCs/>
                <w:color w:val="FFFFFF" w:themeColor="background1"/>
              </w:rPr>
            </w:pPr>
          </w:p>
        </w:tc>
        <w:tc>
          <w:tcPr>
            <w:tcW w:w="1418" w:type="dxa"/>
            <w:vMerge/>
            <w:tcBorders>
              <w:left w:val="single" w:sz="4" w:space="0" w:color="FFFFFF" w:themeColor="background1"/>
              <w:right w:val="single" w:sz="4" w:space="0" w:color="FFFFFF" w:themeColor="background1"/>
            </w:tcBorders>
            <w:hideMark/>
          </w:tcPr>
          <w:p w14:paraId="50ABFF6F" w14:textId="77777777" w:rsidR="009333F6" w:rsidRPr="00797C3A" w:rsidRDefault="009333F6"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275" w:type="dxa"/>
            <w:vMerge/>
            <w:tcBorders>
              <w:top w:val="single" w:sz="4" w:space="0" w:color="FFFFFF" w:themeColor="background1"/>
              <w:left w:val="single" w:sz="4" w:space="0" w:color="FFFFFF" w:themeColor="background1"/>
              <w:right w:val="single" w:sz="4" w:space="0" w:color="FFFFFF" w:themeColor="background1"/>
            </w:tcBorders>
            <w:hideMark/>
          </w:tcPr>
          <w:p w14:paraId="7173363D" w14:textId="77777777" w:rsidR="009333F6" w:rsidRPr="00797C3A" w:rsidRDefault="009333F6"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00AF41"/>
            <w:hideMark/>
          </w:tcPr>
          <w:p w14:paraId="6BF4B818" w14:textId="77777777" w:rsidR="009333F6" w:rsidRPr="00797C3A" w:rsidRDefault="009333F6"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6662" w:type="dxa"/>
            <w:tcBorders>
              <w:top w:val="single" w:sz="4" w:space="0" w:color="FFFFFF" w:themeColor="background1"/>
              <w:left w:val="single" w:sz="4" w:space="0" w:color="FFFFFF" w:themeColor="background1"/>
            </w:tcBorders>
            <w:shd w:val="clear" w:color="auto" w:fill="00AF41"/>
          </w:tcPr>
          <w:p w14:paraId="26476D54" w14:textId="687C0F8E" w:rsidR="009333F6" w:rsidRPr="00797C3A" w:rsidRDefault="00EE1B9A"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w:t>
            </w:r>
            <w:r w:rsidR="002A7BBB">
              <w:rPr>
                <w:b/>
                <w:bCs/>
                <w:color w:val="FFFFFF" w:themeColor="background1"/>
              </w:rPr>
              <w:t>i</w:t>
            </w:r>
            <w:r>
              <w:rPr>
                <w:b/>
                <w:bCs/>
                <w:color w:val="FFFFFF" w:themeColor="background1"/>
              </w:rPr>
              <w:t>vity Updates</w:t>
            </w:r>
          </w:p>
        </w:tc>
      </w:tr>
      <w:tr w:rsidR="002A7BBB" w:rsidRPr="00797C3A" w14:paraId="57F07F79" w14:textId="77777777" w:rsidTr="00530CF4">
        <w:trPr>
          <w:cnfStyle w:val="000000010000" w:firstRow="0" w:lastRow="0" w:firstColumn="0" w:lastColumn="0" w:oddVBand="0" w:evenVBand="0" w:oddHBand="0" w:evenHBand="1" w:firstRowFirstColumn="0" w:firstRowLastColumn="0" w:lastRowFirstColumn="0" w:lastRowLastColumn="0"/>
          <w:cantSplit/>
          <w:trHeight w:val="665"/>
        </w:trPr>
        <w:tc>
          <w:tcPr>
            <w:cnfStyle w:val="001000000000" w:firstRow="0" w:lastRow="0" w:firstColumn="1" w:lastColumn="0" w:oddVBand="0" w:evenVBand="0" w:oddHBand="0" w:evenHBand="0" w:firstRowFirstColumn="0" w:firstRowLastColumn="0" w:lastRowFirstColumn="0" w:lastRowLastColumn="0"/>
            <w:tcW w:w="1980" w:type="dxa"/>
            <w:gridSpan w:val="2"/>
            <w:noWrap/>
          </w:tcPr>
          <w:p w14:paraId="69577348" w14:textId="53CF1ACE" w:rsidR="002A7BBB" w:rsidRPr="00797C3A" w:rsidRDefault="002A7BBB" w:rsidP="00C07A8B">
            <w:pPr>
              <w:pStyle w:val="HMMPTtablecontents"/>
              <w:jc w:val="both"/>
            </w:pPr>
            <w:r>
              <w:t>Target Habitat:</w:t>
            </w:r>
          </w:p>
        </w:tc>
        <w:tc>
          <w:tcPr>
            <w:tcW w:w="9497" w:type="dxa"/>
          </w:tcPr>
          <w:p w14:paraId="5846305E" w14:textId="2B4DF908"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8" w:type="dxa"/>
            <w:noWrap/>
          </w:tcPr>
          <w:p w14:paraId="17BA61DD" w14:textId="499427FE"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t>N/A</w:t>
            </w:r>
          </w:p>
        </w:tc>
        <w:tc>
          <w:tcPr>
            <w:tcW w:w="1275" w:type="dxa"/>
          </w:tcPr>
          <w:p w14:paraId="64491B59"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560" w:type="dxa"/>
            <w:noWrap/>
          </w:tcPr>
          <w:p w14:paraId="63AB0AC8" w14:textId="74F595BF" w:rsidR="002A7BBB" w:rsidRPr="00797C3A" w:rsidRDefault="009F158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6662" w:type="dxa"/>
            <w:noWrap/>
          </w:tcPr>
          <w:p w14:paraId="16EE3026" w14:textId="77777777" w:rsidR="002A7BBB" w:rsidRDefault="002A7BBB" w:rsidP="002A7BBB">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33C9989D" w14:textId="4AB9D7D4"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2A7BBB" w:rsidRPr="00797C3A" w14:paraId="3A1ABAB8" w14:textId="77777777" w:rsidTr="00530CF4">
        <w:trPr>
          <w:trHeight w:val="9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405726E3" w14:textId="755C909F" w:rsidR="002A7BBB" w:rsidRPr="00797C3A" w:rsidRDefault="002A7BBB" w:rsidP="00C07A8B">
            <w:pPr>
              <w:pStyle w:val="HMMPTtablecontents"/>
              <w:jc w:val="both"/>
            </w:pPr>
            <w:r>
              <w:t>A</w:t>
            </w:r>
          </w:p>
        </w:tc>
        <w:tc>
          <w:tcPr>
            <w:tcW w:w="10596" w:type="dxa"/>
            <w:gridSpan w:val="2"/>
          </w:tcPr>
          <w:p w14:paraId="6A7BBBD0" w14:textId="7A6DBC49"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t>The tree is a native species (or more than 70% within the block are native species).</w:t>
            </w:r>
          </w:p>
        </w:tc>
        <w:tc>
          <w:tcPr>
            <w:tcW w:w="1418" w:type="dxa"/>
            <w:noWrap/>
          </w:tcPr>
          <w:p w14:paraId="27E1033D"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5" w:type="dxa"/>
            <w:hideMark/>
          </w:tcPr>
          <w:p w14:paraId="7E460B7B"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560" w:type="dxa"/>
            <w:noWrap/>
            <w:hideMark/>
          </w:tcPr>
          <w:p w14:paraId="60336318"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6662" w:type="dxa"/>
            <w:noWrap/>
            <w:hideMark/>
          </w:tcPr>
          <w:p w14:paraId="2E6D81D6"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2A7BBB" w:rsidRPr="00797C3A" w14:paraId="4B34A5DB" w14:textId="77777777" w:rsidTr="00530CF4">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881" w:type="dxa"/>
            <w:noWrap/>
            <w:hideMark/>
          </w:tcPr>
          <w:p w14:paraId="2E7A05BA" w14:textId="626C5EB9" w:rsidR="002A7BBB" w:rsidRPr="00797C3A" w:rsidRDefault="002A7BBB" w:rsidP="00C07A8B">
            <w:pPr>
              <w:pStyle w:val="HMMPTtablecontents"/>
              <w:jc w:val="both"/>
            </w:pPr>
            <w:r>
              <w:t>B</w:t>
            </w:r>
          </w:p>
        </w:tc>
        <w:tc>
          <w:tcPr>
            <w:tcW w:w="10596" w:type="dxa"/>
            <w:gridSpan w:val="2"/>
          </w:tcPr>
          <w:p w14:paraId="1A3A8518" w14:textId="3800148C"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T</w:t>
            </w:r>
            <w:r>
              <w:t>he t</w:t>
            </w:r>
            <w:r w:rsidRPr="00797C3A">
              <w:t>ree canopy is predominantly continuous</w:t>
            </w:r>
            <w:r>
              <w:t>,</w:t>
            </w:r>
            <w:r w:rsidRPr="00797C3A">
              <w:t xml:space="preserve"> with gaps in canopy cover making up &lt;10% of total area and no individual gap being &gt;5 m wide</w:t>
            </w:r>
            <w:r>
              <w:t xml:space="preserve"> (individual trees automatically pass this criterion)</w:t>
            </w:r>
            <w:r w:rsidRPr="00797C3A">
              <w:t>.</w:t>
            </w:r>
          </w:p>
        </w:tc>
        <w:tc>
          <w:tcPr>
            <w:tcW w:w="1418" w:type="dxa"/>
            <w:noWrap/>
            <w:hideMark/>
          </w:tcPr>
          <w:p w14:paraId="521098FF"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275" w:type="dxa"/>
            <w:hideMark/>
          </w:tcPr>
          <w:p w14:paraId="61CA6014"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560" w:type="dxa"/>
            <w:noWrap/>
            <w:hideMark/>
          </w:tcPr>
          <w:p w14:paraId="2BD4B942"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6662" w:type="dxa"/>
            <w:noWrap/>
            <w:hideMark/>
          </w:tcPr>
          <w:p w14:paraId="1AD3D239"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2A7BBB" w:rsidRPr="00797C3A" w14:paraId="760B178C" w14:textId="77777777" w:rsidTr="00530CF4">
        <w:trPr>
          <w:trHeight w:val="767"/>
        </w:trPr>
        <w:tc>
          <w:tcPr>
            <w:cnfStyle w:val="001000000000" w:firstRow="0" w:lastRow="0" w:firstColumn="1" w:lastColumn="0" w:oddVBand="0" w:evenVBand="0" w:oddHBand="0" w:evenHBand="0" w:firstRowFirstColumn="0" w:firstRowLastColumn="0" w:lastRowFirstColumn="0" w:lastRowLastColumn="0"/>
            <w:tcW w:w="881" w:type="dxa"/>
            <w:noWrap/>
            <w:hideMark/>
          </w:tcPr>
          <w:p w14:paraId="3DCB9189" w14:textId="7584872C" w:rsidR="002A7BBB" w:rsidRPr="00797C3A" w:rsidRDefault="002A7BBB" w:rsidP="00C07A8B">
            <w:pPr>
              <w:pStyle w:val="HMMPTtablecontents"/>
              <w:jc w:val="both"/>
            </w:pPr>
            <w:r>
              <w:t>C</w:t>
            </w:r>
          </w:p>
        </w:tc>
        <w:tc>
          <w:tcPr>
            <w:tcW w:w="10596" w:type="dxa"/>
            <w:gridSpan w:val="2"/>
          </w:tcPr>
          <w:p w14:paraId="459AF97B" w14:textId="54E12E23"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t>The tree is mature (or m</w:t>
            </w:r>
            <w:r w:rsidRPr="00797C3A">
              <w:t xml:space="preserve">ore than 50% </w:t>
            </w:r>
            <w:r>
              <w:t>within the block</w:t>
            </w:r>
            <w:r w:rsidRPr="00797C3A">
              <w:t xml:space="preserve"> are mature</w:t>
            </w:r>
            <w:r>
              <w:t>)</w:t>
            </w:r>
            <w:r w:rsidRPr="00797C3A">
              <w:t>.</w:t>
            </w:r>
          </w:p>
        </w:tc>
        <w:tc>
          <w:tcPr>
            <w:tcW w:w="1418" w:type="dxa"/>
            <w:noWrap/>
            <w:hideMark/>
          </w:tcPr>
          <w:p w14:paraId="6561ACD0"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275" w:type="dxa"/>
            <w:hideMark/>
          </w:tcPr>
          <w:p w14:paraId="6F2F8C30"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560" w:type="dxa"/>
            <w:noWrap/>
            <w:hideMark/>
          </w:tcPr>
          <w:p w14:paraId="0E220B78"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6662" w:type="dxa"/>
            <w:noWrap/>
            <w:hideMark/>
          </w:tcPr>
          <w:p w14:paraId="4B1EC226"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2A7BBB" w:rsidRPr="00797C3A" w14:paraId="22E8D308" w14:textId="77777777" w:rsidTr="00530CF4">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22935DB5" w14:textId="2A9A816E" w:rsidR="002A7BBB" w:rsidRPr="00797C3A" w:rsidRDefault="002A7BBB" w:rsidP="00C07A8B">
            <w:pPr>
              <w:pStyle w:val="HMMPTtablecontents"/>
              <w:jc w:val="both"/>
            </w:pPr>
            <w:r>
              <w:t>D</w:t>
            </w:r>
          </w:p>
        </w:tc>
        <w:tc>
          <w:tcPr>
            <w:tcW w:w="10596" w:type="dxa"/>
            <w:gridSpan w:val="2"/>
          </w:tcPr>
          <w:p w14:paraId="380E0028" w14:textId="41BF5252"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xml:space="preserve">There is little or no evidence of an adverse impact on tree health by </w:t>
            </w:r>
            <w:r>
              <w:t>human</w:t>
            </w:r>
            <w:r w:rsidRPr="00797C3A">
              <w:t xml:space="preserve"> activities </w:t>
            </w:r>
            <w:r>
              <w:t>(</w:t>
            </w:r>
            <w:r w:rsidRPr="00797C3A">
              <w:t>such as vandalism</w:t>
            </w:r>
            <w:r>
              <w:t>,</w:t>
            </w:r>
            <w:r w:rsidRPr="00797C3A">
              <w:t xml:space="preserve"> herbicide </w:t>
            </w:r>
            <w:r>
              <w:t>or detrimental agricultural activity)</w:t>
            </w:r>
            <w:r w:rsidRPr="00797C3A">
              <w:t xml:space="preserve">. </w:t>
            </w:r>
            <w:r>
              <w:t>And t</w:t>
            </w:r>
            <w:r w:rsidRPr="00797C3A">
              <w:t>here is no current regular pruning regime</w:t>
            </w:r>
            <w:r>
              <w:t>,</w:t>
            </w:r>
            <w:r w:rsidRPr="00797C3A">
              <w:t xml:space="preserve"> so the trees retain &gt;75% of expected canopy for their age range and height.</w:t>
            </w:r>
          </w:p>
        </w:tc>
        <w:tc>
          <w:tcPr>
            <w:tcW w:w="1418" w:type="dxa"/>
            <w:noWrap/>
            <w:hideMark/>
          </w:tcPr>
          <w:p w14:paraId="0C28C87D"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275" w:type="dxa"/>
            <w:hideMark/>
          </w:tcPr>
          <w:p w14:paraId="13A0219B"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560" w:type="dxa"/>
            <w:noWrap/>
            <w:hideMark/>
          </w:tcPr>
          <w:p w14:paraId="0135E1A6"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6662" w:type="dxa"/>
            <w:noWrap/>
            <w:hideMark/>
          </w:tcPr>
          <w:p w14:paraId="0B1E4279"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2A7BBB" w:rsidRPr="00797C3A" w14:paraId="579648AD" w14:textId="77777777" w:rsidTr="00530CF4">
        <w:trPr>
          <w:trHeight w:val="865"/>
        </w:trPr>
        <w:tc>
          <w:tcPr>
            <w:cnfStyle w:val="001000000000" w:firstRow="0" w:lastRow="0" w:firstColumn="1" w:lastColumn="0" w:oddVBand="0" w:evenVBand="0" w:oddHBand="0" w:evenHBand="0" w:firstRowFirstColumn="0" w:firstRowLastColumn="0" w:lastRowFirstColumn="0" w:lastRowLastColumn="0"/>
            <w:tcW w:w="881" w:type="dxa"/>
            <w:noWrap/>
          </w:tcPr>
          <w:p w14:paraId="58F4AC4A" w14:textId="173E30F1" w:rsidR="002A7BBB" w:rsidRPr="00797C3A" w:rsidRDefault="002A7BBB" w:rsidP="00C07A8B">
            <w:pPr>
              <w:pStyle w:val="HMMPTtablecontents"/>
              <w:jc w:val="both"/>
            </w:pPr>
            <w:r>
              <w:t>E</w:t>
            </w:r>
          </w:p>
        </w:tc>
        <w:tc>
          <w:tcPr>
            <w:tcW w:w="10596" w:type="dxa"/>
            <w:gridSpan w:val="2"/>
          </w:tcPr>
          <w:p w14:paraId="50CC88C1" w14:textId="63C5F9D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t>Natural ecological niches for vertebrates and invertebrates are present, such as presence of deadwood, cavities, ivy or loose bark.</w:t>
            </w:r>
          </w:p>
        </w:tc>
        <w:tc>
          <w:tcPr>
            <w:tcW w:w="1418" w:type="dxa"/>
            <w:noWrap/>
          </w:tcPr>
          <w:p w14:paraId="51A73A17"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5" w:type="dxa"/>
          </w:tcPr>
          <w:p w14:paraId="176C665D"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560" w:type="dxa"/>
            <w:noWrap/>
          </w:tcPr>
          <w:p w14:paraId="349FC7BE"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6662" w:type="dxa"/>
            <w:noWrap/>
          </w:tcPr>
          <w:p w14:paraId="70BE8236"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3B9B96DE" w14:textId="77777777" w:rsidTr="00530CF4">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881" w:type="dxa"/>
            <w:noWrap/>
          </w:tcPr>
          <w:p w14:paraId="221A95AA" w14:textId="7EA37DAD" w:rsidR="002A7BBB" w:rsidRPr="00797C3A" w:rsidRDefault="002A7BBB" w:rsidP="00C07A8B">
            <w:pPr>
              <w:pStyle w:val="HMMPTtablecontents"/>
              <w:jc w:val="both"/>
            </w:pPr>
            <w:r>
              <w:t>F</w:t>
            </w:r>
          </w:p>
        </w:tc>
        <w:tc>
          <w:tcPr>
            <w:tcW w:w="10596" w:type="dxa"/>
            <w:gridSpan w:val="2"/>
          </w:tcPr>
          <w:p w14:paraId="70EC5559" w14:textId="3D0E9615"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t>More than 20% of the tree canopy area is oversailing vegetation beneath.</w:t>
            </w:r>
          </w:p>
        </w:tc>
        <w:tc>
          <w:tcPr>
            <w:tcW w:w="1418" w:type="dxa"/>
            <w:noWrap/>
          </w:tcPr>
          <w:p w14:paraId="3593392F"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5" w:type="dxa"/>
          </w:tcPr>
          <w:p w14:paraId="6C0591AB"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560" w:type="dxa"/>
            <w:noWrap/>
          </w:tcPr>
          <w:p w14:paraId="2CB245E8"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6662" w:type="dxa"/>
            <w:noWrap/>
          </w:tcPr>
          <w:p w14:paraId="4E30A7A0"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bl>
    <w:p w14:paraId="3B6F06D0" w14:textId="77777777" w:rsidR="009333F6" w:rsidRPr="00797C3A" w:rsidRDefault="009333F6" w:rsidP="009333F6">
      <w:pPr>
        <w:sectPr w:rsidR="009333F6" w:rsidRPr="00797C3A" w:rsidSect="00542FC0">
          <w:pgSz w:w="23811" w:h="16838" w:orient="landscape" w:code="8"/>
          <w:pgMar w:top="720" w:right="720" w:bottom="720" w:left="720" w:header="340" w:footer="340" w:gutter="0"/>
          <w:cols w:space="708"/>
          <w:docGrid w:linePitch="326"/>
        </w:sectPr>
      </w:pPr>
    </w:p>
    <w:p w14:paraId="37F90545" w14:textId="674C02CD" w:rsidR="005335AE" w:rsidRDefault="005335AE" w:rsidP="005335AE">
      <w:pPr>
        <w:pStyle w:val="Heading3"/>
      </w:pPr>
      <w:bookmarkStart w:id="390" w:name="_Toc116393940"/>
      <w:bookmarkStart w:id="391" w:name="_Toc116398030"/>
      <w:r>
        <w:lastRenderedPageBreak/>
        <w:t>Individual</w:t>
      </w:r>
      <w:r w:rsidRPr="00797C3A">
        <w:t xml:space="preserve"> Trees</w:t>
      </w:r>
    </w:p>
    <w:p w14:paraId="200715DB" w14:textId="0404673B" w:rsidR="009333F6" w:rsidRPr="00797C3A" w:rsidRDefault="009333F6" w:rsidP="005335AE">
      <w:pPr>
        <w:pStyle w:val="Heading3"/>
      </w:pPr>
      <w:r w:rsidRPr="00797C3A">
        <w:t xml:space="preserve">General </w:t>
      </w:r>
      <w:r w:rsidR="00B1701E">
        <w:t>P</w:t>
      </w:r>
      <w:r w:rsidRPr="00797C3A">
        <w:t>rogress</w:t>
      </w:r>
      <w:bookmarkEnd w:id="390"/>
      <w:bookmarkEnd w:id="391"/>
    </w:p>
    <w:tbl>
      <w:tblPr>
        <w:tblStyle w:val="TableGrid"/>
        <w:tblW w:w="0" w:type="auto"/>
        <w:tblLook w:val="04A0" w:firstRow="1" w:lastRow="0" w:firstColumn="1" w:lastColumn="0" w:noHBand="0" w:noVBand="1"/>
      </w:tblPr>
      <w:tblGrid>
        <w:gridCol w:w="10821"/>
      </w:tblGrid>
      <w:tr w:rsidR="009333F6" w:rsidRPr="00797C3A" w14:paraId="4C3CE134"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4ADE4654" w14:textId="33A370B6" w:rsidR="009333F6" w:rsidRPr="00797C3A" w:rsidRDefault="009333F6" w:rsidP="002C57D6">
            <w:r w:rsidRPr="00797C3A">
              <w:t>Comments on progress towards project goals</w:t>
            </w:r>
            <w:r w:rsidR="002B6D34">
              <w:t xml:space="preserve"> </w:t>
            </w:r>
            <w:r w:rsidR="002B6D34" w:rsidRPr="000C2C92">
              <w:rPr>
                <w:b w:val="0"/>
                <w:sz w:val="20"/>
                <w:szCs w:val="18"/>
              </w:rPr>
              <w:t>(M</w:t>
            </w:r>
            <w:r w:rsidR="002B6D34">
              <w:rPr>
                <w:b w:val="0"/>
                <w:bCs/>
                <w:sz w:val="20"/>
                <w:szCs w:val="18"/>
              </w:rPr>
              <w:t>B</w:t>
            </w:r>
            <w:r w:rsidR="002B6D34" w:rsidRPr="000C2C92">
              <w:rPr>
                <w:b w:val="0"/>
                <w:sz w:val="20"/>
                <w:szCs w:val="18"/>
              </w:rPr>
              <w:t>-</w:t>
            </w:r>
            <w:r w:rsidR="002B6D34">
              <w:rPr>
                <w:b w:val="0"/>
                <w:sz w:val="20"/>
                <w:szCs w:val="18"/>
              </w:rPr>
              <w:t>B</w:t>
            </w:r>
            <w:r w:rsidR="002B6D34" w:rsidRPr="000C2C92">
              <w:rPr>
                <w:b w:val="0"/>
                <w:sz w:val="20"/>
                <w:szCs w:val="18"/>
              </w:rPr>
              <w:t>01)</w:t>
            </w:r>
          </w:p>
        </w:tc>
      </w:tr>
      <w:tr w:rsidR="009333F6" w:rsidRPr="00797C3A" w14:paraId="2D21092B" w14:textId="77777777" w:rsidTr="002C57D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569855D1" w14:textId="77777777" w:rsidR="009333F6" w:rsidRPr="00797C3A" w:rsidRDefault="009333F6" w:rsidP="002C57D6"/>
        </w:tc>
      </w:tr>
      <w:tr w:rsidR="009333F6" w:rsidRPr="00797C3A" w14:paraId="583C6C03"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67699315" w14:textId="135974D8" w:rsidR="009333F6" w:rsidRPr="00797C3A" w:rsidRDefault="009333F6" w:rsidP="002C57D6">
            <w:pPr>
              <w:rPr>
                <w:b/>
                <w:bCs/>
                <w:color w:val="FFFFFF" w:themeColor="background1"/>
              </w:rPr>
            </w:pPr>
            <w:r w:rsidRPr="00797C3A">
              <w:rPr>
                <w:b/>
                <w:bCs/>
                <w:color w:val="FFFFFF" w:themeColor="background1"/>
              </w:rPr>
              <w:t>Actions required in next management period</w:t>
            </w:r>
            <w:r w:rsidR="002B6D34">
              <w:rPr>
                <w:b/>
                <w:bCs/>
                <w:color w:val="FFFFFF" w:themeColor="background1"/>
              </w:rPr>
              <w:t xml:space="preserve"> </w:t>
            </w:r>
            <w:r w:rsidR="002B6D34" w:rsidRPr="002B6D34">
              <w:rPr>
                <w:color w:val="FFFFFF" w:themeColor="background1"/>
                <w:sz w:val="20"/>
                <w:szCs w:val="18"/>
              </w:rPr>
              <w:t>(MB-</w:t>
            </w:r>
            <w:r w:rsidR="002B6D34">
              <w:rPr>
                <w:color w:val="FFFFFF" w:themeColor="background1"/>
                <w:sz w:val="20"/>
                <w:szCs w:val="18"/>
              </w:rPr>
              <w:t>B02</w:t>
            </w:r>
            <w:r w:rsidR="002B6D34" w:rsidRPr="002B6D34">
              <w:rPr>
                <w:color w:val="FFFFFF" w:themeColor="background1"/>
                <w:sz w:val="20"/>
                <w:szCs w:val="18"/>
              </w:rPr>
              <w:t>)</w:t>
            </w:r>
          </w:p>
        </w:tc>
      </w:tr>
      <w:tr w:rsidR="009333F6" w:rsidRPr="00797C3A" w14:paraId="60CA3500" w14:textId="77777777" w:rsidTr="00530CF4">
        <w:trPr>
          <w:trHeight w:val="5786"/>
        </w:trPr>
        <w:tc>
          <w:tcPr>
            <w:cnfStyle w:val="001000000000" w:firstRow="0" w:lastRow="0" w:firstColumn="1" w:lastColumn="0" w:oddVBand="0" w:evenVBand="0" w:oddHBand="0" w:evenHBand="0" w:firstRowFirstColumn="0" w:firstRowLastColumn="0" w:lastRowFirstColumn="0" w:lastRowLastColumn="0"/>
            <w:tcW w:w="10821" w:type="dxa"/>
          </w:tcPr>
          <w:p w14:paraId="210891B3" w14:textId="77777777" w:rsidR="009333F6" w:rsidRPr="00797C3A" w:rsidRDefault="009333F6" w:rsidP="002C57D6"/>
        </w:tc>
      </w:tr>
    </w:tbl>
    <w:p w14:paraId="48602AF3" w14:textId="1DD7535A" w:rsidR="009333F6" w:rsidRPr="00797C3A" w:rsidRDefault="009333F6" w:rsidP="009333F6">
      <w:pPr>
        <w:pStyle w:val="Heading3"/>
      </w:pPr>
      <w:bookmarkStart w:id="392" w:name="_Toc116393941"/>
      <w:bookmarkStart w:id="393" w:name="_Toc116398031"/>
      <w:r w:rsidRPr="00797C3A">
        <w:t xml:space="preserve">Photographs of </w:t>
      </w:r>
      <w:r w:rsidR="00B1701E">
        <w:t>P</w:t>
      </w:r>
      <w:r w:rsidRPr="00797C3A">
        <w:t>rogress</w:t>
      </w:r>
      <w:bookmarkEnd w:id="392"/>
      <w:bookmarkEnd w:id="393"/>
      <w:r w:rsidR="002B6D34">
        <w:t xml:space="preserve"> </w:t>
      </w:r>
      <w:r w:rsidR="002B6D34" w:rsidRPr="000C2C92">
        <w:rPr>
          <w:b w:val="0"/>
          <w:bCs w:val="0"/>
          <w:sz w:val="20"/>
          <w:szCs w:val="18"/>
        </w:rPr>
        <w:t>(M</w:t>
      </w:r>
      <w:r w:rsidR="002B6D34">
        <w:rPr>
          <w:b w:val="0"/>
          <w:bCs w:val="0"/>
          <w:sz w:val="20"/>
          <w:szCs w:val="18"/>
        </w:rPr>
        <w:t>B</w:t>
      </w:r>
      <w:r w:rsidR="002B6D34" w:rsidRPr="000C2C92">
        <w:rPr>
          <w:b w:val="0"/>
          <w:bCs w:val="0"/>
          <w:sz w:val="20"/>
          <w:szCs w:val="18"/>
        </w:rPr>
        <w:t>-</w:t>
      </w:r>
      <w:r w:rsidR="002B6D34">
        <w:rPr>
          <w:b w:val="0"/>
          <w:sz w:val="20"/>
          <w:szCs w:val="18"/>
        </w:rPr>
        <w:t>F</w:t>
      </w:r>
      <w:r w:rsidR="002B6D34" w:rsidRPr="000C2C92">
        <w:rPr>
          <w:b w:val="0"/>
          <w:bCs w:val="0"/>
          <w:sz w:val="20"/>
          <w:szCs w:val="18"/>
        </w:rPr>
        <w:t>01)</w:t>
      </w:r>
    </w:p>
    <w:sdt>
      <w:sdtPr>
        <w:id w:val="1340742309"/>
        <w:showingPlcHdr/>
        <w:picture/>
      </w:sdtPr>
      <w:sdtContent>
        <w:p w14:paraId="73A6492C" w14:textId="77777777" w:rsidR="009333F6" w:rsidRPr="00797C3A" w:rsidRDefault="009333F6" w:rsidP="009333F6">
          <w:r w:rsidRPr="00797C3A">
            <w:rPr>
              <w:noProof/>
            </w:rPr>
            <w:drawing>
              <wp:inline distT="0" distB="0" distL="0" distR="0" wp14:anchorId="656B2257" wp14:editId="5A1144B6">
                <wp:extent cx="6757035" cy="3811979"/>
                <wp:effectExtent l="0" t="0" r="5715" b="0"/>
                <wp:docPr id="51"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2065555723"/>
        <w:showingPlcHdr/>
        <w:picture/>
      </w:sdtPr>
      <w:sdtContent>
        <w:p w14:paraId="610B99A2" w14:textId="77777777" w:rsidR="009333F6" w:rsidRPr="00797C3A" w:rsidRDefault="009333F6" w:rsidP="009333F6">
          <w:r w:rsidRPr="00797C3A">
            <w:rPr>
              <w:noProof/>
            </w:rPr>
            <w:drawing>
              <wp:inline distT="0" distB="0" distL="0" distR="0" wp14:anchorId="6385E38A" wp14:editId="227714C7">
                <wp:extent cx="6757035" cy="3776353"/>
                <wp:effectExtent l="0" t="0" r="5715" b="0"/>
                <wp:docPr id="52" name="Picture 5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3F664953" w14:textId="77777777" w:rsidR="009333F6" w:rsidRPr="00797C3A" w:rsidRDefault="009333F6" w:rsidP="009333F6"/>
    <w:p w14:paraId="7F75E3AE" w14:textId="68AC91E7" w:rsidR="009333F6" w:rsidRPr="00797C3A" w:rsidRDefault="009333F6" w:rsidP="009333F6">
      <w:pPr>
        <w:sectPr w:rsidR="009333F6" w:rsidRPr="00797C3A" w:rsidSect="00902CC2">
          <w:pgSz w:w="23811" w:h="16838" w:orient="landscape" w:code="8"/>
          <w:pgMar w:top="720" w:right="720" w:bottom="720" w:left="720" w:header="340" w:footer="340" w:gutter="0"/>
          <w:cols w:num="2" w:space="708"/>
          <w:docGrid w:linePitch="326"/>
        </w:sectPr>
      </w:pPr>
    </w:p>
    <w:p w14:paraId="689B3BA9" w14:textId="264CB9C2" w:rsidR="005335AE" w:rsidRDefault="005335AE" w:rsidP="00464E06">
      <w:pPr>
        <w:pStyle w:val="Heading2"/>
      </w:pPr>
      <w:bookmarkStart w:id="394" w:name="_Toc149323523"/>
      <w:bookmarkStart w:id="395" w:name="_Toc116393942"/>
      <w:bookmarkStart w:id="396" w:name="_Toc116398032"/>
      <w:r w:rsidRPr="00797C3A">
        <w:lastRenderedPageBreak/>
        <w:t>Wetland</w:t>
      </w:r>
      <w:bookmarkEnd w:id="394"/>
    </w:p>
    <w:p w14:paraId="23177990" w14:textId="0C7EC071" w:rsidR="009333F6" w:rsidRPr="00797C3A" w:rsidRDefault="009333F6" w:rsidP="005335AE">
      <w:pPr>
        <w:pStyle w:val="Heading3"/>
      </w:pPr>
      <w:r w:rsidRPr="00797C3A">
        <w:t xml:space="preserve">Progress </w:t>
      </w:r>
      <w:r w:rsidR="00B1701E">
        <w:t>T</w:t>
      </w:r>
      <w:r w:rsidRPr="00797C3A">
        <w:t xml:space="preserve">owards </w:t>
      </w:r>
      <w:r w:rsidR="008B2DA6">
        <w:t>Habitat</w:t>
      </w:r>
      <w:r w:rsidRPr="00797C3A">
        <w:t xml:space="preserve"> </w:t>
      </w:r>
      <w:r w:rsidR="009F1580">
        <w:t>and</w:t>
      </w:r>
      <w:r w:rsidRPr="00797C3A">
        <w:t xml:space="preserve"> </w:t>
      </w:r>
      <w:r w:rsidR="00B1701E">
        <w:t>C</w:t>
      </w:r>
      <w:r w:rsidRPr="00797C3A">
        <w:t xml:space="preserve">ondition </w:t>
      </w:r>
      <w:r w:rsidR="00B1701E">
        <w:t>T</w:t>
      </w:r>
      <w:r w:rsidRPr="00797C3A">
        <w:t>argets</w:t>
      </w:r>
      <w:bookmarkEnd w:id="395"/>
      <w:bookmarkEnd w:id="396"/>
      <w:r w:rsidR="005335AE">
        <w:t xml:space="preserve"> </w:t>
      </w:r>
      <w:r w:rsidR="002B6D34" w:rsidRPr="000C2C92">
        <w:rPr>
          <w:b w:val="0"/>
          <w:bCs w:val="0"/>
          <w:sz w:val="20"/>
          <w:szCs w:val="18"/>
        </w:rPr>
        <w:t>(M</w:t>
      </w:r>
      <w:r w:rsidR="002B6D34">
        <w:rPr>
          <w:b w:val="0"/>
          <w:bCs w:val="0"/>
          <w:sz w:val="20"/>
          <w:szCs w:val="18"/>
        </w:rPr>
        <w:t>W</w:t>
      </w:r>
      <w:r w:rsidR="002B6D34" w:rsidRPr="000C2C92">
        <w:rPr>
          <w:b w:val="0"/>
          <w:bCs w:val="0"/>
          <w:sz w:val="20"/>
          <w:szCs w:val="18"/>
        </w:rPr>
        <w:t>-</w:t>
      </w:r>
      <w:r w:rsidR="002B6D34">
        <w:rPr>
          <w:b w:val="0"/>
          <w:sz w:val="20"/>
          <w:szCs w:val="18"/>
        </w:rPr>
        <w:t>T</w:t>
      </w:r>
      <w:r w:rsidR="002B6D34" w:rsidRPr="000C2C92">
        <w:rPr>
          <w:b w:val="0"/>
          <w:bCs w:val="0"/>
          <w:sz w:val="20"/>
          <w:szCs w:val="18"/>
        </w:rPr>
        <w:t>01)</w:t>
      </w:r>
    </w:p>
    <w:tbl>
      <w:tblPr>
        <w:tblStyle w:val="TableGrid"/>
        <w:tblW w:w="22392" w:type="dxa"/>
        <w:tblLayout w:type="fixed"/>
        <w:tblLook w:val="04A0" w:firstRow="1" w:lastRow="0" w:firstColumn="1" w:lastColumn="0" w:noHBand="0" w:noVBand="1"/>
      </w:tblPr>
      <w:tblGrid>
        <w:gridCol w:w="881"/>
        <w:gridCol w:w="1099"/>
        <w:gridCol w:w="9639"/>
        <w:gridCol w:w="992"/>
        <w:gridCol w:w="992"/>
        <w:gridCol w:w="1276"/>
        <w:gridCol w:w="7513"/>
      </w:tblGrid>
      <w:tr w:rsidR="008B2DA6" w:rsidRPr="00797C3A" w14:paraId="2DFA3328" w14:textId="77777777" w:rsidTr="00530CF4">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619" w:type="dxa"/>
            <w:gridSpan w:val="3"/>
            <w:vMerge w:val="restart"/>
            <w:hideMark/>
          </w:tcPr>
          <w:p w14:paraId="37E5CC4B" w14:textId="77777777" w:rsidR="008B2DA6" w:rsidRPr="00797C3A" w:rsidRDefault="008B2DA6" w:rsidP="002C57D6">
            <w:pPr>
              <w:spacing w:before="0" w:after="0" w:line="240" w:lineRule="auto"/>
              <w:rPr>
                <w:bCs/>
              </w:rPr>
            </w:pPr>
            <w:r w:rsidRPr="00797C3A">
              <w:rPr>
                <w:bCs/>
              </w:rPr>
              <w:t>Condition Assessment Criteria</w:t>
            </w:r>
          </w:p>
        </w:tc>
        <w:tc>
          <w:tcPr>
            <w:tcW w:w="992" w:type="dxa"/>
            <w:vMerge w:val="restart"/>
            <w:hideMark/>
          </w:tcPr>
          <w:p w14:paraId="05DB363C" w14:textId="070E9F56" w:rsidR="008B2DA6" w:rsidRPr="00797C3A" w:rsidRDefault="008B2DA6"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797C3A">
              <w:rPr>
                <w:bCs/>
              </w:rPr>
              <w:t>Targeted</w:t>
            </w:r>
            <w:r w:rsidR="00EE1B9A">
              <w:rPr>
                <w:bCs/>
              </w:rPr>
              <w:t>?</w:t>
            </w:r>
          </w:p>
        </w:tc>
        <w:tc>
          <w:tcPr>
            <w:tcW w:w="992" w:type="dxa"/>
            <w:vMerge w:val="restart"/>
            <w:tcBorders>
              <w:bottom w:val="single" w:sz="4" w:space="0" w:color="FFFFFF" w:themeColor="background1"/>
            </w:tcBorders>
            <w:hideMark/>
          </w:tcPr>
          <w:p w14:paraId="45BC5F3B" w14:textId="77777777" w:rsidR="008B2DA6" w:rsidRPr="00797C3A" w:rsidRDefault="008B2DA6" w:rsidP="002C57D6">
            <w:pPr>
              <w:spacing w:before="0" w:after="0" w:line="240" w:lineRule="auto"/>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1276" w:type="dxa"/>
            <w:tcBorders>
              <w:bottom w:val="single" w:sz="4" w:space="0" w:color="FFFFFF" w:themeColor="background1"/>
            </w:tcBorders>
            <w:shd w:val="clear" w:color="auto" w:fill="00AF41"/>
            <w:hideMark/>
          </w:tcPr>
          <w:p w14:paraId="72EFAF17" w14:textId="60D485E7" w:rsidR="008B2DA6" w:rsidRPr="00797C3A" w:rsidRDefault="008B2DA6"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797C3A">
              <w:rPr>
                <w:bCs/>
              </w:rPr>
              <w:t>Year</w:t>
            </w:r>
            <w:r>
              <w:rPr>
                <w:bCs/>
              </w:rPr>
              <w:t>:</w:t>
            </w:r>
          </w:p>
        </w:tc>
        <w:tc>
          <w:tcPr>
            <w:tcW w:w="7513" w:type="dxa"/>
            <w:tcBorders>
              <w:bottom w:val="single" w:sz="4" w:space="0" w:color="FFFFFF" w:themeColor="background1"/>
            </w:tcBorders>
            <w:shd w:val="clear" w:color="auto" w:fill="FFFFFF" w:themeFill="background1"/>
          </w:tcPr>
          <w:p w14:paraId="6105938B" w14:textId="2BF862B6" w:rsidR="008B2DA6" w:rsidRPr="00797C3A" w:rsidRDefault="008B2DA6"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p>
        </w:tc>
      </w:tr>
      <w:tr w:rsidR="009333F6" w:rsidRPr="00797C3A" w14:paraId="55D20B65" w14:textId="77777777" w:rsidTr="00530CF4">
        <w:trPr>
          <w:trHeight w:val="378"/>
        </w:trPr>
        <w:tc>
          <w:tcPr>
            <w:cnfStyle w:val="001000000000" w:firstRow="0" w:lastRow="0" w:firstColumn="1" w:lastColumn="0" w:oddVBand="0" w:evenVBand="0" w:oddHBand="0" w:evenHBand="0" w:firstRowFirstColumn="0" w:firstRowLastColumn="0" w:lastRowFirstColumn="0" w:lastRowLastColumn="0"/>
            <w:tcW w:w="11619" w:type="dxa"/>
            <w:gridSpan w:val="3"/>
            <w:vMerge/>
            <w:tcBorders>
              <w:right w:val="single" w:sz="4" w:space="0" w:color="FFFFFF" w:themeColor="background1"/>
            </w:tcBorders>
            <w:hideMark/>
          </w:tcPr>
          <w:p w14:paraId="72896271" w14:textId="77777777" w:rsidR="009333F6" w:rsidRPr="00797C3A" w:rsidRDefault="009333F6" w:rsidP="002C57D6">
            <w:pPr>
              <w:spacing w:before="0" w:after="0" w:line="240" w:lineRule="auto"/>
              <w:rPr>
                <w:bCs/>
                <w:color w:val="FFFFFF" w:themeColor="background1"/>
              </w:rPr>
            </w:pPr>
          </w:p>
        </w:tc>
        <w:tc>
          <w:tcPr>
            <w:tcW w:w="992" w:type="dxa"/>
            <w:vMerge/>
            <w:tcBorders>
              <w:left w:val="single" w:sz="4" w:space="0" w:color="FFFFFF" w:themeColor="background1"/>
              <w:right w:val="single" w:sz="4" w:space="0" w:color="FFFFFF" w:themeColor="background1"/>
            </w:tcBorders>
            <w:hideMark/>
          </w:tcPr>
          <w:p w14:paraId="1B926BE2" w14:textId="77777777" w:rsidR="009333F6" w:rsidRPr="00797C3A" w:rsidRDefault="009333F6"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992" w:type="dxa"/>
            <w:vMerge/>
            <w:tcBorders>
              <w:top w:val="single" w:sz="4" w:space="0" w:color="FFFFFF" w:themeColor="background1"/>
              <w:left w:val="single" w:sz="4" w:space="0" w:color="FFFFFF" w:themeColor="background1"/>
              <w:right w:val="single" w:sz="4" w:space="0" w:color="FFFFFF" w:themeColor="background1"/>
            </w:tcBorders>
            <w:hideMark/>
          </w:tcPr>
          <w:p w14:paraId="5B41870E" w14:textId="77777777" w:rsidR="009333F6" w:rsidRPr="00797C3A" w:rsidRDefault="009333F6"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00AF41"/>
            <w:hideMark/>
          </w:tcPr>
          <w:p w14:paraId="7BE708A3" w14:textId="77777777" w:rsidR="009333F6" w:rsidRPr="00797C3A" w:rsidRDefault="009333F6"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7513" w:type="dxa"/>
            <w:tcBorders>
              <w:top w:val="single" w:sz="4" w:space="0" w:color="FFFFFF" w:themeColor="background1"/>
              <w:left w:val="single" w:sz="4" w:space="0" w:color="FFFFFF" w:themeColor="background1"/>
            </w:tcBorders>
            <w:shd w:val="clear" w:color="auto" w:fill="00AF41"/>
          </w:tcPr>
          <w:p w14:paraId="69434C46" w14:textId="73A06976" w:rsidR="009333F6" w:rsidRPr="00797C3A" w:rsidRDefault="00EE1B9A"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Activity Updates</w:t>
            </w:r>
          </w:p>
        </w:tc>
      </w:tr>
      <w:tr w:rsidR="003F7A26" w:rsidRPr="00797C3A" w14:paraId="2AA0B076" w14:textId="77777777" w:rsidTr="00530CF4">
        <w:trPr>
          <w:cnfStyle w:val="000000010000" w:firstRow="0" w:lastRow="0" w:firstColumn="0" w:lastColumn="0" w:oddVBand="0" w:evenVBand="0" w:oddHBand="0" w:evenHBand="1" w:firstRowFirstColumn="0" w:firstRowLastColumn="0" w:lastRowFirstColumn="0" w:lastRowLastColumn="0"/>
          <w:cantSplit/>
          <w:trHeight w:val="666"/>
        </w:trPr>
        <w:tc>
          <w:tcPr>
            <w:cnfStyle w:val="001000000000" w:firstRow="0" w:lastRow="0" w:firstColumn="1" w:lastColumn="0" w:oddVBand="0" w:evenVBand="0" w:oddHBand="0" w:evenHBand="0" w:firstRowFirstColumn="0" w:firstRowLastColumn="0" w:lastRowFirstColumn="0" w:lastRowLastColumn="0"/>
            <w:tcW w:w="1980" w:type="dxa"/>
            <w:gridSpan w:val="2"/>
            <w:noWrap/>
          </w:tcPr>
          <w:p w14:paraId="470185D9" w14:textId="1B08E328" w:rsidR="003F7A26" w:rsidRPr="00797C3A" w:rsidRDefault="003F7A26" w:rsidP="00C07A8B">
            <w:pPr>
              <w:pStyle w:val="HMMPTtablecontents"/>
              <w:jc w:val="both"/>
            </w:pPr>
            <w:r>
              <w:t>Target Habitat:</w:t>
            </w:r>
          </w:p>
        </w:tc>
        <w:tc>
          <w:tcPr>
            <w:tcW w:w="9639" w:type="dxa"/>
          </w:tcPr>
          <w:p w14:paraId="4652AFD8" w14:textId="5B3CCFEC"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992" w:type="dxa"/>
            <w:noWrap/>
          </w:tcPr>
          <w:p w14:paraId="6D30C550" w14:textId="55E31FD9"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r>
              <w:t>N/A</w:t>
            </w:r>
          </w:p>
        </w:tc>
        <w:tc>
          <w:tcPr>
            <w:tcW w:w="992" w:type="dxa"/>
          </w:tcPr>
          <w:p w14:paraId="030E71B9" w14:textId="77777777"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noWrap/>
          </w:tcPr>
          <w:p w14:paraId="5C2D69CC" w14:textId="75A972DC" w:rsidR="003F7A26" w:rsidRPr="00797C3A" w:rsidRDefault="009F158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7513" w:type="dxa"/>
            <w:noWrap/>
          </w:tcPr>
          <w:p w14:paraId="463F044E" w14:textId="77777777" w:rsidR="00EE1B9A" w:rsidRDefault="00EE1B9A" w:rsidP="00EE1B9A">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55409BAA" w14:textId="7A94FA33" w:rsidR="003F7A26" w:rsidRPr="00797C3A" w:rsidRDefault="00EE1B9A"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2A7BBB" w:rsidRPr="00797C3A" w14:paraId="04606079" w14:textId="77777777" w:rsidTr="00530CF4">
        <w:trPr>
          <w:trHeight w:val="9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719E6153" w14:textId="06761868" w:rsidR="002A7BBB" w:rsidRPr="00797C3A" w:rsidRDefault="002A7BBB" w:rsidP="00C07A8B">
            <w:pPr>
              <w:pStyle w:val="HMMPTtablecontents"/>
              <w:jc w:val="both"/>
            </w:pPr>
            <w:r>
              <w:t>A</w:t>
            </w:r>
          </w:p>
        </w:tc>
        <w:tc>
          <w:tcPr>
            <w:tcW w:w="10738" w:type="dxa"/>
            <w:gridSpan w:val="2"/>
          </w:tcPr>
          <w:p w14:paraId="1DCC249E" w14:textId="77777777" w:rsidR="002A7BBB" w:rsidRDefault="002A7BBB" w:rsidP="002A7BB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The water table is at</w:t>
            </w:r>
            <w:r>
              <w:t>,</w:t>
            </w:r>
            <w:r w:rsidRPr="00797C3A">
              <w:t xml:space="preserve"> or near the surface throughout the year</w:t>
            </w:r>
            <w:r>
              <w:t xml:space="preserve"> –</w:t>
            </w:r>
            <w:r w:rsidRPr="00797C3A">
              <w:t xml:space="preserve"> this could be open water or saturation of soil at the surface. There is no artificial drainage, unless specifically to maintain water levels as specified above.</w:t>
            </w:r>
          </w:p>
          <w:p w14:paraId="6408B1C6" w14:textId="112643F0"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br/>
            </w:r>
            <w:r w:rsidRPr="00A27407">
              <w:rPr>
                <w:b/>
              </w:rPr>
              <w:t>N</w:t>
            </w:r>
            <w:r>
              <w:rPr>
                <w:b/>
              </w:rPr>
              <w:t>ote</w:t>
            </w:r>
            <w:r w:rsidRPr="00A27407">
              <w:rPr>
                <w:b/>
              </w:rPr>
              <w:t xml:space="preserve"> - this criterion is </w:t>
            </w:r>
            <w:r>
              <w:rPr>
                <w:b/>
              </w:rPr>
              <w:t>essential</w:t>
            </w:r>
            <w:r w:rsidRPr="00A27407">
              <w:rPr>
                <w:b/>
              </w:rPr>
              <w:t xml:space="preserve"> for achieving </w:t>
            </w:r>
            <w:proofErr w:type="gramStart"/>
            <w:r>
              <w:rPr>
                <w:b/>
              </w:rPr>
              <w:t>G</w:t>
            </w:r>
            <w:r w:rsidRPr="00A27407">
              <w:rPr>
                <w:b/>
              </w:rPr>
              <w:t>ood</w:t>
            </w:r>
            <w:proofErr w:type="gramEnd"/>
            <w:r w:rsidRPr="00A27407">
              <w:rPr>
                <w:b/>
              </w:rPr>
              <w:t xml:space="preserve"> condition.</w:t>
            </w:r>
          </w:p>
        </w:tc>
        <w:tc>
          <w:tcPr>
            <w:tcW w:w="992" w:type="dxa"/>
            <w:noWrap/>
          </w:tcPr>
          <w:p w14:paraId="3C98E640"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992" w:type="dxa"/>
            <w:hideMark/>
          </w:tcPr>
          <w:p w14:paraId="50C5FF9D"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276" w:type="dxa"/>
            <w:noWrap/>
            <w:hideMark/>
          </w:tcPr>
          <w:p w14:paraId="56EC061F"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513" w:type="dxa"/>
            <w:noWrap/>
            <w:hideMark/>
          </w:tcPr>
          <w:p w14:paraId="37B3B62B"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2A7BBB" w:rsidRPr="00797C3A" w14:paraId="61475651" w14:textId="77777777" w:rsidTr="00530CF4">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881" w:type="dxa"/>
            <w:noWrap/>
            <w:hideMark/>
          </w:tcPr>
          <w:p w14:paraId="0061B510" w14:textId="1C2487E6" w:rsidR="002A7BBB" w:rsidRPr="00797C3A" w:rsidRDefault="002A7BBB" w:rsidP="00C07A8B">
            <w:pPr>
              <w:pStyle w:val="HMMPTtablecontents"/>
              <w:jc w:val="both"/>
            </w:pPr>
            <w:r>
              <w:t>B</w:t>
            </w:r>
          </w:p>
        </w:tc>
        <w:tc>
          <w:tcPr>
            <w:tcW w:w="10738" w:type="dxa"/>
            <w:gridSpan w:val="2"/>
          </w:tcPr>
          <w:p w14:paraId="3F6BD5A5" w14:textId="47E27A2D"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t xml:space="preserve">The parcel represents a good example of its specific habitat type – the appearance and composition of the vegetation closely matches its </w:t>
            </w:r>
            <w:proofErr w:type="spellStart"/>
            <w:r>
              <w:t>UKHab</w:t>
            </w:r>
            <w:proofErr w:type="spellEnd"/>
            <w:r>
              <w:t xml:space="preserve"> description, with vascular and non-vascular characteristic indicator species consistently present.  </w:t>
            </w:r>
          </w:p>
        </w:tc>
        <w:tc>
          <w:tcPr>
            <w:tcW w:w="992" w:type="dxa"/>
            <w:noWrap/>
            <w:hideMark/>
          </w:tcPr>
          <w:p w14:paraId="26EFE294"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992" w:type="dxa"/>
            <w:hideMark/>
          </w:tcPr>
          <w:p w14:paraId="5BD3FC24"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276" w:type="dxa"/>
            <w:noWrap/>
            <w:hideMark/>
          </w:tcPr>
          <w:p w14:paraId="6E7CC9A4"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513" w:type="dxa"/>
            <w:noWrap/>
            <w:hideMark/>
          </w:tcPr>
          <w:p w14:paraId="44508D3E"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2A7BBB" w:rsidRPr="00797C3A" w14:paraId="5E590A43" w14:textId="77777777" w:rsidTr="00530CF4">
        <w:trPr>
          <w:trHeight w:val="767"/>
        </w:trPr>
        <w:tc>
          <w:tcPr>
            <w:cnfStyle w:val="001000000000" w:firstRow="0" w:lastRow="0" w:firstColumn="1" w:lastColumn="0" w:oddVBand="0" w:evenVBand="0" w:oddHBand="0" w:evenHBand="0" w:firstRowFirstColumn="0" w:firstRowLastColumn="0" w:lastRowFirstColumn="0" w:lastRowLastColumn="0"/>
            <w:tcW w:w="881" w:type="dxa"/>
            <w:noWrap/>
            <w:hideMark/>
          </w:tcPr>
          <w:p w14:paraId="08C7569E" w14:textId="0E8057B0" w:rsidR="002A7BBB" w:rsidRPr="00797C3A" w:rsidRDefault="002A7BBB" w:rsidP="00C07A8B">
            <w:pPr>
              <w:pStyle w:val="HMMPTtablecontents"/>
              <w:jc w:val="both"/>
            </w:pPr>
            <w:r>
              <w:t>C</w:t>
            </w:r>
          </w:p>
        </w:tc>
        <w:tc>
          <w:tcPr>
            <w:tcW w:w="10738" w:type="dxa"/>
            <w:gridSpan w:val="2"/>
          </w:tcPr>
          <w:p w14:paraId="6252A22B" w14:textId="6441148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color w:val="000000"/>
              </w:rPr>
              <w:t>The water supplies (groundwater, surface</w:t>
            </w:r>
            <w:r>
              <w:rPr>
                <w:color w:val="000000"/>
              </w:rPr>
              <w:t xml:space="preserve"> </w:t>
            </w:r>
            <w:r w:rsidRPr="00797C3A">
              <w:rPr>
                <w:color w:val="000000"/>
              </w:rPr>
              <w:t>water and</w:t>
            </w:r>
            <w:r>
              <w:rPr>
                <w:color w:val="000000"/>
              </w:rPr>
              <w:t xml:space="preserve"> </w:t>
            </w:r>
            <w:r w:rsidRPr="00797C3A">
              <w:rPr>
                <w:color w:val="000000"/>
              </w:rPr>
              <w:t>or rainwater) to the wetland are of good water quality, with clear water (low turbidity) indicating no obvious signs of pollution.</w:t>
            </w:r>
          </w:p>
        </w:tc>
        <w:tc>
          <w:tcPr>
            <w:tcW w:w="992" w:type="dxa"/>
            <w:noWrap/>
            <w:hideMark/>
          </w:tcPr>
          <w:p w14:paraId="1724435C"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992" w:type="dxa"/>
            <w:hideMark/>
          </w:tcPr>
          <w:p w14:paraId="6538DDF0"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276" w:type="dxa"/>
            <w:noWrap/>
            <w:hideMark/>
          </w:tcPr>
          <w:p w14:paraId="51A71EE5"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513" w:type="dxa"/>
            <w:noWrap/>
            <w:hideMark/>
          </w:tcPr>
          <w:p w14:paraId="135927D0"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2A7BBB" w:rsidRPr="00797C3A" w14:paraId="11861D00" w14:textId="77777777" w:rsidTr="00530CF4">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18EB92EB" w14:textId="15A8F99C" w:rsidR="002A7BBB" w:rsidRPr="00797C3A" w:rsidRDefault="002A7BBB" w:rsidP="00C07A8B">
            <w:pPr>
              <w:pStyle w:val="HMMPTtablecontents"/>
              <w:jc w:val="both"/>
            </w:pPr>
            <w:r>
              <w:t>D</w:t>
            </w:r>
          </w:p>
        </w:tc>
        <w:tc>
          <w:tcPr>
            <w:tcW w:w="10738" w:type="dxa"/>
            <w:gridSpan w:val="2"/>
          </w:tcPr>
          <w:p w14:paraId="20700E66" w14:textId="2FBD7C40"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xml:space="preserve">Cover of scrub and scattered trees </w:t>
            </w:r>
            <w:r>
              <w:t xml:space="preserve">are </w:t>
            </w:r>
            <w:r w:rsidRPr="00797C3A">
              <w:t>less than 10%.</w:t>
            </w:r>
          </w:p>
        </w:tc>
        <w:tc>
          <w:tcPr>
            <w:tcW w:w="992" w:type="dxa"/>
            <w:noWrap/>
            <w:hideMark/>
          </w:tcPr>
          <w:p w14:paraId="05E52E68"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992" w:type="dxa"/>
            <w:hideMark/>
          </w:tcPr>
          <w:p w14:paraId="44320CF8"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276" w:type="dxa"/>
            <w:noWrap/>
            <w:hideMark/>
          </w:tcPr>
          <w:p w14:paraId="4F2860FB"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513" w:type="dxa"/>
            <w:noWrap/>
            <w:hideMark/>
          </w:tcPr>
          <w:p w14:paraId="5B1D63AF"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2A7BBB" w:rsidRPr="00797C3A" w14:paraId="0D554309" w14:textId="77777777" w:rsidTr="00530CF4">
        <w:trPr>
          <w:trHeight w:val="865"/>
        </w:trPr>
        <w:tc>
          <w:tcPr>
            <w:cnfStyle w:val="001000000000" w:firstRow="0" w:lastRow="0" w:firstColumn="1" w:lastColumn="0" w:oddVBand="0" w:evenVBand="0" w:oddHBand="0" w:evenHBand="0" w:firstRowFirstColumn="0" w:firstRowLastColumn="0" w:lastRowFirstColumn="0" w:lastRowLastColumn="0"/>
            <w:tcW w:w="881" w:type="dxa"/>
            <w:noWrap/>
          </w:tcPr>
          <w:p w14:paraId="6113361B" w14:textId="63A75BC6" w:rsidR="002A7BBB" w:rsidRPr="00797C3A" w:rsidRDefault="002A7BBB" w:rsidP="00C07A8B">
            <w:pPr>
              <w:pStyle w:val="HMMPTtablecontents"/>
              <w:jc w:val="both"/>
            </w:pPr>
            <w:r>
              <w:t>E</w:t>
            </w:r>
          </w:p>
        </w:tc>
        <w:tc>
          <w:tcPr>
            <w:tcW w:w="10738" w:type="dxa"/>
            <w:gridSpan w:val="2"/>
          </w:tcPr>
          <w:p w14:paraId="390F90FC" w14:textId="214A67B9"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rsidRPr="00797C3A">
              <w:t>Cover of bare ground</w:t>
            </w:r>
            <w:r>
              <w:t xml:space="preserve"> is</w:t>
            </w:r>
            <w:r w:rsidRPr="00797C3A">
              <w:t xml:space="preserve"> less tha</w:t>
            </w:r>
            <w:r>
              <w:t>n</w:t>
            </w:r>
            <w:r w:rsidRPr="00797C3A">
              <w:t xml:space="preserve"> 5%. </w:t>
            </w:r>
          </w:p>
        </w:tc>
        <w:tc>
          <w:tcPr>
            <w:tcW w:w="992" w:type="dxa"/>
            <w:noWrap/>
          </w:tcPr>
          <w:p w14:paraId="2539F1F5"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992" w:type="dxa"/>
          </w:tcPr>
          <w:p w14:paraId="3B0418C0"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noWrap/>
          </w:tcPr>
          <w:p w14:paraId="273641F0"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513" w:type="dxa"/>
            <w:noWrap/>
          </w:tcPr>
          <w:p w14:paraId="678C52E7"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33903C37" w14:textId="77777777" w:rsidTr="00530CF4">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881" w:type="dxa"/>
            <w:noWrap/>
          </w:tcPr>
          <w:p w14:paraId="1AF95EF4" w14:textId="263642AD" w:rsidR="002A7BBB" w:rsidRPr="00797C3A" w:rsidRDefault="002A7BBB" w:rsidP="00C07A8B">
            <w:pPr>
              <w:pStyle w:val="HMMPTtablecontents"/>
              <w:jc w:val="both"/>
            </w:pPr>
            <w:r>
              <w:t>F</w:t>
            </w:r>
          </w:p>
        </w:tc>
        <w:tc>
          <w:tcPr>
            <w:tcW w:w="10738" w:type="dxa"/>
            <w:gridSpan w:val="2"/>
          </w:tcPr>
          <w:p w14:paraId="6BBC7055" w14:textId="66F80B21"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color w:val="000000"/>
              </w:rPr>
              <w:t xml:space="preserve">There is an absence of invasive non-native species (as listed on Schedule 9 of WCA) and species </w:t>
            </w:r>
            <w:r>
              <w:rPr>
                <w:color w:val="000000"/>
              </w:rPr>
              <w:t xml:space="preserve">indicative of suboptimal condition </w:t>
            </w:r>
            <w:r w:rsidRPr="00797C3A">
              <w:rPr>
                <w:color w:val="000000"/>
              </w:rPr>
              <w:t>make up less than 5% of ground cover.</w:t>
            </w:r>
          </w:p>
        </w:tc>
        <w:tc>
          <w:tcPr>
            <w:tcW w:w="992" w:type="dxa"/>
            <w:noWrap/>
          </w:tcPr>
          <w:p w14:paraId="372E67D6"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992" w:type="dxa"/>
          </w:tcPr>
          <w:p w14:paraId="0A52596F"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noWrap/>
          </w:tcPr>
          <w:p w14:paraId="143D9EE4"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513" w:type="dxa"/>
            <w:noWrap/>
          </w:tcPr>
          <w:p w14:paraId="1B0540B6"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2A7BBB" w:rsidRPr="00797C3A" w14:paraId="10C10610" w14:textId="77777777" w:rsidTr="00530CF4">
        <w:trPr>
          <w:trHeight w:val="865"/>
        </w:trPr>
        <w:tc>
          <w:tcPr>
            <w:cnfStyle w:val="001000000000" w:firstRow="0" w:lastRow="0" w:firstColumn="1" w:lastColumn="0" w:oddVBand="0" w:evenVBand="0" w:oddHBand="0" w:evenHBand="0" w:firstRowFirstColumn="0" w:firstRowLastColumn="0" w:lastRowFirstColumn="0" w:lastRowLastColumn="0"/>
            <w:tcW w:w="881" w:type="dxa"/>
            <w:noWrap/>
          </w:tcPr>
          <w:p w14:paraId="5E6CF232" w14:textId="6E85BF04" w:rsidR="002A7BBB" w:rsidRPr="00797C3A" w:rsidRDefault="002A7BBB" w:rsidP="00C07A8B">
            <w:pPr>
              <w:pStyle w:val="HMMPTtablecontents"/>
              <w:jc w:val="both"/>
            </w:pPr>
            <w:r>
              <w:t>G</w:t>
            </w:r>
          </w:p>
        </w:tc>
        <w:tc>
          <w:tcPr>
            <w:tcW w:w="10738" w:type="dxa"/>
            <w:gridSpan w:val="2"/>
          </w:tcPr>
          <w:p w14:paraId="36FC66F8" w14:textId="77777777" w:rsidR="002A7BBB" w:rsidRPr="00797C3A" w:rsidRDefault="002A7BBB" w:rsidP="002A7BB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rsidRPr="00797C3A">
              <w:rPr>
                <w:color w:val="000000"/>
              </w:rPr>
              <w:t xml:space="preserve">No more than 25% of the </w:t>
            </w:r>
            <w:r>
              <w:rPr>
                <w:color w:val="000000"/>
              </w:rPr>
              <w:t>habitat area</w:t>
            </w:r>
            <w:r w:rsidRPr="00797C3A">
              <w:rPr>
                <w:color w:val="000000"/>
              </w:rPr>
              <w:t xml:space="preserve"> has a continuous cover of litter (</w:t>
            </w:r>
            <w:r>
              <w:rPr>
                <w:color w:val="000000"/>
              </w:rPr>
              <w:t>such as</w:t>
            </w:r>
            <w:r w:rsidRPr="00797C3A">
              <w:rPr>
                <w:color w:val="000000"/>
              </w:rPr>
              <w:t xml:space="preserve"> dead vegetation) preventing regeneration. </w:t>
            </w:r>
          </w:p>
          <w:p w14:paraId="14944381" w14:textId="3D509A23"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color w:val="000000"/>
              </w:rPr>
              <w:t>(only applicable to Fen and Purple moor grass and rush pasture habitat type)</w:t>
            </w:r>
          </w:p>
        </w:tc>
        <w:tc>
          <w:tcPr>
            <w:tcW w:w="992" w:type="dxa"/>
            <w:noWrap/>
          </w:tcPr>
          <w:p w14:paraId="16EE6F74"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992" w:type="dxa"/>
          </w:tcPr>
          <w:p w14:paraId="54366279"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noWrap/>
          </w:tcPr>
          <w:p w14:paraId="456C91AD"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513" w:type="dxa"/>
            <w:noWrap/>
          </w:tcPr>
          <w:p w14:paraId="711D6BE4"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5AAC7316" w14:textId="77777777" w:rsidTr="00530CF4">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881" w:type="dxa"/>
            <w:noWrap/>
          </w:tcPr>
          <w:p w14:paraId="5225CB28" w14:textId="5732B0A7" w:rsidR="002A7BBB" w:rsidRPr="00797C3A" w:rsidRDefault="002A7BBB" w:rsidP="00C07A8B">
            <w:pPr>
              <w:pStyle w:val="HMMPTtablecontents"/>
              <w:jc w:val="both"/>
            </w:pPr>
            <w:r>
              <w:t>H</w:t>
            </w:r>
          </w:p>
        </w:tc>
        <w:tc>
          <w:tcPr>
            <w:tcW w:w="10738" w:type="dxa"/>
            <w:gridSpan w:val="2"/>
          </w:tcPr>
          <w:p w14:paraId="35EEAE62" w14:textId="77777777" w:rsidR="002A7BBB" w:rsidRPr="00797C3A" w:rsidRDefault="002A7BBB" w:rsidP="002A7BBB">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rsidRPr="00797C3A">
              <w:t xml:space="preserve">Sphagnum </w:t>
            </w:r>
            <w:r>
              <w:t xml:space="preserve">moss </w:t>
            </w:r>
            <w:r>
              <w:rPr>
                <w:i/>
                <w:iCs/>
              </w:rPr>
              <w:t xml:space="preserve">Sphagnum </w:t>
            </w:r>
            <w:r>
              <w:t xml:space="preserve">spp. </w:t>
            </w:r>
            <w:r w:rsidRPr="00797C3A">
              <w:t>and cottongrasses</w:t>
            </w:r>
            <w:r>
              <w:t xml:space="preserve"> </w:t>
            </w:r>
            <w:proofErr w:type="spellStart"/>
            <w:r>
              <w:rPr>
                <w:i/>
                <w:iCs/>
              </w:rPr>
              <w:t>Eriophorum</w:t>
            </w:r>
            <w:proofErr w:type="spellEnd"/>
            <w:r>
              <w:rPr>
                <w:i/>
                <w:iCs/>
              </w:rPr>
              <w:t xml:space="preserve"> </w:t>
            </w:r>
            <w:r>
              <w:t>spp.</w:t>
            </w:r>
            <w:r w:rsidRPr="00797C3A">
              <w:t xml:space="preserve"> are at least </w:t>
            </w:r>
            <w:r>
              <w:t>F</w:t>
            </w:r>
            <w:r w:rsidRPr="00797C3A">
              <w:t>requent. Cover of ericaceous dwarf</w:t>
            </w:r>
            <w:r>
              <w:t xml:space="preserve"> </w:t>
            </w:r>
            <w:r w:rsidRPr="00797C3A">
              <w:t xml:space="preserve">shrubs is less than 75%. </w:t>
            </w:r>
          </w:p>
          <w:p w14:paraId="0EEF9B45" w14:textId="37C86A29"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lang w:eastAsia="en-GB"/>
              </w:rPr>
              <w:t>(only applicable to Bo</w:t>
            </w:r>
            <w:r>
              <w:rPr>
                <w:lang w:eastAsia="en-GB"/>
              </w:rPr>
              <w:t xml:space="preserve">g </w:t>
            </w:r>
            <w:r w:rsidRPr="00797C3A">
              <w:rPr>
                <w:lang w:eastAsia="en-GB"/>
              </w:rPr>
              <w:t>habitat type)</w:t>
            </w:r>
          </w:p>
        </w:tc>
        <w:tc>
          <w:tcPr>
            <w:tcW w:w="992" w:type="dxa"/>
            <w:noWrap/>
          </w:tcPr>
          <w:p w14:paraId="19246276"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992" w:type="dxa"/>
          </w:tcPr>
          <w:p w14:paraId="23E20BC8"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noWrap/>
          </w:tcPr>
          <w:p w14:paraId="31EAB300"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513" w:type="dxa"/>
            <w:noWrap/>
          </w:tcPr>
          <w:p w14:paraId="13E1DB72"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2A7BBB" w:rsidRPr="00797C3A" w14:paraId="259A74FD" w14:textId="77777777" w:rsidTr="00530CF4">
        <w:trPr>
          <w:trHeight w:val="865"/>
        </w:trPr>
        <w:tc>
          <w:tcPr>
            <w:cnfStyle w:val="001000000000" w:firstRow="0" w:lastRow="0" w:firstColumn="1" w:lastColumn="0" w:oddVBand="0" w:evenVBand="0" w:oddHBand="0" w:evenHBand="0" w:firstRowFirstColumn="0" w:firstRowLastColumn="0" w:lastRowFirstColumn="0" w:lastRowLastColumn="0"/>
            <w:tcW w:w="881" w:type="dxa"/>
            <w:noWrap/>
          </w:tcPr>
          <w:p w14:paraId="13130AC0" w14:textId="60EF04EE" w:rsidR="002A7BBB" w:rsidRPr="00797C3A" w:rsidRDefault="002A7BBB" w:rsidP="00C07A8B">
            <w:pPr>
              <w:pStyle w:val="HMMPTtablecontents"/>
              <w:jc w:val="both"/>
            </w:pPr>
            <w:r>
              <w:lastRenderedPageBreak/>
              <w:t>I</w:t>
            </w:r>
          </w:p>
        </w:tc>
        <w:tc>
          <w:tcPr>
            <w:tcW w:w="10738" w:type="dxa"/>
            <w:gridSpan w:val="2"/>
          </w:tcPr>
          <w:p w14:paraId="109E4D00" w14:textId="77777777" w:rsidR="002A7BBB" w:rsidRPr="00797C3A" w:rsidRDefault="002A7BBB" w:rsidP="002A7BBB">
            <w:pPr>
              <w:pStyle w:val="HMMPTtablecontents"/>
              <w:jc w:val="both"/>
              <w:cnfStyle w:val="000000000000" w:firstRow="0" w:lastRow="0" w:firstColumn="0" w:lastColumn="0" w:oddVBand="0" w:evenVBand="0" w:oddHBand="0" w:evenHBand="0" w:firstRowFirstColumn="0" w:firstRowLastColumn="0" w:lastRowFirstColumn="0" w:lastRowLastColumn="0"/>
              <w:rPr>
                <w:lang w:eastAsia="en-GB"/>
              </w:rPr>
            </w:pPr>
            <w:r w:rsidRPr="00797C3A">
              <w:t>The reedbed has a diverse structure with between 60 and 80% reeds</w:t>
            </w:r>
            <w:r>
              <w:t xml:space="preserve"> </w:t>
            </w:r>
            <w:r>
              <w:rPr>
                <w:i/>
                <w:iCs/>
              </w:rPr>
              <w:t>Phragmites australis</w:t>
            </w:r>
            <w:r w:rsidRPr="00797C3A">
              <w:t>. Other areas may include open water (at least 10%), species-rich fen and</w:t>
            </w:r>
            <w:r>
              <w:t xml:space="preserve"> </w:t>
            </w:r>
            <w:r w:rsidRPr="00797C3A">
              <w:t>or wet woodland.</w:t>
            </w:r>
          </w:p>
          <w:p w14:paraId="5C903620" w14:textId="11421FBD"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lang w:eastAsia="en-GB"/>
              </w:rPr>
              <w:t>(only applicable to Reedbed habitat type)</w:t>
            </w:r>
          </w:p>
        </w:tc>
        <w:tc>
          <w:tcPr>
            <w:tcW w:w="992" w:type="dxa"/>
            <w:noWrap/>
          </w:tcPr>
          <w:p w14:paraId="23794351"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992" w:type="dxa"/>
          </w:tcPr>
          <w:p w14:paraId="7E183E28"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276" w:type="dxa"/>
            <w:noWrap/>
          </w:tcPr>
          <w:p w14:paraId="03158C88"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513" w:type="dxa"/>
            <w:noWrap/>
          </w:tcPr>
          <w:p w14:paraId="6CBCE497"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018C4A09" w14:textId="77777777" w:rsidTr="00530CF4">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881" w:type="dxa"/>
            <w:noWrap/>
          </w:tcPr>
          <w:p w14:paraId="5299DA2B" w14:textId="6C3A4659" w:rsidR="002A7BBB" w:rsidRPr="00797C3A" w:rsidRDefault="002A7BBB" w:rsidP="00C07A8B">
            <w:pPr>
              <w:pStyle w:val="HMMPTtablecontents"/>
              <w:jc w:val="both"/>
            </w:pPr>
            <w:r>
              <w:t>J</w:t>
            </w:r>
          </w:p>
        </w:tc>
        <w:tc>
          <w:tcPr>
            <w:tcW w:w="10738" w:type="dxa"/>
            <w:gridSpan w:val="2"/>
          </w:tcPr>
          <w:p w14:paraId="508BF0A6" w14:textId="77777777" w:rsidR="002A7BBB" w:rsidRPr="00797C3A" w:rsidRDefault="002A7BBB" w:rsidP="002A7BBB">
            <w:pPr>
              <w:pStyle w:val="HMMPTtablecontents"/>
              <w:jc w:val="both"/>
              <w:cnfStyle w:val="000000010000" w:firstRow="0" w:lastRow="0" w:firstColumn="0" w:lastColumn="0" w:oddVBand="0" w:evenVBand="0" w:oddHBand="0" w:evenHBand="1" w:firstRowFirstColumn="0" w:firstRowLastColumn="0" w:lastRowFirstColumn="0" w:lastRowLastColumn="0"/>
              <w:rPr>
                <w:lang w:eastAsia="en-GB"/>
              </w:rPr>
            </w:pPr>
            <w:r w:rsidRPr="00797C3A">
              <w:t xml:space="preserve">All ditches recorded within the habitat achieve </w:t>
            </w:r>
            <w:proofErr w:type="gramStart"/>
            <w:r w:rsidRPr="00797C3A">
              <w:t>Good</w:t>
            </w:r>
            <w:proofErr w:type="gramEnd"/>
            <w:r w:rsidRPr="00797C3A">
              <w:t xml:space="preserve"> condition as assessed using the Ditch condition sheet.</w:t>
            </w:r>
          </w:p>
          <w:p w14:paraId="73539103" w14:textId="0392B6BE"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lang w:eastAsia="en-GB"/>
              </w:rPr>
              <w:t>(only applicable to Floodplain wetland mosaic (CFGM) habitat type)</w:t>
            </w:r>
          </w:p>
        </w:tc>
        <w:tc>
          <w:tcPr>
            <w:tcW w:w="992" w:type="dxa"/>
            <w:noWrap/>
          </w:tcPr>
          <w:p w14:paraId="67EF27C8"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992" w:type="dxa"/>
          </w:tcPr>
          <w:p w14:paraId="5CD6220F"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noWrap/>
          </w:tcPr>
          <w:p w14:paraId="1DE583B3"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513" w:type="dxa"/>
            <w:noWrap/>
          </w:tcPr>
          <w:p w14:paraId="08FA333C"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bl>
    <w:p w14:paraId="3F62E95D" w14:textId="77777777" w:rsidR="009333F6" w:rsidRPr="00797C3A" w:rsidRDefault="009333F6" w:rsidP="009333F6">
      <w:pPr>
        <w:sectPr w:rsidR="009333F6" w:rsidRPr="00797C3A" w:rsidSect="00542FC0">
          <w:pgSz w:w="23811" w:h="16838" w:orient="landscape" w:code="8"/>
          <w:pgMar w:top="720" w:right="720" w:bottom="720" w:left="720" w:header="340" w:footer="340" w:gutter="0"/>
          <w:cols w:space="708"/>
          <w:docGrid w:linePitch="326"/>
        </w:sectPr>
      </w:pPr>
    </w:p>
    <w:p w14:paraId="1ACD79D0" w14:textId="57C6E8F1" w:rsidR="005335AE" w:rsidRDefault="005335AE" w:rsidP="00464E06">
      <w:pPr>
        <w:pStyle w:val="Heading2"/>
      </w:pPr>
      <w:bookmarkStart w:id="397" w:name="_Toc149307664"/>
      <w:bookmarkStart w:id="398" w:name="_Toc149323524"/>
      <w:bookmarkStart w:id="399" w:name="_Toc116393943"/>
      <w:bookmarkStart w:id="400" w:name="_Toc116398033"/>
      <w:r w:rsidRPr="00797C3A">
        <w:lastRenderedPageBreak/>
        <w:t>Wetland</w:t>
      </w:r>
      <w:bookmarkEnd w:id="397"/>
      <w:bookmarkEnd w:id="398"/>
    </w:p>
    <w:p w14:paraId="10B412AB" w14:textId="59FB5A8B" w:rsidR="009333F6" w:rsidRPr="00797C3A" w:rsidRDefault="009333F6" w:rsidP="005335AE">
      <w:pPr>
        <w:pStyle w:val="Heading3"/>
      </w:pPr>
      <w:r w:rsidRPr="00797C3A">
        <w:t xml:space="preserve">General </w:t>
      </w:r>
      <w:r w:rsidR="00B1701E">
        <w:t>P</w:t>
      </w:r>
      <w:r w:rsidRPr="00797C3A">
        <w:t>rogress</w:t>
      </w:r>
      <w:bookmarkEnd w:id="399"/>
      <w:bookmarkEnd w:id="400"/>
    </w:p>
    <w:tbl>
      <w:tblPr>
        <w:tblStyle w:val="TableGrid"/>
        <w:tblW w:w="0" w:type="auto"/>
        <w:tblLook w:val="04A0" w:firstRow="1" w:lastRow="0" w:firstColumn="1" w:lastColumn="0" w:noHBand="0" w:noVBand="1"/>
      </w:tblPr>
      <w:tblGrid>
        <w:gridCol w:w="10821"/>
      </w:tblGrid>
      <w:tr w:rsidR="009333F6" w:rsidRPr="00797C3A" w14:paraId="27780C73"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673CEDB4" w14:textId="7E37F8A4" w:rsidR="009333F6" w:rsidRPr="00797C3A" w:rsidRDefault="009333F6" w:rsidP="002C57D6">
            <w:r w:rsidRPr="00797C3A">
              <w:t>Comments on progress towards project goals</w:t>
            </w:r>
            <w:r w:rsidR="002B6D34">
              <w:t xml:space="preserve"> </w:t>
            </w:r>
            <w:r w:rsidR="002B6D34" w:rsidRPr="000C2C92">
              <w:rPr>
                <w:b w:val="0"/>
                <w:sz w:val="20"/>
                <w:szCs w:val="18"/>
              </w:rPr>
              <w:t>(M</w:t>
            </w:r>
            <w:r w:rsidR="002B6D34">
              <w:rPr>
                <w:b w:val="0"/>
                <w:bCs/>
                <w:sz w:val="20"/>
                <w:szCs w:val="18"/>
              </w:rPr>
              <w:t>W</w:t>
            </w:r>
            <w:r w:rsidR="002B6D34" w:rsidRPr="000C2C92">
              <w:rPr>
                <w:b w:val="0"/>
                <w:sz w:val="20"/>
                <w:szCs w:val="18"/>
              </w:rPr>
              <w:t>-</w:t>
            </w:r>
            <w:r w:rsidR="002B6D34">
              <w:rPr>
                <w:b w:val="0"/>
                <w:sz w:val="20"/>
                <w:szCs w:val="18"/>
              </w:rPr>
              <w:t>B</w:t>
            </w:r>
            <w:r w:rsidR="002B6D34" w:rsidRPr="000C2C92">
              <w:rPr>
                <w:b w:val="0"/>
                <w:sz w:val="20"/>
                <w:szCs w:val="18"/>
              </w:rPr>
              <w:t>01)</w:t>
            </w:r>
          </w:p>
        </w:tc>
      </w:tr>
      <w:tr w:rsidR="009333F6" w:rsidRPr="00797C3A" w14:paraId="7DAF732E" w14:textId="77777777" w:rsidTr="002C57D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43826D7F" w14:textId="77777777" w:rsidR="009333F6" w:rsidRPr="00797C3A" w:rsidRDefault="009333F6" w:rsidP="002C57D6"/>
        </w:tc>
      </w:tr>
      <w:tr w:rsidR="009333F6" w:rsidRPr="00797C3A" w14:paraId="6851A8AF"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4EE2A7F1" w14:textId="0E86A1A0" w:rsidR="009333F6" w:rsidRPr="002B6D34" w:rsidRDefault="009333F6" w:rsidP="002C57D6">
            <w:pPr>
              <w:rPr>
                <w:b/>
                <w:bCs/>
                <w:color w:val="FFFFFF" w:themeColor="background1"/>
              </w:rPr>
            </w:pPr>
            <w:r w:rsidRPr="00797C3A">
              <w:rPr>
                <w:b/>
                <w:bCs/>
                <w:color w:val="FFFFFF" w:themeColor="background1"/>
              </w:rPr>
              <w:t>Actions required in next management period</w:t>
            </w:r>
            <w:r w:rsidR="002B6D34">
              <w:rPr>
                <w:b/>
                <w:bCs/>
                <w:color w:val="FFFFFF" w:themeColor="background1"/>
              </w:rPr>
              <w:t xml:space="preserve"> </w:t>
            </w:r>
            <w:r w:rsidR="002B6D34" w:rsidRPr="002B6D34">
              <w:rPr>
                <w:color w:val="FFFFFF" w:themeColor="background1"/>
                <w:sz w:val="20"/>
                <w:szCs w:val="18"/>
              </w:rPr>
              <w:t>(MW-</w:t>
            </w:r>
            <w:r w:rsidR="002B6D34">
              <w:rPr>
                <w:color w:val="FFFFFF" w:themeColor="background1"/>
                <w:sz w:val="20"/>
                <w:szCs w:val="18"/>
              </w:rPr>
              <w:t>B02</w:t>
            </w:r>
            <w:r w:rsidR="002B6D34" w:rsidRPr="002B6D34">
              <w:rPr>
                <w:color w:val="FFFFFF" w:themeColor="background1"/>
                <w:sz w:val="20"/>
                <w:szCs w:val="18"/>
              </w:rPr>
              <w:t>)</w:t>
            </w:r>
          </w:p>
        </w:tc>
      </w:tr>
      <w:tr w:rsidR="009333F6" w:rsidRPr="00797C3A" w14:paraId="4E87A034" w14:textId="77777777" w:rsidTr="00530CF4">
        <w:trPr>
          <w:trHeight w:val="5644"/>
        </w:trPr>
        <w:tc>
          <w:tcPr>
            <w:cnfStyle w:val="001000000000" w:firstRow="0" w:lastRow="0" w:firstColumn="1" w:lastColumn="0" w:oddVBand="0" w:evenVBand="0" w:oddHBand="0" w:evenHBand="0" w:firstRowFirstColumn="0" w:firstRowLastColumn="0" w:lastRowFirstColumn="0" w:lastRowLastColumn="0"/>
            <w:tcW w:w="10821" w:type="dxa"/>
          </w:tcPr>
          <w:p w14:paraId="1FC11D24" w14:textId="77777777" w:rsidR="009333F6" w:rsidRPr="00797C3A" w:rsidRDefault="009333F6" w:rsidP="002C57D6"/>
        </w:tc>
      </w:tr>
    </w:tbl>
    <w:p w14:paraId="4419D896" w14:textId="6DCE509E" w:rsidR="009333F6" w:rsidRPr="00797C3A" w:rsidRDefault="009333F6" w:rsidP="009333F6">
      <w:pPr>
        <w:pStyle w:val="Heading3"/>
      </w:pPr>
      <w:bookmarkStart w:id="401" w:name="_Toc116393944"/>
      <w:bookmarkStart w:id="402" w:name="_Toc116398034"/>
      <w:r w:rsidRPr="00797C3A">
        <w:t xml:space="preserve">Photographs of </w:t>
      </w:r>
      <w:r w:rsidR="00B1701E">
        <w:t>P</w:t>
      </w:r>
      <w:r w:rsidRPr="00797C3A">
        <w:t>rogress</w:t>
      </w:r>
      <w:bookmarkEnd w:id="401"/>
      <w:bookmarkEnd w:id="402"/>
      <w:r w:rsidR="002B6D34">
        <w:t xml:space="preserve"> </w:t>
      </w:r>
      <w:r w:rsidR="002B6D34" w:rsidRPr="000C2C92">
        <w:rPr>
          <w:b w:val="0"/>
          <w:bCs w:val="0"/>
          <w:sz w:val="20"/>
          <w:szCs w:val="18"/>
        </w:rPr>
        <w:t>(M</w:t>
      </w:r>
      <w:r w:rsidR="002B6D34">
        <w:rPr>
          <w:b w:val="0"/>
          <w:bCs w:val="0"/>
          <w:sz w:val="20"/>
          <w:szCs w:val="18"/>
        </w:rPr>
        <w:t>W</w:t>
      </w:r>
      <w:r w:rsidR="002B6D34" w:rsidRPr="000C2C92">
        <w:rPr>
          <w:b w:val="0"/>
          <w:bCs w:val="0"/>
          <w:sz w:val="20"/>
          <w:szCs w:val="18"/>
        </w:rPr>
        <w:t>-</w:t>
      </w:r>
      <w:r w:rsidR="002B6D34">
        <w:rPr>
          <w:b w:val="0"/>
          <w:sz w:val="20"/>
          <w:szCs w:val="18"/>
        </w:rPr>
        <w:t>F</w:t>
      </w:r>
      <w:r w:rsidR="002B6D34" w:rsidRPr="000C2C92">
        <w:rPr>
          <w:b w:val="0"/>
          <w:bCs w:val="0"/>
          <w:sz w:val="20"/>
          <w:szCs w:val="18"/>
        </w:rPr>
        <w:t>01)</w:t>
      </w:r>
    </w:p>
    <w:sdt>
      <w:sdtPr>
        <w:id w:val="-1337373845"/>
        <w:showingPlcHdr/>
        <w:picture/>
      </w:sdtPr>
      <w:sdtContent>
        <w:p w14:paraId="69B6AFB9" w14:textId="77777777" w:rsidR="009333F6" w:rsidRPr="00797C3A" w:rsidRDefault="009333F6" w:rsidP="009333F6">
          <w:r w:rsidRPr="00797C3A">
            <w:rPr>
              <w:noProof/>
            </w:rPr>
            <w:drawing>
              <wp:inline distT="0" distB="0" distL="0" distR="0" wp14:anchorId="63D11783" wp14:editId="677FE650">
                <wp:extent cx="6757035" cy="3811979"/>
                <wp:effectExtent l="0" t="0" r="5715" b="0"/>
                <wp:docPr id="53"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1986157407"/>
        <w:showingPlcHdr/>
        <w:picture/>
      </w:sdtPr>
      <w:sdtContent>
        <w:p w14:paraId="70E41926" w14:textId="77777777" w:rsidR="009333F6" w:rsidRPr="00797C3A" w:rsidRDefault="009333F6" w:rsidP="009333F6">
          <w:r w:rsidRPr="00797C3A">
            <w:rPr>
              <w:noProof/>
            </w:rPr>
            <w:drawing>
              <wp:inline distT="0" distB="0" distL="0" distR="0" wp14:anchorId="30B37038" wp14:editId="6EE4D00F">
                <wp:extent cx="6757035" cy="3776353"/>
                <wp:effectExtent l="0" t="0" r="5715" b="0"/>
                <wp:docPr id="58" name="Picture 5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5CDD857B" w14:textId="77777777" w:rsidR="002F3662" w:rsidRPr="00797C3A" w:rsidRDefault="002F3662" w:rsidP="009333F6"/>
    <w:p w14:paraId="6BD5ECD7" w14:textId="08EBE5DA" w:rsidR="002F3662" w:rsidRPr="00797C3A" w:rsidRDefault="002F3662" w:rsidP="009333F6">
      <w:pPr>
        <w:sectPr w:rsidR="002F3662" w:rsidRPr="00797C3A" w:rsidSect="00902CC2">
          <w:pgSz w:w="23811" w:h="16838" w:orient="landscape" w:code="8"/>
          <w:pgMar w:top="720" w:right="720" w:bottom="720" w:left="720" w:header="340" w:footer="340" w:gutter="0"/>
          <w:cols w:num="2" w:space="708"/>
          <w:docGrid w:linePitch="326"/>
        </w:sectPr>
      </w:pPr>
    </w:p>
    <w:p w14:paraId="390260FB" w14:textId="00A84A87" w:rsidR="005335AE" w:rsidRDefault="005335AE" w:rsidP="00464E06">
      <w:pPr>
        <w:pStyle w:val="Heading2"/>
      </w:pPr>
      <w:bookmarkStart w:id="403" w:name="_Toc149323525"/>
      <w:bookmarkStart w:id="404" w:name="_Toc116393945"/>
      <w:bookmarkStart w:id="405" w:name="_Toc116398035"/>
      <w:r w:rsidRPr="00797C3A">
        <w:lastRenderedPageBreak/>
        <w:t>Wood</w:t>
      </w:r>
      <w:r w:rsidR="00252077">
        <w:t xml:space="preserve"> </w:t>
      </w:r>
      <w:r w:rsidRPr="00797C3A">
        <w:t>Pasture and Parkland</w:t>
      </w:r>
      <w:bookmarkEnd w:id="403"/>
    </w:p>
    <w:p w14:paraId="3DC382F3" w14:textId="533FC009" w:rsidR="002F3662" w:rsidRPr="00797C3A" w:rsidRDefault="002F3662" w:rsidP="005335AE">
      <w:pPr>
        <w:pStyle w:val="Heading3"/>
      </w:pPr>
      <w:r w:rsidRPr="00797C3A">
        <w:t xml:space="preserve">Progress </w:t>
      </w:r>
      <w:r w:rsidR="00B1701E">
        <w:t>T</w:t>
      </w:r>
      <w:r w:rsidRPr="00797C3A">
        <w:t xml:space="preserve">owards </w:t>
      </w:r>
      <w:r w:rsidR="008B2DA6">
        <w:t>Habitat</w:t>
      </w:r>
      <w:r w:rsidRPr="00797C3A">
        <w:t xml:space="preserve"> </w:t>
      </w:r>
      <w:r w:rsidR="009F1580">
        <w:t>and</w:t>
      </w:r>
      <w:r w:rsidRPr="00797C3A">
        <w:t xml:space="preserve"> </w:t>
      </w:r>
      <w:r w:rsidR="00B1701E">
        <w:t>C</w:t>
      </w:r>
      <w:r w:rsidRPr="00797C3A">
        <w:t xml:space="preserve">ondition </w:t>
      </w:r>
      <w:r w:rsidR="00B1701E">
        <w:t>T</w:t>
      </w:r>
      <w:r w:rsidRPr="00797C3A">
        <w:t>argets</w:t>
      </w:r>
      <w:bookmarkEnd w:id="404"/>
      <w:bookmarkEnd w:id="405"/>
      <w:r w:rsidRPr="00797C3A">
        <w:t xml:space="preserve"> </w:t>
      </w:r>
      <w:r w:rsidR="002B6D34" w:rsidRPr="000C2C92">
        <w:rPr>
          <w:b w:val="0"/>
          <w:bCs w:val="0"/>
          <w:sz w:val="20"/>
          <w:szCs w:val="18"/>
        </w:rPr>
        <w:t>(M</w:t>
      </w:r>
      <w:r w:rsidR="002B6D34">
        <w:rPr>
          <w:b w:val="0"/>
          <w:bCs w:val="0"/>
          <w:sz w:val="20"/>
          <w:szCs w:val="18"/>
        </w:rPr>
        <w:t>A</w:t>
      </w:r>
      <w:r w:rsidR="002B6D34" w:rsidRPr="000C2C92">
        <w:rPr>
          <w:b w:val="0"/>
          <w:bCs w:val="0"/>
          <w:sz w:val="20"/>
          <w:szCs w:val="18"/>
        </w:rPr>
        <w:t>-</w:t>
      </w:r>
      <w:r w:rsidR="002B6D34">
        <w:rPr>
          <w:b w:val="0"/>
          <w:sz w:val="20"/>
          <w:szCs w:val="18"/>
        </w:rPr>
        <w:t>T</w:t>
      </w:r>
      <w:r w:rsidR="002B6D34" w:rsidRPr="000C2C92">
        <w:rPr>
          <w:b w:val="0"/>
          <w:bCs w:val="0"/>
          <w:sz w:val="20"/>
          <w:szCs w:val="18"/>
        </w:rPr>
        <w:t>01)</w:t>
      </w:r>
    </w:p>
    <w:tbl>
      <w:tblPr>
        <w:tblStyle w:val="TableGrid"/>
        <w:tblW w:w="22392" w:type="dxa"/>
        <w:tblLayout w:type="fixed"/>
        <w:tblLook w:val="04A0" w:firstRow="1" w:lastRow="0" w:firstColumn="1" w:lastColumn="0" w:noHBand="0" w:noVBand="1"/>
      </w:tblPr>
      <w:tblGrid>
        <w:gridCol w:w="881"/>
        <w:gridCol w:w="1241"/>
        <w:gridCol w:w="8363"/>
        <w:gridCol w:w="850"/>
        <w:gridCol w:w="851"/>
        <w:gridCol w:w="850"/>
        <w:gridCol w:w="9356"/>
      </w:tblGrid>
      <w:tr w:rsidR="00EE1B9A" w:rsidRPr="00797C3A" w14:paraId="439AD354" w14:textId="77777777" w:rsidTr="00530CF4">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0485" w:type="dxa"/>
            <w:gridSpan w:val="3"/>
            <w:vMerge w:val="restart"/>
            <w:hideMark/>
          </w:tcPr>
          <w:p w14:paraId="2175A075" w14:textId="77777777" w:rsidR="000730E0" w:rsidRPr="00797C3A" w:rsidRDefault="000730E0" w:rsidP="002C57D6">
            <w:pPr>
              <w:spacing w:before="0" w:after="0" w:line="240" w:lineRule="auto"/>
              <w:rPr>
                <w:bCs/>
              </w:rPr>
            </w:pPr>
            <w:r w:rsidRPr="00797C3A">
              <w:rPr>
                <w:bCs/>
              </w:rPr>
              <w:t>Condition Assessment Criteria</w:t>
            </w:r>
          </w:p>
        </w:tc>
        <w:tc>
          <w:tcPr>
            <w:tcW w:w="850" w:type="dxa"/>
            <w:vMerge w:val="restart"/>
            <w:hideMark/>
          </w:tcPr>
          <w:p w14:paraId="389973BC" w14:textId="61180186" w:rsidR="000730E0" w:rsidRPr="00797C3A" w:rsidRDefault="000730E0"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797C3A">
              <w:rPr>
                <w:bCs/>
              </w:rPr>
              <w:t>Targeted</w:t>
            </w:r>
            <w:r w:rsidR="00EE1B9A">
              <w:rPr>
                <w:bCs/>
              </w:rPr>
              <w:t>?</w:t>
            </w:r>
          </w:p>
        </w:tc>
        <w:tc>
          <w:tcPr>
            <w:tcW w:w="851" w:type="dxa"/>
            <w:vMerge w:val="restart"/>
            <w:tcBorders>
              <w:bottom w:val="single" w:sz="4" w:space="0" w:color="FFFFFF" w:themeColor="background1"/>
            </w:tcBorders>
            <w:hideMark/>
          </w:tcPr>
          <w:p w14:paraId="71F9B4DB" w14:textId="77777777" w:rsidR="000730E0" w:rsidRPr="00797C3A" w:rsidRDefault="000730E0" w:rsidP="002C57D6">
            <w:pPr>
              <w:spacing w:before="0" w:after="0" w:line="240" w:lineRule="auto"/>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850" w:type="dxa"/>
            <w:tcBorders>
              <w:bottom w:val="single" w:sz="4" w:space="0" w:color="FFFFFF" w:themeColor="background1"/>
            </w:tcBorders>
            <w:shd w:val="clear" w:color="auto" w:fill="00AF41"/>
            <w:hideMark/>
          </w:tcPr>
          <w:p w14:paraId="77E443BB" w14:textId="0AC10EB1" w:rsidR="000730E0" w:rsidRPr="00797C3A" w:rsidRDefault="000730E0"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797C3A">
              <w:rPr>
                <w:bCs/>
              </w:rPr>
              <w:t>Year</w:t>
            </w:r>
            <w:r>
              <w:rPr>
                <w:bCs/>
              </w:rPr>
              <w:t>:</w:t>
            </w:r>
          </w:p>
        </w:tc>
        <w:tc>
          <w:tcPr>
            <w:tcW w:w="9356" w:type="dxa"/>
            <w:tcBorders>
              <w:bottom w:val="single" w:sz="4" w:space="0" w:color="FFFFFF" w:themeColor="background1"/>
            </w:tcBorders>
            <w:shd w:val="clear" w:color="auto" w:fill="FFFFFF" w:themeFill="background1"/>
          </w:tcPr>
          <w:p w14:paraId="6A686FED" w14:textId="3020DDA8" w:rsidR="000730E0" w:rsidRPr="00797C3A" w:rsidRDefault="000730E0"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p>
        </w:tc>
      </w:tr>
      <w:tr w:rsidR="00EE1B9A" w:rsidRPr="00797C3A" w14:paraId="5095ED92" w14:textId="77777777" w:rsidTr="00530CF4">
        <w:trPr>
          <w:trHeight w:val="378"/>
        </w:trPr>
        <w:tc>
          <w:tcPr>
            <w:cnfStyle w:val="001000000000" w:firstRow="0" w:lastRow="0" w:firstColumn="1" w:lastColumn="0" w:oddVBand="0" w:evenVBand="0" w:oddHBand="0" w:evenHBand="0" w:firstRowFirstColumn="0" w:firstRowLastColumn="0" w:lastRowFirstColumn="0" w:lastRowLastColumn="0"/>
            <w:tcW w:w="10485" w:type="dxa"/>
            <w:gridSpan w:val="3"/>
            <w:vMerge/>
            <w:tcBorders>
              <w:right w:val="single" w:sz="4" w:space="0" w:color="FFFFFF" w:themeColor="background1"/>
            </w:tcBorders>
            <w:hideMark/>
          </w:tcPr>
          <w:p w14:paraId="25AA1D80" w14:textId="77777777" w:rsidR="002F3662" w:rsidRPr="00797C3A" w:rsidRDefault="002F3662" w:rsidP="002C57D6">
            <w:pPr>
              <w:spacing w:before="0" w:after="0" w:line="240" w:lineRule="auto"/>
              <w:rPr>
                <w:bCs/>
                <w:color w:val="FFFFFF" w:themeColor="background1"/>
              </w:rPr>
            </w:pPr>
          </w:p>
        </w:tc>
        <w:tc>
          <w:tcPr>
            <w:tcW w:w="850" w:type="dxa"/>
            <w:vMerge/>
            <w:tcBorders>
              <w:left w:val="single" w:sz="4" w:space="0" w:color="FFFFFF" w:themeColor="background1"/>
              <w:right w:val="single" w:sz="4" w:space="0" w:color="FFFFFF" w:themeColor="background1"/>
            </w:tcBorders>
            <w:hideMark/>
          </w:tcPr>
          <w:p w14:paraId="0A3A8521" w14:textId="77777777" w:rsidR="002F3662" w:rsidRPr="00797C3A" w:rsidRDefault="002F3662"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851" w:type="dxa"/>
            <w:vMerge/>
            <w:tcBorders>
              <w:top w:val="single" w:sz="4" w:space="0" w:color="FFFFFF" w:themeColor="background1"/>
              <w:left w:val="single" w:sz="4" w:space="0" w:color="FFFFFF" w:themeColor="background1"/>
              <w:right w:val="single" w:sz="4" w:space="0" w:color="FFFFFF" w:themeColor="background1"/>
            </w:tcBorders>
            <w:hideMark/>
          </w:tcPr>
          <w:p w14:paraId="0211FD5D" w14:textId="77777777" w:rsidR="002F3662" w:rsidRPr="00797C3A" w:rsidRDefault="002F3662"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850" w:type="dxa"/>
            <w:tcBorders>
              <w:top w:val="single" w:sz="4" w:space="0" w:color="FFFFFF" w:themeColor="background1"/>
              <w:left w:val="single" w:sz="4" w:space="0" w:color="FFFFFF" w:themeColor="background1"/>
              <w:right w:val="single" w:sz="4" w:space="0" w:color="FFFFFF" w:themeColor="background1"/>
            </w:tcBorders>
            <w:shd w:val="clear" w:color="auto" w:fill="00AF41"/>
            <w:hideMark/>
          </w:tcPr>
          <w:p w14:paraId="07317902" w14:textId="77777777" w:rsidR="002F3662" w:rsidRPr="00797C3A" w:rsidRDefault="002F3662"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9356" w:type="dxa"/>
            <w:tcBorders>
              <w:top w:val="single" w:sz="4" w:space="0" w:color="FFFFFF" w:themeColor="background1"/>
              <w:left w:val="single" w:sz="4" w:space="0" w:color="FFFFFF" w:themeColor="background1"/>
            </w:tcBorders>
            <w:shd w:val="clear" w:color="auto" w:fill="00AF41"/>
          </w:tcPr>
          <w:p w14:paraId="0FFBF941" w14:textId="0081C747" w:rsidR="002F3662" w:rsidRPr="00797C3A" w:rsidRDefault="00EE1B9A"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Activity Updates</w:t>
            </w:r>
          </w:p>
        </w:tc>
      </w:tr>
      <w:tr w:rsidR="00EE1B9A" w:rsidRPr="00797C3A" w14:paraId="3F135655" w14:textId="77777777" w:rsidTr="00530CF4">
        <w:trPr>
          <w:cnfStyle w:val="000000010000" w:firstRow="0" w:lastRow="0" w:firstColumn="0" w:lastColumn="0" w:oddVBand="0" w:evenVBand="0" w:oddHBand="0" w:evenHBand="1" w:firstRowFirstColumn="0" w:firstRowLastColumn="0" w:lastRowFirstColumn="0" w:lastRowLastColumn="0"/>
          <w:cantSplit/>
          <w:trHeight w:val="665"/>
        </w:trPr>
        <w:tc>
          <w:tcPr>
            <w:cnfStyle w:val="001000000000" w:firstRow="0" w:lastRow="0" w:firstColumn="1" w:lastColumn="0" w:oddVBand="0" w:evenVBand="0" w:oddHBand="0" w:evenHBand="0" w:firstRowFirstColumn="0" w:firstRowLastColumn="0" w:lastRowFirstColumn="0" w:lastRowLastColumn="0"/>
            <w:tcW w:w="2122" w:type="dxa"/>
            <w:gridSpan w:val="2"/>
            <w:noWrap/>
          </w:tcPr>
          <w:p w14:paraId="18909CED" w14:textId="44516F0F" w:rsidR="003F7A26" w:rsidRPr="00797C3A" w:rsidRDefault="003F7A26" w:rsidP="002C57D6">
            <w:pPr>
              <w:pStyle w:val="HMMPTtablecontents"/>
            </w:pPr>
            <w:r>
              <w:t>Target Habitat:</w:t>
            </w:r>
          </w:p>
        </w:tc>
        <w:tc>
          <w:tcPr>
            <w:tcW w:w="8363" w:type="dxa"/>
          </w:tcPr>
          <w:p w14:paraId="6A471BC8" w14:textId="00FA2CAD" w:rsidR="003F7A26" w:rsidRPr="00797C3A" w:rsidRDefault="003F7A26"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850" w:type="dxa"/>
            <w:noWrap/>
          </w:tcPr>
          <w:p w14:paraId="4501B979" w14:textId="0A5446FF" w:rsidR="003F7A26" w:rsidRPr="00797C3A" w:rsidRDefault="008411FB" w:rsidP="002C57D6">
            <w:pPr>
              <w:pStyle w:val="HMMPTtablecontents"/>
              <w:cnfStyle w:val="000000010000" w:firstRow="0" w:lastRow="0" w:firstColumn="0" w:lastColumn="0" w:oddVBand="0" w:evenVBand="0" w:oddHBand="0" w:evenHBand="1" w:firstRowFirstColumn="0" w:firstRowLastColumn="0" w:lastRowFirstColumn="0" w:lastRowLastColumn="0"/>
            </w:pPr>
            <w:r>
              <w:t>N/A</w:t>
            </w:r>
          </w:p>
        </w:tc>
        <w:tc>
          <w:tcPr>
            <w:tcW w:w="851" w:type="dxa"/>
          </w:tcPr>
          <w:p w14:paraId="6E352D6C" w14:textId="77777777" w:rsidR="003F7A26" w:rsidRPr="00797C3A" w:rsidRDefault="003F7A26"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850" w:type="dxa"/>
            <w:noWrap/>
          </w:tcPr>
          <w:p w14:paraId="091C799B" w14:textId="4FB6EC71" w:rsidR="003F7A26" w:rsidRPr="00797C3A" w:rsidRDefault="009F1580" w:rsidP="002C57D6">
            <w:pPr>
              <w:pStyle w:val="HMMPTtablecontents"/>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9356" w:type="dxa"/>
            <w:noWrap/>
          </w:tcPr>
          <w:p w14:paraId="032A3C55" w14:textId="77777777" w:rsidR="00EE1B9A" w:rsidRDefault="00EE1B9A" w:rsidP="00EE1B9A">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2471DC0B" w14:textId="06594413" w:rsidR="003F7A26" w:rsidRPr="00797C3A" w:rsidRDefault="00EE1B9A" w:rsidP="00EE1B9A">
            <w:pPr>
              <w:pStyle w:val="HMMPTtablecontents"/>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2A7BBB" w:rsidRPr="00797C3A" w14:paraId="0F3F12FB" w14:textId="77777777" w:rsidTr="00530CF4">
        <w:trPr>
          <w:trHeight w:val="9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63E3C787" w14:textId="6ADA04C7" w:rsidR="002A7BBB" w:rsidRPr="00797C3A" w:rsidRDefault="002A7BBB" w:rsidP="002A7BBB">
            <w:pPr>
              <w:pStyle w:val="HMMPTtablecontents"/>
            </w:pPr>
            <w:r>
              <w:t>A</w:t>
            </w:r>
          </w:p>
        </w:tc>
        <w:tc>
          <w:tcPr>
            <w:tcW w:w="9604" w:type="dxa"/>
            <w:gridSpan w:val="2"/>
          </w:tcPr>
          <w:p w14:paraId="25937623" w14:textId="77777777" w:rsidR="002A7BBB" w:rsidRDefault="002A7BBB" w:rsidP="002A7BB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xml:space="preserve">Presence of ancient and or veteran trees. </w:t>
            </w:r>
          </w:p>
          <w:p w14:paraId="346A7F47" w14:textId="5102A973"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Pr>
                <w:b/>
                <w:bCs w:val="0"/>
              </w:rPr>
              <w:t xml:space="preserve">Note – this criterion is essential for achieving </w:t>
            </w:r>
            <w:proofErr w:type="gramStart"/>
            <w:r>
              <w:rPr>
                <w:b/>
                <w:bCs w:val="0"/>
              </w:rPr>
              <w:t>Good</w:t>
            </w:r>
            <w:proofErr w:type="gramEnd"/>
            <w:r>
              <w:rPr>
                <w:b/>
                <w:bCs w:val="0"/>
              </w:rPr>
              <w:t xml:space="preserve"> condition.</w:t>
            </w:r>
          </w:p>
        </w:tc>
        <w:tc>
          <w:tcPr>
            <w:tcW w:w="850" w:type="dxa"/>
            <w:noWrap/>
          </w:tcPr>
          <w:p w14:paraId="74A19C95"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851" w:type="dxa"/>
            <w:hideMark/>
          </w:tcPr>
          <w:p w14:paraId="7700FF81"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c>
          <w:tcPr>
            <w:tcW w:w="850" w:type="dxa"/>
            <w:noWrap/>
            <w:hideMark/>
          </w:tcPr>
          <w:p w14:paraId="7C56EFF8"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c>
          <w:tcPr>
            <w:tcW w:w="9356" w:type="dxa"/>
            <w:noWrap/>
            <w:hideMark/>
          </w:tcPr>
          <w:p w14:paraId="2E4103E4"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r>
      <w:tr w:rsidR="002A7BBB" w:rsidRPr="00797C3A" w14:paraId="3D910A9A" w14:textId="77777777" w:rsidTr="00530CF4">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881" w:type="dxa"/>
            <w:noWrap/>
            <w:hideMark/>
          </w:tcPr>
          <w:p w14:paraId="01C7CFCD" w14:textId="6D160D8F" w:rsidR="002A7BBB" w:rsidRPr="00797C3A" w:rsidRDefault="002A7BBB" w:rsidP="002A7BBB">
            <w:pPr>
              <w:pStyle w:val="HMMPTtablecontents"/>
            </w:pPr>
            <w:r>
              <w:t>B</w:t>
            </w:r>
          </w:p>
        </w:tc>
        <w:tc>
          <w:tcPr>
            <w:tcW w:w="9604" w:type="dxa"/>
            <w:gridSpan w:val="2"/>
          </w:tcPr>
          <w:p w14:paraId="697B89D1" w14:textId="16C7ED0E"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t xml:space="preserve">Three different life-stages (for example young, mature or veteran) of open grown or </w:t>
            </w:r>
            <w:proofErr w:type="spellStart"/>
            <w:r>
              <w:t>pollarded</w:t>
            </w:r>
            <w:proofErr w:type="spellEnd"/>
            <w:r>
              <w:t xml:space="preserve"> trees are present, to ensure replacement and continuity of tree cohort, veteran characteristics and habitat</w:t>
            </w:r>
            <w:r w:rsidRPr="00797C3A">
              <w:t xml:space="preserve">. </w:t>
            </w:r>
          </w:p>
        </w:tc>
        <w:tc>
          <w:tcPr>
            <w:tcW w:w="850" w:type="dxa"/>
            <w:noWrap/>
            <w:hideMark/>
          </w:tcPr>
          <w:p w14:paraId="4363066C"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c>
          <w:tcPr>
            <w:tcW w:w="851" w:type="dxa"/>
            <w:hideMark/>
          </w:tcPr>
          <w:p w14:paraId="48FA3281"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c>
          <w:tcPr>
            <w:tcW w:w="850" w:type="dxa"/>
            <w:noWrap/>
            <w:hideMark/>
          </w:tcPr>
          <w:p w14:paraId="41704D77"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c>
          <w:tcPr>
            <w:tcW w:w="9356" w:type="dxa"/>
            <w:noWrap/>
            <w:hideMark/>
          </w:tcPr>
          <w:p w14:paraId="0C589677"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r>
      <w:tr w:rsidR="002A7BBB" w:rsidRPr="00797C3A" w14:paraId="37D2DC30" w14:textId="77777777" w:rsidTr="00530CF4">
        <w:trPr>
          <w:trHeight w:val="767"/>
        </w:trPr>
        <w:tc>
          <w:tcPr>
            <w:cnfStyle w:val="001000000000" w:firstRow="0" w:lastRow="0" w:firstColumn="1" w:lastColumn="0" w:oddVBand="0" w:evenVBand="0" w:oddHBand="0" w:evenHBand="0" w:firstRowFirstColumn="0" w:firstRowLastColumn="0" w:lastRowFirstColumn="0" w:lastRowLastColumn="0"/>
            <w:tcW w:w="881" w:type="dxa"/>
            <w:noWrap/>
            <w:hideMark/>
          </w:tcPr>
          <w:p w14:paraId="005098B4" w14:textId="1353FB81" w:rsidR="002A7BBB" w:rsidRPr="00797C3A" w:rsidRDefault="002A7BBB" w:rsidP="002A7BBB">
            <w:pPr>
              <w:pStyle w:val="HMMPTtablecontents"/>
            </w:pPr>
            <w:r>
              <w:t>C</w:t>
            </w:r>
          </w:p>
        </w:tc>
        <w:tc>
          <w:tcPr>
            <w:tcW w:w="9604" w:type="dxa"/>
            <w:gridSpan w:val="2"/>
          </w:tcPr>
          <w:p w14:paraId="2EFEF44E" w14:textId="0EDDF141"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t>Native scrub is present with a variety of heights, widths, shapes and species compositions – as planted or naturally established individual plants, or clumps of trees or shrubs.</w:t>
            </w:r>
          </w:p>
        </w:tc>
        <w:tc>
          <w:tcPr>
            <w:tcW w:w="850" w:type="dxa"/>
            <w:noWrap/>
            <w:hideMark/>
          </w:tcPr>
          <w:p w14:paraId="05EF0FAF"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c>
          <w:tcPr>
            <w:tcW w:w="851" w:type="dxa"/>
            <w:hideMark/>
          </w:tcPr>
          <w:p w14:paraId="3F39690B"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c>
          <w:tcPr>
            <w:tcW w:w="850" w:type="dxa"/>
            <w:noWrap/>
            <w:hideMark/>
          </w:tcPr>
          <w:p w14:paraId="187F94E1"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c>
          <w:tcPr>
            <w:tcW w:w="9356" w:type="dxa"/>
            <w:noWrap/>
            <w:hideMark/>
          </w:tcPr>
          <w:p w14:paraId="717F32F5"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r>
      <w:tr w:rsidR="002A7BBB" w:rsidRPr="00797C3A" w14:paraId="7421C00D" w14:textId="77777777" w:rsidTr="00530CF4">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881" w:type="dxa"/>
            <w:noWrap/>
            <w:hideMark/>
          </w:tcPr>
          <w:p w14:paraId="2F55E898" w14:textId="600941CF" w:rsidR="002A7BBB" w:rsidRPr="00797C3A" w:rsidRDefault="002A7BBB" w:rsidP="002A7BBB">
            <w:pPr>
              <w:pStyle w:val="HMMPTtablecontents"/>
            </w:pPr>
            <w:r>
              <w:t>D</w:t>
            </w:r>
          </w:p>
        </w:tc>
        <w:tc>
          <w:tcPr>
            <w:tcW w:w="9604" w:type="dxa"/>
            <w:gridSpan w:val="2"/>
          </w:tcPr>
          <w:p w14:paraId="0DC8C9D1" w14:textId="1DE1A1E2"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t xml:space="preserve">Frequent presence of decaying wood providing ecological niches – such as standing, attached and fallen deadwood (for example, dead stems, branches and branch stubs), trees with heart-rot, or hollowing in the trunk or major limbs. Decay features might be revealed by certain types of fungal fruiting bodies. </w:t>
            </w:r>
          </w:p>
        </w:tc>
        <w:tc>
          <w:tcPr>
            <w:tcW w:w="850" w:type="dxa"/>
            <w:noWrap/>
            <w:hideMark/>
          </w:tcPr>
          <w:p w14:paraId="6AF30C0C"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c>
          <w:tcPr>
            <w:tcW w:w="851" w:type="dxa"/>
            <w:hideMark/>
          </w:tcPr>
          <w:p w14:paraId="09222040"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c>
          <w:tcPr>
            <w:tcW w:w="850" w:type="dxa"/>
            <w:noWrap/>
            <w:hideMark/>
          </w:tcPr>
          <w:p w14:paraId="7D3BDC56"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c>
          <w:tcPr>
            <w:tcW w:w="9356" w:type="dxa"/>
            <w:noWrap/>
            <w:hideMark/>
          </w:tcPr>
          <w:p w14:paraId="7C80CC12"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r>
      <w:tr w:rsidR="002A7BBB" w:rsidRPr="00797C3A" w14:paraId="26713F6E" w14:textId="77777777" w:rsidTr="00530CF4">
        <w:trPr>
          <w:trHeight w:val="865"/>
        </w:trPr>
        <w:tc>
          <w:tcPr>
            <w:cnfStyle w:val="001000000000" w:firstRow="0" w:lastRow="0" w:firstColumn="1" w:lastColumn="0" w:oddVBand="0" w:evenVBand="0" w:oddHBand="0" w:evenHBand="0" w:firstRowFirstColumn="0" w:firstRowLastColumn="0" w:lastRowFirstColumn="0" w:lastRowLastColumn="0"/>
            <w:tcW w:w="881" w:type="dxa"/>
            <w:noWrap/>
          </w:tcPr>
          <w:p w14:paraId="4DD1BA1E" w14:textId="7546F300" w:rsidR="002A7BBB" w:rsidRPr="00797C3A" w:rsidRDefault="002A7BBB" w:rsidP="002A7BBB">
            <w:pPr>
              <w:pStyle w:val="HMMPTtablecontents"/>
            </w:pPr>
            <w:r>
              <w:t>E</w:t>
            </w:r>
          </w:p>
        </w:tc>
        <w:tc>
          <w:tcPr>
            <w:tcW w:w="9604" w:type="dxa"/>
            <w:gridSpan w:val="2"/>
          </w:tcPr>
          <w:p w14:paraId="11EA0652" w14:textId="77777777" w:rsidR="002A7BBB" w:rsidRDefault="002A7BBB" w:rsidP="002A7BBB">
            <w:pPr>
              <w:pStyle w:val="HMMPTtablecontents"/>
              <w:jc w:val="both"/>
              <w:cnfStyle w:val="000000000000" w:firstRow="0" w:lastRow="0" w:firstColumn="0" w:lastColumn="0" w:oddVBand="0" w:evenVBand="0" w:oddHBand="0" w:evenHBand="0" w:firstRowFirstColumn="0" w:firstRowLastColumn="0" w:lastRowFirstColumn="0" w:lastRowLastColumn="0"/>
            </w:pPr>
            <w:r>
              <w:t>There is no evidence of recent adverse impact on tree health by human activities, livestock, wild animals, pests or diseases (this excludes veteran features valuable for wildlife).</w:t>
            </w:r>
          </w:p>
          <w:p w14:paraId="01DDF36F" w14:textId="71C4DB9A"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rPr>
                <w:color w:val="000000"/>
              </w:rPr>
            </w:pPr>
            <w:r>
              <w:t>For example, no evidence of poaching, damage from machinery use or storage, ground compaction, grazing damage to bark and roots, competition or shading from surrounding trees.</w:t>
            </w:r>
          </w:p>
        </w:tc>
        <w:tc>
          <w:tcPr>
            <w:tcW w:w="850" w:type="dxa"/>
            <w:noWrap/>
          </w:tcPr>
          <w:p w14:paraId="3AD09755"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851" w:type="dxa"/>
          </w:tcPr>
          <w:p w14:paraId="6F4A5F96"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850" w:type="dxa"/>
            <w:noWrap/>
          </w:tcPr>
          <w:p w14:paraId="1341E7D2"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9356" w:type="dxa"/>
            <w:noWrap/>
          </w:tcPr>
          <w:p w14:paraId="62670D2C"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r>
      <w:tr w:rsidR="002A7BBB" w:rsidRPr="00797C3A" w14:paraId="43C68F91" w14:textId="77777777" w:rsidTr="00530CF4">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881" w:type="dxa"/>
            <w:noWrap/>
          </w:tcPr>
          <w:p w14:paraId="619B2EC2" w14:textId="04ABA3F6" w:rsidR="002A7BBB" w:rsidRPr="00797C3A" w:rsidRDefault="002A7BBB" w:rsidP="002A7BBB">
            <w:pPr>
              <w:pStyle w:val="HMMPTtablecontents"/>
            </w:pPr>
            <w:r>
              <w:t>F</w:t>
            </w:r>
          </w:p>
        </w:tc>
        <w:tc>
          <w:tcPr>
            <w:tcW w:w="9604" w:type="dxa"/>
            <w:gridSpan w:val="2"/>
          </w:tcPr>
          <w:p w14:paraId="195DB37A" w14:textId="1EFD262E"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t>Ground cover comprises open habitats, for example grassland or heathland, which are unimproved or semi-improved (medium distinctiveness or higher).</w:t>
            </w:r>
            <w:r w:rsidRPr="00797C3A">
              <w:t xml:space="preserve"> </w:t>
            </w:r>
          </w:p>
        </w:tc>
        <w:tc>
          <w:tcPr>
            <w:tcW w:w="850" w:type="dxa"/>
            <w:noWrap/>
          </w:tcPr>
          <w:p w14:paraId="3ABB117C"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851" w:type="dxa"/>
          </w:tcPr>
          <w:p w14:paraId="359A846F"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850" w:type="dxa"/>
            <w:noWrap/>
          </w:tcPr>
          <w:p w14:paraId="03D76D9F"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9356" w:type="dxa"/>
            <w:noWrap/>
          </w:tcPr>
          <w:p w14:paraId="7A951153"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r>
      <w:tr w:rsidR="002A7BBB" w:rsidRPr="00797C3A" w14:paraId="451538C2" w14:textId="77777777" w:rsidTr="00530CF4">
        <w:trPr>
          <w:trHeight w:val="865"/>
        </w:trPr>
        <w:tc>
          <w:tcPr>
            <w:cnfStyle w:val="001000000000" w:firstRow="0" w:lastRow="0" w:firstColumn="1" w:lastColumn="0" w:oddVBand="0" w:evenVBand="0" w:oddHBand="0" w:evenHBand="0" w:firstRowFirstColumn="0" w:firstRowLastColumn="0" w:lastRowFirstColumn="0" w:lastRowLastColumn="0"/>
            <w:tcW w:w="881" w:type="dxa"/>
            <w:noWrap/>
          </w:tcPr>
          <w:p w14:paraId="075F7EB1" w14:textId="4DB5AFCC" w:rsidR="002A7BBB" w:rsidRPr="00797C3A" w:rsidRDefault="002A7BBB" w:rsidP="002A7BBB">
            <w:pPr>
              <w:pStyle w:val="HMMPTtablecontents"/>
            </w:pPr>
            <w:r>
              <w:t>G</w:t>
            </w:r>
          </w:p>
        </w:tc>
        <w:tc>
          <w:tcPr>
            <w:tcW w:w="9604" w:type="dxa"/>
            <w:gridSpan w:val="2"/>
          </w:tcPr>
          <w:p w14:paraId="758BFF79" w14:textId="700B74A8"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t>Ground cover is subject to an appropriate management regime providing structural diversity for vertebrates and invertebrates, which is not being or threatened by infill of trees and scrub, by natural establishment or forestry plantation, native or non-native.</w:t>
            </w:r>
          </w:p>
        </w:tc>
        <w:tc>
          <w:tcPr>
            <w:tcW w:w="850" w:type="dxa"/>
            <w:noWrap/>
          </w:tcPr>
          <w:p w14:paraId="16D4C77C"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851" w:type="dxa"/>
          </w:tcPr>
          <w:p w14:paraId="7BF5A3B4"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850" w:type="dxa"/>
            <w:noWrap/>
          </w:tcPr>
          <w:p w14:paraId="1996316B"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9356" w:type="dxa"/>
            <w:noWrap/>
          </w:tcPr>
          <w:p w14:paraId="31F2A79E"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r>
      <w:tr w:rsidR="002A7BBB" w:rsidRPr="00797C3A" w14:paraId="2095F76E" w14:textId="77777777" w:rsidTr="00530CF4">
        <w:trPr>
          <w:cnfStyle w:val="000000010000" w:firstRow="0" w:lastRow="0" w:firstColumn="0" w:lastColumn="0" w:oddVBand="0" w:evenVBand="0" w:oddHBand="0" w:evenHBand="1"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881" w:type="dxa"/>
            <w:noWrap/>
          </w:tcPr>
          <w:p w14:paraId="7504C396" w14:textId="20C9D7F0" w:rsidR="002A7BBB" w:rsidRPr="00797C3A" w:rsidRDefault="002A7BBB" w:rsidP="002A7BBB">
            <w:pPr>
              <w:pStyle w:val="HMMPTtablecontents"/>
            </w:pPr>
            <w:r>
              <w:lastRenderedPageBreak/>
              <w:t>H</w:t>
            </w:r>
          </w:p>
        </w:tc>
        <w:tc>
          <w:tcPr>
            <w:tcW w:w="9604" w:type="dxa"/>
            <w:gridSpan w:val="2"/>
          </w:tcPr>
          <w:p w14:paraId="52D05717" w14:textId="133C7029"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t>There is an absence of invasive non-native plant species (as listed on schedule 9 of WCA), and species indicative of suboptimal condition make up less than 5% cover (this excludes ancient and veteran trees).</w:t>
            </w:r>
          </w:p>
        </w:tc>
        <w:tc>
          <w:tcPr>
            <w:tcW w:w="850" w:type="dxa"/>
            <w:noWrap/>
          </w:tcPr>
          <w:p w14:paraId="1DA9E21A"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851" w:type="dxa"/>
          </w:tcPr>
          <w:p w14:paraId="1953C3A2"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850" w:type="dxa"/>
            <w:noWrap/>
          </w:tcPr>
          <w:p w14:paraId="3D84DC91"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9356" w:type="dxa"/>
            <w:noWrap/>
          </w:tcPr>
          <w:p w14:paraId="2D0E81CA"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r>
    </w:tbl>
    <w:p w14:paraId="03A17819" w14:textId="77777777" w:rsidR="002F3662" w:rsidRPr="00797C3A" w:rsidRDefault="002F3662" w:rsidP="002F3662">
      <w:pPr>
        <w:sectPr w:rsidR="002F3662" w:rsidRPr="00797C3A" w:rsidSect="00542FC0">
          <w:pgSz w:w="23811" w:h="16838" w:orient="landscape" w:code="8"/>
          <w:pgMar w:top="720" w:right="720" w:bottom="720" w:left="720" w:header="340" w:footer="340" w:gutter="0"/>
          <w:cols w:space="708"/>
          <w:docGrid w:linePitch="326"/>
        </w:sectPr>
      </w:pPr>
    </w:p>
    <w:p w14:paraId="4925C012" w14:textId="484642A3" w:rsidR="005335AE" w:rsidRDefault="005335AE" w:rsidP="005335AE">
      <w:pPr>
        <w:pStyle w:val="Heading3"/>
      </w:pPr>
      <w:bookmarkStart w:id="406" w:name="_Toc116393946"/>
      <w:bookmarkStart w:id="407" w:name="_Toc116398036"/>
      <w:r w:rsidRPr="00797C3A">
        <w:lastRenderedPageBreak/>
        <w:t>Wood</w:t>
      </w:r>
      <w:r>
        <w:t>-</w:t>
      </w:r>
      <w:r w:rsidRPr="00797C3A">
        <w:t>Pasture and Parkland</w:t>
      </w:r>
    </w:p>
    <w:p w14:paraId="762DBB39" w14:textId="34FF81DD" w:rsidR="002F3662" w:rsidRPr="00797C3A" w:rsidRDefault="002F3662" w:rsidP="005335AE">
      <w:pPr>
        <w:pStyle w:val="Heading3"/>
      </w:pPr>
      <w:r w:rsidRPr="00797C3A">
        <w:t xml:space="preserve">General </w:t>
      </w:r>
      <w:r w:rsidR="0052184A">
        <w:t>P</w:t>
      </w:r>
      <w:r w:rsidRPr="00797C3A">
        <w:t>rogress</w:t>
      </w:r>
      <w:bookmarkEnd w:id="406"/>
      <w:bookmarkEnd w:id="407"/>
    </w:p>
    <w:tbl>
      <w:tblPr>
        <w:tblStyle w:val="TableGrid"/>
        <w:tblW w:w="0" w:type="auto"/>
        <w:tblLook w:val="04A0" w:firstRow="1" w:lastRow="0" w:firstColumn="1" w:lastColumn="0" w:noHBand="0" w:noVBand="1"/>
      </w:tblPr>
      <w:tblGrid>
        <w:gridCol w:w="10821"/>
      </w:tblGrid>
      <w:tr w:rsidR="002F3662" w:rsidRPr="00797C3A" w14:paraId="37F12052"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537483CD" w14:textId="24A86677" w:rsidR="002F3662" w:rsidRPr="00797C3A" w:rsidRDefault="002F3662" w:rsidP="002C57D6">
            <w:r w:rsidRPr="00797C3A">
              <w:t>Comments on progress towards project goals</w:t>
            </w:r>
            <w:r w:rsidR="002B6D34">
              <w:t xml:space="preserve"> </w:t>
            </w:r>
            <w:r w:rsidR="002B6D34" w:rsidRPr="000C2C92">
              <w:rPr>
                <w:b w:val="0"/>
                <w:sz w:val="20"/>
                <w:szCs w:val="18"/>
              </w:rPr>
              <w:t>(M</w:t>
            </w:r>
            <w:r w:rsidR="002B6D34">
              <w:rPr>
                <w:b w:val="0"/>
                <w:bCs/>
                <w:sz w:val="20"/>
                <w:szCs w:val="18"/>
              </w:rPr>
              <w:t>A</w:t>
            </w:r>
            <w:r w:rsidR="002B6D34" w:rsidRPr="000C2C92">
              <w:rPr>
                <w:b w:val="0"/>
                <w:sz w:val="20"/>
                <w:szCs w:val="18"/>
              </w:rPr>
              <w:t>-</w:t>
            </w:r>
            <w:r w:rsidR="002B6D34">
              <w:rPr>
                <w:b w:val="0"/>
                <w:sz w:val="20"/>
                <w:szCs w:val="18"/>
              </w:rPr>
              <w:t>B</w:t>
            </w:r>
            <w:r w:rsidR="002B6D34" w:rsidRPr="000C2C92">
              <w:rPr>
                <w:b w:val="0"/>
                <w:sz w:val="20"/>
                <w:szCs w:val="18"/>
              </w:rPr>
              <w:t>01)</w:t>
            </w:r>
          </w:p>
        </w:tc>
      </w:tr>
      <w:tr w:rsidR="002F3662" w:rsidRPr="00797C3A" w14:paraId="7F5C69CE" w14:textId="77777777" w:rsidTr="002C57D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3871C341" w14:textId="77777777" w:rsidR="002F3662" w:rsidRPr="00797C3A" w:rsidRDefault="002F3662" w:rsidP="002C57D6"/>
        </w:tc>
      </w:tr>
      <w:tr w:rsidR="002F3662" w:rsidRPr="00797C3A" w14:paraId="0A7144BC"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1753F1D5" w14:textId="15ACEF06" w:rsidR="002F3662" w:rsidRPr="00797C3A" w:rsidRDefault="002F3662" w:rsidP="002C57D6">
            <w:pPr>
              <w:rPr>
                <w:b/>
                <w:bCs/>
                <w:color w:val="FFFFFF" w:themeColor="background1"/>
              </w:rPr>
            </w:pPr>
            <w:r w:rsidRPr="00797C3A">
              <w:rPr>
                <w:b/>
                <w:bCs/>
                <w:color w:val="FFFFFF" w:themeColor="background1"/>
              </w:rPr>
              <w:t>Actions required in next management period</w:t>
            </w:r>
            <w:r w:rsidR="002B6D34">
              <w:rPr>
                <w:b/>
                <w:bCs/>
                <w:color w:val="FFFFFF" w:themeColor="background1"/>
              </w:rPr>
              <w:t xml:space="preserve"> </w:t>
            </w:r>
            <w:r w:rsidR="002B6D34" w:rsidRPr="002B6D34">
              <w:rPr>
                <w:color w:val="FFFFFF" w:themeColor="background1"/>
                <w:sz w:val="20"/>
                <w:szCs w:val="18"/>
              </w:rPr>
              <w:t>(MA-B02)</w:t>
            </w:r>
          </w:p>
        </w:tc>
      </w:tr>
      <w:tr w:rsidR="002F3662" w:rsidRPr="00797C3A" w14:paraId="18C6FE87" w14:textId="77777777" w:rsidTr="00530CF4">
        <w:trPr>
          <w:trHeight w:val="5502"/>
        </w:trPr>
        <w:tc>
          <w:tcPr>
            <w:cnfStyle w:val="001000000000" w:firstRow="0" w:lastRow="0" w:firstColumn="1" w:lastColumn="0" w:oddVBand="0" w:evenVBand="0" w:oddHBand="0" w:evenHBand="0" w:firstRowFirstColumn="0" w:firstRowLastColumn="0" w:lastRowFirstColumn="0" w:lastRowLastColumn="0"/>
            <w:tcW w:w="10821" w:type="dxa"/>
          </w:tcPr>
          <w:p w14:paraId="3666974C" w14:textId="77777777" w:rsidR="002F3662" w:rsidRPr="00797C3A" w:rsidRDefault="002F3662" w:rsidP="002C57D6"/>
        </w:tc>
      </w:tr>
    </w:tbl>
    <w:p w14:paraId="251F3233" w14:textId="5ACCBDA6" w:rsidR="002F3662" w:rsidRPr="00797C3A" w:rsidRDefault="002F3662" w:rsidP="002F3662">
      <w:pPr>
        <w:pStyle w:val="Heading3"/>
      </w:pPr>
      <w:bookmarkStart w:id="408" w:name="_Toc116393947"/>
      <w:bookmarkStart w:id="409" w:name="_Toc116398037"/>
      <w:r w:rsidRPr="00797C3A">
        <w:t xml:space="preserve">Photographs of </w:t>
      </w:r>
      <w:r w:rsidR="0052184A">
        <w:t>P</w:t>
      </w:r>
      <w:r w:rsidRPr="00797C3A">
        <w:t>rogress</w:t>
      </w:r>
      <w:bookmarkEnd w:id="408"/>
      <w:bookmarkEnd w:id="409"/>
      <w:r w:rsidR="002B6D34">
        <w:t xml:space="preserve"> </w:t>
      </w:r>
      <w:r w:rsidR="002B6D34" w:rsidRPr="000C2C92">
        <w:rPr>
          <w:b w:val="0"/>
          <w:bCs w:val="0"/>
          <w:sz w:val="20"/>
          <w:szCs w:val="18"/>
        </w:rPr>
        <w:t>(M</w:t>
      </w:r>
      <w:r w:rsidR="002B6D34">
        <w:rPr>
          <w:b w:val="0"/>
          <w:bCs w:val="0"/>
          <w:sz w:val="20"/>
          <w:szCs w:val="18"/>
        </w:rPr>
        <w:t>A</w:t>
      </w:r>
      <w:r w:rsidR="002B6D34" w:rsidRPr="000C2C92">
        <w:rPr>
          <w:b w:val="0"/>
          <w:bCs w:val="0"/>
          <w:sz w:val="20"/>
          <w:szCs w:val="18"/>
        </w:rPr>
        <w:t>-</w:t>
      </w:r>
      <w:r w:rsidR="002B6D34">
        <w:rPr>
          <w:b w:val="0"/>
          <w:sz w:val="20"/>
          <w:szCs w:val="18"/>
        </w:rPr>
        <w:t>F</w:t>
      </w:r>
      <w:r w:rsidR="002B6D34" w:rsidRPr="000C2C92">
        <w:rPr>
          <w:b w:val="0"/>
          <w:bCs w:val="0"/>
          <w:sz w:val="20"/>
          <w:szCs w:val="18"/>
        </w:rPr>
        <w:t>01)</w:t>
      </w:r>
    </w:p>
    <w:sdt>
      <w:sdtPr>
        <w:id w:val="1326785162"/>
        <w:showingPlcHdr/>
        <w:picture/>
      </w:sdtPr>
      <w:sdtContent>
        <w:p w14:paraId="72CF27B0" w14:textId="77777777" w:rsidR="002F3662" w:rsidRPr="00797C3A" w:rsidRDefault="002F3662" w:rsidP="002F3662">
          <w:r w:rsidRPr="00797C3A">
            <w:rPr>
              <w:noProof/>
            </w:rPr>
            <w:drawing>
              <wp:inline distT="0" distB="0" distL="0" distR="0" wp14:anchorId="72675E55" wp14:editId="029AE6E8">
                <wp:extent cx="6757035" cy="3811979"/>
                <wp:effectExtent l="0" t="0" r="5715" b="0"/>
                <wp:docPr id="59"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1761638655"/>
        <w:showingPlcHdr/>
        <w:picture/>
      </w:sdtPr>
      <w:sdtContent>
        <w:p w14:paraId="7A959DEA" w14:textId="77777777" w:rsidR="002F3662" w:rsidRPr="00797C3A" w:rsidRDefault="002F3662" w:rsidP="002F3662">
          <w:r w:rsidRPr="00797C3A">
            <w:rPr>
              <w:noProof/>
            </w:rPr>
            <w:drawing>
              <wp:inline distT="0" distB="0" distL="0" distR="0" wp14:anchorId="0B9907DC" wp14:editId="08CF3189">
                <wp:extent cx="6757035" cy="3776353"/>
                <wp:effectExtent l="0" t="0" r="5715" b="0"/>
                <wp:docPr id="60" name="Picture 6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17415264" w14:textId="77777777" w:rsidR="002F3662" w:rsidRPr="00797C3A" w:rsidRDefault="002F3662" w:rsidP="002F3662"/>
    <w:p w14:paraId="2C4AEAF9" w14:textId="5125191D" w:rsidR="002F3662" w:rsidRPr="00797C3A" w:rsidRDefault="002F3662" w:rsidP="002F3662">
      <w:pPr>
        <w:sectPr w:rsidR="002F3662" w:rsidRPr="00797C3A" w:rsidSect="00902CC2">
          <w:pgSz w:w="23811" w:h="16838" w:orient="landscape" w:code="8"/>
          <w:pgMar w:top="720" w:right="720" w:bottom="720" w:left="720" w:header="340" w:footer="340" w:gutter="0"/>
          <w:cols w:num="2" w:space="708"/>
          <w:docGrid w:linePitch="326"/>
        </w:sectPr>
      </w:pPr>
    </w:p>
    <w:p w14:paraId="2D87ED0B" w14:textId="529D9982" w:rsidR="005335AE" w:rsidRDefault="005335AE" w:rsidP="002F3662">
      <w:pPr>
        <w:pStyle w:val="Heading3"/>
      </w:pPr>
      <w:bookmarkStart w:id="410" w:name="_Toc116393948"/>
      <w:bookmarkStart w:id="411" w:name="_Toc116398038"/>
      <w:r w:rsidRPr="00797C3A">
        <w:lastRenderedPageBreak/>
        <w:t>Coastal Lagoons</w:t>
      </w:r>
    </w:p>
    <w:p w14:paraId="12388336" w14:textId="379981D2" w:rsidR="002F3662" w:rsidRPr="00797C3A" w:rsidRDefault="002F3662" w:rsidP="005335AE">
      <w:pPr>
        <w:pStyle w:val="Heading3"/>
      </w:pPr>
      <w:r w:rsidRPr="00797C3A">
        <w:t xml:space="preserve">Progress </w:t>
      </w:r>
      <w:r w:rsidR="0052184A">
        <w:t>T</w:t>
      </w:r>
      <w:r w:rsidRPr="00797C3A">
        <w:t xml:space="preserve">owards </w:t>
      </w:r>
      <w:r w:rsidR="00316F44">
        <w:t>Habitat</w:t>
      </w:r>
      <w:r w:rsidRPr="00797C3A">
        <w:t xml:space="preserve"> </w:t>
      </w:r>
      <w:r w:rsidR="009F1580">
        <w:t>and</w:t>
      </w:r>
      <w:r w:rsidRPr="00797C3A">
        <w:t xml:space="preserve"> </w:t>
      </w:r>
      <w:r w:rsidR="0052184A">
        <w:t>C</w:t>
      </w:r>
      <w:r w:rsidRPr="00797C3A">
        <w:t>ondition targets</w:t>
      </w:r>
      <w:bookmarkEnd w:id="410"/>
      <w:bookmarkEnd w:id="411"/>
      <w:r w:rsidRPr="00797C3A">
        <w:t xml:space="preserve"> </w:t>
      </w:r>
      <w:r w:rsidR="002B6D34" w:rsidRPr="000C2C92">
        <w:rPr>
          <w:b w:val="0"/>
          <w:bCs w:val="0"/>
          <w:sz w:val="20"/>
          <w:szCs w:val="18"/>
        </w:rPr>
        <w:t>(M</w:t>
      </w:r>
      <w:r w:rsidR="002B6D34">
        <w:rPr>
          <w:b w:val="0"/>
          <w:bCs w:val="0"/>
          <w:sz w:val="20"/>
          <w:szCs w:val="18"/>
        </w:rPr>
        <w:t>N</w:t>
      </w:r>
      <w:r w:rsidR="002B6D34" w:rsidRPr="000C2C92">
        <w:rPr>
          <w:b w:val="0"/>
          <w:bCs w:val="0"/>
          <w:sz w:val="20"/>
          <w:szCs w:val="18"/>
        </w:rPr>
        <w:t>-</w:t>
      </w:r>
      <w:r w:rsidR="002B6D34">
        <w:rPr>
          <w:b w:val="0"/>
          <w:sz w:val="20"/>
          <w:szCs w:val="18"/>
        </w:rPr>
        <w:t>T</w:t>
      </w:r>
      <w:r w:rsidR="002B6D34" w:rsidRPr="000C2C92">
        <w:rPr>
          <w:b w:val="0"/>
          <w:bCs w:val="0"/>
          <w:sz w:val="20"/>
          <w:szCs w:val="18"/>
        </w:rPr>
        <w:t>01)</w:t>
      </w:r>
    </w:p>
    <w:tbl>
      <w:tblPr>
        <w:tblStyle w:val="TableGrid"/>
        <w:tblW w:w="22392" w:type="dxa"/>
        <w:tblLayout w:type="fixed"/>
        <w:tblLook w:val="04A0" w:firstRow="1" w:lastRow="0" w:firstColumn="1" w:lastColumn="0" w:noHBand="0" w:noVBand="1"/>
      </w:tblPr>
      <w:tblGrid>
        <w:gridCol w:w="562"/>
        <w:gridCol w:w="1276"/>
        <w:gridCol w:w="992"/>
        <w:gridCol w:w="7371"/>
        <w:gridCol w:w="1418"/>
        <w:gridCol w:w="1417"/>
        <w:gridCol w:w="1701"/>
        <w:gridCol w:w="7655"/>
      </w:tblGrid>
      <w:tr w:rsidR="00EE1B9A" w:rsidRPr="00797C3A" w14:paraId="042DB6DA" w14:textId="77777777" w:rsidTr="00C07A8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0201" w:type="dxa"/>
            <w:gridSpan w:val="4"/>
            <w:vMerge w:val="restart"/>
            <w:hideMark/>
          </w:tcPr>
          <w:p w14:paraId="4DBEAE68" w14:textId="77777777" w:rsidR="00EE1B9A" w:rsidRPr="00797C3A" w:rsidRDefault="00EE1B9A" w:rsidP="002C57D6">
            <w:pPr>
              <w:spacing w:before="0" w:after="0" w:line="240" w:lineRule="auto"/>
              <w:rPr>
                <w:bCs/>
              </w:rPr>
            </w:pPr>
            <w:r w:rsidRPr="00797C3A">
              <w:rPr>
                <w:bCs/>
              </w:rPr>
              <w:t>Condition Assessment Criteria</w:t>
            </w:r>
          </w:p>
        </w:tc>
        <w:tc>
          <w:tcPr>
            <w:tcW w:w="1418" w:type="dxa"/>
            <w:vMerge w:val="restart"/>
            <w:hideMark/>
          </w:tcPr>
          <w:p w14:paraId="27359B22" w14:textId="10A79C28" w:rsidR="00EE1B9A" w:rsidRPr="00797C3A" w:rsidRDefault="00EE1B9A"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797C3A">
              <w:rPr>
                <w:bCs/>
              </w:rPr>
              <w:t>Target</w:t>
            </w:r>
            <w:r w:rsidR="00463E89">
              <w:rPr>
                <w:bCs/>
              </w:rPr>
              <w:t xml:space="preserve"> Score</w:t>
            </w:r>
          </w:p>
        </w:tc>
        <w:tc>
          <w:tcPr>
            <w:tcW w:w="1417" w:type="dxa"/>
            <w:vMerge w:val="restart"/>
            <w:tcBorders>
              <w:bottom w:val="single" w:sz="4" w:space="0" w:color="FFFFFF" w:themeColor="background1"/>
            </w:tcBorders>
            <w:hideMark/>
          </w:tcPr>
          <w:p w14:paraId="4E8D288A" w14:textId="77777777" w:rsidR="00EE1B9A" w:rsidRPr="00797C3A" w:rsidRDefault="00EE1B9A" w:rsidP="002C57D6">
            <w:pPr>
              <w:spacing w:before="0" w:after="0" w:line="240" w:lineRule="auto"/>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1701" w:type="dxa"/>
            <w:tcBorders>
              <w:bottom w:val="single" w:sz="4" w:space="0" w:color="FFFFFF" w:themeColor="background1"/>
            </w:tcBorders>
            <w:shd w:val="clear" w:color="auto" w:fill="00AF41"/>
            <w:hideMark/>
          </w:tcPr>
          <w:p w14:paraId="518573C6" w14:textId="77777777" w:rsidR="00EE1B9A" w:rsidRPr="00797C3A" w:rsidRDefault="00EE1B9A"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797C3A">
              <w:rPr>
                <w:bCs/>
              </w:rPr>
              <w:t>Year 1</w:t>
            </w:r>
          </w:p>
        </w:tc>
        <w:tc>
          <w:tcPr>
            <w:tcW w:w="7655" w:type="dxa"/>
            <w:tcBorders>
              <w:bottom w:val="single" w:sz="4" w:space="0" w:color="FFFFFF" w:themeColor="background1"/>
            </w:tcBorders>
            <w:shd w:val="clear" w:color="auto" w:fill="FFFFFF" w:themeFill="background1"/>
          </w:tcPr>
          <w:p w14:paraId="2BEED352" w14:textId="158CB196" w:rsidR="00EE1B9A" w:rsidRPr="00797C3A" w:rsidRDefault="00EE1B9A"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p>
        </w:tc>
      </w:tr>
      <w:tr w:rsidR="002F3662" w:rsidRPr="00797C3A" w14:paraId="6D2D7930" w14:textId="77777777" w:rsidTr="00C07A8B">
        <w:trPr>
          <w:trHeight w:val="378"/>
        </w:trPr>
        <w:tc>
          <w:tcPr>
            <w:cnfStyle w:val="001000000000" w:firstRow="0" w:lastRow="0" w:firstColumn="1" w:lastColumn="0" w:oddVBand="0" w:evenVBand="0" w:oddHBand="0" w:evenHBand="0" w:firstRowFirstColumn="0" w:firstRowLastColumn="0" w:lastRowFirstColumn="0" w:lastRowLastColumn="0"/>
            <w:tcW w:w="10201" w:type="dxa"/>
            <w:gridSpan w:val="4"/>
            <w:vMerge/>
            <w:tcBorders>
              <w:right w:val="single" w:sz="4" w:space="0" w:color="FFFFFF" w:themeColor="background1"/>
            </w:tcBorders>
            <w:hideMark/>
          </w:tcPr>
          <w:p w14:paraId="68CC764D" w14:textId="77777777" w:rsidR="002F3662" w:rsidRPr="00797C3A" w:rsidRDefault="002F3662" w:rsidP="002C57D6">
            <w:pPr>
              <w:spacing w:before="0" w:after="0" w:line="240" w:lineRule="auto"/>
              <w:rPr>
                <w:bCs/>
                <w:color w:val="FFFFFF" w:themeColor="background1"/>
              </w:rPr>
            </w:pPr>
          </w:p>
        </w:tc>
        <w:tc>
          <w:tcPr>
            <w:tcW w:w="1418" w:type="dxa"/>
            <w:vMerge/>
            <w:tcBorders>
              <w:left w:val="single" w:sz="4" w:space="0" w:color="FFFFFF" w:themeColor="background1"/>
              <w:right w:val="single" w:sz="4" w:space="0" w:color="FFFFFF" w:themeColor="background1"/>
            </w:tcBorders>
            <w:hideMark/>
          </w:tcPr>
          <w:p w14:paraId="06E34F27" w14:textId="77777777" w:rsidR="002F3662" w:rsidRPr="00797C3A" w:rsidRDefault="002F3662"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417" w:type="dxa"/>
            <w:vMerge/>
            <w:tcBorders>
              <w:top w:val="single" w:sz="4" w:space="0" w:color="FFFFFF" w:themeColor="background1"/>
              <w:left w:val="single" w:sz="4" w:space="0" w:color="FFFFFF" w:themeColor="background1"/>
              <w:right w:val="single" w:sz="4" w:space="0" w:color="FFFFFF" w:themeColor="background1"/>
            </w:tcBorders>
            <w:hideMark/>
          </w:tcPr>
          <w:p w14:paraId="59604337" w14:textId="77777777" w:rsidR="002F3662" w:rsidRPr="00797C3A" w:rsidRDefault="002F3662"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00AF41"/>
            <w:hideMark/>
          </w:tcPr>
          <w:p w14:paraId="5CFF69B9" w14:textId="77777777" w:rsidR="002F3662" w:rsidRPr="00797C3A" w:rsidRDefault="002F3662"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7655" w:type="dxa"/>
            <w:tcBorders>
              <w:top w:val="single" w:sz="4" w:space="0" w:color="FFFFFF" w:themeColor="background1"/>
              <w:left w:val="single" w:sz="4" w:space="0" w:color="FFFFFF" w:themeColor="background1"/>
            </w:tcBorders>
            <w:shd w:val="clear" w:color="auto" w:fill="00AF41"/>
          </w:tcPr>
          <w:p w14:paraId="4D87C8C1" w14:textId="6B8AF599" w:rsidR="002F3662" w:rsidRPr="00797C3A" w:rsidRDefault="00EE1B9A"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Activity Updates</w:t>
            </w:r>
          </w:p>
        </w:tc>
      </w:tr>
      <w:tr w:rsidR="003F7A26" w:rsidRPr="00797C3A" w14:paraId="1B38CD53" w14:textId="77777777" w:rsidTr="00C07A8B">
        <w:trPr>
          <w:cnfStyle w:val="000000010000" w:firstRow="0" w:lastRow="0" w:firstColumn="0" w:lastColumn="0" w:oddVBand="0" w:evenVBand="0" w:oddHBand="0" w:evenHBand="1"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1838" w:type="dxa"/>
            <w:gridSpan w:val="2"/>
            <w:noWrap/>
          </w:tcPr>
          <w:p w14:paraId="19404C46" w14:textId="42EA55B5" w:rsidR="003F7A26" w:rsidRPr="00797C3A" w:rsidRDefault="003F7A26" w:rsidP="00C07A8B">
            <w:pPr>
              <w:pStyle w:val="HMMPTtablecontents"/>
              <w:jc w:val="both"/>
            </w:pPr>
            <w:r>
              <w:t>Target Habitat:</w:t>
            </w:r>
          </w:p>
        </w:tc>
        <w:tc>
          <w:tcPr>
            <w:tcW w:w="8363" w:type="dxa"/>
            <w:gridSpan w:val="2"/>
          </w:tcPr>
          <w:p w14:paraId="02FB110E" w14:textId="3AFD0F4A"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8" w:type="dxa"/>
            <w:noWrap/>
          </w:tcPr>
          <w:p w14:paraId="74C9FFC7" w14:textId="14D831CB" w:rsidR="003F7A26" w:rsidRPr="00797C3A" w:rsidRDefault="008411F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t>N/A</w:t>
            </w:r>
          </w:p>
        </w:tc>
        <w:tc>
          <w:tcPr>
            <w:tcW w:w="1417" w:type="dxa"/>
          </w:tcPr>
          <w:p w14:paraId="04667042" w14:textId="77777777"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noWrap/>
          </w:tcPr>
          <w:p w14:paraId="68ED3ADD" w14:textId="171615CE" w:rsidR="003F7A26" w:rsidRPr="00797C3A" w:rsidRDefault="009F158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7655" w:type="dxa"/>
            <w:noWrap/>
          </w:tcPr>
          <w:p w14:paraId="55899E0E" w14:textId="77777777" w:rsidR="00EE1B9A" w:rsidRDefault="00EE1B9A" w:rsidP="00EE1B9A">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6FF81489" w14:textId="1B8163F1" w:rsidR="003F7A26" w:rsidRPr="00797C3A" w:rsidRDefault="00EE1B9A"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2A7BBB" w:rsidRPr="00797C3A" w14:paraId="3F860FCF" w14:textId="77777777" w:rsidTr="00C07A8B">
        <w:trPr>
          <w:trHeight w:val="531"/>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6D299EE0" w14:textId="4CFCD2FC" w:rsidR="002A7BBB" w:rsidRPr="00797C3A" w:rsidRDefault="002A7BBB" w:rsidP="00C07A8B">
            <w:pPr>
              <w:pStyle w:val="HMMPTtablecontents"/>
              <w:jc w:val="both"/>
            </w:pPr>
            <w:r>
              <w:t>A</w:t>
            </w:r>
          </w:p>
        </w:tc>
        <w:tc>
          <w:tcPr>
            <w:tcW w:w="2268" w:type="dxa"/>
            <w:gridSpan w:val="2"/>
            <w:vMerge w:val="restart"/>
          </w:tcPr>
          <w:p w14:paraId="353EC71B" w14:textId="1A36F6AD"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Presence and abundance of invasive non-native species</w:t>
            </w:r>
          </w:p>
        </w:tc>
        <w:tc>
          <w:tcPr>
            <w:tcW w:w="7371" w:type="dxa"/>
            <w:shd w:val="clear" w:color="auto" w:fill="BAE18F"/>
          </w:tcPr>
          <w:p w14:paraId="70C0DA47" w14:textId="65BDB24C"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 xml:space="preserve">Not more than </w:t>
            </w:r>
            <w:r>
              <w:rPr>
                <w:sz w:val="22"/>
                <w:szCs w:val="20"/>
              </w:rPr>
              <w:t>one</w:t>
            </w:r>
            <w:r w:rsidRPr="00797C3A">
              <w:rPr>
                <w:sz w:val="22"/>
                <w:szCs w:val="20"/>
              </w:rPr>
              <w:t xml:space="preserve"> invasive non-native species is</w:t>
            </w:r>
            <w:r>
              <w:rPr>
                <w:sz w:val="22"/>
                <w:szCs w:val="20"/>
              </w:rPr>
              <w:t xml:space="preserve"> ‘Occasional’ on the SACFOR scale;</w:t>
            </w:r>
            <w:r w:rsidRPr="00797C3A">
              <w:rPr>
                <w:sz w:val="22"/>
                <w:szCs w:val="20"/>
              </w:rPr>
              <w:t xml:space="preserve"> or </w:t>
            </w:r>
            <w:r>
              <w:rPr>
                <w:sz w:val="22"/>
                <w:szCs w:val="20"/>
              </w:rPr>
              <w:t xml:space="preserve">is </w:t>
            </w:r>
            <w:r w:rsidRPr="00797C3A">
              <w:rPr>
                <w:sz w:val="22"/>
                <w:szCs w:val="20"/>
              </w:rPr>
              <w:t>occupying more than 1% of the habitat. No high-risk species</w:t>
            </w:r>
            <w:r>
              <w:rPr>
                <w:sz w:val="22"/>
                <w:szCs w:val="20"/>
              </w:rPr>
              <w:t xml:space="preserve"> indicative of suboptimal condition</w:t>
            </w:r>
            <w:r w:rsidRPr="00797C3A">
              <w:rPr>
                <w:sz w:val="22"/>
                <w:szCs w:val="20"/>
              </w:rPr>
              <w:t xml:space="preserve"> present.</w:t>
            </w:r>
          </w:p>
        </w:tc>
        <w:tc>
          <w:tcPr>
            <w:tcW w:w="1418" w:type="dxa"/>
            <w:vMerge w:val="restart"/>
            <w:noWrap/>
          </w:tcPr>
          <w:p w14:paraId="3182CD01"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7" w:type="dxa"/>
            <w:vMerge w:val="restart"/>
            <w:hideMark/>
          </w:tcPr>
          <w:p w14:paraId="01FF78E8"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701" w:type="dxa"/>
            <w:vMerge w:val="restart"/>
            <w:noWrap/>
            <w:hideMark/>
          </w:tcPr>
          <w:p w14:paraId="40CE1214"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655" w:type="dxa"/>
            <w:vMerge w:val="restart"/>
            <w:noWrap/>
            <w:hideMark/>
          </w:tcPr>
          <w:p w14:paraId="3C987324"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2A7BBB" w:rsidRPr="00797C3A" w14:paraId="78D540F9" w14:textId="77777777" w:rsidTr="00C07A8B">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62" w:type="dxa"/>
            <w:vMerge/>
            <w:noWrap/>
          </w:tcPr>
          <w:p w14:paraId="0B13333D" w14:textId="77777777" w:rsidR="002A7BBB" w:rsidRPr="00797C3A" w:rsidRDefault="002A7BBB" w:rsidP="00C07A8B">
            <w:pPr>
              <w:pStyle w:val="HMMPTtablecontents"/>
              <w:jc w:val="both"/>
            </w:pPr>
          </w:p>
        </w:tc>
        <w:tc>
          <w:tcPr>
            <w:tcW w:w="2268" w:type="dxa"/>
            <w:gridSpan w:val="2"/>
            <w:vMerge/>
          </w:tcPr>
          <w:p w14:paraId="7AA163E1"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FDE75"/>
          </w:tcPr>
          <w:p w14:paraId="1C819BD6" w14:textId="4C4BAACC"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No invasive non-native species are present above ‘Frequent’ on the SACFOR scale</w:t>
            </w:r>
            <w:r>
              <w:rPr>
                <w:sz w:val="22"/>
                <w:szCs w:val="20"/>
              </w:rPr>
              <w:t>;</w:t>
            </w:r>
            <w:r w:rsidRPr="00797C3A">
              <w:rPr>
                <w:sz w:val="22"/>
                <w:szCs w:val="20"/>
              </w:rPr>
              <w:t xml:space="preserve"> or they occupy between 1-10% of the habitat. No high-risk species</w:t>
            </w:r>
            <w:r>
              <w:rPr>
                <w:sz w:val="22"/>
                <w:szCs w:val="20"/>
              </w:rPr>
              <w:t xml:space="preserve"> indicative of suboptimal condition</w:t>
            </w:r>
            <w:r w:rsidRPr="00797C3A">
              <w:rPr>
                <w:sz w:val="22"/>
                <w:szCs w:val="20"/>
              </w:rPr>
              <w:t xml:space="preserve"> present.</w:t>
            </w:r>
          </w:p>
        </w:tc>
        <w:tc>
          <w:tcPr>
            <w:tcW w:w="1418" w:type="dxa"/>
            <w:vMerge/>
            <w:noWrap/>
          </w:tcPr>
          <w:p w14:paraId="33442634"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7" w:type="dxa"/>
            <w:vMerge/>
          </w:tcPr>
          <w:p w14:paraId="587A5AFA"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69010A99"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655" w:type="dxa"/>
            <w:vMerge/>
            <w:noWrap/>
          </w:tcPr>
          <w:p w14:paraId="6800915B"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2A7BBB" w:rsidRPr="00797C3A" w14:paraId="2A3D0983" w14:textId="77777777" w:rsidTr="00C07A8B">
        <w:trPr>
          <w:trHeight w:val="529"/>
        </w:trPr>
        <w:tc>
          <w:tcPr>
            <w:cnfStyle w:val="001000000000" w:firstRow="0" w:lastRow="0" w:firstColumn="1" w:lastColumn="0" w:oddVBand="0" w:evenVBand="0" w:oddHBand="0" w:evenHBand="0" w:firstRowFirstColumn="0" w:firstRowLastColumn="0" w:lastRowFirstColumn="0" w:lastRowLastColumn="0"/>
            <w:tcW w:w="562" w:type="dxa"/>
            <w:vMerge/>
            <w:noWrap/>
          </w:tcPr>
          <w:p w14:paraId="282A8665" w14:textId="77777777" w:rsidR="002A7BBB" w:rsidRPr="00797C3A" w:rsidRDefault="002A7BBB" w:rsidP="00C07A8B">
            <w:pPr>
              <w:pStyle w:val="HMMPTtablecontents"/>
              <w:jc w:val="both"/>
            </w:pPr>
          </w:p>
        </w:tc>
        <w:tc>
          <w:tcPr>
            <w:tcW w:w="2268" w:type="dxa"/>
            <w:gridSpan w:val="2"/>
            <w:vMerge/>
          </w:tcPr>
          <w:p w14:paraId="0272A6F0"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5BD9B"/>
          </w:tcPr>
          <w:p w14:paraId="037AFB4A" w14:textId="4ED681D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 xml:space="preserve">One or more invasive non-native species </w:t>
            </w:r>
            <w:r w:rsidRPr="00797C3A">
              <w:rPr>
                <w:sz w:val="22"/>
                <w:szCs w:val="20"/>
                <w:shd w:val="clear" w:color="auto" w:fill="F5BD9B"/>
              </w:rPr>
              <w:t>‘Abundant’ on the SACFOR</w:t>
            </w:r>
            <w:r w:rsidRPr="00797C3A">
              <w:rPr>
                <w:sz w:val="22"/>
                <w:szCs w:val="20"/>
              </w:rPr>
              <w:t xml:space="preserve"> scale</w:t>
            </w:r>
            <w:r>
              <w:rPr>
                <w:sz w:val="22"/>
                <w:szCs w:val="20"/>
              </w:rPr>
              <w:t>;</w:t>
            </w:r>
            <w:r w:rsidRPr="00797C3A">
              <w:rPr>
                <w:sz w:val="22"/>
                <w:szCs w:val="20"/>
              </w:rPr>
              <w:t xml:space="preserve"> they occupy more than 10% of the habitat</w:t>
            </w:r>
            <w:r>
              <w:rPr>
                <w:sz w:val="22"/>
                <w:szCs w:val="20"/>
              </w:rPr>
              <w:t>;</w:t>
            </w:r>
            <w:r w:rsidRPr="00797C3A">
              <w:rPr>
                <w:sz w:val="22"/>
                <w:szCs w:val="20"/>
              </w:rPr>
              <w:t xml:space="preserve"> or a high-risk species</w:t>
            </w:r>
            <w:r>
              <w:rPr>
                <w:sz w:val="22"/>
                <w:szCs w:val="20"/>
              </w:rPr>
              <w:t xml:space="preserve"> indicative of suboptimal condition</w:t>
            </w:r>
            <w:r w:rsidRPr="00797C3A">
              <w:rPr>
                <w:sz w:val="22"/>
                <w:szCs w:val="20"/>
              </w:rPr>
              <w:t xml:space="preserve"> </w:t>
            </w:r>
            <w:r w:rsidRPr="00915C04">
              <w:rPr>
                <w:sz w:val="22"/>
                <w:szCs w:val="20"/>
              </w:rPr>
              <w:t>is present</w:t>
            </w:r>
            <w:r>
              <w:rPr>
                <w:sz w:val="22"/>
                <w:szCs w:val="20"/>
              </w:rPr>
              <w:t>.</w:t>
            </w:r>
          </w:p>
        </w:tc>
        <w:tc>
          <w:tcPr>
            <w:tcW w:w="1418" w:type="dxa"/>
            <w:vMerge/>
            <w:noWrap/>
          </w:tcPr>
          <w:p w14:paraId="2006FEE8"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7" w:type="dxa"/>
            <w:vMerge/>
          </w:tcPr>
          <w:p w14:paraId="476DDD84"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5CD7FA57"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655" w:type="dxa"/>
            <w:vMerge/>
            <w:noWrap/>
          </w:tcPr>
          <w:p w14:paraId="64ABB49E"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38575889" w14:textId="77777777" w:rsidTr="00C07A8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151948FA" w14:textId="163FF072" w:rsidR="002A7BBB" w:rsidRPr="00797C3A" w:rsidRDefault="002A7BBB" w:rsidP="00C07A8B">
            <w:pPr>
              <w:pStyle w:val="HMMPTtablecontents"/>
              <w:jc w:val="both"/>
            </w:pPr>
            <w:r>
              <w:t>B</w:t>
            </w:r>
          </w:p>
        </w:tc>
        <w:tc>
          <w:tcPr>
            <w:tcW w:w="2268" w:type="dxa"/>
            <w:gridSpan w:val="2"/>
            <w:vMerge w:val="restart"/>
          </w:tcPr>
          <w:p w14:paraId="1C9AFEDE" w14:textId="2DF80900"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Water quality</w:t>
            </w:r>
          </w:p>
        </w:tc>
        <w:tc>
          <w:tcPr>
            <w:tcW w:w="7371" w:type="dxa"/>
            <w:shd w:val="clear" w:color="auto" w:fill="BAE18F"/>
          </w:tcPr>
          <w:p w14:paraId="06114AF5" w14:textId="43863A62"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No visual evidence of pollution. There are no nuisance algal growths that are likely to be attributable to nutrient enrichment.</w:t>
            </w:r>
            <w:r>
              <w:rPr>
                <w:sz w:val="22"/>
                <w:szCs w:val="20"/>
              </w:rPr>
              <w:t xml:space="preserve"> Consider seasonality of survey timing.</w:t>
            </w:r>
          </w:p>
        </w:tc>
        <w:tc>
          <w:tcPr>
            <w:tcW w:w="1418" w:type="dxa"/>
            <w:vMerge w:val="restart"/>
            <w:noWrap/>
            <w:hideMark/>
          </w:tcPr>
          <w:p w14:paraId="60754BF4"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417" w:type="dxa"/>
            <w:vMerge w:val="restart"/>
            <w:hideMark/>
          </w:tcPr>
          <w:p w14:paraId="0EEFBD44"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vMerge w:val="restart"/>
            <w:noWrap/>
            <w:hideMark/>
          </w:tcPr>
          <w:p w14:paraId="1E3C8337"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655" w:type="dxa"/>
            <w:vMerge w:val="restart"/>
            <w:noWrap/>
            <w:hideMark/>
          </w:tcPr>
          <w:p w14:paraId="1282A096"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2A7BBB" w:rsidRPr="00797C3A" w14:paraId="702CD0FF" w14:textId="77777777" w:rsidTr="00C07A8B">
        <w:trPr>
          <w:trHeight w:val="314"/>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F1F6D0" w:themeFill="accent3" w:themeFillTint="33"/>
            <w:noWrap/>
          </w:tcPr>
          <w:p w14:paraId="76BB3479" w14:textId="77777777" w:rsidR="002A7BBB" w:rsidRPr="00797C3A" w:rsidRDefault="002A7BBB" w:rsidP="00C07A8B">
            <w:pPr>
              <w:pStyle w:val="HMMPTtablecontents"/>
              <w:jc w:val="both"/>
            </w:pPr>
          </w:p>
        </w:tc>
        <w:tc>
          <w:tcPr>
            <w:tcW w:w="2268" w:type="dxa"/>
            <w:gridSpan w:val="2"/>
            <w:vMerge/>
            <w:shd w:val="clear" w:color="auto" w:fill="F1F6D0" w:themeFill="accent3" w:themeFillTint="33"/>
          </w:tcPr>
          <w:p w14:paraId="06D90CAF"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FDE75"/>
          </w:tcPr>
          <w:p w14:paraId="4FC83977" w14:textId="6C7F1D2C"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 xml:space="preserve">Visual evidence of low to moderate levels of pollution.  </w:t>
            </w:r>
            <w:r>
              <w:rPr>
                <w:sz w:val="22"/>
                <w:szCs w:val="20"/>
              </w:rPr>
              <w:t>E</w:t>
            </w:r>
            <w:r w:rsidRPr="00797C3A">
              <w:rPr>
                <w:sz w:val="22"/>
                <w:szCs w:val="20"/>
              </w:rPr>
              <w:t>levated algal growth with increases in cover that may indicate nutrient enrichment.</w:t>
            </w:r>
            <w:r>
              <w:rPr>
                <w:sz w:val="22"/>
                <w:szCs w:val="20"/>
              </w:rPr>
              <w:t xml:space="preserve"> Consider seasonality of survey timing.</w:t>
            </w:r>
          </w:p>
        </w:tc>
        <w:tc>
          <w:tcPr>
            <w:tcW w:w="1418" w:type="dxa"/>
            <w:vMerge/>
            <w:shd w:val="clear" w:color="auto" w:fill="F1F6D0" w:themeFill="accent3" w:themeFillTint="33"/>
            <w:noWrap/>
          </w:tcPr>
          <w:p w14:paraId="4F51644B"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7" w:type="dxa"/>
            <w:vMerge/>
            <w:shd w:val="clear" w:color="auto" w:fill="F1F6D0" w:themeFill="accent3" w:themeFillTint="33"/>
          </w:tcPr>
          <w:p w14:paraId="008177D4"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shd w:val="clear" w:color="auto" w:fill="F1F6D0" w:themeFill="accent3" w:themeFillTint="33"/>
            <w:noWrap/>
          </w:tcPr>
          <w:p w14:paraId="01DEA6AF"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655" w:type="dxa"/>
            <w:vMerge/>
            <w:shd w:val="clear" w:color="auto" w:fill="F1F6D0" w:themeFill="accent3" w:themeFillTint="33"/>
            <w:noWrap/>
          </w:tcPr>
          <w:p w14:paraId="55AD308F"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6B473EA9" w14:textId="77777777" w:rsidTr="00C07A8B">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62" w:type="dxa"/>
            <w:vMerge/>
            <w:noWrap/>
          </w:tcPr>
          <w:p w14:paraId="025ABF93" w14:textId="77777777" w:rsidR="002A7BBB" w:rsidRPr="00797C3A" w:rsidRDefault="002A7BBB" w:rsidP="00C07A8B">
            <w:pPr>
              <w:pStyle w:val="HMMPTtablecontents"/>
              <w:jc w:val="both"/>
            </w:pPr>
          </w:p>
        </w:tc>
        <w:tc>
          <w:tcPr>
            <w:tcW w:w="2268" w:type="dxa"/>
            <w:gridSpan w:val="2"/>
            <w:vMerge/>
          </w:tcPr>
          <w:p w14:paraId="6E742478"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5BD9B"/>
          </w:tcPr>
          <w:p w14:paraId="78A80707" w14:textId="25430E73"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 xml:space="preserve">Visual evidence of high algal growth that is indicative of </w:t>
            </w:r>
            <w:r w:rsidRPr="00797C3A">
              <w:rPr>
                <w:sz w:val="22"/>
                <w:szCs w:val="20"/>
                <w:shd w:val="clear" w:color="auto" w:fill="F5BD9B"/>
              </w:rPr>
              <w:t>nutrient enrichment.  Signs of eutrophication that</w:t>
            </w:r>
            <w:r w:rsidRPr="00797C3A">
              <w:rPr>
                <w:sz w:val="22"/>
                <w:szCs w:val="20"/>
              </w:rPr>
              <w:t xml:space="preserve"> would impede bird feeding.</w:t>
            </w:r>
            <w:r>
              <w:rPr>
                <w:sz w:val="22"/>
                <w:szCs w:val="20"/>
              </w:rPr>
              <w:t xml:space="preserve"> Consider seasonality of survey timing.</w:t>
            </w:r>
          </w:p>
        </w:tc>
        <w:tc>
          <w:tcPr>
            <w:tcW w:w="1418" w:type="dxa"/>
            <w:vMerge/>
            <w:noWrap/>
          </w:tcPr>
          <w:p w14:paraId="61229CFD"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7" w:type="dxa"/>
            <w:vMerge/>
          </w:tcPr>
          <w:p w14:paraId="07ED8316"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3DCA890E"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655" w:type="dxa"/>
            <w:vMerge/>
            <w:noWrap/>
          </w:tcPr>
          <w:p w14:paraId="1DF8C26B"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2A7BBB" w:rsidRPr="00797C3A" w14:paraId="75CB590E" w14:textId="77777777" w:rsidTr="00C07A8B">
        <w:trPr>
          <w:trHeight w:val="422"/>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09EC4289" w14:textId="188E143E" w:rsidR="002A7BBB" w:rsidRPr="00797C3A" w:rsidRDefault="002A7BBB" w:rsidP="00C07A8B">
            <w:pPr>
              <w:pStyle w:val="HMMPTtablecontents"/>
              <w:jc w:val="both"/>
            </w:pPr>
            <w:r>
              <w:t>C</w:t>
            </w:r>
          </w:p>
        </w:tc>
        <w:tc>
          <w:tcPr>
            <w:tcW w:w="2268" w:type="dxa"/>
            <w:gridSpan w:val="2"/>
            <w:vMerge w:val="restart"/>
          </w:tcPr>
          <w:p w14:paraId="143CAC65" w14:textId="1DAB54CF"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Non-natural structures and direct human impacts</w:t>
            </w:r>
          </w:p>
        </w:tc>
        <w:tc>
          <w:tcPr>
            <w:tcW w:w="7371" w:type="dxa"/>
            <w:shd w:val="clear" w:color="auto" w:fill="BAE18F"/>
          </w:tcPr>
          <w:p w14:paraId="47C12F2D" w14:textId="50E14B36"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No evidence of impacts from direct human activities</w:t>
            </w:r>
            <w:r>
              <w:rPr>
                <w:sz w:val="22"/>
                <w:szCs w:val="20"/>
              </w:rPr>
              <w:t xml:space="preserve">, </w:t>
            </w:r>
            <w:r w:rsidRPr="00797C3A">
              <w:rPr>
                <w:sz w:val="22"/>
                <w:szCs w:val="20"/>
              </w:rPr>
              <w:t>or they occupy &lt;1% of the habitat area (</w:t>
            </w:r>
            <w:r>
              <w:rPr>
                <w:sz w:val="22"/>
                <w:szCs w:val="20"/>
              </w:rPr>
              <w:t>for example,</w:t>
            </w:r>
            <w:r w:rsidRPr="00797C3A">
              <w:rPr>
                <w:sz w:val="22"/>
                <w:szCs w:val="20"/>
              </w:rPr>
              <w:t xml:space="preserve"> pontoons, moorings, boats, crab tiles, bait digging or anchoring scars).</w:t>
            </w:r>
          </w:p>
        </w:tc>
        <w:tc>
          <w:tcPr>
            <w:tcW w:w="1418" w:type="dxa"/>
            <w:vMerge w:val="restart"/>
            <w:noWrap/>
            <w:hideMark/>
          </w:tcPr>
          <w:p w14:paraId="593BAE08"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417" w:type="dxa"/>
            <w:vMerge w:val="restart"/>
            <w:hideMark/>
          </w:tcPr>
          <w:p w14:paraId="61905D31"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701" w:type="dxa"/>
            <w:vMerge w:val="restart"/>
            <w:noWrap/>
            <w:hideMark/>
          </w:tcPr>
          <w:p w14:paraId="7A541D67"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655" w:type="dxa"/>
            <w:vMerge w:val="restart"/>
            <w:noWrap/>
            <w:hideMark/>
          </w:tcPr>
          <w:p w14:paraId="07F8FB3F"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2A7BBB" w:rsidRPr="00797C3A" w14:paraId="5CD3CA8C" w14:textId="77777777" w:rsidTr="00C07A8B">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62" w:type="dxa"/>
            <w:vMerge/>
            <w:noWrap/>
          </w:tcPr>
          <w:p w14:paraId="7414C4D1" w14:textId="77777777" w:rsidR="002A7BBB" w:rsidRPr="00797C3A" w:rsidRDefault="002A7BBB" w:rsidP="00C07A8B">
            <w:pPr>
              <w:pStyle w:val="HMMPTtablecontents"/>
              <w:jc w:val="both"/>
            </w:pPr>
          </w:p>
        </w:tc>
        <w:tc>
          <w:tcPr>
            <w:tcW w:w="2268" w:type="dxa"/>
            <w:gridSpan w:val="2"/>
            <w:vMerge/>
          </w:tcPr>
          <w:p w14:paraId="5BCF6D1A"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FDE75"/>
          </w:tcPr>
          <w:p w14:paraId="3F995CEE" w14:textId="57E8287E"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sz w:val="22"/>
                <w:szCs w:val="20"/>
              </w:rPr>
              <w:t>E</w:t>
            </w:r>
            <w:r w:rsidRPr="00797C3A">
              <w:rPr>
                <w:sz w:val="22"/>
                <w:szCs w:val="20"/>
              </w:rPr>
              <w:t>vidence of impacts from direct human activities</w:t>
            </w:r>
            <w:r>
              <w:rPr>
                <w:sz w:val="22"/>
                <w:szCs w:val="20"/>
              </w:rPr>
              <w:t xml:space="preserve"> occupies 1-10% of the habitat area</w:t>
            </w:r>
            <w:r w:rsidRPr="00797C3A">
              <w:rPr>
                <w:sz w:val="22"/>
                <w:szCs w:val="20"/>
              </w:rPr>
              <w:t xml:space="preserve"> (</w:t>
            </w:r>
            <w:r>
              <w:rPr>
                <w:sz w:val="22"/>
                <w:szCs w:val="20"/>
              </w:rPr>
              <w:t>for example,</w:t>
            </w:r>
            <w:r w:rsidRPr="00797C3A">
              <w:rPr>
                <w:sz w:val="22"/>
                <w:szCs w:val="20"/>
              </w:rPr>
              <w:t xml:space="preserve"> pontoons, moorings, boats, crab tiles, bait digging or anchoring scars</w:t>
            </w:r>
            <w:r>
              <w:rPr>
                <w:sz w:val="22"/>
                <w:szCs w:val="20"/>
              </w:rPr>
              <w:t>).</w:t>
            </w:r>
          </w:p>
        </w:tc>
        <w:tc>
          <w:tcPr>
            <w:tcW w:w="1418" w:type="dxa"/>
            <w:vMerge/>
            <w:noWrap/>
          </w:tcPr>
          <w:p w14:paraId="798EF22C"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7" w:type="dxa"/>
            <w:vMerge/>
          </w:tcPr>
          <w:p w14:paraId="7BED6868"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5DCB69AC"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655" w:type="dxa"/>
            <w:vMerge/>
            <w:noWrap/>
          </w:tcPr>
          <w:p w14:paraId="5FA1CA1E"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2A7BBB" w:rsidRPr="00797C3A" w14:paraId="3B36BFC8" w14:textId="77777777" w:rsidTr="00C07A8B">
        <w:trPr>
          <w:trHeight w:val="422"/>
        </w:trPr>
        <w:tc>
          <w:tcPr>
            <w:cnfStyle w:val="001000000000" w:firstRow="0" w:lastRow="0" w:firstColumn="1" w:lastColumn="0" w:oddVBand="0" w:evenVBand="0" w:oddHBand="0" w:evenHBand="0" w:firstRowFirstColumn="0" w:firstRowLastColumn="0" w:lastRowFirstColumn="0" w:lastRowLastColumn="0"/>
            <w:tcW w:w="562" w:type="dxa"/>
            <w:vMerge/>
            <w:noWrap/>
          </w:tcPr>
          <w:p w14:paraId="440E3B0B" w14:textId="77777777" w:rsidR="002A7BBB" w:rsidRPr="00797C3A" w:rsidRDefault="002A7BBB" w:rsidP="00C07A8B">
            <w:pPr>
              <w:pStyle w:val="HMMPTtablecontents"/>
              <w:jc w:val="both"/>
            </w:pPr>
          </w:p>
        </w:tc>
        <w:tc>
          <w:tcPr>
            <w:tcW w:w="2268" w:type="dxa"/>
            <w:gridSpan w:val="2"/>
            <w:vMerge/>
          </w:tcPr>
          <w:p w14:paraId="70FBFB32"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5BD9B"/>
          </w:tcPr>
          <w:p w14:paraId="0DE0A414" w14:textId="1CCB4AE9"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Pr>
                <w:sz w:val="22"/>
                <w:szCs w:val="20"/>
              </w:rPr>
              <w:t>E</w:t>
            </w:r>
            <w:r w:rsidRPr="00797C3A">
              <w:rPr>
                <w:sz w:val="22"/>
                <w:szCs w:val="20"/>
              </w:rPr>
              <w:t>vidence of impacts from direct human activities</w:t>
            </w:r>
            <w:r>
              <w:rPr>
                <w:sz w:val="22"/>
                <w:szCs w:val="20"/>
              </w:rPr>
              <w:t xml:space="preserve"> </w:t>
            </w:r>
            <w:r w:rsidRPr="00797C3A">
              <w:rPr>
                <w:sz w:val="22"/>
                <w:szCs w:val="20"/>
                <w:shd w:val="clear" w:color="auto" w:fill="F5BD9B"/>
              </w:rPr>
              <w:t>occup</w:t>
            </w:r>
            <w:r>
              <w:rPr>
                <w:sz w:val="22"/>
                <w:szCs w:val="20"/>
                <w:shd w:val="clear" w:color="auto" w:fill="F5BD9B"/>
              </w:rPr>
              <w:t>ies</w:t>
            </w:r>
            <w:r w:rsidRPr="00797C3A">
              <w:rPr>
                <w:sz w:val="22"/>
                <w:szCs w:val="20"/>
                <w:shd w:val="clear" w:color="auto" w:fill="F5BD9B"/>
              </w:rPr>
              <w:t xml:space="preserve"> &gt;10% of the habitat</w:t>
            </w:r>
            <w:r w:rsidRPr="00797C3A">
              <w:rPr>
                <w:sz w:val="22"/>
                <w:szCs w:val="20"/>
              </w:rPr>
              <w:t xml:space="preserve"> area (</w:t>
            </w:r>
            <w:r>
              <w:rPr>
                <w:sz w:val="22"/>
                <w:szCs w:val="20"/>
              </w:rPr>
              <w:t>for example,</w:t>
            </w:r>
            <w:r w:rsidRPr="00797C3A">
              <w:rPr>
                <w:sz w:val="22"/>
                <w:szCs w:val="20"/>
              </w:rPr>
              <w:t xml:space="preserve"> pontoons, </w:t>
            </w:r>
            <w:r w:rsidRPr="00797C3A">
              <w:rPr>
                <w:sz w:val="22"/>
                <w:szCs w:val="20"/>
                <w:shd w:val="clear" w:color="auto" w:fill="F5BD9B"/>
              </w:rPr>
              <w:t>moorings, boats, crab tiles, bait digging or anchoring scars)</w:t>
            </w:r>
            <w:r w:rsidRPr="00797C3A">
              <w:rPr>
                <w:sz w:val="22"/>
                <w:szCs w:val="20"/>
              </w:rPr>
              <w:t>.</w:t>
            </w:r>
          </w:p>
        </w:tc>
        <w:tc>
          <w:tcPr>
            <w:tcW w:w="1418" w:type="dxa"/>
            <w:vMerge/>
            <w:noWrap/>
          </w:tcPr>
          <w:p w14:paraId="7E0350EE"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7" w:type="dxa"/>
            <w:vMerge/>
          </w:tcPr>
          <w:p w14:paraId="6044A71B"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44CB9F55"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655" w:type="dxa"/>
            <w:vMerge/>
            <w:noWrap/>
          </w:tcPr>
          <w:p w14:paraId="52AC68A1"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2F4B9301"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15245EA2" w14:textId="3E0581C5" w:rsidR="002A7BBB" w:rsidRPr="00797C3A" w:rsidRDefault="002A7BBB" w:rsidP="00C07A8B">
            <w:pPr>
              <w:pStyle w:val="HMMPTtablecontents"/>
              <w:jc w:val="both"/>
            </w:pPr>
            <w:r>
              <w:lastRenderedPageBreak/>
              <w:t>D</w:t>
            </w:r>
          </w:p>
        </w:tc>
        <w:tc>
          <w:tcPr>
            <w:tcW w:w="2268" w:type="dxa"/>
            <w:gridSpan w:val="2"/>
            <w:vMerge w:val="restart"/>
          </w:tcPr>
          <w:p w14:paraId="7D3ABAEA" w14:textId="74503416"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Litter</w:t>
            </w:r>
          </w:p>
        </w:tc>
        <w:tc>
          <w:tcPr>
            <w:tcW w:w="7371" w:type="dxa"/>
            <w:shd w:val="clear" w:color="auto" w:fill="BAE18F"/>
          </w:tcPr>
          <w:p w14:paraId="2F4F19BC" w14:textId="0FE290A5"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Following the M</w:t>
            </w:r>
            <w:r>
              <w:rPr>
                <w:sz w:val="22"/>
                <w:szCs w:val="20"/>
              </w:rPr>
              <w:t>arine Conservation Society (M</w:t>
            </w:r>
            <w:r w:rsidRPr="00797C3A">
              <w:rPr>
                <w:sz w:val="22"/>
                <w:szCs w:val="20"/>
              </w:rPr>
              <w:t>CS</w:t>
            </w:r>
            <w:r>
              <w:rPr>
                <w:sz w:val="22"/>
                <w:szCs w:val="20"/>
              </w:rPr>
              <w:t>)</w:t>
            </w:r>
            <w:r w:rsidRPr="00797C3A">
              <w:rPr>
                <w:sz w:val="22"/>
                <w:szCs w:val="20"/>
              </w:rPr>
              <w:t xml:space="preserve"> beach litter survey method</w:t>
            </w:r>
            <w:r>
              <w:rPr>
                <w:sz w:val="22"/>
                <w:szCs w:val="20"/>
              </w:rPr>
              <w:t>,</w:t>
            </w:r>
            <w:r w:rsidRPr="00797C3A">
              <w:rPr>
                <w:sz w:val="22"/>
                <w:szCs w:val="20"/>
              </w:rPr>
              <w:t xml:space="preserve"> the number of items of litter does not exceed 0.0036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rPr>
              <w:t xml:space="preserve"> equivalent to up to 2</w:t>
            </w:r>
            <w:r>
              <w:rPr>
                <w:sz w:val="22"/>
                <w:szCs w:val="20"/>
              </w:rPr>
              <w:t>0</w:t>
            </w:r>
            <w:r w:rsidRPr="00797C3A">
              <w:rPr>
                <w:sz w:val="22"/>
                <w:szCs w:val="20"/>
              </w:rPr>
              <w:t xml:space="preserve"> items per person per 100</w:t>
            </w:r>
            <w:r>
              <w:rPr>
                <w:sz w:val="22"/>
                <w:szCs w:val="20"/>
              </w:rPr>
              <w:t xml:space="preserve"> </w:t>
            </w:r>
            <w:r w:rsidRPr="00797C3A">
              <w:rPr>
                <w:sz w:val="22"/>
                <w:szCs w:val="20"/>
              </w:rPr>
              <w:t>m per hour.</w:t>
            </w:r>
          </w:p>
        </w:tc>
        <w:tc>
          <w:tcPr>
            <w:tcW w:w="1418" w:type="dxa"/>
            <w:vMerge w:val="restart"/>
            <w:noWrap/>
            <w:hideMark/>
          </w:tcPr>
          <w:p w14:paraId="089B1392"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417" w:type="dxa"/>
            <w:vMerge w:val="restart"/>
            <w:hideMark/>
          </w:tcPr>
          <w:p w14:paraId="404A8C73"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vMerge w:val="restart"/>
            <w:noWrap/>
            <w:hideMark/>
          </w:tcPr>
          <w:p w14:paraId="06FAEB67"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655" w:type="dxa"/>
            <w:vMerge w:val="restart"/>
            <w:noWrap/>
            <w:hideMark/>
          </w:tcPr>
          <w:p w14:paraId="632576CD"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2A7BBB" w:rsidRPr="00797C3A" w14:paraId="2F1BF6C1"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F1F6D0" w:themeFill="accent3" w:themeFillTint="33"/>
            <w:noWrap/>
          </w:tcPr>
          <w:p w14:paraId="1D0FC179" w14:textId="77777777" w:rsidR="002A7BBB" w:rsidRPr="00797C3A" w:rsidRDefault="002A7BBB" w:rsidP="00C07A8B">
            <w:pPr>
              <w:pStyle w:val="HMMPTtablecontents"/>
              <w:jc w:val="both"/>
            </w:pPr>
          </w:p>
        </w:tc>
        <w:tc>
          <w:tcPr>
            <w:tcW w:w="2268" w:type="dxa"/>
            <w:gridSpan w:val="2"/>
            <w:vMerge/>
            <w:shd w:val="clear" w:color="auto" w:fill="F1F6D0" w:themeFill="accent3" w:themeFillTint="33"/>
          </w:tcPr>
          <w:p w14:paraId="007DF37C"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FDE75"/>
          </w:tcPr>
          <w:p w14:paraId="7AF29C2F" w14:textId="086B1CCB"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Following the MCS beach litter survey method</w:t>
            </w:r>
            <w:r>
              <w:rPr>
                <w:sz w:val="22"/>
                <w:szCs w:val="20"/>
              </w:rPr>
              <w:t>,</w:t>
            </w:r>
            <w:r w:rsidRPr="00797C3A">
              <w:rPr>
                <w:sz w:val="22"/>
                <w:szCs w:val="20"/>
              </w:rPr>
              <w:t xml:space="preserve"> the number of items of litter does not exceed 0.0078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rPr>
              <w:t xml:space="preserve"> equivalent to between 2</w:t>
            </w:r>
            <w:r>
              <w:rPr>
                <w:sz w:val="22"/>
                <w:szCs w:val="20"/>
              </w:rPr>
              <w:t>1</w:t>
            </w:r>
            <w:r w:rsidRPr="00797C3A">
              <w:rPr>
                <w:sz w:val="22"/>
                <w:szCs w:val="20"/>
              </w:rPr>
              <w:t xml:space="preserve"> and 47 items </w:t>
            </w:r>
            <w:r>
              <w:rPr>
                <w:sz w:val="22"/>
                <w:szCs w:val="20"/>
              </w:rPr>
              <w:t>per person</w:t>
            </w:r>
            <w:r w:rsidRPr="00797C3A">
              <w:rPr>
                <w:sz w:val="22"/>
                <w:szCs w:val="20"/>
              </w:rPr>
              <w:t xml:space="preserve"> per 100m per hour.</w:t>
            </w:r>
          </w:p>
        </w:tc>
        <w:tc>
          <w:tcPr>
            <w:tcW w:w="1418" w:type="dxa"/>
            <w:vMerge/>
            <w:shd w:val="clear" w:color="auto" w:fill="F1F6D0" w:themeFill="accent3" w:themeFillTint="33"/>
            <w:noWrap/>
          </w:tcPr>
          <w:p w14:paraId="485EA37F"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7" w:type="dxa"/>
            <w:vMerge/>
            <w:shd w:val="clear" w:color="auto" w:fill="F1F6D0" w:themeFill="accent3" w:themeFillTint="33"/>
          </w:tcPr>
          <w:p w14:paraId="71B31E38"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shd w:val="clear" w:color="auto" w:fill="F1F6D0" w:themeFill="accent3" w:themeFillTint="33"/>
            <w:noWrap/>
          </w:tcPr>
          <w:p w14:paraId="7F9B3770"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655" w:type="dxa"/>
            <w:vMerge/>
            <w:shd w:val="clear" w:color="auto" w:fill="F1F6D0" w:themeFill="accent3" w:themeFillTint="33"/>
            <w:noWrap/>
          </w:tcPr>
          <w:p w14:paraId="00AAAF83"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6F9358A6"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5ED60C80" w14:textId="77777777" w:rsidR="002A7BBB" w:rsidRPr="00797C3A" w:rsidRDefault="002A7BBB" w:rsidP="00C07A8B">
            <w:pPr>
              <w:pStyle w:val="HMMPTtablecontents"/>
              <w:jc w:val="both"/>
            </w:pPr>
          </w:p>
        </w:tc>
        <w:tc>
          <w:tcPr>
            <w:tcW w:w="2268" w:type="dxa"/>
            <w:gridSpan w:val="2"/>
            <w:vMerge/>
          </w:tcPr>
          <w:p w14:paraId="54AA6D4B"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5BD9B"/>
          </w:tcPr>
          <w:p w14:paraId="292FAFDD" w14:textId="45FD2810"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Following the MCS beach litter survey method</w:t>
            </w:r>
            <w:r>
              <w:rPr>
                <w:sz w:val="22"/>
                <w:szCs w:val="20"/>
              </w:rPr>
              <w:t>,</w:t>
            </w:r>
            <w:r w:rsidRPr="00797C3A">
              <w:rPr>
                <w:sz w:val="22"/>
                <w:szCs w:val="20"/>
              </w:rPr>
              <w:t xml:space="preserve"> the number of items of litter </w:t>
            </w:r>
            <w:r w:rsidRPr="00797C3A">
              <w:rPr>
                <w:sz w:val="22"/>
                <w:szCs w:val="20"/>
                <w:shd w:val="clear" w:color="auto" w:fill="F5BD9B"/>
              </w:rPr>
              <w:t>exceeds 0.0078 m</w:t>
            </w:r>
            <w:r w:rsidRPr="00797C3A">
              <w:rPr>
                <w:sz w:val="22"/>
                <w:szCs w:val="20"/>
                <w:shd w:val="clear" w:color="auto" w:fill="F5BD9B"/>
                <w:vertAlign w:val="superscript"/>
              </w:rPr>
              <w:t>−1</w:t>
            </w:r>
            <w:r w:rsidRPr="00797C3A">
              <w:rPr>
                <w:sz w:val="22"/>
                <w:szCs w:val="20"/>
                <w:shd w:val="clear" w:color="auto" w:fill="F5BD9B"/>
              </w:rPr>
              <w:t xml:space="preserve"> min</w:t>
            </w:r>
            <w:r w:rsidRPr="00797C3A">
              <w:rPr>
                <w:sz w:val="22"/>
                <w:szCs w:val="20"/>
                <w:shd w:val="clear" w:color="auto" w:fill="F5BD9B"/>
                <w:vertAlign w:val="superscript"/>
              </w:rPr>
              <w:t>−1</w:t>
            </w:r>
            <w:r w:rsidRPr="00797C3A">
              <w:rPr>
                <w:sz w:val="22"/>
                <w:szCs w:val="20"/>
                <w:shd w:val="clear" w:color="auto" w:fill="F5BD9B"/>
              </w:rPr>
              <w:t xml:space="preserve"> person</w:t>
            </w:r>
            <w:r w:rsidRPr="00797C3A">
              <w:rPr>
                <w:sz w:val="22"/>
                <w:szCs w:val="20"/>
                <w:shd w:val="clear" w:color="auto" w:fill="F5BD9B"/>
                <w:vertAlign w:val="superscript"/>
              </w:rPr>
              <w:t xml:space="preserve">−1 </w:t>
            </w:r>
            <w:r w:rsidRPr="00797C3A">
              <w:rPr>
                <w:sz w:val="22"/>
                <w:szCs w:val="20"/>
                <w:shd w:val="clear" w:color="auto" w:fill="F5BD9B"/>
              </w:rPr>
              <w:t>equivalent to more than</w:t>
            </w:r>
            <w:r w:rsidRPr="00797C3A">
              <w:rPr>
                <w:sz w:val="22"/>
                <w:szCs w:val="20"/>
              </w:rPr>
              <w:t xml:space="preserve"> 47 items per</w:t>
            </w:r>
            <w:r>
              <w:rPr>
                <w:sz w:val="22"/>
                <w:szCs w:val="20"/>
              </w:rPr>
              <w:t xml:space="preserve"> person per</w:t>
            </w:r>
            <w:r w:rsidRPr="00797C3A">
              <w:rPr>
                <w:sz w:val="22"/>
                <w:szCs w:val="20"/>
              </w:rPr>
              <w:t xml:space="preserve"> 100m per hour.</w:t>
            </w:r>
          </w:p>
        </w:tc>
        <w:tc>
          <w:tcPr>
            <w:tcW w:w="1418" w:type="dxa"/>
            <w:vMerge/>
            <w:noWrap/>
          </w:tcPr>
          <w:p w14:paraId="257A6E0E"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7" w:type="dxa"/>
            <w:vMerge/>
          </w:tcPr>
          <w:p w14:paraId="64DCCE79"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05E9EB6D"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655" w:type="dxa"/>
            <w:vMerge/>
            <w:noWrap/>
          </w:tcPr>
          <w:p w14:paraId="79F9648C"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2A7BBB" w:rsidRPr="00797C3A" w14:paraId="299DCCB0"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tcPr>
          <w:p w14:paraId="015362DC" w14:textId="1BF6DAC3" w:rsidR="002A7BBB" w:rsidRPr="00797C3A" w:rsidRDefault="002A7BBB" w:rsidP="00C07A8B">
            <w:pPr>
              <w:pStyle w:val="HMMPTtablecontents"/>
              <w:jc w:val="both"/>
            </w:pPr>
            <w:r>
              <w:t>E</w:t>
            </w:r>
          </w:p>
        </w:tc>
        <w:tc>
          <w:tcPr>
            <w:tcW w:w="2268" w:type="dxa"/>
            <w:gridSpan w:val="2"/>
            <w:vMerge w:val="restart"/>
          </w:tcPr>
          <w:p w14:paraId="14693461" w14:textId="6833225C"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rsidRPr="00797C3A">
              <w:t>Salinity</w:t>
            </w:r>
          </w:p>
        </w:tc>
        <w:tc>
          <w:tcPr>
            <w:tcW w:w="7371" w:type="dxa"/>
            <w:shd w:val="clear" w:color="auto" w:fill="BAE18F"/>
          </w:tcPr>
          <w:p w14:paraId="77044F0F" w14:textId="0CBA141E"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rsidRPr="00797C3A">
              <w:rPr>
                <w:sz w:val="22"/>
                <w:szCs w:val="20"/>
              </w:rPr>
              <w:t>Salinity is between 15 - 40 ppt.</w:t>
            </w:r>
          </w:p>
        </w:tc>
        <w:tc>
          <w:tcPr>
            <w:tcW w:w="1418" w:type="dxa"/>
            <w:vMerge w:val="restart"/>
            <w:noWrap/>
          </w:tcPr>
          <w:p w14:paraId="7B59FB0B"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7" w:type="dxa"/>
            <w:vMerge w:val="restart"/>
          </w:tcPr>
          <w:p w14:paraId="4600BF78"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val="restart"/>
            <w:noWrap/>
          </w:tcPr>
          <w:p w14:paraId="25BE3CC8"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655" w:type="dxa"/>
            <w:vMerge w:val="restart"/>
            <w:noWrap/>
          </w:tcPr>
          <w:p w14:paraId="0E2E8480"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257B0D0D"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11E3C53D" w14:textId="77777777" w:rsidR="002A7BBB" w:rsidRPr="00797C3A" w:rsidRDefault="002A7BBB" w:rsidP="00C07A8B">
            <w:pPr>
              <w:pStyle w:val="HMMPTtablecontents"/>
              <w:jc w:val="both"/>
            </w:pPr>
          </w:p>
        </w:tc>
        <w:tc>
          <w:tcPr>
            <w:tcW w:w="2268" w:type="dxa"/>
            <w:gridSpan w:val="2"/>
            <w:vMerge/>
          </w:tcPr>
          <w:p w14:paraId="6A1276A5"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rPr>
                <w:color w:val="000000"/>
              </w:rPr>
            </w:pPr>
          </w:p>
        </w:tc>
        <w:tc>
          <w:tcPr>
            <w:tcW w:w="7371" w:type="dxa"/>
            <w:shd w:val="clear" w:color="auto" w:fill="FFDE75"/>
          </w:tcPr>
          <w:p w14:paraId="615E8EB3" w14:textId="59A27D91"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rPr>
                <w:color w:val="000000"/>
              </w:rPr>
            </w:pPr>
            <w:r w:rsidRPr="00797C3A">
              <w:rPr>
                <w:sz w:val="22"/>
                <w:szCs w:val="20"/>
              </w:rPr>
              <w:t xml:space="preserve">Salinity values are </w:t>
            </w:r>
            <w:r>
              <w:rPr>
                <w:sz w:val="22"/>
                <w:szCs w:val="20"/>
              </w:rPr>
              <w:t>close to (but still within) the ends of range acceptable for lagoons (15-40 ppt).</w:t>
            </w:r>
          </w:p>
        </w:tc>
        <w:tc>
          <w:tcPr>
            <w:tcW w:w="1418" w:type="dxa"/>
            <w:vMerge/>
            <w:noWrap/>
          </w:tcPr>
          <w:p w14:paraId="0395656A"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7" w:type="dxa"/>
            <w:vMerge/>
          </w:tcPr>
          <w:p w14:paraId="156034B4"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26D2A2C7"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655" w:type="dxa"/>
            <w:vMerge/>
            <w:noWrap/>
          </w:tcPr>
          <w:p w14:paraId="79BB6768"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2A7BBB" w:rsidRPr="00797C3A" w14:paraId="08100E2D"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7CB06065" w14:textId="77777777" w:rsidR="002A7BBB" w:rsidRPr="00797C3A" w:rsidRDefault="002A7BBB" w:rsidP="00C07A8B">
            <w:pPr>
              <w:pStyle w:val="HMMPTtablecontents"/>
              <w:jc w:val="both"/>
            </w:pPr>
          </w:p>
        </w:tc>
        <w:tc>
          <w:tcPr>
            <w:tcW w:w="2268" w:type="dxa"/>
            <w:gridSpan w:val="2"/>
            <w:vMerge/>
          </w:tcPr>
          <w:p w14:paraId="156EF722"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p>
        </w:tc>
        <w:tc>
          <w:tcPr>
            <w:tcW w:w="7371" w:type="dxa"/>
            <w:shd w:val="clear" w:color="auto" w:fill="F5BD9B"/>
          </w:tcPr>
          <w:p w14:paraId="5D0B9151" w14:textId="50929EF1"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rsidRPr="00797C3A">
              <w:rPr>
                <w:sz w:val="22"/>
                <w:szCs w:val="20"/>
              </w:rPr>
              <w:t xml:space="preserve">Salinity values are either hypersaline &gt;40 ppt or </w:t>
            </w:r>
            <w:r w:rsidRPr="00797C3A">
              <w:rPr>
                <w:sz w:val="22"/>
                <w:szCs w:val="20"/>
                <w:shd w:val="clear" w:color="auto" w:fill="F5BD9B"/>
              </w:rPr>
              <w:t>hyposaline &lt;15 ppt</w:t>
            </w:r>
            <w:r w:rsidRPr="00797C3A">
              <w:rPr>
                <w:sz w:val="22"/>
                <w:szCs w:val="20"/>
              </w:rPr>
              <w:t>.</w:t>
            </w:r>
          </w:p>
        </w:tc>
        <w:tc>
          <w:tcPr>
            <w:tcW w:w="1418" w:type="dxa"/>
            <w:vMerge/>
            <w:noWrap/>
          </w:tcPr>
          <w:p w14:paraId="1FD2B296"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7" w:type="dxa"/>
            <w:vMerge/>
          </w:tcPr>
          <w:p w14:paraId="7119D604"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07345A22"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655" w:type="dxa"/>
            <w:vMerge/>
            <w:noWrap/>
          </w:tcPr>
          <w:p w14:paraId="7E72756F"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12998858"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tcPr>
          <w:p w14:paraId="25C23988" w14:textId="23E85680" w:rsidR="002A7BBB" w:rsidRPr="00797C3A" w:rsidRDefault="002A7BBB" w:rsidP="00C07A8B">
            <w:pPr>
              <w:pStyle w:val="HMMPTtablecontents"/>
              <w:jc w:val="both"/>
            </w:pPr>
            <w:r>
              <w:t>F</w:t>
            </w:r>
          </w:p>
        </w:tc>
        <w:tc>
          <w:tcPr>
            <w:tcW w:w="2268" w:type="dxa"/>
            <w:gridSpan w:val="2"/>
            <w:vMerge w:val="restart"/>
          </w:tcPr>
          <w:p w14:paraId="7936C31C" w14:textId="234B22E6"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Isolating Barrier</w:t>
            </w:r>
          </w:p>
        </w:tc>
        <w:tc>
          <w:tcPr>
            <w:tcW w:w="7371" w:type="dxa"/>
            <w:shd w:val="clear" w:color="auto" w:fill="BAE18F"/>
          </w:tcPr>
          <w:p w14:paraId="2725D5B9" w14:textId="1486A674"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Fully functional and permitting tidal exchange.</w:t>
            </w:r>
          </w:p>
        </w:tc>
        <w:tc>
          <w:tcPr>
            <w:tcW w:w="1418" w:type="dxa"/>
            <w:vMerge w:val="restart"/>
            <w:noWrap/>
          </w:tcPr>
          <w:p w14:paraId="7184E056"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7" w:type="dxa"/>
            <w:vMerge w:val="restart"/>
          </w:tcPr>
          <w:p w14:paraId="119F440C"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val="restart"/>
            <w:noWrap/>
          </w:tcPr>
          <w:p w14:paraId="26023D21"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655" w:type="dxa"/>
            <w:vMerge w:val="restart"/>
            <w:noWrap/>
          </w:tcPr>
          <w:p w14:paraId="3EEFDA61"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2A7BBB" w:rsidRPr="00797C3A" w14:paraId="5CBB158E"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F1F6D0" w:themeFill="accent3" w:themeFillTint="33"/>
            <w:noWrap/>
          </w:tcPr>
          <w:p w14:paraId="12654B09" w14:textId="77777777" w:rsidR="002A7BBB" w:rsidRPr="00797C3A" w:rsidRDefault="002A7BBB" w:rsidP="00C07A8B">
            <w:pPr>
              <w:pStyle w:val="HMMPTtablecontents"/>
              <w:jc w:val="both"/>
            </w:pPr>
          </w:p>
        </w:tc>
        <w:tc>
          <w:tcPr>
            <w:tcW w:w="2268" w:type="dxa"/>
            <w:gridSpan w:val="2"/>
            <w:vMerge/>
            <w:shd w:val="clear" w:color="auto" w:fill="F1F6D0" w:themeFill="accent3" w:themeFillTint="33"/>
          </w:tcPr>
          <w:p w14:paraId="52FC5749"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FDE75"/>
          </w:tcPr>
          <w:p w14:paraId="35AD5C25" w14:textId="0CAC5BE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Slightly damaged but some water exchange still occurring.</w:t>
            </w:r>
          </w:p>
        </w:tc>
        <w:tc>
          <w:tcPr>
            <w:tcW w:w="1418" w:type="dxa"/>
            <w:vMerge/>
            <w:shd w:val="clear" w:color="auto" w:fill="F1F6D0" w:themeFill="accent3" w:themeFillTint="33"/>
            <w:noWrap/>
          </w:tcPr>
          <w:p w14:paraId="56B4BC00"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7" w:type="dxa"/>
            <w:vMerge/>
            <w:shd w:val="clear" w:color="auto" w:fill="F1F6D0" w:themeFill="accent3" w:themeFillTint="33"/>
          </w:tcPr>
          <w:p w14:paraId="6E9D2D8E"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shd w:val="clear" w:color="auto" w:fill="F1F6D0" w:themeFill="accent3" w:themeFillTint="33"/>
            <w:noWrap/>
          </w:tcPr>
          <w:p w14:paraId="1EE98D76"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655" w:type="dxa"/>
            <w:vMerge/>
            <w:shd w:val="clear" w:color="auto" w:fill="F1F6D0" w:themeFill="accent3" w:themeFillTint="33"/>
            <w:noWrap/>
          </w:tcPr>
          <w:p w14:paraId="00E49880"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5D88EC36"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1036C520" w14:textId="77777777" w:rsidR="002A7BBB" w:rsidRPr="00797C3A" w:rsidRDefault="002A7BBB" w:rsidP="00C07A8B">
            <w:pPr>
              <w:pStyle w:val="HMMPTtablecontents"/>
              <w:jc w:val="both"/>
            </w:pPr>
          </w:p>
        </w:tc>
        <w:tc>
          <w:tcPr>
            <w:tcW w:w="2268" w:type="dxa"/>
            <w:gridSpan w:val="2"/>
            <w:vMerge/>
          </w:tcPr>
          <w:p w14:paraId="20352814"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5BD9B"/>
          </w:tcPr>
          <w:p w14:paraId="324F5DBC" w14:textId="72E458CC"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 xml:space="preserve">Not functioning. No water exchange </w:t>
            </w:r>
            <w:r w:rsidRPr="00797C3A">
              <w:rPr>
                <w:sz w:val="22"/>
                <w:szCs w:val="20"/>
                <w:shd w:val="clear" w:color="auto" w:fill="F5BD9B"/>
              </w:rPr>
              <w:t>occurring making</w:t>
            </w:r>
            <w:r w:rsidRPr="00797C3A">
              <w:rPr>
                <w:sz w:val="22"/>
                <w:szCs w:val="20"/>
              </w:rPr>
              <w:t xml:space="preserve"> the lagoon hyposaline.</w:t>
            </w:r>
          </w:p>
        </w:tc>
        <w:tc>
          <w:tcPr>
            <w:tcW w:w="1418" w:type="dxa"/>
            <w:vMerge/>
            <w:noWrap/>
          </w:tcPr>
          <w:p w14:paraId="29CBC04D"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7" w:type="dxa"/>
            <w:vMerge/>
          </w:tcPr>
          <w:p w14:paraId="089D1CFF"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0E6E2002"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655" w:type="dxa"/>
            <w:vMerge/>
            <w:noWrap/>
          </w:tcPr>
          <w:p w14:paraId="31CE9723"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2A7BBB" w:rsidRPr="00797C3A" w14:paraId="78FD9B4D"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tcPr>
          <w:p w14:paraId="10A1EDD9" w14:textId="3D2F8DAF" w:rsidR="002A7BBB" w:rsidRPr="00797C3A" w:rsidRDefault="002A7BBB" w:rsidP="00C07A8B">
            <w:pPr>
              <w:pStyle w:val="HMMPTtablecontents"/>
              <w:jc w:val="both"/>
            </w:pPr>
            <w:r>
              <w:t>G</w:t>
            </w:r>
          </w:p>
        </w:tc>
        <w:tc>
          <w:tcPr>
            <w:tcW w:w="2268" w:type="dxa"/>
            <w:gridSpan w:val="2"/>
            <w:vMerge w:val="restart"/>
          </w:tcPr>
          <w:p w14:paraId="319D7F07" w14:textId="645B4AEA"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Physical damage of lagoon banks</w:t>
            </w:r>
          </w:p>
        </w:tc>
        <w:tc>
          <w:tcPr>
            <w:tcW w:w="7371" w:type="dxa"/>
            <w:shd w:val="clear" w:color="auto" w:fill="BAE18F"/>
          </w:tcPr>
          <w:p w14:paraId="2F2E4CE4" w14:textId="1D55D2C5"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No physical damage present.</w:t>
            </w:r>
          </w:p>
        </w:tc>
        <w:tc>
          <w:tcPr>
            <w:tcW w:w="1418" w:type="dxa"/>
            <w:vMerge w:val="restart"/>
            <w:noWrap/>
          </w:tcPr>
          <w:p w14:paraId="1E488AD4"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7" w:type="dxa"/>
            <w:vMerge w:val="restart"/>
          </w:tcPr>
          <w:p w14:paraId="6002A77D"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val="restart"/>
            <w:noWrap/>
          </w:tcPr>
          <w:p w14:paraId="60E05F01"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655" w:type="dxa"/>
            <w:vMerge w:val="restart"/>
            <w:noWrap/>
          </w:tcPr>
          <w:p w14:paraId="1AA9A3CC"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0A86C642"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373ED928" w14:textId="77777777" w:rsidR="002A7BBB" w:rsidRPr="00797C3A" w:rsidRDefault="002A7BBB" w:rsidP="00C07A8B">
            <w:pPr>
              <w:pStyle w:val="HMMPTtablecontents"/>
              <w:jc w:val="both"/>
            </w:pPr>
          </w:p>
        </w:tc>
        <w:tc>
          <w:tcPr>
            <w:tcW w:w="2268" w:type="dxa"/>
            <w:gridSpan w:val="2"/>
            <w:vMerge/>
          </w:tcPr>
          <w:p w14:paraId="011DA5F5"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FDE75"/>
          </w:tcPr>
          <w:p w14:paraId="697453FC" w14:textId="0083884B"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Only small</w:t>
            </w:r>
            <w:r>
              <w:rPr>
                <w:sz w:val="22"/>
                <w:szCs w:val="20"/>
              </w:rPr>
              <w:t>,</w:t>
            </w:r>
            <w:r w:rsidRPr="00797C3A">
              <w:rPr>
                <w:sz w:val="22"/>
                <w:szCs w:val="20"/>
              </w:rPr>
              <w:t xml:space="preserve"> isolated patches of physical damage present.</w:t>
            </w:r>
          </w:p>
        </w:tc>
        <w:tc>
          <w:tcPr>
            <w:tcW w:w="1418" w:type="dxa"/>
            <w:vMerge/>
            <w:noWrap/>
          </w:tcPr>
          <w:p w14:paraId="2EC6DC4A"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7" w:type="dxa"/>
            <w:vMerge/>
          </w:tcPr>
          <w:p w14:paraId="1DFDDDD9"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2F3494F1"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655" w:type="dxa"/>
            <w:vMerge/>
            <w:noWrap/>
          </w:tcPr>
          <w:p w14:paraId="0F42A37E"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2A7BBB" w:rsidRPr="00797C3A" w14:paraId="36CB6B7F"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6F708F44" w14:textId="77777777" w:rsidR="002A7BBB" w:rsidRPr="00797C3A" w:rsidRDefault="002A7BBB" w:rsidP="00C07A8B">
            <w:pPr>
              <w:pStyle w:val="HMMPTtablecontents"/>
              <w:jc w:val="both"/>
            </w:pPr>
          </w:p>
        </w:tc>
        <w:tc>
          <w:tcPr>
            <w:tcW w:w="2268" w:type="dxa"/>
            <w:gridSpan w:val="2"/>
            <w:vMerge/>
          </w:tcPr>
          <w:p w14:paraId="4C3513DF"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5BD9B"/>
          </w:tcPr>
          <w:p w14:paraId="2B4828B5" w14:textId="784B83DB"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shd w:val="clear" w:color="auto" w:fill="F5BD9B"/>
              </w:rPr>
              <w:t>Evidence of significant physical damage.</w:t>
            </w:r>
          </w:p>
        </w:tc>
        <w:tc>
          <w:tcPr>
            <w:tcW w:w="1418" w:type="dxa"/>
            <w:vMerge/>
            <w:noWrap/>
          </w:tcPr>
          <w:p w14:paraId="0A4E614D"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7" w:type="dxa"/>
            <w:vMerge/>
          </w:tcPr>
          <w:p w14:paraId="7BF78DA0"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63013E57"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655" w:type="dxa"/>
            <w:vMerge/>
            <w:noWrap/>
          </w:tcPr>
          <w:p w14:paraId="41C17C54"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13D976E4"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tcPr>
          <w:p w14:paraId="25110DEE" w14:textId="040E5C7A" w:rsidR="002A7BBB" w:rsidRPr="00797C3A" w:rsidRDefault="002A7BBB" w:rsidP="00C07A8B">
            <w:pPr>
              <w:pStyle w:val="HMMPTtablecontents"/>
              <w:jc w:val="both"/>
            </w:pPr>
            <w:r>
              <w:t>H</w:t>
            </w:r>
          </w:p>
        </w:tc>
        <w:tc>
          <w:tcPr>
            <w:tcW w:w="2268" w:type="dxa"/>
            <w:gridSpan w:val="2"/>
            <w:vMerge w:val="restart"/>
          </w:tcPr>
          <w:p w14:paraId="0FBAD508" w14:textId="35FE67CC"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Water Clarity</w:t>
            </w:r>
          </w:p>
        </w:tc>
        <w:tc>
          <w:tcPr>
            <w:tcW w:w="7371" w:type="dxa"/>
            <w:shd w:val="clear" w:color="auto" w:fill="BAE18F"/>
          </w:tcPr>
          <w:p w14:paraId="1A501A63" w14:textId="7BE0CEC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Water is clear.</w:t>
            </w:r>
          </w:p>
        </w:tc>
        <w:tc>
          <w:tcPr>
            <w:tcW w:w="1418" w:type="dxa"/>
            <w:vMerge w:val="restart"/>
            <w:noWrap/>
          </w:tcPr>
          <w:p w14:paraId="0E1100EA"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7" w:type="dxa"/>
            <w:vMerge w:val="restart"/>
          </w:tcPr>
          <w:p w14:paraId="3D5CC648"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val="restart"/>
            <w:noWrap/>
          </w:tcPr>
          <w:p w14:paraId="2B2F979E"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655" w:type="dxa"/>
            <w:vMerge w:val="restart"/>
            <w:noWrap/>
          </w:tcPr>
          <w:p w14:paraId="5BD84B9C"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2A7BBB" w:rsidRPr="00797C3A" w14:paraId="133CD517"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F1F6D0" w:themeFill="accent3" w:themeFillTint="33"/>
            <w:noWrap/>
          </w:tcPr>
          <w:p w14:paraId="74FBB050" w14:textId="77777777" w:rsidR="002A7BBB" w:rsidRPr="00797C3A" w:rsidRDefault="002A7BBB" w:rsidP="002A7BBB">
            <w:pPr>
              <w:pStyle w:val="HMMPTtablecontents"/>
            </w:pPr>
          </w:p>
        </w:tc>
        <w:tc>
          <w:tcPr>
            <w:tcW w:w="2268" w:type="dxa"/>
            <w:gridSpan w:val="2"/>
            <w:vMerge/>
            <w:shd w:val="clear" w:color="auto" w:fill="F1F6D0" w:themeFill="accent3" w:themeFillTint="33"/>
          </w:tcPr>
          <w:p w14:paraId="76A7E120"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FDE75"/>
          </w:tcPr>
          <w:p w14:paraId="21747067" w14:textId="7A69A80B"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sidRPr="00797C3A">
              <w:rPr>
                <w:sz w:val="22"/>
                <w:szCs w:val="20"/>
              </w:rPr>
              <w:t>Water clarity is reduced.</w:t>
            </w:r>
          </w:p>
        </w:tc>
        <w:tc>
          <w:tcPr>
            <w:tcW w:w="1418" w:type="dxa"/>
            <w:vMerge/>
            <w:shd w:val="clear" w:color="auto" w:fill="F1F6D0" w:themeFill="accent3" w:themeFillTint="33"/>
            <w:noWrap/>
          </w:tcPr>
          <w:p w14:paraId="0B08E8ED"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1417" w:type="dxa"/>
            <w:vMerge/>
            <w:shd w:val="clear" w:color="auto" w:fill="F1F6D0" w:themeFill="accent3" w:themeFillTint="33"/>
          </w:tcPr>
          <w:p w14:paraId="6FDC86D7"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shd w:val="clear" w:color="auto" w:fill="F1F6D0" w:themeFill="accent3" w:themeFillTint="33"/>
            <w:noWrap/>
          </w:tcPr>
          <w:p w14:paraId="7A2DCF87"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7655" w:type="dxa"/>
            <w:vMerge/>
            <w:shd w:val="clear" w:color="auto" w:fill="F1F6D0" w:themeFill="accent3" w:themeFillTint="33"/>
            <w:noWrap/>
          </w:tcPr>
          <w:p w14:paraId="4A7F5DC3"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r>
      <w:tr w:rsidR="002A7BBB" w:rsidRPr="00797C3A" w14:paraId="723D9E97"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1FC77F44" w14:textId="77777777" w:rsidR="002A7BBB" w:rsidRPr="00797C3A" w:rsidRDefault="002A7BBB" w:rsidP="002A7BBB">
            <w:pPr>
              <w:pStyle w:val="HMMPTtablecontents"/>
            </w:pPr>
          </w:p>
        </w:tc>
        <w:tc>
          <w:tcPr>
            <w:tcW w:w="2268" w:type="dxa"/>
            <w:gridSpan w:val="2"/>
            <w:vMerge/>
          </w:tcPr>
          <w:p w14:paraId="436A181D"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5BD9B"/>
          </w:tcPr>
          <w:p w14:paraId="582BE427" w14:textId="104D0032"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rPr>
                <w:sz w:val="22"/>
                <w:szCs w:val="20"/>
              </w:rPr>
              <w:t>Water is turbid and water clarity is poor (</w:t>
            </w:r>
            <w:r w:rsidRPr="00797C3A">
              <w:rPr>
                <w:sz w:val="22"/>
                <w:szCs w:val="20"/>
                <w:shd w:val="clear" w:color="auto" w:fill="F5BD9B"/>
              </w:rPr>
              <w:t>not just after heavy rain).</w:t>
            </w:r>
          </w:p>
        </w:tc>
        <w:tc>
          <w:tcPr>
            <w:tcW w:w="1418" w:type="dxa"/>
            <w:vMerge/>
            <w:noWrap/>
          </w:tcPr>
          <w:p w14:paraId="26DCA148"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1417" w:type="dxa"/>
            <w:vMerge/>
          </w:tcPr>
          <w:p w14:paraId="79241D52"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7985CEA4"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7655" w:type="dxa"/>
            <w:vMerge/>
            <w:noWrap/>
          </w:tcPr>
          <w:p w14:paraId="1D557386"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r>
    </w:tbl>
    <w:p w14:paraId="271047ED" w14:textId="77777777" w:rsidR="002F3662" w:rsidRPr="00797C3A" w:rsidRDefault="002F3662" w:rsidP="002F3662">
      <w:pPr>
        <w:sectPr w:rsidR="002F3662" w:rsidRPr="00797C3A" w:rsidSect="00542FC0">
          <w:pgSz w:w="23811" w:h="16838" w:orient="landscape" w:code="8"/>
          <w:pgMar w:top="720" w:right="720" w:bottom="720" w:left="720" w:header="340" w:footer="340" w:gutter="0"/>
          <w:cols w:space="708"/>
          <w:docGrid w:linePitch="326"/>
        </w:sectPr>
      </w:pPr>
    </w:p>
    <w:p w14:paraId="39BCEDBE" w14:textId="1FF9747B" w:rsidR="003341CC" w:rsidRDefault="003341CC" w:rsidP="003341CC">
      <w:pPr>
        <w:pStyle w:val="Heading3"/>
      </w:pPr>
      <w:bookmarkStart w:id="412" w:name="_Toc116393949"/>
      <w:bookmarkStart w:id="413" w:name="_Toc116398039"/>
      <w:r w:rsidRPr="00797C3A">
        <w:lastRenderedPageBreak/>
        <w:t>Coastal Lagoons</w:t>
      </w:r>
    </w:p>
    <w:p w14:paraId="4E738285" w14:textId="076B482F" w:rsidR="002F3662" w:rsidRPr="00797C3A" w:rsidRDefault="002F3662" w:rsidP="003341CC">
      <w:pPr>
        <w:pStyle w:val="Heading3"/>
      </w:pPr>
      <w:r w:rsidRPr="00797C3A">
        <w:t xml:space="preserve">General </w:t>
      </w:r>
      <w:r w:rsidR="0052184A">
        <w:t>P</w:t>
      </w:r>
      <w:r w:rsidRPr="00797C3A">
        <w:t>rogress</w:t>
      </w:r>
      <w:bookmarkEnd w:id="412"/>
      <w:bookmarkEnd w:id="413"/>
    </w:p>
    <w:tbl>
      <w:tblPr>
        <w:tblStyle w:val="TableGrid"/>
        <w:tblW w:w="0" w:type="auto"/>
        <w:tblLook w:val="04A0" w:firstRow="1" w:lastRow="0" w:firstColumn="1" w:lastColumn="0" w:noHBand="0" w:noVBand="1"/>
      </w:tblPr>
      <w:tblGrid>
        <w:gridCol w:w="10821"/>
      </w:tblGrid>
      <w:tr w:rsidR="002F3662" w:rsidRPr="00797C3A" w14:paraId="32B53A6D"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40630B4C" w14:textId="66185690" w:rsidR="002F3662" w:rsidRPr="00797C3A" w:rsidRDefault="002F3662" w:rsidP="002C57D6">
            <w:r w:rsidRPr="00797C3A">
              <w:t>Comments on progress towards project goals</w:t>
            </w:r>
            <w:r w:rsidR="002B6D34">
              <w:t xml:space="preserve"> </w:t>
            </w:r>
            <w:r w:rsidR="002B6D34" w:rsidRPr="000C2C92">
              <w:rPr>
                <w:b w:val="0"/>
                <w:sz w:val="20"/>
                <w:szCs w:val="18"/>
              </w:rPr>
              <w:t>(M</w:t>
            </w:r>
            <w:r w:rsidR="002B6D34">
              <w:rPr>
                <w:b w:val="0"/>
                <w:bCs/>
                <w:sz w:val="20"/>
                <w:szCs w:val="18"/>
              </w:rPr>
              <w:t>N</w:t>
            </w:r>
            <w:r w:rsidR="002B6D34" w:rsidRPr="000C2C92">
              <w:rPr>
                <w:b w:val="0"/>
                <w:sz w:val="20"/>
                <w:szCs w:val="18"/>
              </w:rPr>
              <w:t>-</w:t>
            </w:r>
            <w:r w:rsidR="002B6D34">
              <w:rPr>
                <w:b w:val="0"/>
                <w:sz w:val="20"/>
                <w:szCs w:val="18"/>
              </w:rPr>
              <w:t>B</w:t>
            </w:r>
            <w:r w:rsidR="002B6D34" w:rsidRPr="000C2C92">
              <w:rPr>
                <w:b w:val="0"/>
                <w:sz w:val="20"/>
                <w:szCs w:val="18"/>
              </w:rPr>
              <w:t>01)</w:t>
            </w:r>
          </w:p>
        </w:tc>
      </w:tr>
      <w:tr w:rsidR="002F3662" w:rsidRPr="00797C3A" w14:paraId="2B21BF1F" w14:textId="77777777" w:rsidTr="002C57D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6D8F3CF0" w14:textId="77777777" w:rsidR="002F3662" w:rsidRPr="00797C3A" w:rsidRDefault="002F3662" w:rsidP="002C57D6"/>
        </w:tc>
      </w:tr>
      <w:tr w:rsidR="002F3662" w:rsidRPr="00797C3A" w14:paraId="4E8BF65D"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48ADCC85" w14:textId="19094D3B" w:rsidR="002F3662" w:rsidRPr="00797C3A" w:rsidRDefault="002F3662" w:rsidP="002C57D6">
            <w:pPr>
              <w:rPr>
                <w:b/>
                <w:bCs/>
                <w:color w:val="FFFFFF" w:themeColor="background1"/>
              </w:rPr>
            </w:pPr>
            <w:r w:rsidRPr="00797C3A">
              <w:rPr>
                <w:b/>
                <w:bCs/>
                <w:color w:val="FFFFFF" w:themeColor="background1"/>
              </w:rPr>
              <w:t>Actions required in next management period</w:t>
            </w:r>
            <w:r w:rsidR="002B6D34">
              <w:rPr>
                <w:b/>
                <w:bCs/>
                <w:color w:val="FFFFFF" w:themeColor="background1"/>
              </w:rPr>
              <w:t xml:space="preserve"> </w:t>
            </w:r>
            <w:r w:rsidR="002B6D34" w:rsidRPr="002B6D34">
              <w:rPr>
                <w:color w:val="FFFFFF" w:themeColor="background1"/>
                <w:sz w:val="20"/>
                <w:szCs w:val="18"/>
              </w:rPr>
              <w:t>(MN-</w:t>
            </w:r>
            <w:r w:rsidR="002B6D34">
              <w:rPr>
                <w:color w:val="FFFFFF" w:themeColor="background1"/>
                <w:sz w:val="20"/>
                <w:szCs w:val="18"/>
              </w:rPr>
              <w:t>B02</w:t>
            </w:r>
            <w:r w:rsidR="002B6D34" w:rsidRPr="002B6D34">
              <w:rPr>
                <w:color w:val="FFFFFF" w:themeColor="background1"/>
                <w:sz w:val="20"/>
                <w:szCs w:val="18"/>
              </w:rPr>
              <w:t>)</w:t>
            </w:r>
          </w:p>
        </w:tc>
      </w:tr>
      <w:tr w:rsidR="002F3662" w:rsidRPr="00797C3A" w14:paraId="77CABBB5" w14:textId="77777777" w:rsidTr="00530CF4">
        <w:trPr>
          <w:trHeight w:val="5360"/>
        </w:trPr>
        <w:tc>
          <w:tcPr>
            <w:cnfStyle w:val="001000000000" w:firstRow="0" w:lastRow="0" w:firstColumn="1" w:lastColumn="0" w:oddVBand="0" w:evenVBand="0" w:oddHBand="0" w:evenHBand="0" w:firstRowFirstColumn="0" w:firstRowLastColumn="0" w:lastRowFirstColumn="0" w:lastRowLastColumn="0"/>
            <w:tcW w:w="10821" w:type="dxa"/>
          </w:tcPr>
          <w:p w14:paraId="6A7724C6" w14:textId="77777777" w:rsidR="002F3662" w:rsidRPr="00797C3A" w:rsidRDefault="002F3662" w:rsidP="002C57D6"/>
        </w:tc>
      </w:tr>
    </w:tbl>
    <w:p w14:paraId="379011A8" w14:textId="51F4375E" w:rsidR="002F3662" w:rsidRPr="00797C3A" w:rsidRDefault="002F3662" w:rsidP="002F3662">
      <w:pPr>
        <w:pStyle w:val="Heading3"/>
      </w:pPr>
      <w:bookmarkStart w:id="414" w:name="_Toc116393950"/>
      <w:bookmarkStart w:id="415" w:name="_Toc116398040"/>
      <w:r w:rsidRPr="00797C3A">
        <w:t xml:space="preserve">Photographs of </w:t>
      </w:r>
      <w:r w:rsidR="0052184A">
        <w:t>P</w:t>
      </w:r>
      <w:r w:rsidRPr="00797C3A">
        <w:t>rogress</w:t>
      </w:r>
      <w:bookmarkEnd w:id="414"/>
      <w:bookmarkEnd w:id="415"/>
      <w:r w:rsidR="002B6D34">
        <w:t xml:space="preserve"> </w:t>
      </w:r>
      <w:r w:rsidR="002B6D34" w:rsidRPr="000C2C92">
        <w:rPr>
          <w:b w:val="0"/>
          <w:bCs w:val="0"/>
          <w:sz w:val="20"/>
          <w:szCs w:val="18"/>
        </w:rPr>
        <w:t>(M</w:t>
      </w:r>
      <w:r w:rsidR="002B6D34">
        <w:rPr>
          <w:b w:val="0"/>
          <w:bCs w:val="0"/>
          <w:sz w:val="20"/>
          <w:szCs w:val="18"/>
        </w:rPr>
        <w:t>N</w:t>
      </w:r>
      <w:r w:rsidR="002B6D34" w:rsidRPr="000C2C92">
        <w:rPr>
          <w:b w:val="0"/>
          <w:bCs w:val="0"/>
          <w:sz w:val="20"/>
          <w:szCs w:val="18"/>
        </w:rPr>
        <w:t>-</w:t>
      </w:r>
      <w:r w:rsidR="002B6D34">
        <w:rPr>
          <w:b w:val="0"/>
          <w:sz w:val="20"/>
          <w:szCs w:val="18"/>
        </w:rPr>
        <w:t>F</w:t>
      </w:r>
      <w:r w:rsidR="002B6D34" w:rsidRPr="000C2C92">
        <w:rPr>
          <w:b w:val="0"/>
          <w:bCs w:val="0"/>
          <w:sz w:val="20"/>
          <w:szCs w:val="18"/>
        </w:rPr>
        <w:t>01)</w:t>
      </w:r>
    </w:p>
    <w:sdt>
      <w:sdtPr>
        <w:id w:val="-1289343479"/>
        <w:showingPlcHdr/>
        <w:picture/>
      </w:sdtPr>
      <w:sdtContent>
        <w:p w14:paraId="44AFF02C" w14:textId="77777777" w:rsidR="002F3662" w:rsidRPr="00797C3A" w:rsidRDefault="002F3662" w:rsidP="002F3662">
          <w:r w:rsidRPr="00797C3A">
            <w:rPr>
              <w:noProof/>
            </w:rPr>
            <w:drawing>
              <wp:inline distT="0" distB="0" distL="0" distR="0" wp14:anchorId="3DA5D6A4" wp14:editId="1E2813E4">
                <wp:extent cx="6757035" cy="3811979"/>
                <wp:effectExtent l="0" t="0" r="5715" b="0"/>
                <wp:docPr id="87"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1785692340"/>
        <w:showingPlcHdr/>
        <w:picture/>
      </w:sdtPr>
      <w:sdtContent>
        <w:p w14:paraId="35FFB134" w14:textId="77777777" w:rsidR="002F3662" w:rsidRPr="00797C3A" w:rsidRDefault="002F3662" w:rsidP="002F3662">
          <w:r w:rsidRPr="00797C3A">
            <w:rPr>
              <w:noProof/>
            </w:rPr>
            <w:drawing>
              <wp:inline distT="0" distB="0" distL="0" distR="0" wp14:anchorId="028FE228" wp14:editId="64E3C137">
                <wp:extent cx="6757035" cy="3776353"/>
                <wp:effectExtent l="0" t="0" r="5715" b="0"/>
                <wp:docPr id="88" name="Picture 8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7EF45E3B" w14:textId="77777777" w:rsidR="00D258C9" w:rsidRPr="00797C3A" w:rsidRDefault="00D258C9" w:rsidP="002F3662"/>
    <w:p w14:paraId="0D0D2F49" w14:textId="4DDBA922" w:rsidR="00D258C9" w:rsidRPr="00797C3A" w:rsidRDefault="00D258C9" w:rsidP="002F3662">
      <w:pPr>
        <w:sectPr w:rsidR="00D258C9" w:rsidRPr="00797C3A" w:rsidSect="00902CC2">
          <w:pgSz w:w="23811" w:h="16838" w:orient="landscape" w:code="8"/>
          <w:pgMar w:top="720" w:right="720" w:bottom="720" w:left="720" w:header="340" w:footer="340" w:gutter="0"/>
          <w:cols w:num="2" w:space="708"/>
          <w:docGrid w:linePitch="326"/>
        </w:sectPr>
      </w:pPr>
    </w:p>
    <w:p w14:paraId="15A12AD9" w14:textId="62F57297" w:rsidR="003341CC" w:rsidRDefault="003341CC" w:rsidP="00464E06">
      <w:pPr>
        <w:pStyle w:val="Heading2"/>
      </w:pPr>
      <w:bookmarkStart w:id="416" w:name="_Coastal_Saltmarsh"/>
      <w:bookmarkStart w:id="417" w:name="_Toc149323526"/>
      <w:bookmarkStart w:id="418" w:name="_Toc116393951"/>
      <w:bookmarkStart w:id="419" w:name="_Toc116398041"/>
      <w:bookmarkEnd w:id="416"/>
      <w:r w:rsidRPr="00797C3A">
        <w:lastRenderedPageBreak/>
        <w:t>Coastal Saltmarsh</w:t>
      </w:r>
      <w:bookmarkEnd w:id="417"/>
    </w:p>
    <w:p w14:paraId="6B9EA345" w14:textId="454F425F" w:rsidR="001068F8" w:rsidRPr="00797C3A" w:rsidRDefault="001068F8" w:rsidP="003341CC">
      <w:pPr>
        <w:pStyle w:val="Heading3"/>
      </w:pPr>
      <w:r w:rsidRPr="00797C3A">
        <w:t xml:space="preserve">Progress </w:t>
      </w:r>
      <w:r w:rsidR="0052184A">
        <w:t>T</w:t>
      </w:r>
      <w:r w:rsidRPr="00797C3A">
        <w:t xml:space="preserve">owards </w:t>
      </w:r>
      <w:r w:rsidR="00316F44">
        <w:t>Habitat</w:t>
      </w:r>
      <w:r w:rsidRPr="00797C3A">
        <w:t xml:space="preserve"> </w:t>
      </w:r>
      <w:r w:rsidR="009F1580">
        <w:t>and</w:t>
      </w:r>
      <w:r w:rsidRPr="00797C3A">
        <w:t xml:space="preserve"> </w:t>
      </w:r>
      <w:r w:rsidR="0052184A">
        <w:t>C</w:t>
      </w:r>
      <w:r w:rsidRPr="00797C3A">
        <w:t xml:space="preserve">ondition </w:t>
      </w:r>
      <w:r w:rsidR="0052184A">
        <w:t>T</w:t>
      </w:r>
      <w:r w:rsidRPr="00797C3A">
        <w:t>argets</w:t>
      </w:r>
      <w:bookmarkEnd w:id="418"/>
      <w:bookmarkEnd w:id="419"/>
      <w:r w:rsidRPr="00797C3A">
        <w:t xml:space="preserve"> </w:t>
      </w:r>
      <w:r w:rsidR="002B6D34" w:rsidRPr="000C2C92">
        <w:rPr>
          <w:b w:val="0"/>
          <w:bCs w:val="0"/>
          <w:sz w:val="20"/>
          <w:szCs w:val="18"/>
        </w:rPr>
        <w:t>(M</w:t>
      </w:r>
      <w:r w:rsidR="002B6D34">
        <w:rPr>
          <w:b w:val="0"/>
          <w:bCs w:val="0"/>
          <w:sz w:val="20"/>
          <w:szCs w:val="18"/>
        </w:rPr>
        <w:t>M</w:t>
      </w:r>
      <w:r w:rsidR="002B6D34" w:rsidRPr="000C2C92">
        <w:rPr>
          <w:b w:val="0"/>
          <w:bCs w:val="0"/>
          <w:sz w:val="20"/>
          <w:szCs w:val="18"/>
        </w:rPr>
        <w:t>-</w:t>
      </w:r>
      <w:r w:rsidR="002B6D34">
        <w:rPr>
          <w:b w:val="0"/>
          <w:sz w:val="20"/>
          <w:szCs w:val="18"/>
        </w:rPr>
        <w:t>T</w:t>
      </w:r>
      <w:r w:rsidR="002B6D34" w:rsidRPr="000C2C92">
        <w:rPr>
          <w:b w:val="0"/>
          <w:bCs w:val="0"/>
          <w:sz w:val="20"/>
          <w:szCs w:val="18"/>
        </w:rPr>
        <w:t>01)</w:t>
      </w:r>
    </w:p>
    <w:tbl>
      <w:tblPr>
        <w:tblStyle w:val="TableGrid"/>
        <w:tblW w:w="22392" w:type="dxa"/>
        <w:tblLayout w:type="fixed"/>
        <w:tblLook w:val="04A0" w:firstRow="1" w:lastRow="0" w:firstColumn="1" w:lastColumn="0" w:noHBand="0" w:noVBand="1"/>
      </w:tblPr>
      <w:tblGrid>
        <w:gridCol w:w="562"/>
        <w:gridCol w:w="2268"/>
        <w:gridCol w:w="7371"/>
        <w:gridCol w:w="1418"/>
        <w:gridCol w:w="1417"/>
        <w:gridCol w:w="1701"/>
        <w:gridCol w:w="7655"/>
      </w:tblGrid>
      <w:tr w:rsidR="00EE1B9A" w:rsidRPr="00797C3A" w14:paraId="21BBC034" w14:textId="77777777" w:rsidTr="00C07A8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0201" w:type="dxa"/>
            <w:gridSpan w:val="3"/>
            <w:vMerge w:val="restart"/>
            <w:hideMark/>
          </w:tcPr>
          <w:p w14:paraId="24667E8E" w14:textId="77777777" w:rsidR="00EE1B9A" w:rsidRPr="00797C3A" w:rsidRDefault="00EE1B9A" w:rsidP="002C57D6">
            <w:pPr>
              <w:spacing w:before="0" w:after="0" w:line="240" w:lineRule="auto"/>
              <w:rPr>
                <w:bCs/>
              </w:rPr>
            </w:pPr>
            <w:r w:rsidRPr="00797C3A">
              <w:rPr>
                <w:bCs/>
              </w:rPr>
              <w:t>Condition Assessment Criteria</w:t>
            </w:r>
          </w:p>
        </w:tc>
        <w:tc>
          <w:tcPr>
            <w:tcW w:w="1418" w:type="dxa"/>
            <w:vMerge w:val="restart"/>
            <w:hideMark/>
          </w:tcPr>
          <w:p w14:paraId="0B11E5B5" w14:textId="750D269F" w:rsidR="00EE1B9A" w:rsidRPr="00797C3A" w:rsidRDefault="00EE1B9A"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797C3A">
              <w:rPr>
                <w:bCs/>
              </w:rPr>
              <w:t>Target</w:t>
            </w:r>
            <w:r w:rsidR="00463E89">
              <w:rPr>
                <w:bCs/>
              </w:rPr>
              <w:t xml:space="preserve"> Score</w:t>
            </w:r>
          </w:p>
        </w:tc>
        <w:tc>
          <w:tcPr>
            <w:tcW w:w="1417" w:type="dxa"/>
            <w:vMerge w:val="restart"/>
            <w:tcBorders>
              <w:bottom w:val="single" w:sz="4" w:space="0" w:color="FFFFFF" w:themeColor="background1"/>
            </w:tcBorders>
            <w:hideMark/>
          </w:tcPr>
          <w:p w14:paraId="48A5F53E" w14:textId="77777777" w:rsidR="00EE1B9A" w:rsidRPr="00797C3A" w:rsidRDefault="00EE1B9A" w:rsidP="002C57D6">
            <w:pPr>
              <w:spacing w:before="0" w:after="0" w:line="240" w:lineRule="auto"/>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1701" w:type="dxa"/>
            <w:tcBorders>
              <w:bottom w:val="single" w:sz="4" w:space="0" w:color="FFFFFF" w:themeColor="background1"/>
            </w:tcBorders>
            <w:shd w:val="clear" w:color="auto" w:fill="00AF41"/>
            <w:hideMark/>
          </w:tcPr>
          <w:p w14:paraId="0790F867" w14:textId="77777777" w:rsidR="00EE1B9A" w:rsidRPr="00797C3A" w:rsidRDefault="00EE1B9A"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797C3A">
              <w:rPr>
                <w:bCs/>
              </w:rPr>
              <w:t>Year 1</w:t>
            </w:r>
          </w:p>
        </w:tc>
        <w:tc>
          <w:tcPr>
            <w:tcW w:w="7655" w:type="dxa"/>
            <w:tcBorders>
              <w:bottom w:val="single" w:sz="4" w:space="0" w:color="FFFFFF" w:themeColor="background1"/>
            </w:tcBorders>
            <w:shd w:val="clear" w:color="auto" w:fill="FFFFFF" w:themeFill="background1"/>
          </w:tcPr>
          <w:p w14:paraId="194FB411" w14:textId="2B2D6539" w:rsidR="00EE1B9A" w:rsidRPr="00797C3A" w:rsidRDefault="00EE1B9A"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p>
        </w:tc>
      </w:tr>
      <w:tr w:rsidR="001068F8" w:rsidRPr="00797C3A" w14:paraId="33C2AE7A" w14:textId="77777777" w:rsidTr="00C07A8B">
        <w:trPr>
          <w:trHeight w:val="378"/>
        </w:trPr>
        <w:tc>
          <w:tcPr>
            <w:cnfStyle w:val="001000000000" w:firstRow="0" w:lastRow="0" w:firstColumn="1" w:lastColumn="0" w:oddVBand="0" w:evenVBand="0" w:oddHBand="0" w:evenHBand="0" w:firstRowFirstColumn="0" w:firstRowLastColumn="0" w:lastRowFirstColumn="0" w:lastRowLastColumn="0"/>
            <w:tcW w:w="10201" w:type="dxa"/>
            <w:gridSpan w:val="3"/>
            <w:vMerge/>
            <w:tcBorders>
              <w:right w:val="single" w:sz="4" w:space="0" w:color="FFFFFF" w:themeColor="background1"/>
            </w:tcBorders>
            <w:hideMark/>
          </w:tcPr>
          <w:p w14:paraId="3AC93E11" w14:textId="77777777" w:rsidR="001068F8" w:rsidRPr="00797C3A" w:rsidRDefault="001068F8" w:rsidP="002C57D6">
            <w:pPr>
              <w:spacing w:before="0" w:after="0" w:line="240" w:lineRule="auto"/>
              <w:rPr>
                <w:bCs/>
                <w:color w:val="FFFFFF" w:themeColor="background1"/>
              </w:rPr>
            </w:pPr>
          </w:p>
        </w:tc>
        <w:tc>
          <w:tcPr>
            <w:tcW w:w="1418" w:type="dxa"/>
            <w:vMerge/>
            <w:tcBorders>
              <w:left w:val="single" w:sz="4" w:space="0" w:color="FFFFFF" w:themeColor="background1"/>
              <w:right w:val="single" w:sz="4" w:space="0" w:color="FFFFFF" w:themeColor="background1"/>
            </w:tcBorders>
            <w:hideMark/>
          </w:tcPr>
          <w:p w14:paraId="555EEE56" w14:textId="77777777" w:rsidR="001068F8" w:rsidRPr="00797C3A" w:rsidRDefault="001068F8"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417" w:type="dxa"/>
            <w:vMerge/>
            <w:tcBorders>
              <w:top w:val="single" w:sz="4" w:space="0" w:color="FFFFFF" w:themeColor="background1"/>
              <w:left w:val="single" w:sz="4" w:space="0" w:color="FFFFFF" w:themeColor="background1"/>
              <w:right w:val="single" w:sz="4" w:space="0" w:color="FFFFFF" w:themeColor="background1"/>
            </w:tcBorders>
            <w:hideMark/>
          </w:tcPr>
          <w:p w14:paraId="35EA431E" w14:textId="77777777" w:rsidR="001068F8" w:rsidRPr="00797C3A" w:rsidRDefault="001068F8"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00AF41"/>
            <w:hideMark/>
          </w:tcPr>
          <w:p w14:paraId="771DA29F" w14:textId="77777777" w:rsidR="001068F8" w:rsidRPr="00797C3A" w:rsidRDefault="001068F8"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7655" w:type="dxa"/>
            <w:tcBorders>
              <w:top w:val="single" w:sz="4" w:space="0" w:color="FFFFFF" w:themeColor="background1"/>
              <w:left w:val="single" w:sz="4" w:space="0" w:color="FFFFFF" w:themeColor="background1"/>
            </w:tcBorders>
            <w:shd w:val="clear" w:color="auto" w:fill="00AF41"/>
          </w:tcPr>
          <w:p w14:paraId="46F4ADF7" w14:textId="148FA544" w:rsidR="001068F8" w:rsidRPr="00797C3A" w:rsidRDefault="00EE1B9A"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Activity Updates</w:t>
            </w:r>
          </w:p>
        </w:tc>
      </w:tr>
      <w:tr w:rsidR="003F7A26" w:rsidRPr="00797C3A" w14:paraId="2FA341B0" w14:textId="77777777" w:rsidTr="00C07A8B">
        <w:trPr>
          <w:cnfStyle w:val="000000010000" w:firstRow="0" w:lastRow="0" w:firstColumn="0" w:lastColumn="0" w:oddVBand="0" w:evenVBand="0" w:oddHBand="0" w:evenHBand="1" w:firstRowFirstColumn="0" w:firstRowLastColumn="0" w:lastRowFirstColumn="0" w:lastRowLastColumn="0"/>
          <w:cantSplit/>
          <w:trHeight w:val="666"/>
        </w:trPr>
        <w:tc>
          <w:tcPr>
            <w:cnfStyle w:val="001000000000" w:firstRow="0" w:lastRow="0" w:firstColumn="1" w:lastColumn="0" w:oddVBand="0" w:evenVBand="0" w:oddHBand="0" w:evenHBand="0" w:firstRowFirstColumn="0" w:firstRowLastColumn="0" w:lastRowFirstColumn="0" w:lastRowLastColumn="0"/>
            <w:tcW w:w="2830" w:type="dxa"/>
            <w:gridSpan w:val="2"/>
            <w:noWrap/>
          </w:tcPr>
          <w:p w14:paraId="1A9D699E" w14:textId="7D09257E" w:rsidR="003F7A26" w:rsidRPr="00797C3A" w:rsidRDefault="003F7A26" w:rsidP="00C07A8B">
            <w:pPr>
              <w:pStyle w:val="HMMPTtablecontents"/>
              <w:jc w:val="both"/>
            </w:pPr>
            <w:r>
              <w:t>Target Habitat:</w:t>
            </w:r>
          </w:p>
        </w:tc>
        <w:tc>
          <w:tcPr>
            <w:tcW w:w="7371" w:type="dxa"/>
          </w:tcPr>
          <w:p w14:paraId="45B90351" w14:textId="0D97FBA4"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8" w:type="dxa"/>
            <w:noWrap/>
          </w:tcPr>
          <w:p w14:paraId="65C1068D" w14:textId="62E6727D"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r>
              <w:t>N/A</w:t>
            </w:r>
          </w:p>
        </w:tc>
        <w:tc>
          <w:tcPr>
            <w:tcW w:w="1417" w:type="dxa"/>
          </w:tcPr>
          <w:p w14:paraId="39253E0B" w14:textId="77777777"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noWrap/>
          </w:tcPr>
          <w:p w14:paraId="64C9F845" w14:textId="0CB21BBE" w:rsidR="003F7A26" w:rsidRPr="00797C3A" w:rsidRDefault="009F158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7655" w:type="dxa"/>
            <w:noWrap/>
          </w:tcPr>
          <w:p w14:paraId="1D0BCD93" w14:textId="77777777" w:rsidR="00EE1B9A" w:rsidRDefault="00EE1B9A" w:rsidP="00EE1B9A">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33466BD3" w14:textId="68DA3214" w:rsidR="003F7A26" w:rsidRPr="00797C3A" w:rsidRDefault="00EE1B9A"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2A7BBB" w:rsidRPr="00797C3A" w14:paraId="30CBE393" w14:textId="77777777" w:rsidTr="00C07A8B">
        <w:trPr>
          <w:trHeight w:val="531"/>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251BD415" w14:textId="65C3CCC9" w:rsidR="002A7BBB" w:rsidRPr="00797C3A" w:rsidRDefault="002A7BBB" w:rsidP="00C07A8B">
            <w:pPr>
              <w:pStyle w:val="HMMPTtablecontents"/>
              <w:jc w:val="both"/>
            </w:pPr>
            <w:r>
              <w:t>A</w:t>
            </w:r>
          </w:p>
        </w:tc>
        <w:tc>
          <w:tcPr>
            <w:tcW w:w="2268" w:type="dxa"/>
            <w:vMerge w:val="restart"/>
          </w:tcPr>
          <w:p w14:paraId="37A3E69F" w14:textId="239425DF"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Coastal processes</w:t>
            </w:r>
          </w:p>
        </w:tc>
        <w:tc>
          <w:tcPr>
            <w:tcW w:w="7371" w:type="dxa"/>
            <w:shd w:val="clear" w:color="auto" w:fill="BAE18F"/>
          </w:tcPr>
          <w:p w14:paraId="25D3360F" w14:textId="265CA1ED"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shd w:val="clear" w:color="auto" w:fill="BAE18F"/>
              </w:rPr>
              <w:t>Coastal processes are functioning naturally. No evidence of human physical modifications which are clearly impacting the habitat</w:t>
            </w:r>
            <w:r w:rsidRPr="00797C3A">
              <w:rPr>
                <w:sz w:val="22"/>
                <w:szCs w:val="20"/>
              </w:rPr>
              <w:t xml:space="preserve">. </w:t>
            </w:r>
          </w:p>
        </w:tc>
        <w:tc>
          <w:tcPr>
            <w:tcW w:w="1418" w:type="dxa"/>
            <w:vMerge w:val="restart"/>
            <w:noWrap/>
          </w:tcPr>
          <w:p w14:paraId="32CD9E30"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7" w:type="dxa"/>
            <w:vMerge w:val="restart"/>
            <w:hideMark/>
          </w:tcPr>
          <w:p w14:paraId="153A6EE2"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701" w:type="dxa"/>
            <w:vMerge w:val="restart"/>
            <w:noWrap/>
            <w:hideMark/>
          </w:tcPr>
          <w:p w14:paraId="7DBC869A"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655" w:type="dxa"/>
            <w:vMerge w:val="restart"/>
            <w:noWrap/>
            <w:hideMark/>
          </w:tcPr>
          <w:p w14:paraId="4484AC1E"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2A7BBB" w:rsidRPr="00797C3A" w14:paraId="4A49C342" w14:textId="77777777" w:rsidTr="00C07A8B">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62" w:type="dxa"/>
            <w:vMerge/>
            <w:noWrap/>
          </w:tcPr>
          <w:p w14:paraId="18E64EBA" w14:textId="77777777" w:rsidR="002A7BBB" w:rsidRPr="00797C3A" w:rsidRDefault="002A7BBB" w:rsidP="00C07A8B">
            <w:pPr>
              <w:pStyle w:val="HMMPTtablecontents"/>
              <w:jc w:val="both"/>
            </w:pPr>
          </w:p>
        </w:tc>
        <w:tc>
          <w:tcPr>
            <w:tcW w:w="2268" w:type="dxa"/>
            <w:vMerge/>
          </w:tcPr>
          <w:p w14:paraId="5667049E"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FDE75"/>
          </w:tcPr>
          <w:p w14:paraId="49291370" w14:textId="48FA2870"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Artificial structures present</w:t>
            </w:r>
            <w:r>
              <w:rPr>
                <w:sz w:val="22"/>
                <w:szCs w:val="20"/>
              </w:rPr>
              <w:t xml:space="preserve">, for example </w:t>
            </w:r>
            <w:r w:rsidRPr="00797C3A">
              <w:rPr>
                <w:sz w:val="22"/>
                <w:szCs w:val="20"/>
              </w:rPr>
              <w:t xml:space="preserve">groynes that are impeding the natural movement of sediments or water, affecting up to 25% of the habitat. </w:t>
            </w:r>
          </w:p>
        </w:tc>
        <w:tc>
          <w:tcPr>
            <w:tcW w:w="1418" w:type="dxa"/>
            <w:vMerge/>
            <w:noWrap/>
          </w:tcPr>
          <w:p w14:paraId="47DB9B0F"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7" w:type="dxa"/>
            <w:vMerge/>
          </w:tcPr>
          <w:p w14:paraId="4ED87374"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60D1FD49"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655" w:type="dxa"/>
            <w:vMerge/>
            <w:noWrap/>
          </w:tcPr>
          <w:p w14:paraId="72EEB2AE"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2A7BBB" w:rsidRPr="00797C3A" w14:paraId="4C0CA5B9" w14:textId="77777777" w:rsidTr="00C07A8B">
        <w:trPr>
          <w:trHeight w:val="529"/>
        </w:trPr>
        <w:tc>
          <w:tcPr>
            <w:cnfStyle w:val="001000000000" w:firstRow="0" w:lastRow="0" w:firstColumn="1" w:lastColumn="0" w:oddVBand="0" w:evenVBand="0" w:oddHBand="0" w:evenHBand="0" w:firstRowFirstColumn="0" w:firstRowLastColumn="0" w:lastRowFirstColumn="0" w:lastRowLastColumn="0"/>
            <w:tcW w:w="562" w:type="dxa"/>
            <w:vMerge/>
            <w:noWrap/>
          </w:tcPr>
          <w:p w14:paraId="0AD4932C" w14:textId="77777777" w:rsidR="002A7BBB" w:rsidRPr="00797C3A" w:rsidRDefault="002A7BBB" w:rsidP="00C07A8B">
            <w:pPr>
              <w:pStyle w:val="HMMPTtablecontents"/>
              <w:jc w:val="both"/>
            </w:pPr>
          </w:p>
        </w:tc>
        <w:tc>
          <w:tcPr>
            <w:tcW w:w="2268" w:type="dxa"/>
            <w:vMerge/>
          </w:tcPr>
          <w:p w14:paraId="181EAA72"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5BD9B"/>
          </w:tcPr>
          <w:p w14:paraId="6B7D9860" w14:textId="306C1D00"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Artificial structures present</w:t>
            </w:r>
            <w:r>
              <w:rPr>
                <w:sz w:val="22"/>
                <w:szCs w:val="20"/>
              </w:rPr>
              <w:t>, for example</w:t>
            </w:r>
            <w:r w:rsidRPr="00797C3A">
              <w:rPr>
                <w:sz w:val="22"/>
                <w:szCs w:val="20"/>
              </w:rPr>
              <w:t xml:space="preserve"> groynes that are impeding the natural movement of sediments or water, affecting more than 25% of the habitat.</w:t>
            </w:r>
          </w:p>
        </w:tc>
        <w:tc>
          <w:tcPr>
            <w:tcW w:w="1418" w:type="dxa"/>
            <w:vMerge/>
            <w:noWrap/>
          </w:tcPr>
          <w:p w14:paraId="4C4B8739"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7" w:type="dxa"/>
            <w:vMerge/>
          </w:tcPr>
          <w:p w14:paraId="088F625D"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7FBD364A"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655" w:type="dxa"/>
            <w:vMerge/>
            <w:noWrap/>
          </w:tcPr>
          <w:p w14:paraId="18D8B10B"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73784EA2" w14:textId="77777777" w:rsidTr="00C07A8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1C3E82ED" w14:textId="3EA146E4" w:rsidR="002A7BBB" w:rsidRPr="00797C3A" w:rsidRDefault="002A7BBB" w:rsidP="00C07A8B">
            <w:pPr>
              <w:pStyle w:val="HMMPTtablecontents"/>
              <w:jc w:val="both"/>
            </w:pPr>
            <w:r>
              <w:t>B</w:t>
            </w:r>
          </w:p>
        </w:tc>
        <w:tc>
          <w:tcPr>
            <w:tcW w:w="2268" w:type="dxa"/>
            <w:vMerge w:val="restart"/>
          </w:tcPr>
          <w:p w14:paraId="253173F9" w14:textId="4C297404"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Presence and absence of invasive non-native species</w:t>
            </w:r>
          </w:p>
        </w:tc>
        <w:tc>
          <w:tcPr>
            <w:tcW w:w="7371" w:type="dxa"/>
            <w:shd w:val="clear" w:color="auto" w:fill="BAE18F"/>
          </w:tcPr>
          <w:p w14:paraId="753AE1EF" w14:textId="6D549976"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 xml:space="preserve">Not more than </w:t>
            </w:r>
            <w:r>
              <w:rPr>
                <w:sz w:val="22"/>
                <w:szCs w:val="20"/>
              </w:rPr>
              <w:t>one</w:t>
            </w:r>
            <w:r w:rsidRPr="00797C3A">
              <w:rPr>
                <w:sz w:val="22"/>
                <w:szCs w:val="20"/>
              </w:rPr>
              <w:t xml:space="preserve"> invasive non-native species is </w:t>
            </w:r>
            <w:r>
              <w:rPr>
                <w:sz w:val="22"/>
                <w:szCs w:val="20"/>
              </w:rPr>
              <w:t>‘O</w:t>
            </w:r>
            <w:r w:rsidRPr="00797C3A">
              <w:rPr>
                <w:sz w:val="22"/>
                <w:szCs w:val="20"/>
              </w:rPr>
              <w:t>ccasional</w:t>
            </w:r>
            <w:r>
              <w:rPr>
                <w:sz w:val="22"/>
                <w:szCs w:val="20"/>
              </w:rPr>
              <w:t>’</w:t>
            </w:r>
            <w:r w:rsidRPr="00797C3A">
              <w:rPr>
                <w:sz w:val="22"/>
                <w:szCs w:val="20"/>
              </w:rPr>
              <w:t xml:space="preserve"> on the SACFOR scale or </w:t>
            </w:r>
            <w:r>
              <w:rPr>
                <w:sz w:val="22"/>
                <w:szCs w:val="20"/>
              </w:rPr>
              <w:t xml:space="preserve">is </w:t>
            </w:r>
            <w:r w:rsidRPr="00797C3A">
              <w:rPr>
                <w:sz w:val="22"/>
                <w:szCs w:val="20"/>
              </w:rPr>
              <w:t>occupying more than 1% of the habitat. No high-risk species</w:t>
            </w:r>
            <w:r>
              <w:rPr>
                <w:sz w:val="22"/>
                <w:szCs w:val="20"/>
              </w:rPr>
              <w:t xml:space="preserve"> indicative of suboptimal condition</w:t>
            </w:r>
            <w:r w:rsidRPr="00797C3A">
              <w:rPr>
                <w:sz w:val="22"/>
                <w:szCs w:val="20"/>
              </w:rPr>
              <w:t xml:space="preserve"> present.</w:t>
            </w:r>
          </w:p>
        </w:tc>
        <w:tc>
          <w:tcPr>
            <w:tcW w:w="1418" w:type="dxa"/>
            <w:vMerge w:val="restart"/>
            <w:noWrap/>
            <w:hideMark/>
          </w:tcPr>
          <w:p w14:paraId="6EFA7CCA"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417" w:type="dxa"/>
            <w:vMerge w:val="restart"/>
            <w:hideMark/>
          </w:tcPr>
          <w:p w14:paraId="1A92520A"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vMerge w:val="restart"/>
            <w:noWrap/>
            <w:hideMark/>
          </w:tcPr>
          <w:p w14:paraId="7A61F876"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655" w:type="dxa"/>
            <w:vMerge w:val="restart"/>
            <w:noWrap/>
            <w:hideMark/>
          </w:tcPr>
          <w:p w14:paraId="1B85B4DD"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2A7BBB" w:rsidRPr="00797C3A" w14:paraId="566FA13F" w14:textId="77777777" w:rsidTr="00C07A8B">
        <w:trPr>
          <w:trHeight w:val="314"/>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F1F6D0" w:themeFill="accent3" w:themeFillTint="33"/>
            <w:noWrap/>
          </w:tcPr>
          <w:p w14:paraId="696DA093" w14:textId="77777777" w:rsidR="002A7BBB" w:rsidRPr="00797C3A" w:rsidRDefault="002A7BBB" w:rsidP="00C07A8B">
            <w:pPr>
              <w:pStyle w:val="HMMPTtablecontents"/>
              <w:jc w:val="both"/>
            </w:pPr>
          </w:p>
        </w:tc>
        <w:tc>
          <w:tcPr>
            <w:tcW w:w="2268" w:type="dxa"/>
            <w:vMerge/>
            <w:shd w:val="clear" w:color="auto" w:fill="F1F6D0" w:themeFill="accent3" w:themeFillTint="33"/>
          </w:tcPr>
          <w:p w14:paraId="2DB60DD5"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FDE75"/>
          </w:tcPr>
          <w:p w14:paraId="3C3D6378" w14:textId="6190462A"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 xml:space="preserve">No invasive non-native species are present above ‘Frequent’ on the SACFOR </w:t>
            </w:r>
            <w:proofErr w:type="gramStart"/>
            <w:r w:rsidRPr="00797C3A">
              <w:rPr>
                <w:sz w:val="22"/>
                <w:szCs w:val="20"/>
              </w:rPr>
              <w:t>scale</w:t>
            </w:r>
            <w:proofErr w:type="gramEnd"/>
            <w:r w:rsidRPr="00797C3A">
              <w:rPr>
                <w:sz w:val="22"/>
                <w:szCs w:val="20"/>
              </w:rPr>
              <w:t xml:space="preserve"> or they occupy between 1-10% of the habitat. No high-risk species</w:t>
            </w:r>
            <w:r>
              <w:rPr>
                <w:sz w:val="22"/>
                <w:szCs w:val="20"/>
              </w:rPr>
              <w:t xml:space="preserve"> indicative of suboptimal condition</w:t>
            </w:r>
            <w:r w:rsidRPr="00797C3A">
              <w:rPr>
                <w:sz w:val="22"/>
                <w:szCs w:val="20"/>
              </w:rPr>
              <w:t xml:space="preserve"> present.</w:t>
            </w:r>
          </w:p>
        </w:tc>
        <w:tc>
          <w:tcPr>
            <w:tcW w:w="1418" w:type="dxa"/>
            <w:vMerge/>
            <w:shd w:val="clear" w:color="auto" w:fill="F1F6D0" w:themeFill="accent3" w:themeFillTint="33"/>
            <w:noWrap/>
          </w:tcPr>
          <w:p w14:paraId="1A1DCA30"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7" w:type="dxa"/>
            <w:vMerge/>
            <w:shd w:val="clear" w:color="auto" w:fill="F1F6D0" w:themeFill="accent3" w:themeFillTint="33"/>
          </w:tcPr>
          <w:p w14:paraId="03E253E1"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shd w:val="clear" w:color="auto" w:fill="F1F6D0" w:themeFill="accent3" w:themeFillTint="33"/>
            <w:noWrap/>
          </w:tcPr>
          <w:p w14:paraId="1CB89A4F"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655" w:type="dxa"/>
            <w:vMerge/>
            <w:shd w:val="clear" w:color="auto" w:fill="F1F6D0" w:themeFill="accent3" w:themeFillTint="33"/>
            <w:noWrap/>
          </w:tcPr>
          <w:p w14:paraId="71048BAF"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4D82B1FB" w14:textId="77777777" w:rsidTr="00C07A8B">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62" w:type="dxa"/>
            <w:vMerge/>
            <w:noWrap/>
          </w:tcPr>
          <w:p w14:paraId="1389E4A7" w14:textId="77777777" w:rsidR="002A7BBB" w:rsidRPr="00797C3A" w:rsidRDefault="002A7BBB" w:rsidP="00C07A8B">
            <w:pPr>
              <w:pStyle w:val="HMMPTtablecontents"/>
              <w:jc w:val="both"/>
            </w:pPr>
          </w:p>
        </w:tc>
        <w:tc>
          <w:tcPr>
            <w:tcW w:w="2268" w:type="dxa"/>
            <w:vMerge/>
          </w:tcPr>
          <w:p w14:paraId="2C158A53"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5BD9B"/>
          </w:tcPr>
          <w:p w14:paraId="516859B5" w14:textId="76E0B4A9"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 xml:space="preserve">One or more invasive non-native species </w:t>
            </w:r>
            <w:r w:rsidRPr="00797C3A">
              <w:rPr>
                <w:sz w:val="22"/>
                <w:szCs w:val="20"/>
                <w:shd w:val="clear" w:color="auto" w:fill="F5BD9B"/>
              </w:rPr>
              <w:t>present at an ‘Abundant’ level on the SACFOR</w:t>
            </w:r>
            <w:r w:rsidRPr="00797C3A">
              <w:rPr>
                <w:sz w:val="22"/>
                <w:szCs w:val="20"/>
              </w:rPr>
              <w:t xml:space="preserve"> scale</w:t>
            </w:r>
            <w:r>
              <w:rPr>
                <w:sz w:val="22"/>
                <w:szCs w:val="20"/>
              </w:rPr>
              <w:t>;</w:t>
            </w:r>
            <w:r w:rsidRPr="00797C3A">
              <w:rPr>
                <w:sz w:val="22"/>
                <w:szCs w:val="20"/>
              </w:rPr>
              <w:t xml:space="preserve"> they occupy more than 10% of the habitat</w:t>
            </w:r>
            <w:r>
              <w:rPr>
                <w:sz w:val="22"/>
                <w:szCs w:val="20"/>
              </w:rPr>
              <w:t>;</w:t>
            </w:r>
            <w:r w:rsidRPr="00797C3A">
              <w:rPr>
                <w:sz w:val="22"/>
                <w:szCs w:val="20"/>
              </w:rPr>
              <w:t xml:space="preserve"> or a high-risk species</w:t>
            </w:r>
            <w:r>
              <w:rPr>
                <w:sz w:val="22"/>
                <w:szCs w:val="20"/>
              </w:rPr>
              <w:t xml:space="preserve"> indicative of suboptimal condition</w:t>
            </w:r>
            <w:r w:rsidRPr="00797C3A">
              <w:rPr>
                <w:sz w:val="22"/>
                <w:szCs w:val="20"/>
              </w:rPr>
              <w:t xml:space="preserve"> is presen</w:t>
            </w:r>
            <w:r>
              <w:rPr>
                <w:sz w:val="22"/>
                <w:szCs w:val="20"/>
              </w:rPr>
              <w:t>t.</w:t>
            </w:r>
          </w:p>
        </w:tc>
        <w:tc>
          <w:tcPr>
            <w:tcW w:w="1418" w:type="dxa"/>
            <w:vMerge/>
            <w:noWrap/>
          </w:tcPr>
          <w:p w14:paraId="2B466081"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7" w:type="dxa"/>
            <w:vMerge/>
          </w:tcPr>
          <w:p w14:paraId="45F0EFFB"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47335616"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655" w:type="dxa"/>
            <w:vMerge/>
            <w:noWrap/>
          </w:tcPr>
          <w:p w14:paraId="177A6508"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2A7BBB" w:rsidRPr="00797C3A" w14:paraId="1311BD2E" w14:textId="77777777" w:rsidTr="00C07A8B">
        <w:trPr>
          <w:trHeight w:val="422"/>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29F2CE5D" w14:textId="257FBDD1" w:rsidR="002A7BBB" w:rsidRPr="00797C3A" w:rsidRDefault="002A7BBB" w:rsidP="00C07A8B">
            <w:pPr>
              <w:pStyle w:val="HMMPTtablecontents"/>
              <w:jc w:val="both"/>
            </w:pPr>
            <w:r>
              <w:t>C</w:t>
            </w:r>
          </w:p>
        </w:tc>
        <w:tc>
          <w:tcPr>
            <w:tcW w:w="2268" w:type="dxa"/>
            <w:vMerge w:val="restart"/>
          </w:tcPr>
          <w:p w14:paraId="62E39A01" w14:textId="30A1CFAC"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Water quality</w:t>
            </w:r>
          </w:p>
        </w:tc>
        <w:tc>
          <w:tcPr>
            <w:tcW w:w="7371" w:type="dxa"/>
            <w:shd w:val="clear" w:color="auto" w:fill="BAE18F"/>
          </w:tcPr>
          <w:p w14:paraId="5097F87F" w14:textId="46812E33"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No visual evidence of pollution. There are no nuisance algal growths that are likely to be attributable to nutrient enrichment.</w:t>
            </w:r>
            <w:r>
              <w:rPr>
                <w:sz w:val="22"/>
                <w:szCs w:val="20"/>
              </w:rPr>
              <w:t xml:space="preserve"> Consider seasonality of survey timing.</w:t>
            </w:r>
          </w:p>
        </w:tc>
        <w:tc>
          <w:tcPr>
            <w:tcW w:w="1418" w:type="dxa"/>
            <w:vMerge w:val="restart"/>
            <w:noWrap/>
            <w:hideMark/>
          </w:tcPr>
          <w:p w14:paraId="7124FBB2"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417" w:type="dxa"/>
            <w:vMerge w:val="restart"/>
            <w:hideMark/>
          </w:tcPr>
          <w:p w14:paraId="32D8DA85"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701" w:type="dxa"/>
            <w:vMerge w:val="restart"/>
            <w:noWrap/>
            <w:hideMark/>
          </w:tcPr>
          <w:p w14:paraId="4443E7B9"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655" w:type="dxa"/>
            <w:vMerge w:val="restart"/>
            <w:noWrap/>
            <w:hideMark/>
          </w:tcPr>
          <w:p w14:paraId="7C1D8204"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2A7BBB" w:rsidRPr="00797C3A" w14:paraId="2911DA07" w14:textId="77777777" w:rsidTr="00C07A8B">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62" w:type="dxa"/>
            <w:vMerge/>
            <w:noWrap/>
          </w:tcPr>
          <w:p w14:paraId="2A934C94" w14:textId="77777777" w:rsidR="002A7BBB" w:rsidRPr="00797C3A" w:rsidRDefault="002A7BBB" w:rsidP="00C07A8B">
            <w:pPr>
              <w:pStyle w:val="HMMPTtablecontents"/>
              <w:jc w:val="both"/>
            </w:pPr>
          </w:p>
        </w:tc>
        <w:tc>
          <w:tcPr>
            <w:tcW w:w="2268" w:type="dxa"/>
            <w:vMerge/>
          </w:tcPr>
          <w:p w14:paraId="6FED8C73"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FDE75"/>
          </w:tcPr>
          <w:p w14:paraId="07320AF2" w14:textId="64D635A3"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 xml:space="preserve">Visual evidence of low to moderate levels of pollution.  </w:t>
            </w:r>
            <w:r>
              <w:rPr>
                <w:sz w:val="22"/>
                <w:szCs w:val="20"/>
              </w:rPr>
              <w:t>E</w:t>
            </w:r>
            <w:r w:rsidRPr="00797C3A">
              <w:rPr>
                <w:sz w:val="22"/>
                <w:szCs w:val="20"/>
              </w:rPr>
              <w:t>levated algal growth with increases in cover that may indicate nutrient enrichment.</w:t>
            </w:r>
            <w:r>
              <w:rPr>
                <w:sz w:val="22"/>
                <w:szCs w:val="20"/>
              </w:rPr>
              <w:t xml:space="preserve"> Consider seasonality of survey timing.</w:t>
            </w:r>
          </w:p>
        </w:tc>
        <w:tc>
          <w:tcPr>
            <w:tcW w:w="1418" w:type="dxa"/>
            <w:vMerge/>
            <w:noWrap/>
          </w:tcPr>
          <w:p w14:paraId="25DAA06F"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7" w:type="dxa"/>
            <w:vMerge/>
          </w:tcPr>
          <w:p w14:paraId="4F4996D8"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552CB21C"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655" w:type="dxa"/>
            <w:vMerge/>
            <w:noWrap/>
          </w:tcPr>
          <w:p w14:paraId="2EB9CD9D"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2A7BBB" w:rsidRPr="00797C3A" w14:paraId="61B395E5" w14:textId="77777777" w:rsidTr="00C07A8B">
        <w:trPr>
          <w:trHeight w:val="422"/>
        </w:trPr>
        <w:tc>
          <w:tcPr>
            <w:cnfStyle w:val="001000000000" w:firstRow="0" w:lastRow="0" w:firstColumn="1" w:lastColumn="0" w:oddVBand="0" w:evenVBand="0" w:oddHBand="0" w:evenHBand="0" w:firstRowFirstColumn="0" w:firstRowLastColumn="0" w:lastRowFirstColumn="0" w:lastRowLastColumn="0"/>
            <w:tcW w:w="562" w:type="dxa"/>
            <w:vMerge/>
            <w:noWrap/>
          </w:tcPr>
          <w:p w14:paraId="2CE5F7CA" w14:textId="77777777" w:rsidR="002A7BBB" w:rsidRPr="00797C3A" w:rsidRDefault="002A7BBB" w:rsidP="00C07A8B">
            <w:pPr>
              <w:pStyle w:val="HMMPTtablecontents"/>
              <w:jc w:val="both"/>
            </w:pPr>
          </w:p>
        </w:tc>
        <w:tc>
          <w:tcPr>
            <w:tcW w:w="2268" w:type="dxa"/>
            <w:vMerge/>
          </w:tcPr>
          <w:p w14:paraId="0D5FD189"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5BD9B"/>
          </w:tcPr>
          <w:p w14:paraId="2FF61D62" w14:textId="617C18D1"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 xml:space="preserve">Visual evidence of high algal growth that is indicative of </w:t>
            </w:r>
            <w:r w:rsidRPr="00797C3A">
              <w:rPr>
                <w:sz w:val="22"/>
                <w:szCs w:val="20"/>
                <w:shd w:val="clear" w:color="auto" w:fill="F5BD9B"/>
              </w:rPr>
              <w:t>nutrient enrichment. Signs of eutrophication that</w:t>
            </w:r>
            <w:r w:rsidRPr="00797C3A">
              <w:rPr>
                <w:sz w:val="22"/>
                <w:szCs w:val="20"/>
              </w:rPr>
              <w:t xml:space="preserve"> would impede bird feeding.</w:t>
            </w:r>
            <w:r>
              <w:rPr>
                <w:sz w:val="22"/>
                <w:szCs w:val="20"/>
              </w:rPr>
              <w:t xml:space="preserve"> Consider seasonality of survey timing.</w:t>
            </w:r>
          </w:p>
        </w:tc>
        <w:tc>
          <w:tcPr>
            <w:tcW w:w="1418" w:type="dxa"/>
            <w:vMerge/>
            <w:noWrap/>
          </w:tcPr>
          <w:p w14:paraId="0FD1FD50"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7" w:type="dxa"/>
            <w:vMerge/>
          </w:tcPr>
          <w:p w14:paraId="05EFAF32"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5720CF6E"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655" w:type="dxa"/>
            <w:vMerge/>
            <w:noWrap/>
          </w:tcPr>
          <w:p w14:paraId="20C286A1"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4B423D98"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418A5000" w14:textId="70D104E1" w:rsidR="002A7BBB" w:rsidRPr="00797C3A" w:rsidRDefault="002A7BBB" w:rsidP="00C07A8B">
            <w:pPr>
              <w:pStyle w:val="HMMPTtablecontents"/>
              <w:jc w:val="both"/>
            </w:pPr>
            <w:r>
              <w:lastRenderedPageBreak/>
              <w:t>D</w:t>
            </w:r>
          </w:p>
        </w:tc>
        <w:tc>
          <w:tcPr>
            <w:tcW w:w="2268" w:type="dxa"/>
            <w:vMerge w:val="restart"/>
          </w:tcPr>
          <w:p w14:paraId="722BF9B9" w14:textId="1DB52EB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Non-natural structures and direct human impacts</w:t>
            </w:r>
          </w:p>
        </w:tc>
        <w:tc>
          <w:tcPr>
            <w:tcW w:w="7371" w:type="dxa"/>
            <w:shd w:val="clear" w:color="auto" w:fill="BAE18F"/>
          </w:tcPr>
          <w:p w14:paraId="1C18135D" w14:textId="5881480D"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No evidence of impacts from direct human activities</w:t>
            </w:r>
            <w:r>
              <w:rPr>
                <w:sz w:val="22"/>
                <w:szCs w:val="20"/>
              </w:rPr>
              <w:t xml:space="preserve">, </w:t>
            </w:r>
            <w:r w:rsidRPr="00797C3A">
              <w:rPr>
                <w:sz w:val="22"/>
                <w:szCs w:val="20"/>
              </w:rPr>
              <w:t>or they occupy &lt;1% of the habitat area (</w:t>
            </w:r>
            <w:r>
              <w:rPr>
                <w:sz w:val="22"/>
                <w:szCs w:val="20"/>
              </w:rPr>
              <w:t>for example,</w:t>
            </w:r>
            <w:r w:rsidRPr="00797C3A">
              <w:rPr>
                <w:sz w:val="22"/>
                <w:szCs w:val="20"/>
              </w:rPr>
              <w:t xml:space="preserve"> pontoons, moorings, boats, crab tiles, bait digging or anchoring scars).</w:t>
            </w:r>
          </w:p>
        </w:tc>
        <w:tc>
          <w:tcPr>
            <w:tcW w:w="1418" w:type="dxa"/>
            <w:vMerge w:val="restart"/>
            <w:noWrap/>
            <w:hideMark/>
          </w:tcPr>
          <w:p w14:paraId="62AB92A7"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417" w:type="dxa"/>
            <w:vMerge w:val="restart"/>
            <w:hideMark/>
          </w:tcPr>
          <w:p w14:paraId="6B25EF86"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vMerge w:val="restart"/>
            <w:noWrap/>
            <w:hideMark/>
          </w:tcPr>
          <w:p w14:paraId="2962E63C"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655" w:type="dxa"/>
            <w:vMerge w:val="restart"/>
            <w:noWrap/>
            <w:hideMark/>
          </w:tcPr>
          <w:p w14:paraId="52275DB1"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2A7BBB" w:rsidRPr="00797C3A" w14:paraId="39F7D29D"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F1F6D0" w:themeFill="accent3" w:themeFillTint="33"/>
            <w:noWrap/>
          </w:tcPr>
          <w:p w14:paraId="4741D872" w14:textId="77777777" w:rsidR="002A7BBB" w:rsidRPr="00797C3A" w:rsidRDefault="002A7BBB" w:rsidP="00C07A8B">
            <w:pPr>
              <w:pStyle w:val="HMMPTtablecontents"/>
              <w:jc w:val="both"/>
            </w:pPr>
          </w:p>
        </w:tc>
        <w:tc>
          <w:tcPr>
            <w:tcW w:w="2268" w:type="dxa"/>
            <w:vMerge/>
            <w:shd w:val="clear" w:color="auto" w:fill="F1F6D0" w:themeFill="accent3" w:themeFillTint="33"/>
          </w:tcPr>
          <w:p w14:paraId="44195A4A"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FDE75"/>
          </w:tcPr>
          <w:p w14:paraId="1BA9B0A9" w14:textId="72B5F6CF"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Pr>
                <w:sz w:val="22"/>
                <w:szCs w:val="20"/>
              </w:rPr>
              <w:t>E</w:t>
            </w:r>
            <w:r w:rsidRPr="00797C3A">
              <w:rPr>
                <w:sz w:val="22"/>
                <w:szCs w:val="20"/>
              </w:rPr>
              <w:t>vidence of impacts from direct human activities</w:t>
            </w:r>
            <w:r>
              <w:rPr>
                <w:sz w:val="22"/>
                <w:szCs w:val="20"/>
              </w:rPr>
              <w:t xml:space="preserve"> occupies 1-10% of the habitat area</w:t>
            </w:r>
            <w:r w:rsidRPr="00797C3A">
              <w:rPr>
                <w:sz w:val="22"/>
                <w:szCs w:val="20"/>
              </w:rPr>
              <w:t xml:space="preserve"> (</w:t>
            </w:r>
            <w:r>
              <w:rPr>
                <w:sz w:val="22"/>
                <w:szCs w:val="20"/>
              </w:rPr>
              <w:t>for example,</w:t>
            </w:r>
            <w:r w:rsidRPr="00797C3A">
              <w:rPr>
                <w:sz w:val="22"/>
                <w:szCs w:val="20"/>
              </w:rPr>
              <w:t xml:space="preserve"> pontoons, moorings, boats, crab tiles, bait digging or anchoring scars</w:t>
            </w:r>
            <w:r>
              <w:rPr>
                <w:sz w:val="22"/>
                <w:szCs w:val="20"/>
              </w:rPr>
              <w:t>).</w:t>
            </w:r>
          </w:p>
        </w:tc>
        <w:tc>
          <w:tcPr>
            <w:tcW w:w="1418" w:type="dxa"/>
            <w:vMerge/>
            <w:shd w:val="clear" w:color="auto" w:fill="F1F6D0" w:themeFill="accent3" w:themeFillTint="33"/>
            <w:noWrap/>
          </w:tcPr>
          <w:p w14:paraId="57EB0CD3"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7" w:type="dxa"/>
            <w:vMerge/>
            <w:shd w:val="clear" w:color="auto" w:fill="F1F6D0" w:themeFill="accent3" w:themeFillTint="33"/>
          </w:tcPr>
          <w:p w14:paraId="6F57D4CA"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shd w:val="clear" w:color="auto" w:fill="F1F6D0" w:themeFill="accent3" w:themeFillTint="33"/>
            <w:noWrap/>
          </w:tcPr>
          <w:p w14:paraId="178B36EE"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655" w:type="dxa"/>
            <w:vMerge/>
            <w:shd w:val="clear" w:color="auto" w:fill="F1F6D0" w:themeFill="accent3" w:themeFillTint="33"/>
            <w:noWrap/>
          </w:tcPr>
          <w:p w14:paraId="52C71184"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4D73E1C8"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7357ACD2" w14:textId="77777777" w:rsidR="002A7BBB" w:rsidRPr="00797C3A" w:rsidRDefault="002A7BBB" w:rsidP="00C07A8B">
            <w:pPr>
              <w:pStyle w:val="HMMPTtablecontents"/>
              <w:jc w:val="both"/>
            </w:pPr>
          </w:p>
        </w:tc>
        <w:tc>
          <w:tcPr>
            <w:tcW w:w="2268" w:type="dxa"/>
            <w:vMerge/>
          </w:tcPr>
          <w:p w14:paraId="058DE1B0"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5BD9B"/>
          </w:tcPr>
          <w:p w14:paraId="2F17D7E8" w14:textId="6FF04AA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sz w:val="22"/>
                <w:szCs w:val="20"/>
              </w:rPr>
              <w:t>E</w:t>
            </w:r>
            <w:r w:rsidRPr="00797C3A">
              <w:rPr>
                <w:sz w:val="22"/>
                <w:szCs w:val="20"/>
              </w:rPr>
              <w:t>vidence of impacts from direct human activities</w:t>
            </w:r>
            <w:r>
              <w:rPr>
                <w:sz w:val="22"/>
                <w:szCs w:val="20"/>
              </w:rPr>
              <w:t xml:space="preserve"> </w:t>
            </w:r>
            <w:r w:rsidRPr="00797C3A">
              <w:rPr>
                <w:sz w:val="22"/>
                <w:szCs w:val="20"/>
                <w:shd w:val="clear" w:color="auto" w:fill="F5BD9B"/>
              </w:rPr>
              <w:t>occup</w:t>
            </w:r>
            <w:r>
              <w:rPr>
                <w:sz w:val="22"/>
                <w:szCs w:val="20"/>
                <w:shd w:val="clear" w:color="auto" w:fill="F5BD9B"/>
              </w:rPr>
              <w:t>ies</w:t>
            </w:r>
            <w:r w:rsidRPr="00797C3A">
              <w:rPr>
                <w:sz w:val="22"/>
                <w:szCs w:val="20"/>
                <w:shd w:val="clear" w:color="auto" w:fill="F5BD9B"/>
              </w:rPr>
              <w:t xml:space="preserve"> &gt;10% of the habitat</w:t>
            </w:r>
            <w:r w:rsidRPr="00797C3A">
              <w:rPr>
                <w:sz w:val="22"/>
                <w:szCs w:val="20"/>
              </w:rPr>
              <w:t xml:space="preserve"> area (</w:t>
            </w:r>
            <w:r>
              <w:rPr>
                <w:sz w:val="22"/>
                <w:szCs w:val="20"/>
              </w:rPr>
              <w:t>for example,</w:t>
            </w:r>
            <w:r w:rsidRPr="00797C3A">
              <w:rPr>
                <w:sz w:val="22"/>
                <w:szCs w:val="20"/>
              </w:rPr>
              <w:t xml:space="preserve"> pontoons, </w:t>
            </w:r>
            <w:r w:rsidRPr="00797C3A">
              <w:rPr>
                <w:sz w:val="22"/>
                <w:szCs w:val="20"/>
                <w:shd w:val="clear" w:color="auto" w:fill="F5BD9B"/>
              </w:rPr>
              <w:t>moorings, boats, crab tiles, bait digging or anchoring scars)</w:t>
            </w:r>
            <w:r w:rsidRPr="00797C3A">
              <w:rPr>
                <w:sz w:val="22"/>
                <w:szCs w:val="20"/>
              </w:rPr>
              <w:t>.</w:t>
            </w:r>
          </w:p>
        </w:tc>
        <w:tc>
          <w:tcPr>
            <w:tcW w:w="1418" w:type="dxa"/>
            <w:vMerge/>
            <w:noWrap/>
          </w:tcPr>
          <w:p w14:paraId="40C2B73F"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7" w:type="dxa"/>
            <w:vMerge/>
          </w:tcPr>
          <w:p w14:paraId="08FCCF2C"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65A471F2"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655" w:type="dxa"/>
            <w:vMerge/>
            <w:noWrap/>
          </w:tcPr>
          <w:p w14:paraId="70B43C22"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2A7BBB" w:rsidRPr="00797C3A" w14:paraId="35A1FADF"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tcPr>
          <w:p w14:paraId="71A99231" w14:textId="706CE87E" w:rsidR="002A7BBB" w:rsidRPr="00797C3A" w:rsidRDefault="002A7BBB" w:rsidP="00C07A8B">
            <w:pPr>
              <w:pStyle w:val="HMMPTtablecontents"/>
              <w:jc w:val="both"/>
            </w:pPr>
            <w:r>
              <w:t>E</w:t>
            </w:r>
          </w:p>
        </w:tc>
        <w:tc>
          <w:tcPr>
            <w:tcW w:w="2268" w:type="dxa"/>
            <w:vMerge w:val="restart"/>
          </w:tcPr>
          <w:p w14:paraId="115A4828" w14:textId="1D20257C"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rsidRPr="00797C3A">
              <w:t>Litter</w:t>
            </w:r>
          </w:p>
        </w:tc>
        <w:tc>
          <w:tcPr>
            <w:tcW w:w="7371" w:type="dxa"/>
            <w:shd w:val="clear" w:color="auto" w:fill="BAE18F"/>
          </w:tcPr>
          <w:p w14:paraId="4F8EDECD" w14:textId="48142454"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rsidRPr="00797C3A">
              <w:rPr>
                <w:sz w:val="22"/>
                <w:szCs w:val="20"/>
              </w:rPr>
              <w:t>Following the M</w:t>
            </w:r>
            <w:r>
              <w:rPr>
                <w:sz w:val="22"/>
                <w:szCs w:val="20"/>
              </w:rPr>
              <w:t>arine Conservation Society (M</w:t>
            </w:r>
            <w:r w:rsidRPr="00797C3A">
              <w:rPr>
                <w:sz w:val="22"/>
                <w:szCs w:val="20"/>
              </w:rPr>
              <w:t>CS</w:t>
            </w:r>
            <w:r>
              <w:rPr>
                <w:sz w:val="22"/>
                <w:szCs w:val="20"/>
              </w:rPr>
              <w:t>)</w:t>
            </w:r>
            <w:r w:rsidRPr="00797C3A">
              <w:rPr>
                <w:sz w:val="22"/>
                <w:szCs w:val="20"/>
              </w:rPr>
              <w:t xml:space="preserve"> beach litter survey method</w:t>
            </w:r>
            <w:r>
              <w:rPr>
                <w:sz w:val="22"/>
                <w:szCs w:val="20"/>
              </w:rPr>
              <w:t>,</w:t>
            </w:r>
            <w:r w:rsidRPr="00797C3A">
              <w:rPr>
                <w:sz w:val="22"/>
                <w:szCs w:val="20"/>
              </w:rPr>
              <w:t xml:space="preserve"> the number of items of litter does not exceed 0.0036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rPr>
              <w:t xml:space="preserve"> equivalent to up to 2</w:t>
            </w:r>
            <w:r>
              <w:rPr>
                <w:sz w:val="22"/>
                <w:szCs w:val="20"/>
              </w:rPr>
              <w:t>0</w:t>
            </w:r>
            <w:r w:rsidRPr="00797C3A">
              <w:rPr>
                <w:sz w:val="22"/>
                <w:szCs w:val="20"/>
              </w:rPr>
              <w:t xml:space="preserve"> items per person per 100m per hour.</w:t>
            </w:r>
          </w:p>
        </w:tc>
        <w:tc>
          <w:tcPr>
            <w:tcW w:w="1418" w:type="dxa"/>
            <w:vMerge w:val="restart"/>
            <w:noWrap/>
          </w:tcPr>
          <w:p w14:paraId="3706481F"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7" w:type="dxa"/>
            <w:vMerge w:val="restart"/>
          </w:tcPr>
          <w:p w14:paraId="0709AB73"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val="restart"/>
            <w:noWrap/>
          </w:tcPr>
          <w:p w14:paraId="19031A9E"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655" w:type="dxa"/>
            <w:vMerge w:val="restart"/>
            <w:noWrap/>
          </w:tcPr>
          <w:p w14:paraId="2720EFF3"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371C3483"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2221FC54" w14:textId="77777777" w:rsidR="002A7BBB" w:rsidRPr="00797C3A" w:rsidRDefault="002A7BBB" w:rsidP="00C07A8B">
            <w:pPr>
              <w:pStyle w:val="HMMPTtablecontents"/>
              <w:jc w:val="both"/>
            </w:pPr>
          </w:p>
        </w:tc>
        <w:tc>
          <w:tcPr>
            <w:tcW w:w="2268" w:type="dxa"/>
            <w:vMerge/>
          </w:tcPr>
          <w:p w14:paraId="0CD9E8A7"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rPr>
                <w:color w:val="000000"/>
              </w:rPr>
            </w:pPr>
          </w:p>
        </w:tc>
        <w:tc>
          <w:tcPr>
            <w:tcW w:w="7371" w:type="dxa"/>
            <w:shd w:val="clear" w:color="auto" w:fill="FFDE75"/>
          </w:tcPr>
          <w:p w14:paraId="1EBF02BF" w14:textId="3BD2A853"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rPr>
                <w:color w:val="000000"/>
              </w:rPr>
            </w:pPr>
            <w:r w:rsidRPr="00797C3A">
              <w:rPr>
                <w:sz w:val="22"/>
                <w:szCs w:val="20"/>
              </w:rPr>
              <w:t>Following the MCS beach litter survey method the number of items of litter does not exceed 0.0078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sidRPr="00797C3A">
              <w:rPr>
                <w:sz w:val="22"/>
                <w:szCs w:val="20"/>
              </w:rPr>
              <w:t xml:space="preserve"> equivalent to between 2</w:t>
            </w:r>
            <w:r>
              <w:rPr>
                <w:sz w:val="22"/>
                <w:szCs w:val="20"/>
              </w:rPr>
              <w:t>1</w:t>
            </w:r>
            <w:r w:rsidRPr="00797C3A">
              <w:rPr>
                <w:sz w:val="22"/>
                <w:szCs w:val="20"/>
              </w:rPr>
              <w:t xml:space="preserve"> and 47 items of litter per</w:t>
            </w:r>
            <w:r>
              <w:rPr>
                <w:sz w:val="22"/>
                <w:szCs w:val="20"/>
              </w:rPr>
              <w:t xml:space="preserve"> person per</w:t>
            </w:r>
            <w:r w:rsidRPr="00797C3A">
              <w:rPr>
                <w:sz w:val="22"/>
                <w:szCs w:val="20"/>
              </w:rPr>
              <w:t xml:space="preserve"> 100</w:t>
            </w:r>
            <w:r>
              <w:rPr>
                <w:sz w:val="22"/>
                <w:szCs w:val="20"/>
              </w:rPr>
              <w:t xml:space="preserve"> </w:t>
            </w:r>
            <w:r w:rsidRPr="00797C3A">
              <w:rPr>
                <w:sz w:val="22"/>
                <w:szCs w:val="20"/>
              </w:rPr>
              <w:t>m per hour.</w:t>
            </w:r>
          </w:p>
        </w:tc>
        <w:tc>
          <w:tcPr>
            <w:tcW w:w="1418" w:type="dxa"/>
            <w:vMerge/>
            <w:noWrap/>
          </w:tcPr>
          <w:p w14:paraId="20D91615"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7" w:type="dxa"/>
            <w:vMerge/>
          </w:tcPr>
          <w:p w14:paraId="4330DC0D"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4476AFF2"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655" w:type="dxa"/>
            <w:vMerge/>
            <w:noWrap/>
          </w:tcPr>
          <w:p w14:paraId="1848ACDC"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2A7BBB" w:rsidRPr="00797C3A" w14:paraId="0BF4B232"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50174F18" w14:textId="77777777" w:rsidR="002A7BBB" w:rsidRPr="00797C3A" w:rsidRDefault="002A7BBB" w:rsidP="00C07A8B">
            <w:pPr>
              <w:pStyle w:val="HMMPTtablecontents"/>
              <w:jc w:val="both"/>
            </w:pPr>
          </w:p>
        </w:tc>
        <w:tc>
          <w:tcPr>
            <w:tcW w:w="2268" w:type="dxa"/>
            <w:vMerge/>
          </w:tcPr>
          <w:p w14:paraId="29422CD4"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p>
        </w:tc>
        <w:tc>
          <w:tcPr>
            <w:tcW w:w="7371" w:type="dxa"/>
            <w:shd w:val="clear" w:color="auto" w:fill="F5BD9B"/>
          </w:tcPr>
          <w:p w14:paraId="6ABE8413" w14:textId="29F5FCCF"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rsidRPr="00797C3A">
              <w:rPr>
                <w:sz w:val="22"/>
                <w:szCs w:val="20"/>
              </w:rPr>
              <w:t xml:space="preserve">Following the MCS beach litter survey method the number of items of litter </w:t>
            </w:r>
            <w:r w:rsidRPr="00797C3A">
              <w:rPr>
                <w:sz w:val="22"/>
                <w:szCs w:val="20"/>
                <w:shd w:val="clear" w:color="auto" w:fill="F5BD9B"/>
              </w:rPr>
              <w:t>exceeds 0.0078 m</w:t>
            </w:r>
            <w:r w:rsidRPr="00797C3A">
              <w:rPr>
                <w:sz w:val="22"/>
                <w:szCs w:val="20"/>
                <w:shd w:val="clear" w:color="auto" w:fill="F5BD9B"/>
                <w:vertAlign w:val="superscript"/>
              </w:rPr>
              <w:t>−1</w:t>
            </w:r>
            <w:r w:rsidRPr="00797C3A">
              <w:rPr>
                <w:sz w:val="22"/>
                <w:szCs w:val="20"/>
                <w:shd w:val="clear" w:color="auto" w:fill="F5BD9B"/>
              </w:rPr>
              <w:t xml:space="preserve"> min</w:t>
            </w:r>
            <w:r w:rsidRPr="00797C3A">
              <w:rPr>
                <w:sz w:val="22"/>
                <w:szCs w:val="20"/>
                <w:shd w:val="clear" w:color="auto" w:fill="F5BD9B"/>
                <w:vertAlign w:val="superscript"/>
              </w:rPr>
              <w:t>−1</w:t>
            </w:r>
            <w:r w:rsidRPr="00797C3A">
              <w:rPr>
                <w:sz w:val="22"/>
                <w:szCs w:val="20"/>
                <w:shd w:val="clear" w:color="auto" w:fill="F5BD9B"/>
              </w:rPr>
              <w:t xml:space="preserve"> person</w:t>
            </w:r>
            <w:r w:rsidRPr="00797C3A">
              <w:rPr>
                <w:sz w:val="22"/>
                <w:szCs w:val="20"/>
                <w:shd w:val="clear" w:color="auto" w:fill="F5BD9B"/>
                <w:vertAlign w:val="superscript"/>
              </w:rPr>
              <w:t xml:space="preserve">−1 </w:t>
            </w:r>
            <w:r w:rsidRPr="00797C3A">
              <w:rPr>
                <w:sz w:val="22"/>
                <w:szCs w:val="20"/>
                <w:shd w:val="clear" w:color="auto" w:fill="F5BD9B"/>
              </w:rPr>
              <w:t>equivalent to more than</w:t>
            </w:r>
            <w:r w:rsidRPr="00797C3A">
              <w:rPr>
                <w:sz w:val="22"/>
                <w:szCs w:val="20"/>
              </w:rPr>
              <w:t xml:space="preserve"> 47 items of litter per </w:t>
            </w:r>
            <w:r>
              <w:rPr>
                <w:sz w:val="22"/>
                <w:szCs w:val="20"/>
              </w:rPr>
              <w:t xml:space="preserve">person per </w:t>
            </w:r>
            <w:r w:rsidRPr="00797C3A">
              <w:rPr>
                <w:sz w:val="22"/>
                <w:szCs w:val="20"/>
              </w:rPr>
              <w:t>100m per hour.</w:t>
            </w:r>
          </w:p>
        </w:tc>
        <w:tc>
          <w:tcPr>
            <w:tcW w:w="1418" w:type="dxa"/>
            <w:vMerge/>
            <w:noWrap/>
          </w:tcPr>
          <w:p w14:paraId="29DDBC8C"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417" w:type="dxa"/>
            <w:vMerge/>
          </w:tcPr>
          <w:p w14:paraId="3A971310"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50C31C3C"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655" w:type="dxa"/>
            <w:vMerge/>
            <w:noWrap/>
          </w:tcPr>
          <w:p w14:paraId="681F1850"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33EBC05F"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tcPr>
          <w:p w14:paraId="4564E8AD" w14:textId="5CF04B58" w:rsidR="002A7BBB" w:rsidRPr="00797C3A" w:rsidRDefault="002A7BBB" w:rsidP="00C07A8B">
            <w:pPr>
              <w:pStyle w:val="HMMPTtablecontents"/>
              <w:jc w:val="both"/>
            </w:pPr>
            <w:r>
              <w:t>F</w:t>
            </w:r>
          </w:p>
        </w:tc>
        <w:tc>
          <w:tcPr>
            <w:tcW w:w="2268" w:type="dxa"/>
            <w:vMerge w:val="restart"/>
          </w:tcPr>
          <w:p w14:paraId="4B3F1DBF" w14:textId="09874703"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Zonation and transition to other habitats</w:t>
            </w:r>
          </w:p>
        </w:tc>
        <w:tc>
          <w:tcPr>
            <w:tcW w:w="7371" w:type="dxa"/>
            <w:shd w:val="clear" w:color="auto" w:fill="BAE18F"/>
          </w:tcPr>
          <w:p w14:paraId="4F650D9D" w14:textId="38A49D0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shd w:val="clear" w:color="auto" w:fill="BAE18F"/>
              </w:rPr>
              <w:t>Zonation of vegetation</w:t>
            </w:r>
            <w:r>
              <w:rPr>
                <w:sz w:val="22"/>
                <w:szCs w:val="20"/>
                <w:shd w:val="clear" w:color="auto" w:fill="BAE18F"/>
              </w:rPr>
              <w:t xml:space="preserve"> or</w:t>
            </w:r>
            <w:r w:rsidRPr="00797C3A">
              <w:rPr>
                <w:sz w:val="22"/>
                <w:szCs w:val="20"/>
                <w:shd w:val="clear" w:color="auto" w:fill="BAE18F"/>
              </w:rPr>
              <w:t xml:space="preserve"> communities is clear and continuous. Distribution of the feature and transition to other habitats, including associated transitional habitats within the site is reflective of expected natural distribution seaward and landward.</w:t>
            </w:r>
          </w:p>
        </w:tc>
        <w:tc>
          <w:tcPr>
            <w:tcW w:w="1418" w:type="dxa"/>
            <w:vMerge w:val="restart"/>
            <w:noWrap/>
          </w:tcPr>
          <w:p w14:paraId="72C82915"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7" w:type="dxa"/>
            <w:vMerge w:val="restart"/>
          </w:tcPr>
          <w:p w14:paraId="03DCFDCC"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val="restart"/>
            <w:noWrap/>
          </w:tcPr>
          <w:p w14:paraId="500135A1"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655" w:type="dxa"/>
            <w:vMerge w:val="restart"/>
            <w:noWrap/>
          </w:tcPr>
          <w:p w14:paraId="59733602"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2A7BBB" w:rsidRPr="00797C3A" w14:paraId="5CA8B9D8"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F1F6D0" w:themeFill="accent3" w:themeFillTint="33"/>
            <w:noWrap/>
          </w:tcPr>
          <w:p w14:paraId="763FC796" w14:textId="77777777" w:rsidR="002A7BBB" w:rsidRPr="00797C3A" w:rsidRDefault="002A7BBB" w:rsidP="002A7BBB">
            <w:pPr>
              <w:pStyle w:val="HMMPTtablecontents"/>
            </w:pPr>
          </w:p>
        </w:tc>
        <w:tc>
          <w:tcPr>
            <w:tcW w:w="2268" w:type="dxa"/>
            <w:vMerge/>
            <w:shd w:val="clear" w:color="auto" w:fill="F1F6D0" w:themeFill="accent3" w:themeFillTint="33"/>
          </w:tcPr>
          <w:p w14:paraId="07D8C5D9"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FDE75"/>
          </w:tcPr>
          <w:p w14:paraId="222ACF28" w14:textId="205DD7D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Up to 2 of the expected zones are absent or significantly impacted by human modification of the shoreline</w:t>
            </w:r>
            <w:r>
              <w:rPr>
                <w:sz w:val="22"/>
                <w:szCs w:val="20"/>
              </w:rPr>
              <w:t>,</w:t>
            </w:r>
            <w:r w:rsidRPr="00797C3A">
              <w:rPr>
                <w:sz w:val="22"/>
                <w:szCs w:val="20"/>
              </w:rPr>
              <w:t xml:space="preserve"> and transitions to other habitats are restricted in less than 20% of the habitat boundaries.</w:t>
            </w:r>
          </w:p>
        </w:tc>
        <w:tc>
          <w:tcPr>
            <w:tcW w:w="1418" w:type="dxa"/>
            <w:vMerge/>
            <w:shd w:val="clear" w:color="auto" w:fill="F1F6D0" w:themeFill="accent3" w:themeFillTint="33"/>
            <w:noWrap/>
          </w:tcPr>
          <w:p w14:paraId="5F59E348"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1417" w:type="dxa"/>
            <w:vMerge/>
            <w:shd w:val="clear" w:color="auto" w:fill="F1F6D0" w:themeFill="accent3" w:themeFillTint="33"/>
          </w:tcPr>
          <w:p w14:paraId="16713260"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shd w:val="clear" w:color="auto" w:fill="F1F6D0" w:themeFill="accent3" w:themeFillTint="33"/>
            <w:noWrap/>
          </w:tcPr>
          <w:p w14:paraId="0FA651F6"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7655" w:type="dxa"/>
            <w:vMerge/>
            <w:shd w:val="clear" w:color="auto" w:fill="F1F6D0" w:themeFill="accent3" w:themeFillTint="33"/>
            <w:noWrap/>
          </w:tcPr>
          <w:p w14:paraId="7AA30FF9"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r>
      <w:tr w:rsidR="002A7BBB" w:rsidRPr="00797C3A" w14:paraId="1E8191F0"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4FEE6D02" w14:textId="77777777" w:rsidR="002A7BBB" w:rsidRPr="00797C3A" w:rsidRDefault="002A7BBB" w:rsidP="002A7BBB">
            <w:pPr>
              <w:pStyle w:val="HMMPTtablecontents"/>
            </w:pPr>
          </w:p>
        </w:tc>
        <w:tc>
          <w:tcPr>
            <w:tcW w:w="2268" w:type="dxa"/>
            <w:vMerge/>
          </w:tcPr>
          <w:p w14:paraId="08D8C1E4"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5BD9B"/>
          </w:tcPr>
          <w:p w14:paraId="7E930B56" w14:textId="42CA50C1"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Zonation of vegetation</w:t>
            </w:r>
            <w:r>
              <w:rPr>
                <w:sz w:val="22"/>
                <w:szCs w:val="20"/>
              </w:rPr>
              <w:t xml:space="preserve"> or</w:t>
            </w:r>
            <w:r w:rsidRPr="00797C3A">
              <w:rPr>
                <w:sz w:val="22"/>
                <w:szCs w:val="20"/>
              </w:rPr>
              <w:t xml:space="preserve"> communities is not clearly visible or is significantly impacted by human modification of the shoreline. Or transitions to other habitats are restricted in more than 20% of the habitat boundaries.</w:t>
            </w:r>
          </w:p>
        </w:tc>
        <w:tc>
          <w:tcPr>
            <w:tcW w:w="1418" w:type="dxa"/>
            <w:vMerge/>
            <w:noWrap/>
          </w:tcPr>
          <w:p w14:paraId="6A26D554"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1417" w:type="dxa"/>
            <w:vMerge/>
          </w:tcPr>
          <w:p w14:paraId="6ED2F7B7"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2E761F84"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7655" w:type="dxa"/>
            <w:vMerge/>
            <w:noWrap/>
          </w:tcPr>
          <w:p w14:paraId="04A3E47F"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r>
    </w:tbl>
    <w:p w14:paraId="41875B41" w14:textId="77777777" w:rsidR="001068F8" w:rsidRPr="00797C3A" w:rsidRDefault="001068F8" w:rsidP="001068F8">
      <w:pPr>
        <w:sectPr w:rsidR="001068F8" w:rsidRPr="00797C3A" w:rsidSect="00542FC0">
          <w:pgSz w:w="23811" w:h="16838" w:orient="landscape" w:code="8"/>
          <w:pgMar w:top="720" w:right="720" w:bottom="720" w:left="720" w:header="340" w:footer="340" w:gutter="0"/>
          <w:cols w:space="708"/>
          <w:docGrid w:linePitch="326"/>
        </w:sectPr>
      </w:pPr>
    </w:p>
    <w:p w14:paraId="308B1089" w14:textId="392C84B5" w:rsidR="003341CC" w:rsidRDefault="003341CC" w:rsidP="001068F8">
      <w:pPr>
        <w:pStyle w:val="Heading3"/>
      </w:pPr>
      <w:bookmarkStart w:id="420" w:name="_Toc116393952"/>
      <w:bookmarkStart w:id="421" w:name="_Toc116398042"/>
      <w:r w:rsidRPr="00797C3A">
        <w:lastRenderedPageBreak/>
        <w:t>Coastal Saltmarsh</w:t>
      </w:r>
    </w:p>
    <w:p w14:paraId="00C4924D" w14:textId="03856BF4" w:rsidR="001068F8" w:rsidRPr="00797C3A" w:rsidRDefault="001068F8" w:rsidP="001068F8">
      <w:pPr>
        <w:pStyle w:val="Heading3"/>
      </w:pPr>
      <w:r w:rsidRPr="00797C3A">
        <w:t xml:space="preserve">General </w:t>
      </w:r>
      <w:r w:rsidR="0052184A">
        <w:t>P</w:t>
      </w:r>
      <w:r w:rsidRPr="00797C3A">
        <w:t>rogress</w:t>
      </w:r>
      <w:bookmarkEnd w:id="420"/>
      <w:bookmarkEnd w:id="421"/>
    </w:p>
    <w:tbl>
      <w:tblPr>
        <w:tblStyle w:val="TableGrid"/>
        <w:tblW w:w="0" w:type="auto"/>
        <w:tblLook w:val="04A0" w:firstRow="1" w:lastRow="0" w:firstColumn="1" w:lastColumn="0" w:noHBand="0" w:noVBand="1"/>
      </w:tblPr>
      <w:tblGrid>
        <w:gridCol w:w="10821"/>
      </w:tblGrid>
      <w:tr w:rsidR="001068F8" w:rsidRPr="00797C3A" w14:paraId="267AE0D3"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33AD9D5E" w14:textId="23C39407" w:rsidR="001068F8" w:rsidRPr="00797C3A" w:rsidRDefault="001068F8" w:rsidP="002C57D6">
            <w:r w:rsidRPr="00797C3A">
              <w:t>Comments on progress towards project goals</w:t>
            </w:r>
            <w:r w:rsidR="002B6D34">
              <w:t xml:space="preserve"> </w:t>
            </w:r>
            <w:r w:rsidR="002B6D34" w:rsidRPr="000C2C92">
              <w:rPr>
                <w:b w:val="0"/>
                <w:sz w:val="20"/>
                <w:szCs w:val="18"/>
              </w:rPr>
              <w:t>(M</w:t>
            </w:r>
            <w:r w:rsidR="002B6D34">
              <w:rPr>
                <w:b w:val="0"/>
                <w:bCs/>
                <w:sz w:val="20"/>
                <w:szCs w:val="18"/>
              </w:rPr>
              <w:t>M</w:t>
            </w:r>
            <w:r w:rsidR="002B6D34" w:rsidRPr="000C2C92">
              <w:rPr>
                <w:b w:val="0"/>
                <w:sz w:val="20"/>
                <w:szCs w:val="18"/>
              </w:rPr>
              <w:t>-</w:t>
            </w:r>
            <w:r w:rsidR="002B6D34">
              <w:rPr>
                <w:b w:val="0"/>
                <w:sz w:val="20"/>
                <w:szCs w:val="18"/>
              </w:rPr>
              <w:t>B</w:t>
            </w:r>
            <w:r w:rsidR="002B6D34" w:rsidRPr="000C2C92">
              <w:rPr>
                <w:b w:val="0"/>
                <w:sz w:val="20"/>
                <w:szCs w:val="18"/>
              </w:rPr>
              <w:t>01)</w:t>
            </w:r>
          </w:p>
        </w:tc>
      </w:tr>
      <w:tr w:rsidR="001068F8" w:rsidRPr="00797C3A" w14:paraId="20436EC8" w14:textId="77777777" w:rsidTr="002C57D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530FCD4A" w14:textId="77777777" w:rsidR="001068F8" w:rsidRPr="00797C3A" w:rsidRDefault="001068F8" w:rsidP="002C57D6"/>
        </w:tc>
      </w:tr>
      <w:tr w:rsidR="001068F8" w:rsidRPr="00797C3A" w14:paraId="01697FB0"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55FDB730" w14:textId="7E70C5F3" w:rsidR="001068F8" w:rsidRPr="00797C3A" w:rsidRDefault="001068F8" w:rsidP="002C57D6">
            <w:pPr>
              <w:rPr>
                <w:b/>
                <w:bCs/>
                <w:color w:val="FFFFFF" w:themeColor="background1"/>
              </w:rPr>
            </w:pPr>
            <w:r w:rsidRPr="00797C3A">
              <w:rPr>
                <w:b/>
                <w:bCs/>
                <w:color w:val="FFFFFF" w:themeColor="background1"/>
              </w:rPr>
              <w:t>Actions required in next management period</w:t>
            </w:r>
            <w:r w:rsidR="002B6D34">
              <w:rPr>
                <w:b/>
                <w:bCs/>
                <w:color w:val="FFFFFF" w:themeColor="background1"/>
              </w:rPr>
              <w:t xml:space="preserve"> </w:t>
            </w:r>
            <w:r w:rsidR="002B6D34" w:rsidRPr="002B6D34">
              <w:rPr>
                <w:color w:val="FFFFFF" w:themeColor="background1"/>
                <w:sz w:val="20"/>
                <w:szCs w:val="18"/>
              </w:rPr>
              <w:t>(MM-</w:t>
            </w:r>
            <w:r w:rsidR="002B6D34">
              <w:rPr>
                <w:color w:val="FFFFFF" w:themeColor="background1"/>
                <w:sz w:val="20"/>
                <w:szCs w:val="18"/>
              </w:rPr>
              <w:t>B02</w:t>
            </w:r>
            <w:r w:rsidR="002B6D34" w:rsidRPr="002B6D34">
              <w:rPr>
                <w:color w:val="FFFFFF" w:themeColor="background1"/>
                <w:sz w:val="20"/>
                <w:szCs w:val="18"/>
              </w:rPr>
              <w:t>)</w:t>
            </w:r>
          </w:p>
        </w:tc>
      </w:tr>
      <w:tr w:rsidR="001068F8" w:rsidRPr="00797C3A" w14:paraId="0395FF3F" w14:textId="77777777" w:rsidTr="00530CF4">
        <w:trPr>
          <w:trHeight w:val="5219"/>
        </w:trPr>
        <w:tc>
          <w:tcPr>
            <w:cnfStyle w:val="001000000000" w:firstRow="0" w:lastRow="0" w:firstColumn="1" w:lastColumn="0" w:oddVBand="0" w:evenVBand="0" w:oddHBand="0" w:evenHBand="0" w:firstRowFirstColumn="0" w:firstRowLastColumn="0" w:lastRowFirstColumn="0" w:lastRowLastColumn="0"/>
            <w:tcW w:w="10821" w:type="dxa"/>
          </w:tcPr>
          <w:p w14:paraId="47542ED8" w14:textId="77777777" w:rsidR="001068F8" w:rsidRPr="00797C3A" w:rsidRDefault="001068F8" w:rsidP="002C57D6"/>
        </w:tc>
      </w:tr>
    </w:tbl>
    <w:p w14:paraId="2C6DCC9C" w14:textId="6A3765E8" w:rsidR="001068F8" w:rsidRPr="00797C3A" w:rsidRDefault="001068F8" w:rsidP="001068F8">
      <w:pPr>
        <w:pStyle w:val="Heading3"/>
      </w:pPr>
      <w:bookmarkStart w:id="422" w:name="_Toc116393953"/>
      <w:bookmarkStart w:id="423" w:name="_Toc116398043"/>
      <w:r w:rsidRPr="00797C3A">
        <w:t xml:space="preserve">Photographs of </w:t>
      </w:r>
      <w:r w:rsidR="0052184A">
        <w:t>P</w:t>
      </w:r>
      <w:r w:rsidRPr="00797C3A">
        <w:t>rogress</w:t>
      </w:r>
      <w:bookmarkEnd w:id="422"/>
      <w:bookmarkEnd w:id="423"/>
      <w:r w:rsidR="002B6D34">
        <w:t xml:space="preserve"> </w:t>
      </w:r>
      <w:r w:rsidR="002B6D34" w:rsidRPr="000C2C92">
        <w:rPr>
          <w:b w:val="0"/>
          <w:bCs w:val="0"/>
          <w:sz w:val="20"/>
          <w:szCs w:val="18"/>
        </w:rPr>
        <w:t>(M</w:t>
      </w:r>
      <w:r w:rsidR="002B6D34">
        <w:rPr>
          <w:b w:val="0"/>
          <w:bCs w:val="0"/>
          <w:sz w:val="20"/>
          <w:szCs w:val="18"/>
        </w:rPr>
        <w:t>M</w:t>
      </w:r>
      <w:r w:rsidR="002B6D34" w:rsidRPr="000C2C92">
        <w:rPr>
          <w:b w:val="0"/>
          <w:bCs w:val="0"/>
          <w:sz w:val="20"/>
          <w:szCs w:val="18"/>
        </w:rPr>
        <w:t>-</w:t>
      </w:r>
      <w:r w:rsidR="002B6D34">
        <w:rPr>
          <w:b w:val="0"/>
          <w:sz w:val="20"/>
          <w:szCs w:val="18"/>
        </w:rPr>
        <w:t>F</w:t>
      </w:r>
      <w:r w:rsidR="002B6D34" w:rsidRPr="000C2C92">
        <w:rPr>
          <w:b w:val="0"/>
          <w:bCs w:val="0"/>
          <w:sz w:val="20"/>
          <w:szCs w:val="18"/>
        </w:rPr>
        <w:t>01)</w:t>
      </w:r>
    </w:p>
    <w:sdt>
      <w:sdtPr>
        <w:id w:val="1710379105"/>
        <w:showingPlcHdr/>
        <w:picture/>
      </w:sdtPr>
      <w:sdtContent>
        <w:p w14:paraId="7AD9B23D" w14:textId="77777777" w:rsidR="001068F8" w:rsidRPr="00797C3A" w:rsidRDefault="001068F8" w:rsidP="001068F8">
          <w:r w:rsidRPr="00797C3A">
            <w:rPr>
              <w:noProof/>
            </w:rPr>
            <w:drawing>
              <wp:inline distT="0" distB="0" distL="0" distR="0" wp14:anchorId="68116EEB" wp14:editId="7FD9240E">
                <wp:extent cx="6757035" cy="3811979"/>
                <wp:effectExtent l="0" t="0" r="5715" b="0"/>
                <wp:docPr id="89"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354730712"/>
        <w:showingPlcHdr/>
        <w:picture/>
      </w:sdtPr>
      <w:sdtContent>
        <w:p w14:paraId="3345609B" w14:textId="77777777" w:rsidR="001068F8" w:rsidRPr="00797C3A" w:rsidRDefault="001068F8" w:rsidP="001068F8">
          <w:r w:rsidRPr="00797C3A">
            <w:rPr>
              <w:noProof/>
            </w:rPr>
            <w:drawing>
              <wp:inline distT="0" distB="0" distL="0" distR="0" wp14:anchorId="48492280" wp14:editId="38BD5441">
                <wp:extent cx="6757035" cy="3776353"/>
                <wp:effectExtent l="0" t="0" r="5715" b="0"/>
                <wp:docPr id="90" name="Picture 9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43FF21CB" w14:textId="77777777" w:rsidR="001068F8" w:rsidRPr="00797C3A" w:rsidRDefault="001068F8" w:rsidP="001068F8"/>
    <w:p w14:paraId="6D9A08BA" w14:textId="494DAD53" w:rsidR="001068F8" w:rsidRPr="00797C3A" w:rsidRDefault="001068F8" w:rsidP="001068F8">
      <w:pPr>
        <w:sectPr w:rsidR="001068F8" w:rsidRPr="00797C3A" w:rsidSect="00902CC2">
          <w:pgSz w:w="23811" w:h="16838" w:orient="landscape" w:code="8"/>
          <w:pgMar w:top="720" w:right="720" w:bottom="720" w:left="720" w:header="340" w:footer="340" w:gutter="0"/>
          <w:cols w:num="2" w:space="708"/>
          <w:docGrid w:linePitch="326"/>
        </w:sectPr>
      </w:pPr>
    </w:p>
    <w:p w14:paraId="26E4D92E" w14:textId="606DAFDE" w:rsidR="001068F8" w:rsidRPr="00797C3A" w:rsidRDefault="001068F8" w:rsidP="00464E06">
      <w:pPr>
        <w:pStyle w:val="Heading2"/>
      </w:pPr>
      <w:bookmarkStart w:id="424" w:name="_Toc149323527"/>
      <w:r w:rsidRPr="00797C3A">
        <w:lastRenderedPageBreak/>
        <w:t>Intertidal Biogenic Reefs</w:t>
      </w:r>
      <w:bookmarkEnd w:id="424"/>
      <w:r w:rsidR="002B6D34">
        <w:t xml:space="preserve"> </w:t>
      </w:r>
    </w:p>
    <w:p w14:paraId="13FC68AF" w14:textId="27DF0AB6" w:rsidR="003341CC" w:rsidRPr="00797C3A" w:rsidRDefault="003341CC" w:rsidP="003341CC">
      <w:pPr>
        <w:pStyle w:val="Heading3"/>
      </w:pPr>
      <w:bookmarkStart w:id="425" w:name="_Toc116393954"/>
      <w:bookmarkStart w:id="426" w:name="_Toc116398044"/>
      <w:r w:rsidRPr="00797C3A">
        <w:t xml:space="preserve">Progress </w:t>
      </w:r>
      <w:r>
        <w:t>T</w:t>
      </w:r>
      <w:r w:rsidRPr="00797C3A">
        <w:t xml:space="preserve">owards </w:t>
      </w:r>
      <w:r w:rsidR="00316F44">
        <w:t>Habitat</w:t>
      </w:r>
      <w:r w:rsidRPr="00797C3A">
        <w:t xml:space="preserve"> </w:t>
      </w:r>
      <w:r w:rsidR="009F1580">
        <w:t>and</w:t>
      </w:r>
      <w:r>
        <w:t xml:space="preserve"> C</w:t>
      </w:r>
      <w:r w:rsidRPr="00797C3A">
        <w:t xml:space="preserve">ondition </w:t>
      </w:r>
      <w:r>
        <w:t>T</w:t>
      </w:r>
      <w:r w:rsidRPr="00797C3A">
        <w:t>argets</w:t>
      </w:r>
      <w:bookmarkEnd w:id="425"/>
      <w:bookmarkEnd w:id="426"/>
      <w:r w:rsidRPr="00797C3A">
        <w:t xml:space="preserve"> </w:t>
      </w:r>
      <w:r w:rsidRPr="000C2C92">
        <w:rPr>
          <w:b w:val="0"/>
          <w:bCs w:val="0"/>
          <w:sz w:val="20"/>
          <w:szCs w:val="18"/>
        </w:rPr>
        <w:t>(M</w:t>
      </w:r>
      <w:r>
        <w:rPr>
          <w:b w:val="0"/>
          <w:bCs w:val="0"/>
          <w:sz w:val="20"/>
          <w:szCs w:val="18"/>
        </w:rPr>
        <w:t>F</w:t>
      </w:r>
      <w:r w:rsidRPr="000C2C92">
        <w:rPr>
          <w:b w:val="0"/>
          <w:bCs w:val="0"/>
          <w:sz w:val="20"/>
          <w:szCs w:val="18"/>
        </w:rPr>
        <w:t>-</w:t>
      </w:r>
      <w:r>
        <w:rPr>
          <w:b w:val="0"/>
          <w:sz w:val="20"/>
          <w:szCs w:val="18"/>
        </w:rPr>
        <w:t>T</w:t>
      </w:r>
      <w:r w:rsidRPr="000C2C92">
        <w:rPr>
          <w:b w:val="0"/>
          <w:bCs w:val="0"/>
          <w:sz w:val="20"/>
          <w:szCs w:val="18"/>
        </w:rPr>
        <w:t>01)</w:t>
      </w:r>
    </w:p>
    <w:tbl>
      <w:tblPr>
        <w:tblStyle w:val="TableGrid"/>
        <w:tblW w:w="22392" w:type="dxa"/>
        <w:tblLayout w:type="fixed"/>
        <w:tblLook w:val="04A0" w:firstRow="1" w:lastRow="0" w:firstColumn="1" w:lastColumn="0" w:noHBand="0" w:noVBand="1"/>
      </w:tblPr>
      <w:tblGrid>
        <w:gridCol w:w="562"/>
        <w:gridCol w:w="2268"/>
        <w:gridCol w:w="7371"/>
        <w:gridCol w:w="1560"/>
        <w:gridCol w:w="1559"/>
        <w:gridCol w:w="1701"/>
        <w:gridCol w:w="7371"/>
      </w:tblGrid>
      <w:tr w:rsidR="00EE1B9A" w:rsidRPr="00797C3A" w14:paraId="75D33008" w14:textId="77777777" w:rsidTr="00C07A8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0201" w:type="dxa"/>
            <w:gridSpan w:val="3"/>
            <w:vMerge w:val="restart"/>
            <w:hideMark/>
          </w:tcPr>
          <w:p w14:paraId="41B938AD" w14:textId="77777777" w:rsidR="00EE1B9A" w:rsidRPr="00797C3A" w:rsidRDefault="00EE1B9A" w:rsidP="002C57D6">
            <w:pPr>
              <w:spacing w:before="0" w:after="0" w:line="240" w:lineRule="auto"/>
              <w:rPr>
                <w:bCs/>
              </w:rPr>
            </w:pPr>
            <w:r w:rsidRPr="00797C3A">
              <w:rPr>
                <w:bCs/>
              </w:rPr>
              <w:t>Condition Assessment Criteria</w:t>
            </w:r>
          </w:p>
        </w:tc>
        <w:tc>
          <w:tcPr>
            <w:tcW w:w="1560" w:type="dxa"/>
            <w:vMerge w:val="restart"/>
            <w:hideMark/>
          </w:tcPr>
          <w:p w14:paraId="79C00D9A" w14:textId="6688D13B" w:rsidR="00EE1B9A" w:rsidRPr="00797C3A" w:rsidRDefault="00EE1B9A"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797C3A">
              <w:rPr>
                <w:bCs/>
              </w:rPr>
              <w:t>Target</w:t>
            </w:r>
            <w:r w:rsidR="00463E89">
              <w:rPr>
                <w:bCs/>
              </w:rPr>
              <w:t xml:space="preserve"> Score</w:t>
            </w:r>
          </w:p>
        </w:tc>
        <w:tc>
          <w:tcPr>
            <w:tcW w:w="1559" w:type="dxa"/>
            <w:vMerge w:val="restart"/>
            <w:tcBorders>
              <w:bottom w:val="single" w:sz="4" w:space="0" w:color="FFFFFF" w:themeColor="background1"/>
            </w:tcBorders>
            <w:hideMark/>
          </w:tcPr>
          <w:p w14:paraId="57D6B518" w14:textId="77777777" w:rsidR="00EE1B9A" w:rsidRPr="00797C3A" w:rsidRDefault="00EE1B9A" w:rsidP="002C57D6">
            <w:pPr>
              <w:spacing w:before="0" w:after="0" w:line="240" w:lineRule="auto"/>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1701" w:type="dxa"/>
            <w:tcBorders>
              <w:bottom w:val="single" w:sz="4" w:space="0" w:color="FFFFFF" w:themeColor="background1"/>
            </w:tcBorders>
            <w:shd w:val="clear" w:color="auto" w:fill="00AF41"/>
            <w:hideMark/>
          </w:tcPr>
          <w:p w14:paraId="42D6695F" w14:textId="77777777" w:rsidR="00EE1B9A" w:rsidRPr="00797C3A" w:rsidRDefault="00EE1B9A"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797C3A">
              <w:rPr>
                <w:bCs/>
              </w:rPr>
              <w:t>Year 1</w:t>
            </w:r>
          </w:p>
        </w:tc>
        <w:tc>
          <w:tcPr>
            <w:tcW w:w="7371" w:type="dxa"/>
            <w:tcBorders>
              <w:bottom w:val="single" w:sz="4" w:space="0" w:color="FFFFFF" w:themeColor="background1"/>
            </w:tcBorders>
            <w:shd w:val="clear" w:color="auto" w:fill="FFFFFF" w:themeFill="background1"/>
          </w:tcPr>
          <w:p w14:paraId="6A05A68C" w14:textId="04B22F8A" w:rsidR="00EE1B9A" w:rsidRPr="00797C3A" w:rsidRDefault="00EE1B9A"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p>
        </w:tc>
      </w:tr>
      <w:tr w:rsidR="001068F8" w:rsidRPr="00797C3A" w14:paraId="790F7737" w14:textId="77777777" w:rsidTr="00C07A8B">
        <w:trPr>
          <w:trHeight w:val="378"/>
        </w:trPr>
        <w:tc>
          <w:tcPr>
            <w:cnfStyle w:val="001000000000" w:firstRow="0" w:lastRow="0" w:firstColumn="1" w:lastColumn="0" w:oddVBand="0" w:evenVBand="0" w:oddHBand="0" w:evenHBand="0" w:firstRowFirstColumn="0" w:firstRowLastColumn="0" w:lastRowFirstColumn="0" w:lastRowLastColumn="0"/>
            <w:tcW w:w="10201" w:type="dxa"/>
            <w:gridSpan w:val="3"/>
            <w:vMerge/>
            <w:tcBorders>
              <w:right w:val="single" w:sz="4" w:space="0" w:color="FFFFFF" w:themeColor="background1"/>
            </w:tcBorders>
            <w:hideMark/>
          </w:tcPr>
          <w:p w14:paraId="41E6A7AE" w14:textId="77777777" w:rsidR="001068F8" w:rsidRPr="00797C3A" w:rsidRDefault="001068F8" w:rsidP="002C57D6">
            <w:pPr>
              <w:spacing w:before="0" w:after="0" w:line="240" w:lineRule="auto"/>
              <w:rPr>
                <w:bCs/>
                <w:color w:val="FFFFFF" w:themeColor="background1"/>
              </w:rPr>
            </w:pPr>
          </w:p>
        </w:tc>
        <w:tc>
          <w:tcPr>
            <w:tcW w:w="1560" w:type="dxa"/>
            <w:vMerge/>
            <w:tcBorders>
              <w:left w:val="single" w:sz="4" w:space="0" w:color="FFFFFF" w:themeColor="background1"/>
              <w:right w:val="single" w:sz="4" w:space="0" w:color="FFFFFF" w:themeColor="background1"/>
            </w:tcBorders>
            <w:hideMark/>
          </w:tcPr>
          <w:p w14:paraId="48BB92F4" w14:textId="77777777" w:rsidR="001068F8" w:rsidRPr="00797C3A" w:rsidRDefault="001068F8"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559" w:type="dxa"/>
            <w:vMerge/>
            <w:tcBorders>
              <w:top w:val="single" w:sz="4" w:space="0" w:color="FFFFFF" w:themeColor="background1"/>
              <w:left w:val="single" w:sz="4" w:space="0" w:color="FFFFFF" w:themeColor="background1"/>
              <w:right w:val="single" w:sz="4" w:space="0" w:color="FFFFFF" w:themeColor="background1"/>
            </w:tcBorders>
            <w:hideMark/>
          </w:tcPr>
          <w:p w14:paraId="5F018530" w14:textId="77777777" w:rsidR="001068F8" w:rsidRPr="00797C3A" w:rsidRDefault="001068F8"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00AF41"/>
            <w:hideMark/>
          </w:tcPr>
          <w:p w14:paraId="585F6784" w14:textId="77777777" w:rsidR="001068F8" w:rsidRPr="00797C3A" w:rsidRDefault="001068F8"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7371" w:type="dxa"/>
            <w:tcBorders>
              <w:top w:val="single" w:sz="4" w:space="0" w:color="FFFFFF" w:themeColor="background1"/>
              <w:left w:val="single" w:sz="4" w:space="0" w:color="FFFFFF" w:themeColor="background1"/>
            </w:tcBorders>
            <w:shd w:val="clear" w:color="auto" w:fill="00AF41"/>
          </w:tcPr>
          <w:p w14:paraId="5F130E10" w14:textId="29CFAB76" w:rsidR="001068F8" w:rsidRPr="00797C3A" w:rsidRDefault="00EE1B9A"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Activity Updates</w:t>
            </w:r>
          </w:p>
        </w:tc>
      </w:tr>
      <w:tr w:rsidR="003F7A26" w:rsidRPr="00797C3A" w14:paraId="025BE079" w14:textId="77777777" w:rsidTr="00C07A8B">
        <w:trPr>
          <w:cnfStyle w:val="000000010000" w:firstRow="0" w:lastRow="0" w:firstColumn="0" w:lastColumn="0" w:oddVBand="0" w:evenVBand="0" w:oddHBand="0" w:evenHBand="1" w:firstRowFirstColumn="0" w:firstRowLastColumn="0" w:lastRowFirstColumn="0" w:lastRowLastColumn="0"/>
          <w:cantSplit/>
          <w:trHeight w:val="665"/>
        </w:trPr>
        <w:tc>
          <w:tcPr>
            <w:cnfStyle w:val="001000000000" w:firstRow="0" w:lastRow="0" w:firstColumn="1" w:lastColumn="0" w:oddVBand="0" w:evenVBand="0" w:oddHBand="0" w:evenHBand="0" w:firstRowFirstColumn="0" w:firstRowLastColumn="0" w:lastRowFirstColumn="0" w:lastRowLastColumn="0"/>
            <w:tcW w:w="2830" w:type="dxa"/>
            <w:gridSpan w:val="2"/>
            <w:noWrap/>
          </w:tcPr>
          <w:p w14:paraId="59C1B820" w14:textId="38CC305F" w:rsidR="003F7A26" w:rsidRPr="00797C3A" w:rsidRDefault="003F7A26" w:rsidP="002C57D6">
            <w:pPr>
              <w:pStyle w:val="HMMPTtablecontents"/>
            </w:pPr>
            <w:r>
              <w:t>Target Habitat:</w:t>
            </w:r>
          </w:p>
        </w:tc>
        <w:tc>
          <w:tcPr>
            <w:tcW w:w="7371" w:type="dxa"/>
          </w:tcPr>
          <w:p w14:paraId="5AED6729" w14:textId="05D865B0" w:rsidR="003F7A26" w:rsidRPr="00797C3A" w:rsidRDefault="003F7A26"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560" w:type="dxa"/>
            <w:noWrap/>
          </w:tcPr>
          <w:p w14:paraId="609B7A71" w14:textId="69B8CCD0" w:rsidR="003F7A26" w:rsidRPr="00797C3A" w:rsidRDefault="008411FB" w:rsidP="002C57D6">
            <w:pPr>
              <w:pStyle w:val="HMMPTtablecontents"/>
              <w:cnfStyle w:val="000000010000" w:firstRow="0" w:lastRow="0" w:firstColumn="0" w:lastColumn="0" w:oddVBand="0" w:evenVBand="0" w:oddHBand="0" w:evenHBand="1" w:firstRowFirstColumn="0" w:firstRowLastColumn="0" w:lastRowFirstColumn="0" w:lastRowLastColumn="0"/>
            </w:pPr>
            <w:r>
              <w:t>N/A</w:t>
            </w:r>
          </w:p>
        </w:tc>
        <w:tc>
          <w:tcPr>
            <w:tcW w:w="1559" w:type="dxa"/>
          </w:tcPr>
          <w:p w14:paraId="47B52621" w14:textId="77777777" w:rsidR="003F7A26" w:rsidRPr="00797C3A" w:rsidRDefault="003F7A26"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noWrap/>
          </w:tcPr>
          <w:p w14:paraId="0B849B1B" w14:textId="32AAB4EB" w:rsidR="003F7A26" w:rsidRPr="00797C3A" w:rsidRDefault="009F1580" w:rsidP="002C57D6">
            <w:pPr>
              <w:pStyle w:val="HMMPTtablecontents"/>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7371" w:type="dxa"/>
            <w:noWrap/>
          </w:tcPr>
          <w:p w14:paraId="2AD410A7" w14:textId="77777777" w:rsidR="00EE1B9A" w:rsidRDefault="00EE1B9A" w:rsidP="00EE1B9A">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793F097C" w14:textId="248FA38C" w:rsidR="003F7A26" w:rsidRPr="00797C3A" w:rsidRDefault="00EE1B9A" w:rsidP="00EE1B9A">
            <w:pPr>
              <w:pStyle w:val="HMMPTtablecontents"/>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2A7BBB" w:rsidRPr="00797C3A" w14:paraId="5C616E38" w14:textId="77777777" w:rsidTr="00C07A8B">
        <w:trPr>
          <w:trHeight w:val="531"/>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19BF3057" w14:textId="1EF19E58" w:rsidR="002A7BBB" w:rsidRPr="00797C3A" w:rsidRDefault="002A7BBB" w:rsidP="002A7BBB">
            <w:pPr>
              <w:pStyle w:val="HMMPTtablecontents"/>
            </w:pPr>
            <w:r>
              <w:t>A</w:t>
            </w:r>
          </w:p>
        </w:tc>
        <w:tc>
          <w:tcPr>
            <w:tcW w:w="2268" w:type="dxa"/>
            <w:vMerge w:val="restart"/>
          </w:tcPr>
          <w:p w14:paraId="56AE3DCB" w14:textId="36544C98"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sidRPr="00797C3A">
              <w:t>Coastal processes</w:t>
            </w:r>
          </w:p>
        </w:tc>
        <w:tc>
          <w:tcPr>
            <w:tcW w:w="7371" w:type="dxa"/>
            <w:shd w:val="clear" w:color="auto" w:fill="BAE18F"/>
          </w:tcPr>
          <w:p w14:paraId="75856A76" w14:textId="5B0B26A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sidRPr="00797C3A">
              <w:rPr>
                <w:sz w:val="22"/>
                <w:szCs w:val="20"/>
              </w:rPr>
              <w:t>Coastal processes are functioning naturally. No evidence of human physical modifications which are impacting the habitat.</w:t>
            </w:r>
          </w:p>
        </w:tc>
        <w:tc>
          <w:tcPr>
            <w:tcW w:w="1560" w:type="dxa"/>
            <w:vMerge w:val="restart"/>
            <w:noWrap/>
          </w:tcPr>
          <w:p w14:paraId="1A522948"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1559" w:type="dxa"/>
            <w:vMerge w:val="restart"/>
            <w:hideMark/>
          </w:tcPr>
          <w:p w14:paraId="5D065EBC"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c>
          <w:tcPr>
            <w:tcW w:w="1701" w:type="dxa"/>
            <w:vMerge w:val="restart"/>
            <w:noWrap/>
            <w:hideMark/>
          </w:tcPr>
          <w:p w14:paraId="586D393F"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c>
          <w:tcPr>
            <w:tcW w:w="7371" w:type="dxa"/>
            <w:vMerge w:val="restart"/>
            <w:noWrap/>
            <w:hideMark/>
          </w:tcPr>
          <w:p w14:paraId="713A15C1"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r>
      <w:tr w:rsidR="002A7BBB" w:rsidRPr="00797C3A" w14:paraId="3677E029" w14:textId="77777777" w:rsidTr="00C07A8B">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62" w:type="dxa"/>
            <w:vMerge/>
            <w:noWrap/>
          </w:tcPr>
          <w:p w14:paraId="20CE43C5" w14:textId="77777777" w:rsidR="002A7BBB" w:rsidRPr="00797C3A" w:rsidRDefault="002A7BBB" w:rsidP="002A7BBB">
            <w:pPr>
              <w:pStyle w:val="HMMPTtablecontents"/>
            </w:pPr>
          </w:p>
        </w:tc>
        <w:tc>
          <w:tcPr>
            <w:tcW w:w="2268" w:type="dxa"/>
            <w:vMerge/>
          </w:tcPr>
          <w:p w14:paraId="240AA5D9"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FDE75"/>
          </w:tcPr>
          <w:p w14:paraId="47894209" w14:textId="2AAEE358"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rPr>
                <w:sz w:val="22"/>
                <w:szCs w:val="20"/>
              </w:rPr>
              <w:t>Artificial structures present</w:t>
            </w:r>
            <w:r>
              <w:rPr>
                <w:sz w:val="22"/>
                <w:szCs w:val="20"/>
              </w:rPr>
              <w:t>,</w:t>
            </w:r>
            <w:r w:rsidRPr="00797C3A">
              <w:rPr>
                <w:sz w:val="22"/>
                <w:szCs w:val="20"/>
              </w:rPr>
              <w:t xml:space="preserve"> </w:t>
            </w:r>
            <w:r>
              <w:rPr>
                <w:sz w:val="22"/>
                <w:szCs w:val="20"/>
              </w:rPr>
              <w:t>for example</w:t>
            </w:r>
            <w:r w:rsidRPr="00797C3A">
              <w:rPr>
                <w:sz w:val="22"/>
                <w:szCs w:val="20"/>
              </w:rPr>
              <w:t xml:space="preserve"> groynes</w:t>
            </w:r>
            <w:r>
              <w:rPr>
                <w:sz w:val="22"/>
                <w:szCs w:val="20"/>
              </w:rPr>
              <w:t>,</w:t>
            </w:r>
            <w:r w:rsidRPr="00797C3A">
              <w:rPr>
                <w:sz w:val="22"/>
                <w:szCs w:val="20"/>
              </w:rPr>
              <w:t xml:space="preserve"> that are impeding the natural movement of sediments or water, affecting up to 25% of the habitat.</w:t>
            </w:r>
          </w:p>
        </w:tc>
        <w:tc>
          <w:tcPr>
            <w:tcW w:w="1560" w:type="dxa"/>
            <w:vMerge/>
            <w:noWrap/>
          </w:tcPr>
          <w:p w14:paraId="77B722B1"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1559" w:type="dxa"/>
            <w:vMerge/>
          </w:tcPr>
          <w:p w14:paraId="47BACED2"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649D2521"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7BA650D4"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r>
      <w:tr w:rsidR="002A7BBB" w:rsidRPr="00797C3A" w14:paraId="63D1D80C" w14:textId="77777777" w:rsidTr="00C07A8B">
        <w:trPr>
          <w:trHeight w:val="529"/>
        </w:trPr>
        <w:tc>
          <w:tcPr>
            <w:cnfStyle w:val="001000000000" w:firstRow="0" w:lastRow="0" w:firstColumn="1" w:lastColumn="0" w:oddVBand="0" w:evenVBand="0" w:oddHBand="0" w:evenHBand="0" w:firstRowFirstColumn="0" w:firstRowLastColumn="0" w:lastRowFirstColumn="0" w:lastRowLastColumn="0"/>
            <w:tcW w:w="562" w:type="dxa"/>
            <w:vMerge/>
            <w:noWrap/>
          </w:tcPr>
          <w:p w14:paraId="2FDF4436" w14:textId="77777777" w:rsidR="002A7BBB" w:rsidRPr="00797C3A" w:rsidRDefault="002A7BBB" w:rsidP="002A7BBB">
            <w:pPr>
              <w:pStyle w:val="HMMPTtablecontents"/>
            </w:pPr>
          </w:p>
        </w:tc>
        <w:tc>
          <w:tcPr>
            <w:tcW w:w="2268" w:type="dxa"/>
            <w:vMerge/>
          </w:tcPr>
          <w:p w14:paraId="234891C1"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5BD9B"/>
          </w:tcPr>
          <w:p w14:paraId="320C4D31" w14:textId="4D96A59D"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sidRPr="00797C3A">
              <w:rPr>
                <w:sz w:val="22"/>
                <w:szCs w:val="20"/>
              </w:rPr>
              <w:t>Artificial structures present</w:t>
            </w:r>
            <w:r>
              <w:rPr>
                <w:sz w:val="22"/>
                <w:szCs w:val="20"/>
              </w:rPr>
              <w:t>, for example</w:t>
            </w:r>
            <w:r w:rsidRPr="00797C3A">
              <w:rPr>
                <w:sz w:val="22"/>
                <w:szCs w:val="20"/>
              </w:rPr>
              <w:t xml:space="preserve"> groynes</w:t>
            </w:r>
            <w:r>
              <w:rPr>
                <w:sz w:val="22"/>
                <w:szCs w:val="20"/>
              </w:rPr>
              <w:t>,</w:t>
            </w:r>
            <w:r w:rsidRPr="00797C3A">
              <w:rPr>
                <w:sz w:val="22"/>
                <w:szCs w:val="20"/>
              </w:rPr>
              <w:t xml:space="preserve"> that are impeding the natural movement of sediments or water, affecting more than 25% of the habitat.</w:t>
            </w:r>
          </w:p>
        </w:tc>
        <w:tc>
          <w:tcPr>
            <w:tcW w:w="1560" w:type="dxa"/>
            <w:vMerge/>
            <w:noWrap/>
          </w:tcPr>
          <w:p w14:paraId="1CFA0D7F"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1559" w:type="dxa"/>
            <w:vMerge/>
          </w:tcPr>
          <w:p w14:paraId="3FE4798F"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3B18342C"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vMerge/>
            <w:noWrap/>
          </w:tcPr>
          <w:p w14:paraId="2A9651EE"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r>
      <w:tr w:rsidR="002A7BBB" w:rsidRPr="00797C3A" w14:paraId="03BF9C64" w14:textId="77777777" w:rsidTr="00C07A8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045A343B" w14:textId="275C5ADE" w:rsidR="002A7BBB" w:rsidRPr="00797C3A" w:rsidRDefault="002A7BBB" w:rsidP="002A7BBB">
            <w:pPr>
              <w:pStyle w:val="HMMPTtablecontents"/>
            </w:pPr>
            <w:r>
              <w:t>B</w:t>
            </w:r>
          </w:p>
        </w:tc>
        <w:tc>
          <w:tcPr>
            <w:tcW w:w="2268" w:type="dxa"/>
            <w:vMerge w:val="restart"/>
          </w:tcPr>
          <w:p w14:paraId="1392762E" w14:textId="1D16C088"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t>Presence and abundance of invasive non-native species</w:t>
            </w:r>
          </w:p>
        </w:tc>
        <w:tc>
          <w:tcPr>
            <w:tcW w:w="7371" w:type="dxa"/>
            <w:shd w:val="clear" w:color="auto" w:fill="BAE18F"/>
          </w:tcPr>
          <w:p w14:paraId="74CC85C5" w14:textId="0CE4D8A2"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rPr>
                <w:sz w:val="22"/>
                <w:szCs w:val="20"/>
              </w:rPr>
              <w:t xml:space="preserve">Not more than </w:t>
            </w:r>
            <w:r>
              <w:rPr>
                <w:sz w:val="22"/>
                <w:szCs w:val="20"/>
              </w:rPr>
              <w:t>one</w:t>
            </w:r>
            <w:r w:rsidRPr="00797C3A">
              <w:rPr>
                <w:sz w:val="22"/>
                <w:szCs w:val="20"/>
              </w:rPr>
              <w:t xml:space="preserve"> invasive non-native species is </w:t>
            </w:r>
            <w:r>
              <w:rPr>
                <w:sz w:val="22"/>
                <w:szCs w:val="20"/>
              </w:rPr>
              <w:t xml:space="preserve">‘Occasional’ </w:t>
            </w:r>
            <w:r w:rsidRPr="00797C3A">
              <w:rPr>
                <w:sz w:val="22"/>
                <w:szCs w:val="20"/>
              </w:rPr>
              <w:t xml:space="preserve">on the SACFOR scale or </w:t>
            </w:r>
            <w:r>
              <w:rPr>
                <w:sz w:val="22"/>
                <w:szCs w:val="20"/>
              </w:rPr>
              <w:t xml:space="preserve">is </w:t>
            </w:r>
            <w:r w:rsidRPr="00797C3A">
              <w:rPr>
                <w:sz w:val="22"/>
                <w:szCs w:val="20"/>
              </w:rPr>
              <w:t xml:space="preserve">occupying </w:t>
            </w:r>
            <w:r>
              <w:rPr>
                <w:sz w:val="22"/>
                <w:szCs w:val="20"/>
              </w:rPr>
              <w:t xml:space="preserve">more than </w:t>
            </w:r>
            <w:r w:rsidRPr="00797C3A">
              <w:rPr>
                <w:sz w:val="22"/>
                <w:szCs w:val="20"/>
              </w:rPr>
              <w:t>1% of the habitat. No high-risk species</w:t>
            </w:r>
            <w:r>
              <w:rPr>
                <w:sz w:val="22"/>
                <w:szCs w:val="20"/>
              </w:rPr>
              <w:t xml:space="preserve"> indicative of suboptimal condition</w:t>
            </w:r>
            <w:r w:rsidRPr="00797C3A">
              <w:rPr>
                <w:sz w:val="22"/>
                <w:szCs w:val="20"/>
              </w:rPr>
              <w:t xml:space="preserve"> present.</w:t>
            </w:r>
          </w:p>
        </w:tc>
        <w:tc>
          <w:tcPr>
            <w:tcW w:w="1560" w:type="dxa"/>
            <w:vMerge w:val="restart"/>
            <w:noWrap/>
            <w:hideMark/>
          </w:tcPr>
          <w:p w14:paraId="6534C635"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c>
          <w:tcPr>
            <w:tcW w:w="1559" w:type="dxa"/>
            <w:vMerge w:val="restart"/>
            <w:hideMark/>
          </w:tcPr>
          <w:p w14:paraId="34A4D1F8"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c>
          <w:tcPr>
            <w:tcW w:w="1701" w:type="dxa"/>
            <w:vMerge w:val="restart"/>
            <w:noWrap/>
            <w:hideMark/>
          </w:tcPr>
          <w:p w14:paraId="3217F475"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c>
          <w:tcPr>
            <w:tcW w:w="7371" w:type="dxa"/>
            <w:vMerge w:val="restart"/>
            <w:noWrap/>
            <w:hideMark/>
          </w:tcPr>
          <w:p w14:paraId="5C09EC6B"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r>
      <w:tr w:rsidR="002A7BBB" w:rsidRPr="00797C3A" w14:paraId="3B7D5127" w14:textId="77777777" w:rsidTr="00C07A8B">
        <w:trPr>
          <w:trHeight w:val="314"/>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F1F6D0" w:themeFill="accent3" w:themeFillTint="33"/>
            <w:noWrap/>
          </w:tcPr>
          <w:p w14:paraId="68DF61CC" w14:textId="77777777" w:rsidR="002A7BBB" w:rsidRPr="00797C3A" w:rsidRDefault="002A7BBB" w:rsidP="002A7BBB">
            <w:pPr>
              <w:pStyle w:val="HMMPTtablecontents"/>
            </w:pPr>
          </w:p>
        </w:tc>
        <w:tc>
          <w:tcPr>
            <w:tcW w:w="2268" w:type="dxa"/>
            <w:vMerge/>
            <w:shd w:val="clear" w:color="auto" w:fill="F1F6D0" w:themeFill="accent3" w:themeFillTint="33"/>
          </w:tcPr>
          <w:p w14:paraId="5CB7B529"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FDE75"/>
          </w:tcPr>
          <w:p w14:paraId="0EADCEDF" w14:textId="42576D4F"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sidRPr="00797C3A">
              <w:rPr>
                <w:sz w:val="22"/>
                <w:szCs w:val="20"/>
              </w:rPr>
              <w:t xml:space="preserve">No invasive non-native species are present above ‘Frequent’ on the SACFOR </w:t>
            </w:r>
            <w:proofErr w:type="gramStart"/>
            <w:r w:rsidRPr="00797C3A">
              <w:rPr>
                <w:sz w:val="22"/>
                <w:szCs w:val="20"/>
              </w:rPr>
              <w:t>scale</w:t>
            </w:r>
            <w:proofErr w:type="gramEnd"/>
            <w:r w:rsidRPr="00797C3A">
              <w:rPr>
                <w:sz w:val="22"/>
                <w:szCs w:val="20"/>
              </w:rPr>
              <w:t xml:space="preserve"> or they occupy between 1-10% of the habitat. No high</w:t>
            </w:r>
            <w:r>
              <w:rPr>
                <w:sz w:val="22"/>
                <w:szCs w:val="20"/>
              </w:rPr>
              <w:t>-</w:t>
            </w:r>
            <w:r w:rsidRPr="00797C3A">
              <w:rPr>
                <w:sz w:val="22"/>
                <w:szCs w:val="20"/>
              </w:rPr>
              <w:t>risk species</w:t>
            </w:r>
            <w:r>
              <w:rPr>
                <w:sz w:val="22"/>
                <w:szCs w:val="20"/>
              </w:rPr>
              <w:t xml:space="preserve"> indicative of suboptimal condition</w:t>
            </w:r>
            <w:r w:rsidRPr="00797C3A">
              <w:rPr>
                <w:sz w:val="22"/>
                <w:szCs w:val="20"/>
              </w:rPr>
              <w:t xml:space="preserve"> present.</w:t>
            </w:r>
          </w:p>
        </w:tc>
        <w:tc>
          <w:tcPr>
            <w:tcW w:w="1560" w:type="dxa"/>
            <w:vMerge/>
            <w:shd w:val="clear" w:color="auto" w:fill="F1F6D0" w:themeFill="accent3" w:themeFillTint="33"/>
            <w:noWrap/>
          </w:tcPr>
          <w:p w14:paraId="3CE606D8"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1559" w:type="dxa"/>
            <w:vMerge/>
            <w:shd w:val="clear" w:color="auto" w:fill="F1F6D0" w:themeFill="accent3" w:themeFillTint="33"/>
          </w:tcPr>
          <w:p w14:paraId="5FA17165"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shd w:val="clear" w:color="auto" w:fill="F1F6D0" w:themeFill="accent3" w:themeFillTint="33"/>
            <w:noWrap/>
          </w:tcPr>
          <w:p w14:paraId="4F88233B"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vMerge/>
            <w:shd w:val="clear" w:color="auto" w:fill="F1F6D0" w:themeFill="accent3" w:themeFillTint="33"/>
            <w:noWrap/>
          </w:tcPr>
          <w:p w14:paraId="34BC6BB8"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r>
      <w:tr w:rsidR="002A7BBB" w:rsidRPr="00797C3A" w14:paraId="030D4C78" w14:textId="77777777" w:rsidTr="00C07A8B">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62" w:type="dxa"/>
            <w:vMerge/>
            <w:noWrap/>
          </w:tcPr>
          <w:p w14:paraId="519F20CE" w14:textId="77777777" w:rsidR="002A7BBB" w:rsidRPr="00797C3A" w:rsidRDefault="002A7BBB" w:rsidP="002A7BBB">
            <w:pPr>
              <w:pStyle w:val="HMMPTtablecontents"/>
            </w:pPr>
          </w:p>
        </w:tc>
        <w:tc>
          <w:tcPr>
            <w:tcW w:w="2268" w:type="dxa"/>
            <w:vMerge/>
          </w:tcPr>
          <w:p w14:paraId="60BA5E4B"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5BD9B"/>
          </w:tcPr>
          <w:p w14:paraId="68C04CD1" w14:textId="2F093ADB"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rPr>
                <w:sz w:val="22"/>
                <w:szCs w:val="20"/>
              </w:rPr>
              <w:t>One or more invasive non-native species are present at an ‘Abundant’ level on the SACFOR scale</w:t>
            </w:r>
            <w:r>
              <w:rPr>
                <w:sz w:val="22"/>
                <w:szCs w:val="20"/>
              </w:rPr>
              <w:t>;</w:t>
            </w:r>
            <w:r w:rsidRPr="00797C3A">
              <w:rPr>
                <w:sz w:val="22"/>
                <w:szCs w:val="20"/>
              </w:rPr>
              <w:t xml:space="preserve"> they occupy &gt;10% of the habitat</w:t>
            </w:r>
            <w:r>
              <w:rPr>
                <w:sz w:val="22"/>
                <w:szCs w:val="20"/>
              </w:rPr>
              <w:t>;</w:t>
            </w:r>
            <w:r w:rsidRPr="00797C3A">
              <w:rPr>
                <w:sz w:val="22"/>
                <w:szCs w:val="20"/>
              </w:rPr>
              <w:t xml:space="preserve"> or a high</w:t>
            </w:r>
            <w:r>
              <w:rPr>
                <w:sz w:val="22"/>
                <w:szCs w:val="20"/>
              </w:rPr>
              <w:t>-</w:t>
            </w:r>
            <w:r w:rsidRPr="00797C3A">
              <w:rPr>
                <w:sz w:val="22"/>
                <w:szCs w:val="20"/>
              </w:rPr>
              <w:t>risk</w:t>
            </w:r>
            <w:r>
              <w:rPr>
                <w:sz w:val="22"/>
                <w:szCs w:val="20"/>
              </w:rPr>
              <w:t xml:space="preserve"> </w:t>
            </w:r>
            <w:r w:rsidRPr="00797C3A">
              <w:rPr>
                <w:sz w:val="22"/>
                <w:szCs w:val="20"/>
              </w:rPr>
              <w:t>species</w:t>
            </w:r>
            <w:r>
              <w:rPr>
                <w:sz w:val="22"/>
                <w:szCs w:val="20"/>
              </w:rPr>
              <w:t xml:space="preserve"> indicative of suboptimal condition</w:t>
            </w:r>
            <w:r w:rsidRPr="00797C3A">
              <w:rPr>
                <w:sz w:val="22"/>
                <w:szCs w:val="20"/>
              </w:rPr>
              <w:t xml:space="preserve"> is present.</w:t>
            </w:r>
          </w:p>
        </w:tc>
        <w:tc>
          <w:tcPr>
            <w:tcW w:w="1560" w:type="dxa"/>
            <w:vMerge/>
            <w:noWrap/>
          </w:tcPr>
          <w:p w14:paraId="344FEB82"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1559" w:type="dxa"/>
            <w:vMerge/>
          </w:tcPr>
          <w:p w14:paraId="790A9E2F"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2763679D"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2B8AB34D"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r>
      <w:tr w:rsidR="002A7BBB" w:rsidRPr="00797C3A" w14:paraId="56232055" w14:textId="77777777" w:rsidTr="00C07A8B">
        <w:trPr>
          <w:trHeight w:val="422"/>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303B539D" w14:textId="10239E28" w:rsidR="002A7BBB" w:rsidRPr="00797C3A" w:rsidRDefault="002A7BBB" w:rsidP="002A7BBB">
            <w:pPr>
              <w:pStyle w:val="HMMPTtablecontents"/>
            </w:pPr>
            <w:r>
              <w:t>C</w:t>
            </w:r>
          </w:p>
        </w:tc>
        <w:tc>
          <w:tcPr>
            <w:tcW w:w="2268" w:type="dxa"/>
            <w:vMerge w:val="restart"/>
          </w:tcPr>
          <w:p w14:paraId="6F037478" w14:textId="417719A8"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sidRPr="00797C3A">
              <w:t>Water quality</w:t>
            </w:r>
          </w:p>
        </w:tc>
        <w:tc>
          <w:tcPr>
            <w:tcW w:w="7371" w:type="dxa"/>
            <w:shd w:val="clear" w:color="auto" w:fill="BAE18F"/>
          </w:tcPr>
          <w:p w14:paraId="7298068B" w14:textId="169AFA0B"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sidRPr="00797C3A">
              <w:rPr>
                <w:sz w:val="22"/>
                <w:szCs w:val="20"/>
              </w:rPr>
              <w:t>No visual evidence of pollution. There are no nuisance algal growths that are likely to be attributable to nutrient enrichment.</w:t>
            </w:r>
            <w:r>
              <w:rPr>
                <w:sz w:val="22"/>
                <w:szCs w:val="20"/>
              </w:rPr>
              <w:t xml:space="preserve"> Consider seasonality of survey timing.</w:t>
            </w:r>
          </w:p>
        </w:tc>
        <w:tc>
          <w:tcPr>
            <w:tcW w:w="1560" w:type="dxa"/>
            <w:vMerge w:val="restart"/>
            <w:noWrap/>
            <w:hideMark/>
          </w:tcPr>
          <w:p w14:paraId="4D3FF283"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c>
          <w:tcPr>
            <w:tcW w:w="1559" w:type="dxa"/>
            <w:vMerge w:val="restart"/>
            <w:hideMark/>
          </w:tcPr>
          <w:p w14:paraId="29477AB6"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c>
          <w:tcPr>
            <w:tcW w:w="1701" w:type="dxa"/>
            <w:vMerge w:val="restart"/>
            <w:noWrap/>
            <w:hideMark/>
          </w:tcPr>
          <w:p w14:paraId="363B59E8"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c>
          <w:tcPr>
            <w:tcW w:w="7371" w:type="dxa"/>
            <w:vMerge w:val="restart"/>
            <w:noWrap/>
            <w:hideMark/>
          </w:tcPr>
          <w:p w14:paraId="1DF4DF31"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r>
      <w:tr w:rsidR="002A7BBB" w:rsidRPr="00797C3A" w14:paraId="2D45FC6E" w14:textId="77777777" w:rsidTr="00C07A8B">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62" w:type="dxa"/>
            <w:vMerge/>
            <w:noWrap/>
          </w:tcPr>
          <w:p w14:paraId="1C9C4C4D" w14:textId="77777777" w:rsidR="002A7BBB" w:rsidRPr="00797C3A" w:rsidRDefault="002A7BBB" w:rsidP="002A7BBB">
            <w:pPr>
              <w:pStyle w:val="HMMPTtablecontents"/>
            </w:pPr>
          </w:p>
        </w:tc>
        <w:tc>
          <w:tcPr>
            <w:tcW w:w="2268" w:type="dxa"/>
            <w:vMerge/>
          </w:tcPr>
          <w:p w14:paraId="3327DD45"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FDE75"/>
          </w:tcPr>
          <w:p w14:paraId="1B607BDB" w14:textId="52772819"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rPr>
                <w:sz w:val="22"/>
                <w:szCs w:val="20"/>
              </w:rPr>
              <w:t>Visual evidence of low to moderate levels of pollution.</w:t>
            </w:r>
            <w:r>
              <w:rPr>
                <w:sz w:val="22"/>
                <w:szCs w:val="20"/>
              </w:rPr>
              <w:t xml:space="preserve"> E</w:t>
            </w:r>
            <w:r w:rsidRPr="00797C3A">
              <w:rPr>
                <w:sz w:val="22"/>
                <w:szCs w:val="20"/>
              </w:rPr>
              <w:t xml:space="preserve">levated algal growth with increases in cover that may indicate nutrient enrichment. </w:t>
            </w:r>
            <w:r>
              <w:rPr>
                <w:sz w:val="22"/>
                <w:szCs w:val="20"/>
              </w:rPr>
              <w:t>Consider seasonality of survey timing.</w:t>
            </w:r>
          </w:p>
        </w:tc>
        <w:tc>
          <w:tcPr>
            <w:tcW w:w="1560" w:type="dxa"/>
            <w:vMerge/>
            <w:noWrap/>
          </w:tcPr>
          <w:p w14:paraId="5F7C4797"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1559" w:type="dxa"/>
            <w:vMerge/>
          </w:tcPr>
          <w:p w14:paraId="3DD34D30"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6E450267"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687A0CB2"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r>
      <w:tr w:rsidR="002A7BBB" w:rsidRPr="00797C3A" w14:paraId="3059E4F1" w14:textId="77777777" w:rsidTr="00C07A8B">
        <w:trPr>
          <w:trHeight w:val="422"/>
        </w:trPr>
        <w:tc>
          <w:tcPr>
            <w:cnfStyle w:val="001000000000" w:firstRow="0" w:lastRow="0" w:firstColumn="1" w:lastColumn="0" w:oddVBand="0" w:evenVBand="0" w:oddHBand="0" w:evenHBand="0" w:firstRowFirstColumn="0" w:firstRowLastColumn="0" w:lastRowFirstColumn="0" w:lastRowLastColumn="0"/>
            <w:tcW w:w="562" w:type="dxa"/>
            <w:vMerge/>
            <w:noWrap/>
          </w:tcPr>
          <w:p w14:paraId="70F1D3C9" w14:textId="77777777" w:rsidR="002A7BBB" w:rsidRPr="00797C3A" w:rsidRDefault="002A7BBB" w:rsidP="002A7BBB">
            <w:pPr>
              <w:pStyle w:val="HMMPTtablecontents"/>
            </w:pPr>
          </w:p>
        </w:tc>
        <w:tc>
          <w:tcPr>
            <w:tcW w:w="2268" w:type="dxa"/>
            <w:vMerge/>
          </w:tcPr>
          <w:p w14:paraId="0856BF55"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5BD9B"/>
          </w:tcPr>
          <w:p w14:paraId="02F6D65B" w14:textId="7A6466CB"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sidRPr="00797C3A">
              <w:rPr>
                <w:sz w:val="22"/>
                <w:szCs w:val="20"/>
              </w:rPr>
              <w:t>Visual evidence of high algal growth that is indicative of nutrient enrichment. Signs of eutrophication that would impede bird feeding.</w:t>
            </w:r>
            <w:r>
              <w:rPr>
                <w:sz w:val="22"/>
                <w:szCs w:val="20"/>
              </w:rPr>
              <w:t xml:space="preserve"> Consider seasonality of survey timing.</w:t>
            </w:r>
          </w:p>
        </w:tc>
        <w:tc>
          <w:tcPr>
            <w:tcW w:w="1560" w:type="dxa"/>
            <w:vMerge/>
            <w:noWrap/>
          </w:tcPr>
          <w:p w14:paraId="528A168E"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1559" w:type="dxa"/>
            <w:vMerge/>
          </w:tcPr>
          <w:p w14:paraId="169039F4"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360C137E"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vMerge/>
            <w:noWrap/>
          </w:tcPr>
          <w:p w14:paraId="0854980D"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r>
      <w:tr w:rsidR="002A7BBB" w:rsidRPr="00797C3A" w14:paraId="276E544E"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03B0D090" w14:textId="78C883D6" w:rsidR="002A7BBB" w:rsidRPr="00797C3A" w:rsidRDefault="002A7BBB" w:rsidP="002A7BBB">
            <w:pPr>
              <w:pStyle w:val="HMMPTtablecontents"/>
            </w:pPr>
            <w:r>
              <w:lastRenderedPageBreak/>
              <w:t>D</w:t>
            </w:r>
          </w:p>
        </w:tc>
        <w:tc>
          <w:tcPr>
            <w:tcW w:w="2268" w:type="dxa"/>
            <w:vMerge w:val="restart"/>
          </w:tcPr>
          <w:p w14:paraId="313DE414" w14:textId="3F769FF4"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t>Non-natural structures and direct human impacts</w:t>
            </w:r>
          </w:p>
        </w:tc>
        <w:tc>
          <w:tcPr>
            <w:tcW w:w="7371" w:type="dxa"/>
            <w:shd w:val="clear" w:color="auto" w:fill="BAE18F"/>
          </w:tcPr>
          <w:p w14:paraId="2E639CD9" w14:textId="5A4919DF"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rPr>
                <w:sz w:val="22"/>
                <w:szCs w:val="20"/>
              </w:rPr>
              <w:t>No evidence of impacts from direct human activities</w:t>
            </w:r>
            <w:r>
              <w:rPr>
                <w:sz w:val="22"/>
                <w:szCs w:val="20"/>
              </w:rPr>
              <w:t>,</w:t>
            </w:r>
            <w:r w:rsidRPr="00797C3A">
              <w:rPr>
                <w:sz w:val="22"/>
                <w:szCs w:val="20"/>
              </w:rPr>
              <w:t xml:space="preserve"> or they occupy &lt;1% of the habitat area (including pontoons, moorings, boats, crab tiles, bait digging or anchoring scars)</w:t>
            </w:r>
            <w:r>
              <w:rPr>
                <w:sz w:val="22"/>
                <w:szCs w:val="20"/>
              </w:rPr>
              <w:t>.</w:t>
            </w:r>
          </w:p>
        </w:tc>
        <w:tc>
          <w:tcPr>
            <w:tcW w:w="1560" w:type="dxa"/>
            <w:vMerge w:val="restart"/>
            <w:noWrap/>
            <w:hideMark/>
          </w:tcPr>
          <w:p w14:paraId="3E84F28B"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c>
          <w:tcPr>
            <w:tcW w:w="1559" w:type="dxa"/>
            <w:vMerge w:val="restart"/>
            <w:hideMark/>
          </w:tcPr>
          <w:p w14:paraId="0D59A3CD"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c>
          <w:tcPr>
            <w:tcW w:w="1701" w:type="dxa"/>
            <w:vMerge w:val="restart"/>
            <w:noWrap/>
            <w:hideMark/>
          </w:tcPr>
          <w:p w14:paraId="42EDB921"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c>
          <w:tcPr>
            <w:tcW w:w="7371" w:type="dxa"/>
            <w:vMerge w:val="restart"/>
            <w:noWrap/>
            <w:hideMark/>
          </w:tcPr>
          <w:p w14:paraId="34E3EFAB"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r>
      <w:tr w:rsidR="002A7BBB" w:rsidRPr="00797C3A" w14:paraId="1283FC99"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F1F6D0" w:themeFill="accent3" w:themeFillTint="33"/>
            <w:noWrap/>
          </w:tcPr>
          <w:p w14:paraId="4EA4FE5D" w14:textId="77777777" w:rsidR="002A7BBB" w:rsidRPr="00797C3A" w:rsidRDefault="002A7BBB" w:rsidP="002A7BBB">
            <w:pPr>
              <w:pStyle w:val="HMMPTtablecontents"/>
            </w:pPr>
          </w:p>
        </w:tc>
        <w:tc>
          <w:tcPr>
            <w:tcW w:w="2268" w:type="dxa"/>
            <w:vMerge/>
            <w:shd w:val="clear" w:color="auto" w:fill="F1F6D0" w:themeFill="accent3" w:themeFillTint="33"/>
          </w:tcPr>
          <w:p w14:paraId="2ABF214F"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FDE75"/>
          </w:tcPr>
          <w:p w14:paraId="016DA048" w14:textId="417269E3"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r>
              <w:rPr>
                <w:sz w:val="22"/>
                <w:szCs w:val="20"/>
              </w:rPr>
              <w:t>E</w:t>
            </w:r>
            <w:r w:rsidRPr="00797C3A">
              <w:rPr>
                <w:sz w:val="22"/>
                <w:szCs w:val="20"/>
              </w:rPr>
              <w:t>vidence of impacts from direct human activities</w:t>
            </w:r>
            <w:r>
              <w:rPr>
                <w:sz w:val="22"/>
                <w:szCs w:val="20"/>
              </w:rPr>
              <w:t xml:space="preserve"> </w:t>
            </w:r>
            <w:r w:rsidRPr="00797C3A">
              <w:rPr>
                <w:sz w:val="22"/>
                <w:szCs w:val="20"/>
              </w:rPr>
              <w:t>occupi</w:t>
            </w:r>
            <w:r>
              <w:rPr>
                <w:sz w:val="22"/>
                <w:szCs w:val="20"/>
              </w:rPr>
              <w:t>es</w:t>
            </w:r>
            <w:r w:rsidRPr="00797C3A">
              <w:rPr>
                <w:sz w:val="22"/>
                <w:szCs w:val="20"/>
              </w:rPr>
              <w:t xml:space="preserve"> up to 10% of the habitat area (</w:t>
            </w:r>
            <w:r>
              <w:rPr>
                <w:sz w:val="22"/>
                <w:szCs w:val="20"/>
              </w:rPr>
              <w:t>for example,</w:t>
            </w:r>
            <w:r w:rsidRPr="00797C3A">
              <w:rPr>
                <w:sz w:val="22"/>
                <w:szCs w:val="20"/>
              </w:rPr>
              <w:t xml:space="preserve"> pontoons, moorings, boats, crab tiles, bait digging or anchoring scars)</w:t>
            </w:r>
            <w:r>
              <w:rPr>
                <w:sz w:val="22"/>
                <w:szCs w:val="20"/>
              </w:rPr>
              <w:t>.</w:t>
            </w:r>
          </w:p>
        </w:tc>
        <w:tc>
          <w:tcPr>
            <w:tcW w:w="1560" w:type="dxa"/>
            <w:vMerge/>
            <w:shd w:val="clear" w:color="auto" w:fill="F1F6D0" w:themeFill="accent3" w:themeFillTint="33"/>
            <w:noWrap/>
          </w:tcPr>
          <w:p w14:paraId="65AA8FB1"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1559" w:type="dxa"/>
            <w:vMerge/>
            <w:shd w:val="clear" w:color="auto" w:fill="F1F6D0" w:themeFill="accent3" w:themeFillTint="33"/>
          </w:tcPr>
          <w:p w14:paraId="5B577994"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shd w:val="clear" w:color="auto" w:fill="F1F6D0" w:themeFill="accent3" w:themeFillTint="33"/>
            <w:noWrap/>
          </w:tcPr>
          <w:p w14:paraId="45E006DF"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vMerge/>
            <w:shd w:val="clear" w:color="auto" w:fill="F1F6D0" w:themeFill="accent3" w:themeFillTint="33"/>
            <w:noWrap/>
          </w:tcPr>
          <w:p w14:paraId="3E746643"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r>
      <w:tr w:rsidR="002A7BBB" w:rsidRPr="00797C3A" w14:paraId="65CBB7B6"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6C7E2E67" w14:textId="77777777" w:rsidR="002A7BBB" w:rsidRPr="00797C3A" w:rsidRDefault="002A7BBB" w:rsidP="002A7BBB">
            <w:pPr>
              <w:pStyle w:val="HMMPTtablecontents"/>
            </w:pPr>
          </w:p>
        </w:tc>
        <w:tc>
          <w:tcPr>
            <w:tcW w:w="2268" w:type="dxa"/>
            <w:vMerge/>
          </w:tcPr>
          <w:p w14:paraId="3FC727CB"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5BD9B"/>
          </w:tcPr>
          <w:p w14:paraId="564E72AF" w14:textId="1F758FA4"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r>
              <w:rPr>
                <w:sz w:val="22"/>
                <w:szCs w:val="20"/>
              </w:rPr>
              <w:t>E</w:t>
            </w:r>
            <w:r w:rsidRPr="00797C3A">
              <w:rPr>
                <w:sz w:val="22"/>
                <w:szCs w:val="20"/>
              </w:rPr>
              <w:t>vidence of impacts from direct human activities</w:t>
            </w:r>
            <w:r>
              <w:rPr>
                <w:sz w:val="22"/>
                <w:szCs w:val="20"/>
              </w:rPr>
              <w:t xml:space="preserve"> occupies </w:t>
            </w:r>
            <w:r w:rsidRPr="00797C3A">
              <w:rPr>
                <w:sz w:val="22"/>
                <w:szCs w:val="20"/>
              </w:rPr>
              <w:t>&gt;10% of the habitat area</w:t>
            </w:r>
            <w:r>
              <w:rPr>
                <w:sz w:val="22"/>
                <w:szCs w:val="20"/>
              </w:rPr>
              <w:t xml:space="preserve"> </w:t>
            </w:r>
            <w:r w:rsidRPr="00797C3A">
              <w:rPr>
                <w:sz w:val="22"/>
                <w:szCs w:val="20"/>
              </w:rPr>
              <w:t>(</w:t>
            </w:r>
            <w:r>
              <w:rPr>
                <w:sz w:val="22"/>
                <w:szCs w:val="20"/>
              </w:rPr>
              <w:t>for example,</w:t>
            </w:r>
            <w:r w:rsidRPr="00797C3A">
              <w:rPr>
                <w:sz w:val="22"/>
                <w:szCs w:val="20"/>
              </w:rPr>
              <w:t xml:space="preserve"> pontoons, moorings, boats, crab tiles, bait digging or anchoring scars)</w:t>
            </w:r>
            <w:r>
              <w:rPr>
                <w:sz w:val="22"/>
                <w:szCs w:val="20"/>
              </w:rPr>
              <w:t>.</w:t>
            </w:r>
          </w:p>
        </w:tc>
        <w:tc>
          <w:tcPr>
            <w:tcW w:w="1560" w:type="dxa"/>
            <w:vMerge/>
            <w:noWrap/>
          </w:tcPr>
          <w:p w14:paraId="1A92788C"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1559" w:type="dxa"/>
            <w:vMerge/>
          </w:tcPr>
          <w:p w14:paraId="00274597"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7DA56434"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4D02217E"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r>
      <w:tr w:rsidR="002A7BBB" w:rsidRPr="00797C3A" w14:paraId="40B5655F"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tcPr>
          <w:p w14:paraId="5353B242" w14:textId="7C14583F" w:rsidR="002A7BBB" w:rsidRPr="00797C3A" w:rsidRDefault="002A7BBB" w:rsidP="002A7BBB">
            <w:pPr>
              <w:pStyle w:val="HMMPTtablecontents"/>
            </w:pPr>
            <w:r>
              <w:t>E</w:t>
            </w:r>
          </w:p>
        </w:tc>
        <w:tc>
          <w:tcPr>
            <w:tcW w:w="2268" w:type="dxa"/>
            <w:vMerge w:val="restart"/>
          </w:tcPr>
          <w:p w14:paraId="4CEA7274" w14:textId="338A68A4"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rPr>
                <w:color w:val="000000"/>
              </w:rPr>
            </w:pPr>
            <w:r w:rsidRPr="00797C3A">
              <w:t>Litter</w:t>
            </w:r>
          </w:p>
        </w:tc>
        <w:tc>
          <w:tcPr>
            <w:tcW w:w="7371" w:type="dxa"/>
            <w:shd w:val="clear" w:color="auto" w:fill="BAE18F"/>
          </w:tcPr>
          <w:p w14:paraId="5935BC3B" w14:textId="4B0389FB"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rPr>
                <w:color w:val="000000"/>
              </w:rPr>
            </w:pPr>
            <w:r w:rsidRPr="00797C3A">
              <w:rPr>
                <w:sz w:val="22"/>
                <w:szCs w:val="20"/>
              </w:rPr>
              <w:t xml:space="preserve">Following the </w:t>
            </w:r>
            <w:r>
              <w:rPr>
                <w:sz w:val="22"/>
                <w:szCs w:val="20"/>
              </w:rPr>
              <w:t>Marine Conservation Society (</w:t>
            </w:r>
            <w:r w:rsidRPr="00797C3A">
              <w:rPr>
                <w:sz w:val="22"/>
                <w:szCs w:val="20"/>
              </w:rPr>
              <w:t>MCS</w:t>
            </w:r>
            <w:r>
              <w:rPr>
                <w:sz w:val="22"/>
                <w:szCs w:val="20"/>
              </w:rPr>
              <w:t>)</w:t>
            </w:r>
            <w:r w:rsidRPr="00797C3A">
              <w:rPr>
                <w:sz w:val="22"/>
                <w:szCs w:val="20"/>
              </w:rPr>
              <w:t xml:space="preserve"> beach litter survey method</w:t>
            </w:r>
            <w:r>
              <w:rPr>
                <w:sz w:val="22"/>
                <w:szCs w:val="20"/>
              </w:rPr>
              <w:t>,</w:t>
            </w:r>
            <w:r w:rsidRPr="00797C3A">
              <w:rPr>
                <w:sz w:val="22"/>
                <w:szCs w:val="20"/>
              </w:rPr>
              <w:t xml:space="preserve"> the number of items of litter does not exceed 0.0036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sidRPr="00797C3A">
              <w:rPr>
                <w:sz w:val="22"/>
                <w:szCs w:val="20"/>
              </w:rPr>
              <w:t xml:space="preserve"> equivalent to up to 2</w:t>
            </w:r>
            <w:r>
              <w:rPr>
                <w:sz w:val="22"/>
                <w:szCs w:val="20"/>
              </w:rPr>
              <w:t>0</w:t>
            </w:r>
            <w:r w:rsidRPr="00797C3A">
              <w:rPr>
                <w:sz w:val="22"/>
                <w:szCs w:val="20"/>
              </w:rPr>
              <w:t xml:space="preserve"> items per person per 100m per hour.</w:t>
            </w:r>
          </w:p>
        </w:tc>
        <w:tc>
          <w:tcPr>
            <w:tcW w:w="1560" w:type="dxa"/>
            <w:vMerge w:val="restart"/>
            <w:noWrap/>
          </w:tcPr>
          <w:p w14:paraId="7D831971"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1559" w:type="dxa"/>
            <w:vMerge w:val="restart"/>
          </w:tcPr>
          <w:p w14:paraId="2974077A"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val="restart"/>
            <w:noWrap/>
          </w:tcPr>
          <w:p w14:paraId="634F9DDF"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vMerge w:val="restart"/>
            <w:noWrap/>
          </w:tcPr>
          <w:p w14:paraId="006869F4"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r>
      <w:tr w:rsidR="002A7BBB" w:rsidRPr="00797C3A" w14:paraId="6BAC6C0E"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09FEBC0B" w14:textId="77777777" w:rsidR="002A7BBB" w:rsidRPr="00797C3A" w:rsidRDefault="002A7BBB" w:rsidP="002A7BBB">
            <w:pPr>
              <w:pStyle w:val="HMMPTtablecontents"/>
            </w:pPr>
          </w:p>
        </w:tc>
        <w:tc>
          <w:tcPr>
            <w:tcW w:w="2268" w:type="dxa"/>
            <w:vMerge/>
          </w:tcPr>
          <w:p w14:paraId="0C809B49"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rPr>
                <w:color w:val="000000"/>
              </w:rPr>
            </w:pPr>
          </w:p>
        </w:tc>
        <w:tc>
          <w:tcPr>
            <w:tcW w:w="7371" w:type="dxa"/>
            <w:shd w:val="clear" w:color="auto" w:fill="FFDE75"/>
          </w:tcPr>
          <w:p w14:paraId="3CD1F638" w14:textId="54AC7756"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rPr>
                <w:color w:val="000000"/>
              </w:rPr>
            </w:pPr>
            <w:r w:rsidRPr="00797C3A">
              <w:rPr>
                <w:sz w:val="22"/>
                <w:szCs w:val="20"/>
              </w:rPr>
              <w:t>Following the MCS beach litter survey method</w:t>
            </w:r>
            <w:r>
              <w:rPr>
                <w:sz w:val="22"/>
                <w:szCs w:val="20"/>
              </w:rPr>
              <w:t>,</w:t>
            </w:r>
            <w:r w:rsidRPr="00797C3A">
              <w:rPr>
                <w:sz w:val="22"/>
                <w:szCs w:val="20"/>
              </w:rPr>
              <w:t xml:space="preserve"> the number of items of litter does not exceed 0.0078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sidRPr="00797C3A">
              <w:rPr>
                <w:sz w:val="22"/>
                <w:szCs w:val="20"/>
              </w:rPr>
              <w:t xml:space="preserve"> equivalent to between 2</w:t>
            </w:r>
            <w:r>
              <w:rPr>
                <w:sz w:val="22"/>
                <w:szCs w:val="20"/>
              </w:rPr>
              <w:t>1</w:t>
            </w:r>
            <w:r w:rsidRPr="00797C3A">
              <w:rPr>
                <w:sz w:val="22"/>
                <w:szCs w:val="20"/>
              </w:rPr>
              <w:t xml:space="preserve"> and 47 items of litter per </w:t>
            </w:r>
            <w:r>
              <w:rPr>
                <w:sz w:val="22"/>
                <w:szCs w:val="20"/>
              </w:rPr>
              <w:t xml:space="preserve">person per </w:t>
            </w:r>
            <w:r w:rsidRPr="00797C3A">
              <w:rPr>
                <w:sz w:val="22"/>
                <w:szCs w:val="20"/>
              </w:rPr>
              <w:t>100m per hour.</w:t>
            </w:r>
          </w:p>
        </w:tc>
        <w:tc>
          <w:tcPr>
            <w:tcW w:w="1560" w:type="dxa"/>
            <w:vMerge/>
            <w:noWrap/>
          </w:tcPr>
          <w:p w14:paraId="5DDF8CBF"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1559" w:type="dxa"/>
            <w:vMerge/>
          </w:tcPr>
          <w:p w14:paraId="64276363"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561CAB4C"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24E476C0"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r>
      <w:tr w:rsidR="002A7BBB" w:rsidRPr="00797C3A" w14:paraId="5D121BB2"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50BA39CA" w14:textId="77777777" w:rsidR="002A7BBB" w:rsidRPr="00797C3A" w:rsidRDefault="002A7BBB" w:rsidP="002A7BBB">
            <w:pPr>
              <w:pStyle w:val="HMMPTtablecontents"/>
            </w:pPr>
          </w:p>
        </w:tc>
        <w:tc>
          <w:tcPr>
            <w:tcW w:w="2268" w:type="dxa"/>
            <w:vMerge/>
          </w:tcPr>
          <w:p w14:paraId="1347D905"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rPr>
                <w:color w:val="000000"/>
              </w:rPr>
            </w:pPr>
          </w:p>
        </w:tc>
        <w:tc>
          <w:tcPr>
            <w:tcW w:w="7371" w:type="dxa"/>
            <w:shd w:val="clear" w:color="auto" w:fill="F5BD9B"/>
          </w:tcPr>
          <w:p w14:paraId="465D581A" w14:textId="083AE98F"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rPr>
                <w:color w:val="000000"/>
              </w:rPr>
            </w:pPr>
            <w:r w:rsidRPr="00797C3A">
              <w:rPr>
                <w:sz w:val="22"/>
                <w:szCs w:val="20"/>
              </w:rPr>
              <w:t>Following the MCS beach litter survey method</w:t>
            </w:r>
            <w:r>
              <w:rPr>
                <w:sz w:val="22"/>
                <w:szCs w:val="20"/>
              </w:rPr>
              <w:t>,</w:t>
            </w:r>
            <w:r w:rsidRPr="00797C3A">
              <w:rPr>
                <w:sz w:val="22"/>
                <w:szCs w:val="20"/>
              </w:rPr>
              <w:t xml:space="preserve"> the number of items of litter exceeds 0.0078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vertAlign w:val="superscript"/>
              </w:rPr>
              <w:t xml:space="preserve"> </w:t>
            </w:r>
            <w:r w:rsidRPr="00797C3A">
              <w:rPr>
                <w:sz w:val="22"/>
                <w:szCs w:val="20"/>
              </w:rPr>
              <w:t xml:space="preserve">equivalent to more than 47 items of litter per </w:t>
            </w:r>
            <w:r>
              <w:rPr>
                <w:sz w:val="22"/>
                <w:szCs w:val="20"/>
              </w:rPr>
              <w:t xml:space="preserve">person per </w:t>
            </w:r>
            <w:r w:rsidRPr="00797C3A">
              <w:rPr>
                <w:sz w:val="22"/>
                <w:szCs w:val="20"/>
              </w:rPr>
              <w:t xml:space="preserve">100m per </w:t>
            </w:r>
            <w:r>
              <w:rPr>
                <w:sz w:val="22"/>
                <w:szCs w:val="20"/>
              </w:rPr>
              <w:t>hour</w:t>
            </w:r>
            <w:r w:rsidRPr="00797C3A">
              <w:rPr>
                <w:sz w:val="22"/>
                <w:szCs w:val="20"/>
              </w:rPr>
              <w:t>.</w:t>
            </w:r>
          </w:p>
        </w:tc>
        <w:tc>
          <w:tcPr>
            <w:tcW w:w="1560" w:type="dxa"/>
            <w:vMerge/>
            <w:noWrap/>
          </w:tcPr>
          <w:p w14:paraId="0609BBA2"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1559" w:type="dxa"/>
            <w:vMerge/>
          </w:tcPr>
          <w:p w14:paraId="3E6FF5B1"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683157D9"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vMerge/>
            <w:noWrap/>
          </w:tcPr>
          <w:p w14:paraId="480403C9"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r>
    </w:tbl>
    <w:p w14:paraId="71EABD44" w14:textId="77777777" w:rsidR="001068F8" w:rsidRPr="00797C3A" w:rsidRDefault="001068F8" w:rsidP="001068F8">
      <w:pPr>
        <w:sectPr w:rsidR="001068F8" w:rsidRPr="00797C3A" w:rsidSect="00542FC0">
          <w:pgSz w:w="23811" w:h="16838" w:orient="landscape" w:code="8"/>
          <w:pgMar w:top="720" w:right="720" w:bottom="720" w:left="720" w:header="340" w:footer="340" w:gutter="0"/>
          <w:cols w:space="708"/>
          <w:docGrid w:linePitch="326"/>
        </w:sectPr>
      </w:pPr>
    </w:p>
    <w:p w14:paraId="7812DAB4" w14:textId="065D163E" w:rsidR="003341CC" w:rsidRDefault="003341CC" w:rsidP="001068F8">
      <w:pPr>
        <w:pStyle w:val="Heading3"/>
      </w:pPr>
      <w:bookmarkStart w:id="427" w:name="_Toc116393955"/>
      <w:bookmarkStart w:id="428" w:name="_Toc116398045"/>
      <w:r w:rsidRPr="00797C3A">
        <w:lastRenderedPageBreak/>
        <w:t>Intertidal Biogenic Reefs</w:t>
      </w:r>
    </w:p>
    <w:p w14:paraId="556BC107" w14:textId="45C6D62A" w:rsidR="001068F8" w:rsidRPr="00797C3A" w:rsidRDefault="001068F8" w:rsidP="001068F8">
      <w:pPr>
        <w:pStyle w:val="Heading3"/>
      </w:pPr>
      <w:r w:rsidRPr="00797C3A">
        <w:t xml:space="preserve">General </w:t>
      </w:r>
      <w:r w:rsidR="0052184A">
        <w:t>P</w:t>
      </w:r>
      <w:r w:rsidRPr="00797C3A">
        <w:t>rogress</w:t>
      </w:r>
      <w:bookmarkEnd w:id="427"/>
      <w:bookmarkEnd w:id="428"/>
    </w:p>
    <w:tbl>
      <w:tblPr>
        <w:tblStyle w:val="TableGrid"/>
        <w:tblW w:w="0" w:type="auto"/>
        <w:tblLook w:val="04A0" w:firstRow="1" w:lastRow="0" w:firstColumn="1" w:lastColumn="0" w:noHBand="0" w:noVBand="1"/>
      </w:tblPr>
      <w:tblGrid>
        <w:gridCol w:w="10821"/>
      </w:tblGrid>
      <w:tr w:rsidR="001068F8" w:rsidRPr="00797C3A" w14:paraId="650C23B4"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202C7834" w14:textId="7FEFAF00" w:rsidR="001068F8" w:rsidRPr="00797C3A" w:rsidRDefault="001068F8" w:rsidP="002C57D6">
            <w:r w:rsidRPr="00797C3A">
              <w:t>Comments on progress towards project goals</w:t>
            </w:r>
            <w:r w:rsidR="002B6D34">
              <w:t xml:space="preserve"> </w:t>
            </w:r>
            <w:r w:rsidR="002B6D34" w:rsidRPr="000C2C92">
              <w:rPr>
                <w:b w:val="0"/>
                <w:sz w:val="20"/>
                <w:szCs w:val="18"/>
              </w:rPr>
              <w:t>(M</w:t>
            </w:r>
            <w:r w:rsidR="002B6D34">
              <w:rPr>
                <w:b w:val="0"/>
                <w:bCs/>
                <w:sz w:val="20"/>
                <w:szCs w:val="18"/>
              </w:rPr>
              <w:t>F</w:t>
            </w:r>
            <w:r w:rsidR="002B6D34" w:rsidRPr="000C2C92">
              <w:rPr>
                <w:b w:val="0"/>
                <w:sz w:val="20"/>
                <w:szCs w:val="18"/>
              </w:rPr>
              <w:t>-</w:t>
            </w:r>
            <w:r w:rsidR="002B6D34">
              <w:rPr>
                <w:b w:val="0"/>
                <w:sz w:val="20"/>
                <w:szCs w:val="18"/>
              </w:rPr>
              <w:t>B</w:t>
            </w:r>
            <w:r w:rsidR="002B6D34" w:rsidRPr="000C2C92">
              <w:rPr>
                <w:b w:val="0"/>
                <w:sz w:val="20"/>
                <w:szCs w:val="18"/>
              </w:rPr>
              <w:t>01)</w:t>
            </w:r>
          </w:p>
        </w:tc>
      </w:tr>
      <w:tr w:rsidR="001068F8" w:rsidRPr="00797C3A" w14:paraId="4BED2337" w14:textId="77777777" w:rsidTr="002C57D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1DC28ECD" w14:textId="77777777" w:rsidR="001068F8" w:rsidRPr="00797C3A" w:rsidRDefault="001068F8" w:rsidP="002C57D6"/>
        </w:tc>
      </w:tr>
      <w:tr w:rsidR="001068F8" w:rsidRPr="00797C3A" w14:paraId="62C8231F"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636CDF87" w14:textId="24DE4001" w:rsidR="001068F8" w:rsidRPr="00797C3A" w:rsidRDefault="001068F8" w:rsidP="002C57D6">
            <w:pPr>
              <w:rPr>
                <w:b/>
                <w:bCs/>
                <w:color w:val="FFFFFF" w:themeColor="background1"/>
              </w:rPr>
            </w:pPr>
            <w:r w:rsidRPr="00797C3A">
              <w:rPr>
                <w:b/>
                <w:bCs/>
                <w:color w:val="FFFFFF" w:themeColor="background1"/>
              </w:rPr>
              <w:t>Actions required in next management period</w:t>
            </w:r>
            <w:r w:rsidR="002B6D34">
              <w:rPr>
                <w:b/>
                <w:bCs/>
                <w:color w:val="FFFFFF" w:themeColor="background1"/>
              </w:rPr>
              <w:t xml:space="preserve"> </w:t>
            </w:r>
            <w:r w:rsidR="002B6D34" w:rsidRPr="002B6D34">
              <w:rPr>
                <w:color w:val="FFFFFF" w:themeColor="background1"/>
                <w:sz w:val="20"/>
                <w:szCs w:val="18"/>
              </w:rPr>
              <w:t>(MF-</w:t>
            </w:r>
            <w:r w:rsidR="002B6D34">
              <w:rPr>
                <w:color w:val="FFFFFF" w:themeColor="background1"/>
                <w:sz w:val="20"/>
                <w:szCs w:val="18"/>
              </w:rPr>
              <w:t>B02</w:t>
            </w:r>
            <w:r w:rsidR="002B6D34" w:rsidRPr="002B6D34">
              <w:rPr>
                <w:color w:val="FFFFFF" w:themeColor="background1"/>
                <w:sz w:val="20"/>
                <w:szCs w:val="18"/>
              </w:rPr>
              <w:t>)</w:t>
            </w:r>
          </w:p>
        </w:tc>
      </w:tr>
      <w:tr w:rsidR="001068F8" w:rsidRPr="00797C3A" w14:paraId="777132EA" w14:textId="77777777" w:rsidTr="00530CF4">
        <w:trPr>
          <w:trHeight w:val="5502"/>
        </w:trPr>
        <w:tc>
          <w:tcPr>
            <w:cnfStyle w:val="001000000000" w:firstRow="0" w:lastRow="0" w:firstColumn="1" w:lastColumn="0" w:oddVBand="0" w:evenVBand="0" w:oddHBand="0" w:evenHBand="0" w:firstRowFirstColumn="0" w:firstRowLastColumn="0" w:lastRowFirstColumn="0" w:lastRowLastColumn="0"/>
            <w:tcW w:w="10821" w:type="dxa"/>
          </w:tcPr>
          <w:p w14:paraId="32F83760" w14:textId="77777777" w:rsidR="001068F8" w:rsidRPr="00797C3A" w:rsidRDefault="001068F8" w:rsidP="002C57D6"/>
        </w:tc>
      </w:tr>
    </w:tbl>
    <w:p w14:paraId="4CBB416E" w14:textId="41226FC9" w:rsidR="001068F8" w:rsidRPr="00797C3A" w:rsidRDefault="001068F8" w:rsidP="001068F8">
      <w:pPr>
        <w:pStyle w:val="Heading3"/>
      </w:pPr>
      <w:bookmarkStart w:id="429" w:name="_Toc116393956"/>
      <w:bookmarkStart w:id="430" w:name="_Toc116398046"/>
      <w:r w:rsidRPr="00797C3A">
        <w:t xml:space="preserve">Photographs of </w:t>
      </w:r>
      <w:r w:rsidR="0052184A">
        <w:t>P</w:t>
      </w:r>
      <w:r w:rsidRPr="00797C3A">
        <w:t>rogress</w:t>
      </w:r>
      <w:bookmarkEnd w:id="429"/>
      <w:bookmarkEnd w:id="430"/>
      <w:r w:rsidR="002B6D34">
        <w:t xml:space="preserve"> </w:t>
      </w:r>
      <w:r w:rsidR="002B6D34" w:rsidRPr="000C2C92">
        <w:rPr>
          <w:b w:val="0"/>
          <w:bCs w:val="0"/>
          <w:sz w:val="20"/>
          <w:szCs w:val="18"/>
        </w:rPr>
        <w:t>(M</w:t>
      </w:r>
      <w:r w:rsidR="002B6D34">
        <w:rPr>
          <w:b w:val="0"/>
          <w:bCs w:val="0"/>
          <w:sz w:val="20"/>
          <w:szCs w:val="18"/>
        </w:rPr>
        <w:t>F</w:t>
      </w:r>
      <w:r w:rsidR="002B6D34" w:rsidRPr="000C2C92">
        <w:rPr>
          <w:b w:val="0"/>
          <w:bCs w:val="0"/>
          <w:sz w:val="20"/>
          <w:szCs w:val="18"/>
        </w:rPr>
        <w:t>-</w:t>
      </w:r>
      <w:r w:rsidR="002B6D34">
        <w:rPr>
          <w:b w:val="0"/>
          <w:sz w:val="20"/>
          <w:szCs w:val="18"/>
        </w:rPr>
        <w:t>F</w:t>
      </w:r>
      <w:r w:rsidR="002B6D34" w:rsidRPr="000C2C92">
        <w:rPr>
          <w:b w:val="0"/>
          <w:bCs w:val="0"/>
          <w:sz w:val="20"/>
          <w:szCs w:val="18"/>
        </w:rPr>
        <w:t>01)</w:t>
      </w:r>
    </w:p>
    <w:sdt>
      <w:sdtPr>
        <w:id w:val="1986740898"/>
        <w:showingPlcHdr/>
        <w:picture/>
      </w:sdtPr>
      <w:sdtContent>
        <w:p w14:paraId="4BB0FCF0" w14:textId="77777777" w:rsidR="001068F8" w:rsidRPr="00797C3A" w:rsidRDefault="001068F8" w:rsidP="001068F8">
          <w:r w:rsidRPr="00797C3A">
            <w:rPr>
              <w:noProof/>
            </w:rPr>
            <w:drawing>
              <wp:inline distT="0" distB="0" distL="0" distR="0" wp14:anchorId="0DCC8328" wp14:editId="79D043C2">
                <wp:extent cx="6757035" cy="3811979"/>
                <wp:effectExtent l="0" t="0" r="5715" b="0"/>
                <wp:docPr id="91"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1551916703"/>
        <w:showingPlcHdr/>
        <w:picture/>
      </w:sdtPr>
      <w:sdtContent>
        <w:p w14:paraId="5880D3D1" w14:textId="77777777" w:rsidR="001068F8" w:rsidRPr="00797C3A" w:rsidRDefault="001068F8" w:rsidP="001068F8">
          <w:r w:rsidRPr="00797C3A">
            <w:rPr>
              <w:noProof/>
            </w:rPr>
            <w:drawing>
              <wp:inline distT="0" distB="0" distL="0" distR="0" wp14:anchorId="45C46C74" wp14:editId="1B81651A">
                <wp:extent cx="6757035" cy="3776353"/>
                <wp:effectExtent l="0" t="0" r="5715" b="0"/>
                <wp:docPr id="92" name="Picture 9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64937E03" w14:textId="09563181" w:rsidR="009E1B16" w:rsidRPr="00797C3A" w:rsidRDefault="009E1B16" w:rsidP="001068F8">
      <w:pPr>
        <w:sectPr w:rsidR="009E1B16" w:rsidRPr="00797C3A" w:rsidSect="00902CC2">
          <w:pgSz w:w="23811" w:h="16838" w:orient="landscape" w:code="8"/>
          <w:pgMar w:top="720" w:right="720" w:bottom="720" w:left="720" w:header="340" w:footer="340" w:gutter="0"/>
          <w:cols w:num="2" w:space="708"/>
          <w:docGrid w:linePitch="326"/>
        </w:sectPr>
      </w:pPr>
    </w:p>
    <w:p w14:paraId="7C8170FA" w14:textId="24F6673A" w:rsidR="009E1B16" w:rsidRPr="00797C3A" w:rsidRDefault="006B5BAE" w:rsidP="00464E06">
      <w:pPr>
        <w:pStyle w:val="Heading2"/>
      </w:pPr>
      <w:bookmarkStart w:id="431" w:name="_Toc149323528"/>
      <w:r>
        <w:lastRenderedPageBreak/>
        <w:t>Intertid</w:t>
      </w:r>
      <w:r w:rsidR="009E1B16" w:rsidRPr="00797C3A">
        <w:t>al Hard Structures</w:t>
      </w:r>
      <w:bookmarkEnd w:id="431"/>
      <w:r w:rsidR="001677CB">
        <w:t xml:space="preserve"> </w:t>
      </w:r>
    </w:p>
    <w:p w14:paraId="6531F229" w14:textId="59EB7C2D" w:rsidR="003341CC" w:rsidRPr="00797C3A" w:rsidRDefault="003341CC" w:rsidP="003341CC">
      <w:pPr>
        <w:pStyle w:val="Heading3"/>
      </w:pPr>
      <w:bookmarkStart w:id="432" w:name="_Toc116393957"/>
      <w:bookmarkStart w:id="433" w:name="_Toc116398047"/>
      <w:r w:rsidRPr="00797C3A">
        <w:t xml:space="preserve">Progress </w:t>
      </w:r>
      <w:r>
        <w:t>T</w:t>
      </w:r>
      <w:r w:rsidRPr="00797C3A">
        <w:t xml:space="preserve">owards </w:t>
      </w:r>
      <w:r w:rsidR="00316F44">
        <w:t>Habitat</w:t>
      </w:r>
      <w:r w:rsidRPr="00797C3A">
        <w:t xml:space="preserve"> </w:t>
      </w:r>
      <w:r w:rsidR="009F1580">
        <w:t>and</w:t>
      </w:r>
      <w:r w:rsidRPr="00797C3A">
        <w:t xml:space="preserve"> </w:t>
      </w:r>
      <w:r>
        <w:t>C</w:t>
      </w:r>
      <w:r w:rsidRPr="00797C3A">
        <w:t xml:space="preserve">ondition </w:t>
      </w:r>
      <w:r>
        <w:t>T</w:t>
      </w:r>
      <w:r w:rsidRPr="00797C3A">
        <w:t>argets</w:t>
      </w:r>
      <w:bookmarkEnd w:id="432"/>
      <w:bookmarkEnd w:id="433"/>
      <w:r w:rsidRPr="00797C3A">
        <w:t xml:space="preserve"> </w:t>
      </w:r>
      <w:r w:rsidR="006B5BAE" w:rsidRPr="000C2C92">
        <w:rPr>
          <w:b w:val="0"/>
          <w:bCs w:val="0"/>
          <w:sz w:val="20"/>
          <w:szCs w:val="18"/>
        </w:rPr>
        <w:t>(M</w:t>
      </w:r>
      <w:r w:rsidR="006B5BAE">
        <w:rPr>
          <w:b w:val="0"/>
          <w:bCs w:val="0"/>
          <w:sz w:val="20"/>
          <w:szCs w:val="18"/>
        </w:rPr>
        <w:t>K</w:t>
      </w:r>
      <w:r w:rsidR="006B5BAE" w:rsidRPr="000C2C92">
        <w:rPr>
          <w:b w:val="0"/>
          <w:bCs w:val="0"/>
          <w:sz w:val="20"/>
          <w:szCs w:val="18"/>
        </w:rPr>
        <w:t>-</w:t>
      </w:r>
      <w:r w:rsidR="006B5BAE">
        <w:rPr>
          <w:b w:val="0"/>
          <w:sz w:val="20"/>
          <w:szCs w:val="18"/>
        </w:rPr>
        <w:t>T</w:t>
      </w:r>
      <w:r w:rsidR="006B5BAE" w:rsidRPr="000C2C92">
        <w:rPr>
          <w:b w:val="0"/>
          <w:bCs w:val="0"/>
          <w:sz w:val="20"/>
          <w:szCs w:val="18"/>
        </w:rPr>
        <w:t>01)</w:t>
      </w:r>
    </w:p>
    <w:tbl>
      <w:tblPr>
        <w:tblStyle w:val="TableGrid"/>
        <w:tblW w:w="22392" w:type="dxa"/>
        <w:tblLayout w:type="fixed"/>
        <w:tblLook w:val="04A0" w:firstRow="1" w:lastRow="0" w:firstColumn="1" w:lastColumn="0" w:noHBand="0" w:noVBand="1"/>
      </w:tblPr>
      <w:tblGrid>
        <w:gridCol w:w="562"/>
        <w:gridCol w:w="2268"/>
        <w:gridCol w:w="7371"/>
        <w:gridCol w:w="1418"/>
        <w:gridCol w:w="1559"/>
        <w:gridCol w:w="1843"/>
        <w:gridCol w:w="7371"/>
      </w:tblGrid>
      <w:tr w:rsidR="00E7774B" w:rsidRPr="00797C3A" w14:paraId="32658C6C" w14:textId="77777777" w:rsidTr="00C07A8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0201" w:type="dxa"/>
            <w:gridSpan w:val="3"/>
            <w:vMerge w:val="restart"/>
            <w:hideMark/>
          </w:tcPr>
          <w:p w14:paraId="5CA5942F" w14:textId="77777777" w:rsidR="00E7774B" w:rsidRPr="00797C3A" w:rsidRDefault="00E7774B" w:rsidP="00C07A8B">
            <w:pPr>
              <w:spacing w:before="0" w:after="0" w:line="240" w:lineRule="auto"/>
              <w:jc w:val="both"/>
              <w:rPr>
                <w:bCs/>
              </w:rPr>
            </w:pPr>
            <w:r w:rsidRPr="00797C3A">
              <w:rPr>
                <w:bCs/>
              </w:rPr>
              <w:t>Condition Assessment Criteria</w:t>
            </w:r>
          </w:p>
        </w:tc>
        <w:tc>
          <w:tcPr>
            <w:tcW w:w="1418" w:type="dxa"/>
            <w:vMerge w:val="restart"/>
            <w:hideMark/>
          </w:tcPr>
          <w:p w14:paraId="5732A5FD" w14:textId="571EB7F6" w:rsidR="00E7774B" w:rsidRPr="00797C3A" w:rsidRDefault="00E7774B"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Target</w:t>
            </w:r>
            <w:r w:rsidR="00463E89">
              <w:rPr>
                <w:bCs/>
              </w:rPr>
              <w:t xml:space="preserve"> Score</w:t>
            </w:r>
          </w:p>
        </w:tc>
        <w:tc>
          <w:tcPr>
            <w:tcW w:w="1559" w:type="dxa"/>
            <w:vMerge w:val="restart"/>
            <w:tcBorders>
              <w:bottom w:val="single" w:sz="4" w:space="0" w:color="FFFFFF" w:themeColor="background1"/>
            </w:tcBorders>
            <w:hideMark/>
          </w:tcPr>
          <w:p w14:paraId="4D16CFB9" w14:textId="77777777" w:rsidR="00E7774B" w:rsidRPr="00797C3A" w:rsidRDefault="00E7774B"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1843" w:type="dxa"/>
            <w:tcBorders>
              <w:bottom w:val="single" w:sz="4" w:space="0" w:color="FFFFFF" w:themeColor="background1"/>
            </w:tcBorders>
            <w:shd w:val="clear" w:color="auto" w:fill="00AF41"/>
            <w:hideMark/>
          </w:tcPr>
          <w:p w14:paraId="7BAFA80E" w14:textId="77777777" w:rsidR="00E7774B" w:rsidRPr="00797C3A" w:rsidRDefault="00E7774B"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Year 1</w:t>
            </w:r>
          </w:p>
        </w:tc>
        <w:tc>
          <w:tcPr>
            <w:tcW w:w="7371" w:type="dxa"/>
            <w:tcBorders>
              <w:bottom w:val="single" w:sz="4" w:space="0" w:color="FFFFFF" w:themeColor="background1"/>
            </w:tcBorders>
            <w:shd w:val="clear" w:color="auto" w:fill="FFFFFF" w:themeFill="background1"/>
          </w:tcPr>
          <w:p w14:paraId="4E5F2043" w14:textId="17E9B41E" w:rsidR="00E7774B" w:rsidRPr="00797C3A" w:rsidRDefault="00E7774B"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p>
        </w:tc>
      </w:tr>
      <w:tr w:rsidR="009E1B16" w:rsidRPr="00797C3A" w14:paraId="4D3F31EE" w14:textId="77777777" w:rsidTr="00C07A8B">
        <w:trPr>
          <w:trHeight w:val="378"/>
        </w:trPr>
        <w:tc>
          <w:tcPr>
            <w:cnfStyle w:val="001000000000" w:firstRow="0" w:lastRow="0" w:firstColumn="1" w:lastColumn="0" w:oddVBand="0" w:evenVBand="0" w:oddHBand="0" w:evenHBand="0" w:firstRowFirstColumn="0" w:firstRowLastColumn="0" w:lastRowFirstColumn="0" w:lastRowLastColumn="0"/>
            <w:tcW w:w="10201" w:type="dxa"/>
            <w:gridSpan w:val="3"/>
            <w:vMerge/>
            <w:tcBorders>
              <w:right w:val="single" w:sz="4" w:space="0" w:color="FFFFFF" w:themeColor="background1"/>
            </w:tcBorders>
            <w:hideMark/>
          </w:tcPr>
          <w:p w14:paraId="7CC8DC27" w14:textId="77777777" w:rsidR="009E1B16" w:rsidRPr="00797C3A" w:rsidRDefault="009E1B16" w:rsidP="00C07A8B">
            <w:pPr>
              <w:spacing w:before="0" w:after="0" w:line="240" w:lineRule="auto"/>
              <w:jc w:val="both"/>
              <w:rPr>
                <w:bCs/>
                <w:color w:val="FFFFFF" w:themeColor="background1"/>
              </w:rPr>
            </w:pPr>
          </w:p>
        </w:tc>
        <w:tc>
          <w:tcPr>
            <w:tcW w:w="1418" w:type="dxa"/>
            <w:vMerge/>
            <w:tcBorders>
              <w:left w:val="single" w:sz="4" w:space="0" w:color="FFFFFF" w:themeColor="background1"/>
              <w:right w:val="single" w:sz="4" w:space="0" w:color="FFFFFF" w:themeColor="background1"/>
            </w:tcBorders>
            <w:hideMark/>
          </w:tcPr>
          <w:p w14:paraId="40B2CAF7" w14:textId="77777777" w:rsidR="009E1B16" w:rsidRPr="00797C3A" w:rsidRDefault="009E1B16"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559" w:type="dxa"/>
            <w:vMerge/>
            <w:tcBorders>
              <w:top w:val="single" w:sz="4" w:space="0" w:color="FFFFFF" w:themeColor="background1"/>
              <w:left w:val="single" w:sz="4" w:space="0" w:color="FFFFFF" w:themeColor="background1"/>
              <w:right w:val="single" w:sz="4" w:space="0" w:color="FFFFFF" w:themeColor="background1"/>
            </w:tcBorders>
            <w:hideMark/>
          </w:tcPr>
          <w:p w14:paraId="262136E1" w14:textId="77777777" w:rsidR="009E1B16" w:rsidRPr="00797C3A" w:rsidRDefault="009E1B16"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843" w:type="dxa"/>
            <w:tcBorders>
              <w:top w:val="single" w:sz="4" w:space="0" w:color="FFFFFF" w:themeColor="background1"/>
              <w:left w:val="single" w:sz="4" w:space="0" w:color="FFFFFF" w:themeColor="background1"/>
              <w:right w:val="single" w:sz="4" w:space="0" w:color="FFFFFF" w:themeColor="background1"/>
            </w:tcBorders>
            <w:shd w:val="clear" w:color="auto" w:fill="00AF41"/>
            <w:hideMark/>
          </w:tcPr>
          <w:p w14:paraId="634324B6" w14:textId="77777777" w:rsidR="009E1B16" w:rsidRPr="00797C3A" w:rsidRDefault="009E1B16"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7371" w:type="dxa"/>
            <w:tcBorders>
              <w:top w:val="single" w:sz="4" w:space="0" w:color="FFFFFF" w:themeColor="background1"/>
              <w:left w:val="single" w:sz="4" w:space="0" w:color="FFFFFF" w:themeColor="background1"/>
            </w:tcBorders>
            <w:shd w:val="clear" w:color="auto" w:fill="00AF41"/>
          </w:tcPr>
          <w:p w14:paraId="21E44531" w14:textId="7EB9FC8E" w:rsidR="009E1B16" w:rsidRPr="00797C3A" w:rsidRDefault="00E7774B"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Activity Updates</w:t>
            </w:r>
          </w:p>
        </w:tc>
      </w:tr>
      <w:tr w:rsidR="003F7A26" w:rsidRPr="00797C3A" w14:paraId="6C7C174D" w14:textId="77777777" w:rsidTr="00C07A8B">
        <w:trPr>
          <w:cnfStyle w:val="000000010000" w:firstRow="0" w:lastRow="0" w:firstColumn="0" w:lastColumn="0" w:oddVBand="0" w:evenVBand="0" w:oddHBand="0" w:evenHBand="1" w:firstRowFirstColumn="0" w:firstRowLastColumn="0" w:lastRowFirstColumn="0" w:lastRowLastColumn="0"/>
          <w:cantSplit/>
          <w:trHeight w:val="666"/>
        </w:trPr>
        <w:tc>
          <w:tcPr>
            <w:cnfStyle w:val="001000000000" w:firstRow="0" w:lastRow="0" w:firstColumn="1" w:lastColumn="0" w:oddVBand="0" w:evenVBand="0" w:oddHBand="0" w:evenHBand="0" w:firstRowFirstColumn="0" w:firstRowLastColumn="0" w:lastRowFirstColumn="0" w:lastRowLastColumn="0"/>
            <w:tcW w:w="2830" w:type="dxa"/>
            <w:gridSpan w:val="2"/>
            <w:noWrap/>
          </w:tcPr>
          <w:p w14:paraId="4A575379" w14:textId="443E48A2" w:rsidR="003F7A26" w:rsidRPr="00797C3A" w:rsidRDefault="003F7A26" w:rsidP="00C07A8B">
            <w:pPr>
              <w:pStyle w:val="HMMPTtablecontents"/>
              <w:jc w:val="both"/>
            </w:pPr>
            <w:r>
              <w:t>Target Habitat:</w:t>
            </w:r>
          </w:p>
        </w:tc>
        <w:tc>
          <w:tcPr>
            <w:tcW w:w="7371" w:type="dxa"/>
          </w:tcPr>
          <w:p w14:paraId="0DB8B606" w14:textId="1F458DA2"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8" w:type="dxa"/>
            <w:noWrap/>
          </w:tcPr>
          <w:p w14:paraId="022BCB97" w14:textId="32E3CB57" w:rsidR="003F7A26" w:rsidRPr="00797C3A" w:rsidRDefault="008411F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t>N/A</w:t>
            </w:r>
          </w:p>
        </w:tc>
        <w:tc>
          <w:tcPr>
            <w:tcW w:w="1559" w:type="dxa"/>
          </w:tcPr>
          <w:p w14:paraId="652E174D" w14:textId="77777777"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843" w:type="dxa"/>
            <w:noWrap/>
          </w:tcPr>
          <w:p w14:paraId="3440CEB3" w14:textId="3A07BE43" w:rsidR="003F7A26" w:rsidRPr="00797C3A" w:rsidRDefault="009F158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7371" w:type="dxa"/>
            <w:noWrap/>
          </w:tcPr>
          <w:p w14:paraId="70581C1D" w14:textId="77777777" w:rsidR="00E7774B" w:rsidRDefault="00E7774B" w:rsidP="00E7774B">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35467ED2" w14:textId="7F3B6D82" w:rsidR="003F7A26" w:rsidRPr="00797C3A" w:rsidRDefault="00E7774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7F055B" w:rsidRPr="00797C3A" w14:paraId="64AE565A" w14:textId="77777777" w:rsidTr="00C07A8B">
        <w:trPr>
          <w:trHeight w:val="531"/>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6F96DD15" w14:textId="401ACC98" w:rsidR="007F055B" w:rsidRPr="00797C3A" w:rsidRDefault="007F055B" w:rsidP="00C07A8B">
            <w:pPr>
              <w:pStyle w:val="HMMPTtablecontents"/>
              <w:jc w:val="both"/>
            </w:pPr>
            <w:r>
              <w:t>A</w:t>
            </w:r>
          </w:p>
        </w:tc>
        <w:tc>
          <w:tcPr>
            <w:tcW w:w="2268" w:type="dxa"/>
            <w:vMerge w:val="restart"/>
          </w:tcPr>
          <w:p w14:paraId="09AC4F11" w14:textId="5F27CA8B"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Coastal processes</w:t>
            </w:r>
          </w:p>
        </w:tc>
        <w:tc>
          <w:tcPr>
            <w:tcW w:w="7371" w:type="dxa"/>
            <w:shd w:val="clear" w:color="auto" w:fill="BAE18F"/>
          </w:tcPr>
          <w:p w14:paraId="3261E9F6" w14:textId="149222D8"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 xml:space="preserve">Coastal processes are functioning naturally. No evidence of human physical modifications which are </w:t>
            </w:r>
            <w:r>
              <w:rPr>
                <w:sz w:val="22"/>
                <w:szCs w:val="20"/>
              </w:rPr>
              <w:t xml:space="preserve">clearly </w:t>
            </w:r>
            <w:r w:rsidRPr="00797C3A">
              <w:rPr>
                <w:sz w:val="22"/>
                <w:szCs w:val="20"/>
              </w:rPr>
              <w:t>impacting the habitat.</w:t>
            </w:r>
          </w:p>
        </w:tc>
        <w:tc>
          <w:tcPr>
            <w:tcW w:w="1418" w:type="dxa"/>
            <w:vMerge w:val="restart"/>
            <w:noWrap/>
          </w:tcPr>
          <w:p w14:paraId="71595157"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559" w:type="dxa"/>
            <w:vMerge w:val="restart"/>
            <w:hideMark/>
          </w:tcPr>
          <w:p w14:paraId="0A9261AE"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843" w:type="dxa"/>
            <w:vMerge w:val="restart"/>
            <w:noWrap/>
            <w:hideMark/>
          </w:tcPr>
          <w:p w14:paraId="2CBA196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371" w:type="dxa"/>
            <w:vMerge w:val="restart"/>
            <w:noWrap/>
            <w:hideMark/>
          </w:tcPr>
          <w:p w14:paraId="7A6DE31A"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7A2975BA" w14:textId="77777777" w:rsidTr="00C07A8B">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62" w:type="dxa"/>
            <w:vMerge/>
            <w:noWrap/>
          </w:tcPr>
          <w:p w14:paraId="0F33A8EB" w14:textId="77777777" w:rsidR="007F055B" w:rsidRPr="00797C3A" w:rsidRDefault="007F055B" w:rsidP="00C07A8B">
            <w:pPr>
              <w:pStyle w:val="HMMPTtablecontents"/>
              <w:jc w:val="both"/>
            </w:pPr>
          </w:p>
        </w:tc>
        <w:tc>
          <w:tcPr>
            <w:tcW w:w="2268" w:type="dxa"/>
            <w:vMerge/>
          </w:tcPr>
          <w:p w14:paraId="4BE3FA44"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FDE75"/>
          </w:tcPr>
          <w:p w14:paraId="0404D3B4" w14:textId="454F84F8"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Artificial structures present</w:t>
            </w:r>
            <w:r>
              <w:rPr>
                <w:sz w:val="22"/>
                <w:szCs w:val="20"/>
              </w:rPr>
              <w:t>,</w:t>
            </w:r>
            <w:r w:rsidRPr="00797C3A">
              <w:rPr>
                <w:sz w:val="22"/>
                <w:szCs w:val="20"/>
              </w:rPr>
              <w:t xml:space="preserve"> </w:t>
            </w:r>
            <w:r>
              <w:rPr>
                <w:sz w:val="22"/>
                <w:szCs w:val="20"/>
              </w:rPr>
              <w:t>for example</w:t>
            </w:r>
            <w:r w:rsidRPr="00797C3A">
              <w:rPr>
                <w:sz w:val="22"/>
                <w:szCs w:val="20"/>
              </w:rPr>
              <w:t xml:space="preserve"> groynes that are impeding the natural movement of sediments or water, affecting up to 25% of the habitat.</w:t>
            </w:r>
          </w:p>
        </w:tc>
        <w:tc>
          <w:tcPr>
            <w:tcW w:w="1418" w:type="dxa"/>
            <w:vMerge/>
            <w:noWrap/>
          </w:tcPr>
          <w:p w14:paraId="483A616E"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559" w:type="dxa"/>
            <w:vMerge/>
          </w:tcPr>
          <w:p w14:paraId="02B885EB"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843" w:type="dxa"/>
            <w:vMerge/>
            <w:noWrap/>
          </w:tcPr>
          <w:p w14:paraId="7BF62A63"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2DC503A4"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7F055B" w:rsidRPr="00797C3A" w14:paraId="171DE3A8" w14:textId="77777777" w:rsidTr="00C07A8B">
        <w:trPr>
          <w:trHeight w:val="529"/>
        </w:trPr>
        <w:tc>
          <w:tcPr>
            <w:cnfStyle w:val="001000000000" w:firstRow="0" w:lastRow="0" w:firstColumn="1" w:lastColumn="0" w:oddVBand="0" w:evenVBand="0" w:oddHBand="0" w:evenHBand="0" w:firstRowFirstColumn="0" w:firstRowLastColumn="0" w:lastRowFirstColumn="0" w:lastRowLastColumn="0"/>
            <w:tcW w:w="562" w:type="dxa"/>
            <w:vMerge/>
            <w:noWrap/>
          </w:tcPr>
          <w:p w14:paraId="239667E5" w14:textId="77777777" w:rsidR="007F055B" w:rsidRPr="00797C3A" w:rsidRDefault="007F055B" w:rsidP="00C07A8B">
            <w:pPr>
              <w:pStyle w:val="HMMPTtablecontents"/>
              <w:jc w:val="both"/>
            </w:pPr>
          </w:p>
        </w:tc>
        <w:tc>
          <w:tcPr>
            <w:tcW w:w="2268" w:type="dxa"/>
            <w:vMerge/>
          </w:tcPr>
          <w:p w14:paraId="5C1C7177"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5BD9B"/>
          </w:tcPr>
          <w:p w14:paraId="4A39C1B0" w14:textId="074E1F5E"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Artificial structures present</w:t>
            </w:r>
            <w:r>
              <w:rPr>
                <w:sz w:val="22"/>
                <w:szCs w:val="20"/>
              </w:rPr>
              <w:t>, for example</w:t>
            </w:r>
            <w:r w:rsidRPr="00797C3A">
              <w:rPr>
                <w:sz w:val="22"/>
                <w:szCs w:val="20"/>
              </w:rPr>
              <w:t xml:space="preserve"> groynes that are impeding the natural movement of sediments or water, affecting more than 25% of the habitat.</w:t>
            </w:r>
          </w:p>
        </w:tc>
        <w:tc>
          <w:tcPr>
            <w:tcW w:w="1418" w:type="dxa"/>
            <w:vMerge/>
            <w:noWrap/>
          </w:tcPr>
          <w:p w14:paraId="24C86683"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559" w:type="dxa"/>
            <w:vMerge/>
          </w:tcPr>
          <w:p w14:paraId="371186CF"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843" w:type="dxa"/>
            <w:vMerge/>
            <w:noWrap/>
          </w:tcPr>
          <w:p w14:paraId="366D7729"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vMerge/>
            <w:noWrap/>
          </w:tcPr>
          <w:p w14:paraId="20813012"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7F055B" w:rsidRPr="00797C3A" w14:paraId="22375F0E" w14:textId="77777777" w:rsidTr="00C07A8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70B35196" w14:textId="5B160B0D" w:rsidR="007F055B" w:rsidRPr="00797C3A" w:rsidRDefault="007F055B" w:rsidP="00C07A8B">
            <w:pPr>
              <w:pStyle w:val="HMMPTtablecontents"/>
              <w:jc w:val="both"/>
            </w:pPr>
            <w:r>
              <w:t>B</w:t>
            </w:r>
          </w:p>
        </w:tc>
        <w:tc>
          <w:tcPr>
            <w:tcW w:w="2268" w:type="dxa"/>
            <w:vMerge w:val="restart"/>
          </w:tcPr>
          <w:p w14:paraId="2A4DD21E" w14:textId="77B2CA82"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Presence and abundance of invasive non-native species</w:t>
            </w:r>
          </w:p>
        </w:tc>
        <w:tc>
          <w:tcPr>
            <w:tcW w:w="7371" w:type="dxa"/>
            <w:shd w:val="clear" w:color="auto" w:fill="BAE18F"/>
          </w:tcPr>
          <w:p w14:paraId="06828EA9" w14:textId="210FE6CC"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 xml:space="preserve">Not more than </w:t>
            </w:r>
            <w:r>
              <w:rPr>
                <w:sz w:val="22"/>
                <w:szCs w:val="20"/>
              </w:rPr>
              <w:t>one</w:t>
            </w:r>
            <w:r w:rsidRPr="00797C3A">
              <w:rPr>
                <w:sz w:val="22"/>
                <w:szCs w:val="20"/>
              </w:rPr>
              <w:t xml:space="preserve"> invasive non-native species is </w:t>
            </w:r>
            <w:r>
              <w:rPr>
                <w:sz w:val="22"/>
                <w:szCs w:val="20"/>
              </w:rPr>
              <w:t xml:space="preserve">‘Occasional’ </w:t>
            </w:r>
            <w:r w:rsidRPr="00797C3A">
              <w:rPr>
                <w:sz w:val="22"/>
                <w:szCs w:val="20"/>
              </w:rPr>
              <w:t>occasional on the SACFOR scale or</w:t>
            </w:r>
            <w:r>
              <w:rPr>
                <w:sz w:val="22"/>
                <w:szCs w:val="20"/>
              </w:rPr>
              <w:t xml:space="preserve"> is</w:t>
            </w:r>
            <w:r w:rsidRPr="00797C3A">
              <w:rPr>
                <w:sz w:val="22"/>
                <w:szCs w:val="20"/>
              </w:rPr>
              <w:t xml:space="preserve"> occupying </w:t>
            </w:r>
            <w:r>
              <w:rPr>
                <w:sz w:val="22"/>
                <w:szCs w:val="20"/>
              </w:rPr>
              <w:t xml:space="preserve">more than </w:t>
            </w:r>
            <w:r w:rsidRPr="00797C3A">
              <w:rPr>
                <w:sz w:val="22"/>
                <w:szCs w:val="20"/>
              </w:rPr>
              <w:t>1% of the habitat. No high-risk species</w:t>
            </w:r>
            <w:r>
              <w:rPr>
                <w:sz w:val="22"/>
                <w:szCs w:val="20"/>
              </w:rPr>
              <w:t xml:space="preserve"> indicative of suboptimal condition</w:t>
            </w:r>
            <w:r w:rsidRPr="00797C3A">
              <w:rPr>
                <w:sz w:val="22"/>
                <w:szCs w:val="20"/>
              </w:rPr>
              <w:t xml:space="preserve"> present.</w:t>
            </w:r>
          </w:p>
        </w:tc>
        <w:tc>
          <w:tcPr>
            <w:tcW w:w="1418" w:type="dxa"/>
            <w:vMerge w:val="restart"/>
            <w:noWrap/>
            <w:hideMark/>
          </w:tcPr>
          <w:p w14:paraId="59A7A0FD"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559" w:type="dxa"/>
            <w:vMerge w:val="restart"/>
            <w:hideMark/>
          </w:tcPr>
          <w:p w14:paraId="0ED80193"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843" w:type="dxa"/>
            <w:vMerge w:val="restart"/>
            <w:noWrap/>
            <w:hideMark/>
          </w:tcPr>
          <w:p w14:paraId="0FC11AF4"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371" w:type="dxa"/>
            <w:vMerge w:val="restart"/>
            <w:noWrap/>
            <w:hideMark/>
          </w:tcPr>
          <w:p w14:paraId="7E33BF1B"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7E714437" w14:textId="77777777" w:rsidTr="00C07A8B">
        <w:trPr>
          <w:trHeight w:val="314"/>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F1F6D0" w:themeFill="accent3" w:themeFillTint="33"/>
            <w:noWrap/>
          </w:tcPr>
          <w:p w14:paraId="41465375" w14:textId="77777777" w:rsidR="007F055B" w:rsidRPr="00797C3A" w:rsidRDefault="007F055B" w:rsidP="00C07A8B">
            <w:pPr>
              <w:pStyle w:val="HMMPTtablecontents"/>
              <w:jc w:val="both"/>
            </w:pPr>
          </w:p>
        </w:tc>
        <w:tc>
          <w:tcPr>
            <w:tcW w:w="2268" w:type="dxa"/>
            <w:vMerge/>
            <w:shd w:val="clear" w:color="auto" w:fill="F1F6D0" w:themeFill="accent3" w:themeFillTint="33"/>
          </w:tcPr>
          <w:p w14:paraId="41FC9242"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FDE75"/>
          </w:tcPr>
          <w:p w14:paraId="1183D741" w14:textId="7A15E6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 xml:space="preserve">No invasive non-native species are present above ‘Frequent’ on the SACFOR </w:t>
            </w:r>
            <w:proofErr w:type="gramStart"/>
            <w:r w:rsidRPr="00797C3A">
              <w:rPr>
                <w:sz w:val="22"/>
                <w:szCs w:val="20"/>
              </w:rPr>
              <w:t>scale</w:t>
            </w:r>
            <w:proofErr w:type="gramEnd"/>
            <w:r w:rsidRPr="00797C3A">
              <w:rPr>
                <w:sz w:val="22"/>
                <w:szCs w:val="20"/>
              </w:rPr>
              <w:t xml:space="preserve"> or they occupy between 1-10% of the habitat. No high</w:t>
            </w:r>
            <w:r>
              <w:rPr>
                <w:sz w:val="22"/>
                <w:szCs w:val="20"/>
              </w:rPr>
              <w:t>-</w:t>
            </w:r>
            <w:r w:rsidRPr="00797C3A">
              <w:rPr>
                <w:sz w:val="22"/>
                <w:szCs w:val="20"/>
              </w:rPr>
              <w:t>risk species</w:t>
            </w:r>
            <w:r>
              <w:rPr>
                <w:sz w:val="22"/>
                <w:szCs w:val="20"/>
              </w:rPr>
              <w:t xml:space="preserve"> indicative of suboptimal condition</w:t>
            </w:r>
            <w:r w:rsidRPr="00797C3A">
              <w:rPr>
                <w:sz w:val="22"/>
                <w:szCs w:val="20"/>
              </w:rPr>
              <w:t xml:space="preserve"> present.</w:t>
            </w:r>
          </w:p>
        </w:tc>
        <w:tc>
          <w:tcPr>
            <w:tcW w:w="1418" w:type="dxa"/>
            <w:vMerge/>
            <w:shd w:val="clear" w:color="auto" w:fill="F1F6D0" w:themeFill="accent3" w:themeFillTint="33"/>
            <w:noWrap/>
          </w:tcPr>
          <w:p w14:paraId="09E593F6"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559" w:type="dxa"/>
            <w:vMerge/>
            <w:shd w:val="clear" w:color="auto" w:fill="F1F6D0" w:themeFill="accent3" w:themeFillTint="33"/>
          </w:tcPr>
          <w:p w14:paraId="4769F273"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843" w:type="dxa"/>
            <w:vMerge/>
            <w:shd w:val="clear" w:color="auto" w:fill="F1F6D0" w:themeFill="accent3" w:themeFillTint="33"/>
            <w:noWrap/>
          </w:tcPr>
          <w:p w14:paraId="4686F474"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vMerge/>
            <w:shd w:val="clear" w:color="auto" w:fill="F1F6D0" w:themeFill="accent3" w:themeFillTint="33"/>
            <w:noWrap/>
          </w:tcPr>
          <w:p w14:paraId="425CD557"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7F055B" w:rsidRPr="00797C3A" w14:paraId="50A70EE1" w14:textId="77777777" w:rsidTr="00C07A8B">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62" w:type="dxa"/>
            <w:vMerge/>
            <w:noWrap/>
          </w:tcPr>
          <w:p w14:paraId="5A52FB79" w14:textId="77777777" w:rsidR="007F055B" w:rsidRPr="00797C3A" w:rsidRDefault="007F055B" w:rsidP="00C07A8B">
            <w:pPr>
              <w:pStyle w:val="HMMPTtablecontents"/>
              <w:jc w:val="both"/>
            </w:pPr>
          </w:p>
        </w:tc>
        <w:tc>
          <w:tcPr>
            <w:tcW w:w="2268" w:type="dxa"/>
            <w:vMerge/>
          </w:tcPr>
          <w:p w14:paraId="3C8636C9"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5BD9B"/>
          </w:tcPr>
          <w:p w14:paraId="03F09118" w14:textId="35375293"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One or more invasive non-native species are present at an ‘Abundant’ level on the SACFOR scale</w:t>
            </w:r>
            <w:r>
              <w:rPr>
                <w:sz w:val="22"/>
                <w:szCs w:val="20"/>
              </w:rPr>
              <w:t>;</w:t>
            </w:r>
            <w:r w:rsidRPr="00797C3A">
              <w:rPr>
                <w:sz w:val="22"/>
                <w:szCs w:val="20"/>
              </w:rPr>
              <w:t xml:space="preserve"> they occupy </w:t>
            </w:r>
            <w:r>
              <w:rPr>
                <w:sz w:val="22"/>
                <w:szCs w:val="20"/>
              </w:rPr>
              <w:t xml:space="preserve">more than </w:t>
            </w:r>
            <w:r w:rsidRPr="00797C3A">
              <w:rPr>
                <w:sz w:val="22"/>
                <w:szCs w:val="20"/>
              </w:rPr>
              <w:t>10% of the habitat</w:t>
            </w:r>
            <w:r>
              <w:rPr>
                <w:sz w:val="22"/>
                <w:szCs w:val="20"/>
              </w:rPr>
              <w:t>;</w:t>
            </w:r>
            <w:r w:rsidRPr="00797C3A">
              <w:rPr>
                <w:sz w:val="22"/>
                <w:szCs w:val="20"/>
              </w:rPr>
              <w:t xml:space="preserve"> or a high</w:t>
            </w:r>
            <w:r>
              <w:rPr>
                <w:sz w:val="22"/>
                <w:szCs w:val="20"/>
              </w:rPr>
              <w:t>-</w:t>
            </w:r>
            <w:r w:rsidRPr="00797C3A">
              <w:rPr>
                <w:sz w:val="22"/>
                <w:szCs w:val="20"/>
              </w:rPr>
              <w:t>risk</w:t>
            </w:r>
            <w:r>
              <w:rPr>
                <w:sz w:val="22"/>
                <w:szCs w:val="20"/>
              </w:rPr>
              <w:t xml:space="preserve"> </w:t>
            </w:r>
            <w:r w:rsidRPr="00797C3A">
              <w:rPr>
                <w:sz w:val="22"/>
                <w:szCs w:val="20"/>
              </w:rPr>
              <w:t>species</w:t>
            </w:r>
            <w:r>
              <w:rPr>
                <w:sz w:val="22"/>
                <w:szCs w:val="20"/>
              </w:rPr>
              <w:t xml:space="preserve"> indicative of suboptimal condition</w:t>
            </w:r>
            <w:r w:rsidRPr="00797C3A">
              <w:rPr>
                <w:sz w:val="22"/>
                <w:szCs w:val="20"/>
              </w:rPr>
              <w:t xml:space="preserve"> is present.</w:t>
            </w:r>
          </w:p>
        </w:tc>
        <w:tc>
          <w:tcPr>
            <w:tcW w:w="1418" w:type="dxa"/>
            <w:vMerge/>
            <w:noWrap/>
          </w:tcPr>
          <w:p w14:paraId="3EFAF18D"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559" w:type="dxa"/>
            <w:vMerge/>
          </w:tcPr>
          <w:p w14:paraId="3C119207"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843" w:type="dxa"/>
            <w:vMerge/>
            <w:noWrap/>
          </w:tcPr>
          <w:p w14:paraId="091BEE4A"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0F9134E6"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7F055B" w:rsidRPr="00797C3A" w14:paraId="1FF70F0B" w14:textId="77777777" w:rsidTr="00C07A8B">
        <w:trPr>
          <w:trHeight w:val="422"/>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33F2B7D6" w14:textId="2667A83F" w:rsidR="007F055B" w:rsidRPr="00797C3A" w:rsidRDefault="007F055B" w:rsidP="00C07A8B">
            <w:pPr>
              <w:pStyle w:val="HMMPTtablecontents"/>
              <w:jc w:val="both"/>
            </w:pPr>
            <w:r>
              <w:t>C</w:t>
            </w:r>
          </w:p>
        </w:tc>
        <w:tc>
          <w:tcPr>
            <w:tcW w:w="2268" w:type="dxa"/>
            <w:vMerge w:val="restart"/>
          </w:tcPr>
          <w:p w14:paraId="01836E61" w14:textId="71AE405E"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Water quality</w:t>
            </w:r>
          </w:p>
        </w:tc>
        <w:tc>
          <w:tcPr>
            <w:tcW w:w="7371" w:type="dxa"/>
            <w:shd w:val="clear" w:color="auto" w:fill="BAE18F"/>
          </w:tcPr>
          <w:p w14:paraId="2A2E265A" w14:textId="1C297BC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No visual evidence of pollution. There are no nuisance algal growths that are likely to be attributable to nutrient enrichment.</w:t>
            </w:r>
            <w:r>
              <w:rPr>
                <w:sz w:val="22"/>
                <w:szCs w:val="20"/>
              </w:rPr>
              <w:t xml:space="preserve"> Consider seasonality of survey timing.</w:t>
            </w:r>
          </w:p>
        </w:tc>
        <w:tc>
          <w:tcPr>
            <w:tcW w:w="1418" w:type="dxa"/>
            <w:vMerge w:val="restart"/>
            <w:noWrap/>
            <w:hideMark/>
          </w:tcPr>
          <w:p w14:paraId="47821D7E"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559" w:type="dxa"/>
            <w:vMerge w:val="restart"/>
            <w:hideMark/>
          </w:tcPr>
          <w:p w14:paraId="65B24519"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843" w:type="dxa"/>
            <w:vMerge w:val="restart"/>
            <w:noWrap/>
            <w:hideMark/>
          </w:tcPr>
          <w:p w14:paraId="0311BBD5"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371" w:type="dxa"/>
            <w:vMerge w:val="restart"/>
            <w:noWrap/>
            <w:hideMark/>
          </w:tcPr>
          <w:p w14:paraId="5A5F957F"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1B55C8C6" w14:textId="77777777" w:rsidTr="00C07A8B">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62" w:type="dxa"/>
            <w:vMerge/>
            <w:noWrap/>
          </w:tcPr>
          <w:p w14:paraId="6408E4AC" w14:textId="77777777" w:rsidR="007F055B" w:rsidRPr="00797C3A" w:rsidRDefault="007F055B" w:rsidP="00C07A8B">
            <w:pPr>
              <w:pStyle w:val="HMMPTtablecontents"/>
              <w:jc w:val="both"/>
            </w:pPr>
          </w:p>
        </w:tc>
        <w:tc>
          <w:tcPr>
            <w:tcW w:w="2268" w:type="dxa"/>
            <w:vMerge/>
          </w:tcPr>
          <w:p w14:paraId="443985DB"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FDE75"/>
          </w:tcPr>
          <w:p w14:paraId="6DD1078F" w14:textId="7E7E476C"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Visual evidence of low to moderate levels of pollution.</w:t>
            </w:r>
            <w:r>
              <w:rPr>
                <w:sz w:val="22"/>
                <w:szCs w:val="20"/>
              </w:rPr>
              <w:t xml:space="preserve"> E</w:t>
            </w:r>
            <w:r w:rsidRPr="00797C3A">
              <w:rPr>
                <w:sz w:val="22"/>
                <w:szCs w:val="20"/>
              </w:rPr>
              <w:t xml:space="preserve">levated algal growth with increases in cover that may indicate nutrient enrichment. </w:t>
            </w:r>
            <w:r>
              <w:rPr>
                <w:sz w:val="22"/>
                <w:szCs w:val="20"/>
              </w:rPr>
              <w:t>Consider seasonality of survey timing.</w:t>
            </w:r>
          </w:p>
        </w:tc>
        <w:tc>
          <w:tcPr>
            <w:tcW w:w="1418" w:type="dxa"/>
            <w:vMerge/>
            <w:noWrap/>
          </w:tcPr>
          <w:p w14:paraId="071BF376"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559" w:type="dxa"/>
            <w:vMerge/>
          </w:tcPr>
          <w:p w14:paraId="5657A8BE"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843" w:type="dxa"/>
            <w:vMerge/>
            <w:noWrap/>
          </w:tcPr>
          <w:p w14:paraId="7BF167AC"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77232BD7"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7F055B" w:rsidRPr="00797C3A" w14:paraId="3B18C725" w14:textId="77777777" w:rsidTr="00C07A8B">
        <w:trPr>
          <w:trHeight w:val="422"/>
        </w:trPr>
        <w:tc>
          <w:tcPr>
            <w:cnfStyle w:val="001000000000" w:firstRow="0" w:lastRow="0" w:firstColumn="1" w:lastColumn="0" w:oddVBand="0" w:evenVBand="0" w:oddHBand="0" w:evenHBand="0" w:firstRowFirstColumn="0" w:firstRowLastColumn="0" w:lastRowFirstColumn="0" w:lastRowLastColumn="0"/>
            <w:tcW w:w="562" w:type="dxa"/>
            <w:vMerge/>
            <w:noWrap/>
          </w:tcPr>
          <w:p w14:paraId="45041C89" w14:textId="77777777" w:rsidR="007F055B" w:rsidRPr="00797C3A" w:rsidRDefault="007F055B" w:rsidP="00C07A8B">
            <w:pPr>
              <w:pStyle w:val="HMMPTtablecontents"/>
              <w:jc w:val="both"/>
            </w:pPr>
          </w:p>
        </w:tc>
        <w:tc>
          <w:tcPr>
            <w:tcW w:w="2268" w:type="dxa"/>
            <w:vMerge/>
          </w:tcPr>
          <w:p w14:paraId="49C78DFC"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5BD9B"/>
          </w:tcPr>
          <w:p w14:paraId="079ECAB3" w14:textId="4E596B66"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Visual evidence of high algal growth that is indicative of nutrient enrichment. Signs of eutrophication that would impede bird feeding.</w:t>
            </w:r>
            <w:r>
              <w:rPr>
                <w:sz w:val="22"/>
                <w:szCs w:val="20"/>
              </w:rPr>
              <w:t xml:space="preserve"> Consider seasonality of survey timing.</w:t>
            </w:r>
          </w:p>
        </w:tc>
        <w:tc>
          <w:tcPr>
            <w:tcW w:w="1418" w:type="dxa"/>
            <w:vMerge/>
            <w:noWrap/>
          </w:tcPr>
          <w:p w14:paraId="71D2F9CF"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559" w:type="dxa"/>
            <w:vMerge/>
          </w:tcPr>
          <w:p w14:paraId="45C670A9"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843" w:type="dxa"/>
            <w:vMerge/>
            <w:noWrap/>
          </w:tcPr>
          <w:p w14:paraId="68DCE3FA"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vMerge/>
            <w:noWrap/>
          </w:tcPr>
          <w:p w14:paraId="7D22CCD3"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7F055B" w:rsidRPr="00797C3A" w14:paraId="57F6F3EC"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409CA019" w14:textId="577A0DCE" w:rsidR="007F055B" w:rsidRPr="00797C3A" w:rsidRDefault="007F055B" w:rsidP="00C07A8B">
            <w:pPr>
              <w:pStyle w:val="HMMPTtablecontents"/>
              <w:jc w:val="both"/>
            </w:pPr>
            <w:r>
              <w:lastRenderedPageBreak/>
              <w:t>D</w:t>
            </w:r>
          </w:p>
        </w:tc>
        <w:tc>
          <w:tcPr>
            <w:tcW w:w="2268" w:type="dxa"/>
            <w:vMerge w:val="restart"/>
          </w:tcPr>
          <w:p w14:paraId="53B6A7C3" w14:textId="00708B4E"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Litter</w:t>
            </w:r>
          </w:p>
        </w:tc>
        <w:tc>
          <w:tcPr>
            <w:tcW w:w="7371" w:type="dxa"/>
            <w:shd w:val="clear" w:color="auto" w:fill="BAE18F"/>
          </w:tcPr>
          <w:p w14:paraId="214EC506" w14:textId="2FC106D0"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sz w:val="22"/>
                <w:szCs w:val="20"/>
              </w:rPr>
              <w:t>Following the Marine Conservation Society (MCS) beach litter survey method, the number of items of litter does not exceed 0.0036 m</w:t>
            </w:r>
            <w:r>
              <w:rPr>
                <w:sz w:val="22"/>
                <w:szCs w:val="20"/>
                <w:vertAlign w:val="superscript"/>
              </w:rPr>
              <w:t>-1</w:t>
            </w:r>
            <w:r>
              <w:rPr>
                <w:sz w:val="22"/>
                <w:szCs w:val="20"/>
              </w:rPr>
              <w:t xml:space="preserve"> min</w:t>
            </w:r>
            <w:r>
              <w:rPr>
                <w:sz w:val="22"/>
                <w:szCs w:val="20"/>
                <w:vertAlign w:val="superscript"/>
              </w:rPr>
              <w:t>-1</w:t>
            </w:r>
            <w:r>
              <w:rPr>
                <w:sz w:val="22"/>
                <w:szCs w:val="20"/>
              </w:rPr>
              <w:t xml:space="preserve"> person</w:t>
            </w:r>
            <w:r>
              <w:rPr>
                <w:sz w:val="22"/>
                <w:szCs w:val="20"/>
                <w:vertAlign w:val="superscript"/>
              </w:rPr>
              <w:t>-1</w:t>
            </w:r>
            <w:r>
              <w:rPr>
                <w:sz w:val="22"/>
                <w:szCs w:val="20"/>
              </w:rPr>
              <w:t>, equivalent to up to 20 items per person per 100 m per hour.</w:t>
            </w:r>
          </w:p>
        </w:tc>
        <w:tc>
          <w:tcPr>
            <w:tcW w:w="1418" w:type="dxa"/>
            <w:vMerge w:val="restart"/>
            <w:noWrap/>
            <w:hideMark/>
          </w:tcPr>
          <w:p w14:paraId="65E94135"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559" w:type="dxa"/>
            <w:vMerge w:val="restart"/>
            <w:hideMark/>
          </w:tcPr>
          <w:p w14:paraId="407779C7"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843" w:type="dxa"/>
            <w:vMerge w:val="restart"/>
            <w:noWrap/>
            <w:hideMark/>
          </w:tcPr>
          <w:p w14:paraId="428793DF"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371" w:type="dxa"/>
            <w:vMerge w:val="restart"/>
            <w:noWrap/>
            <w:hideMark/>
          </w:tcPr>
          <w:p w14:paraId="66409DE9"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43E71DC5"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F1F6D0" w:themeFill="accent3" w:themeFillTint="33"/>
            <w:noWrap/>
          </w:tcPr>
          <w:p w14:paraId="37F87D60" w14:textId="77777777" w:rsidR="007F055B" w:rsidRPr="00797C3A" w:rsidRDefault="007F055B" w:rsidP="00C07A8B">
            <w:pPr>
              <w:pStyle w:val="HMMPTtablecontents"/>
              <w:jc w:val="both"/>
            </w:pPr>
          </w:p>
        </w:tc>
        <w:tc>
          <w:tcPr>
            <w:tcW w:w="2268" w:type="dxa"/>
            <w:vMerge/>
            <w:shd w:val="clear" w:color="auto" w:fill="F1F6D0" w:themeFill="accent3" w:themeFillTint="33"/>
          </w:tcPr>
          <w:p w14:paraId="52EEA124"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FDE75"/>
          </w:tcPr>
          <w:p w14:paraId="27A8D70B" w14:textId="604E66E3"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Pr>
                <w:sz w:val="22"/>
                <w:szCs w:val="20"/>
              </w:rPr>
              <w:t>Following the MCS beach litter survey method, the number of items of litter does not exceed 0.0078 m</w:t>
            </w:r>
            <w:r>
              <w:rPr>
                <w:sz w:val="22"/>
                <w:szCs w:val="20"/>
                <w:vertAlign w:val="superscript"/>
              </w:rPr>
              <w:t>-1</w:t>
            </w:r>
            <w:r>
              <w:rPr>
                <w:sz w:val="22"/>
                <w:szCs w:val="20"/>
              </w:rPr>
              <w:t xml:space="preserve"> min</w:t>
            </w:r>
            <w:r>
              <w:rPr>
                <w:sz w:val="22"/>
                <w:szCs w:val="20"/>
                <w:vertAlign w:val="superscript"/>
              </w:rPr>
              <w:t>-1</w:t>
            </w:r>
            <w:r>
              <w:rPr>
                <w:sz w:val="22"/>
                <w:szCs w:val="20"/>
              </w:rPr>
              <w:t xml:space="preserve"> person</w:t>
            </w:r>
            <w:r>
              <w:rPr>
                <w:sz w:val="22"/>
                <w:szCs w:val="20"/>
                <w:vertAlign w:val="superscript"/>
              </w:rPr>
              <w:t>-1</w:t>
            </w:r>
            <w:r>
              <w:rPr>
                <w:sz w:val="22"/>
                <w:szCs w:val="20"/>
              </w:rPr>
              <w:t>, equivalent to between 21 and 47 items of litter per person per 100 m per hour.</w:t>
            </w:r>
          </w:p>
        </w:tc>
        <w:tc>
          <w:tcPr>
            <w:tcW w:w="1418" w:type="dxa"/>
            <w:vMerge/>
            <w:shd w:val="clear" w:color="auto" w:fill="F1F6D0" w:themeFill="accent3" w:themeFillTint="33"/>
            <w:noWrap/>
          </w:tcPr>
          <w:p w14:paraId="134E893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559" w:type="dxa"/>
            <w:vMerge/>
            <w:shd w:val="clear" w:color="auto" w:fill="F1F6D0" w:themeFill="accent3" w:themeFillTint="33"/>
          </w:tcPr>
          <w:p w14:paraId="46F353CE"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843" w:type="dxa"/>
            <w:vMerge/>
            <w:shd w:val="clear" w:color="auto" w:fill="F1F6D0" w:themeFill="accent3" w:themeFillTint="33"/>
            <w:noWrap/>
          </w:tcPr>
          <w:p w14:paraId="7FE2E896"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vMerge/>
            <w:shd w:val="clear" w:color="auto" w:fill="F1F6D0" w:themeFill="accent3" w:themeFillTint="33"/>
            <w:noWrap/>
          </w:tcPr>
          <w:p w14:paraId="3F01D221"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7F055B" w:rsidRPr="00797C3A" w14:paraId="7941D586"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146DE9FB" w14:textId="77777777" w:rsidR="007F055B" w:rsidRPr="00797C3A" w:rsidRDefault="007F055B" w:rsidP="00C07A8B">
            <w:pPr>
              <w:pStyle w:val="HMMPTtablecontents"/>
              <w:jc w:val="both"/>
            </w:pPr>
          </w:p>
        </w:tc>
        <w:tc>
          <w:tcPr>
            <w:tcW w:w="2268" w:type="dxa"/>
            <w:vMerge/>
          </w:tcPr>
          <w:p w14:paraId="57B60CBC"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5BD9B"/>
          </w:tcPr>
          <w:p w14:paraId="7E137E3B" w14:textId="7DF0B0EB"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sz w:val="22"/>
                <w:szCs w:val="20"/>
              </w:rPr>
              <w:t>Following the MCS beach litter survey method, the number of items of litter exceeds 0.0078 m</w:t>
            </w:r>
            <w:r>
              <w:rPr>
                <w:sz w:val="22"/>
                <w:szCs w:val="20"/>
                <w:vertAlign w:val="superscript"/>
              </w:rPr>
              <w:t>-1</w:t>
            </w:r>
            <w:r>
              <w:rPr>
                <w:sz w:val="22"/>
                <w:szCs w:val="20"/>
              </w:rPr>
              <w:t xml:space="preserve"> min</w:t>
            </w:r>
            <w:r>
              <w:rPr>
                <w:sz w:val="22"/>
                <w:szCs w:val="20"/>
                <w:vertAlign w:val="superscript"/>
              </w:rPr>
              <w:t>-1</w:t>
            </w:r>
            <w:r>
              <w:rPr>
                <w:sz w:val="22"/>
                <w:szCs w:val="20"/>
              </w:rPr>
              <w:t xml:space="preserve"> person</w:t>
            </w:r>
            <w:r>
              <w:rPr>
                <w:sz w:val="22"/>
                <w:szCs w:val="20"/>
                <w:vertAlign w:val="superscript"/>
              </w:rPr>
              <w:t>-1</w:t>
            </w:r>
            <w:r>
              <w:rPr>
                <w:sz w:val="22"/>
                <w:szCs w:val="20"/>
              </w:rPr>
              <w:t>, equivalent to more than 47 items of litter per person per 100 m per hour.</w:t>
            </w:r>
          </w:p>
        </w:tc>
        <w:tc>
          <w:tcPr>
            <w:tcW w:w="1418" w:type="dxa"/>
            <w:vMerge/>
            <w:noWrap/>
          </w:tcPr>
          <w:p w14:paraId="4CDE99E4"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559" w:type="dxa"/>
            <w:vMerge/>
          </w:tcPr>
          <w:p w14:paraId="12C28E6E"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843" w:type="dxa"/>
            <w:vMerge/>
            <w:noWrap/>
          </w:tcPr>
          <w:p w14:paraId="4CDEDA31"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1C65678A"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7F055B" w:rsidRPr="00797C3A" w14:paraId="51F5E789"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tcPr>
          <w:p w14:paraId="6DA95EF4" w14:textId="15C010D6" w:rsidR="007F055B" w:rsidRPr="00797C3A" w:rsidRDefault="007F055B" w:rsidP="00C07A8B">
            <w:pPr>
              <w:pStyle w:val="HMMPTtablecontents"/>
              <w:jc w:val="both"/>
            </w:pPr>
            <w:r>
              <w:t>E</w:t>
            </w:r>
          </w:p>
        </w:tc>
        <w:tc>
          <w:tcPr>
            <w:tcW w:w="2268" w:type="dxa"/>
            <w:vMerge w:val="restart"/>
          </w:tcPr>
          <w:p w14:paraId="15AC986D" w14:textId="04529B5E"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rsidRPr="00797C3A">
              <w:t>Amount of colonisation</w:t>
            </w:r>
          </w:p>
        </w:tc>
        <w:tc>
          <w:tcPr>
            <w:tcW w:w="7371" w:type="dxa"/>
            <w:shd w:val="clear" w:color="auto" w:fill="BAE18F"/>
          </w:tcPr>
          <w:p w14:paraId="196042B9" w14:textId="701F0C69"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rPr>
                <w:sz w:val="22"/>
                <w:szCs w:val="20"/>
                <w:lang w:eastAsia="en-GB"/>
              </w:rPr>
              <w:t>More than three different communities of flora or fauna present.</w:t>
            </w:r>
          </w:p>
        </w:tc>
        <w:tc>
          <w:tcPr>
            <w:tcW w:w="1418" w:type="dxa"/>
            <w:vMerge w:val="restart"/>
            <w:noWrap/>
          </w:tcPr>
          <w:p w14:paraId="1CEC84B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559" w:type="dxa"/>
            <w:vMerge w:val="restart"/>
          </w:tcPr>
          <w:p w14:paraId="38ACC563"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843" w:type="dxa"/>
            <w:vMerge w:val="restart"/>
            <w:noWrap/>
          </w:tcPr>
          <w:p w14:paraId="571D3D6E"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vMerge w:val="restart"/>
            <w:noWrap/>
          </w:tcPr>
          <w:p w14:paraId="17CA9655"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7F055B" w:rsidRPr="00797C3A" w14:paraId="346FC40E"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61C0567F" w14:textId="77777777" w:rsidR="007F055B" w:rsidRPr="00797C3A" w:rsidRDefault="007F055B" w:rsidP="007F055B">
            <w:pPr>
              <w:pStyle w:val="HMMPTtablecontents"/>
            </w:pPr>
          </w:p>
        </w:tc>
        <w:tc>
          <w:tcPr>
            <w:tcW w:w="2268" w:type="dxa"/>
            <w:vMerge/>
          </w:tcPr>
          <w:p w14:paraId="2AC33D46"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rPr>
                <w:color w:val="000000"/>
              </w:rPr>
            </w:pPr>
          </w:p>
        </w:tc>
        <w:tc>
          <w:tcPr>
            <w:tcW w:w="7371" w:type="dxa"/>
            <w:shd w:val="clear" w:color="auto" w:fill="FFDE75"/>
          </w:tcPr>
          <w:p w14:paraId="1F1278EE" w14:textId="722BF8E0"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rPr>
                <w:color w:val="000000"/>
              </w:rPr>
            </w:pPr>
            <w:r>
              <w:rPr>
                <w:sz w:val="22"/>
                <w:szCs w:val="20"/>
                <w:lang w:eastAsia="en-GB"/>
              </w:rPr>
              <w:t>Two or three different communities of flora or fauna present.</w:t>
            </w:r>
          </w:p>
        </w:tc>
        <w:tc>
          <w:tcPr>
            <w:tcW w:w="1418" w:type="dxa"/>
            <w:vMerge/>
            <w:noWrap/>
          </w:tcPr>
          <w:p w14:paraId="22B5F56A"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1559" w:type="dxa"/>
            <w:vMerge/>
          </w:tcPr>
          <w:p w14:paraId="3994AAC4"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1843" w:type="dxa"/>
            <w:vMerge/>
            <w:noWrap/>
          </w:tcPr>
          <w:p w14:paraId="1767F114"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099857DF"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r>
      <w:tr w:rsidR="007F055B" w:rsidRPr="00797C3A" w14:paraId="376F7588"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3EC10FD9" w14:textId="77777777" w:rsidR="007F055B" w:rsidRPr="00797C3A" w:rsidRDefault="007F055B" w:rsidP="007F055B">
            <w:pPr>
              <w:pStyle w:val="HMMPTtablecontents"/>
            </w:pPr>
          </w:p>
        </w:tc>
        <w:tc>
          <w:tcPr>
            <w:tcW w:w="2268" w:type="dxa"/>
            <w:vMerge/>
          </w:tcPr>
          <w:p w14:paraId="0F89CB9B"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rPr>
                <w:color w:val="000000"/>
              </w:rPr>
            </w:pPr>
          </w:p>
        </w:tc>
        <w:tc>
          <w:tcPr>
            <w:tcW w:w="7371" w:type="dxa"/>
            <w:shd w:val="clear" w:color="auto" w:fill="F5BD9B"/>
          </w:tcPr>
          <w:p w14:paraId="3454AFA2" w14:textId="1BF79666"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rPr>
                <w:sz w:val="22"/>
                <w:szCs w:val="20"/>
                <w:lang w:eastAsia="en-GB"/>
              </w:rPr>
              <w:t>One or no communities of flora or fauna present.</w:t>
            </w:r>
          </w:p>
        </w:tc>
        <w:tc>
          <w:tcPr>
            <w:tcW w:w="1418" w:type="dxa"/>
            <w:vMerge/>
            <w:noWrap/>
          </w:tcPr>
          <w:p w14:paraId="2FE2A7C7"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1559" w:type="dxa"/>
            <w:vMerge/>
          </w:tcPr>
          <w:p w14:paraId="254B538A"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1843" w:type="dxa"/>
            <w:vMerge/>
            <w:noWrap/>
          </w:tcPr>
          <w:p w14:paraId="55D08B3B"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vMerge/>
            <w:noWrap/>
          </w:tcPr>
          <w:p w14:paraId="3C7A35D1"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r>
    </w:tbl>
    <w:p w14:paraId="49FCBDBE" w14:textId="77777777" w:rsidR="009E1B16" w:rsidRPr="00797C3A" w:rsidRDefault="009E1B16" w:rsidP="009E1B16">
      <w:pPr>
        <w:sectPr w:rsidR="009E1B16" w:rsidRPr="00797C3A" w:rsidSect="00542FC0">
          <w:pgSz w:w="23811" w:h="16838" w:orient="landscape" w:code="8"/>
          <w:pgMar w:top="720" w:right="720" w:bottom="720" w:left="720" w:header="340" w:footer="340" w:gutter="0"/>
          <w:cols w:space="708"/>
          <w:docGrid w:linePitch="326"/>
        </w:sectPr>
      </w:pPr>
    </w:p>
    <w:p w14:paraId="4D5C10A4" w14:textId="3BCE1E18" w:rsidR="006B5BAE" w:rsidRDefault="006B5BAE" w:rsidP="006B5BAE">
      <w:pPr>
        <w:pStyle w:val="Heading3"/>
      </w:pPr>
      <w:bookmarkStart w:id="434" w:name="_Toc116393958"/>
      <w:bookmarkStart w:id="435" w:name="_Toc116398048"/>
      <w:r>
        <w:lastRenderedPageBreak/>
        <w:t>Intertidal Hard Structures</w:t>
      </w:r>
    </w:p>
    <w:p w14:paraId="4FC02327" w14:textId="3A042DC1" w:rsidR="009E1B16" w:rsidRPr="00797C3A" w:rsidRDefault="009E1B16" w:rsidP="006B5BAE">
      <w:pPr>
        <w:pStyle w:val="Heading3"/>
      </w:pPr>
      <w:r w:rsidRPr="00797C3A">
        <w:t xml:space="preserve">General </w:t>
      </w:r>
      <w:r w:rsidR="0052184A">
        <w:t>P</w:t>
      </w:r>
      <w:r w:rsidRPr="00797C3A">
        <w:t>rogress</w:t>
      </w:r>
      <w:bookmarkEnd w:id="434"/>
      <w:bookmarkEnd w:id="435"/>
    </w:p>
    <w:tbl>
      <w:tblPr>
        <w:tblStyle w:val="TableGrid"/>
        <w:tblW w:w="0" w:type="auto"/>
        <w:tblLook w:val="04A0" w:firstRow="1" w:lastRow="0" w:firstColumn="1" w:lastColumn="0" w:noHBand="0" w:noVBand="1"/>
      </w:tblPr>
      <w:tblGrid>
        <w:gridCol w:w="10821"/>
      </w:tblGrid>
      <w:tr w:rsidR="009E1B16" w:rsidRPr="00797C3A" w14:paraId="4B583826"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191164E4" w14:textId="10269EDC" w:rsidR="009E1B16" w:rsidRPr="00797C3A" w:rsidRDefault="009E1B16" w:rsidP="002C57D6">
            <w:r w:rsidRPr="00797C3A">
              <w:t>Comments on progress towards project goals</w:t>
            </w:r>
            <w:r w:rsidR="001677CB">
              <w:t xml:space="preserve"> </w:t>
            </w:r>
            <w:r w:rsidR="001677CB" w:rsidRPr="000C2C92">
              <w:rPr>
                <w:b w:val="0"/>
                <w:sz w:val="20"/>
                <w:szCs w:val="18"/>
              </w:rPr>
              <w:t>(M</w:t>
            </w:r>
            <w:r w:rsidR="001677CB">
              <w:rPr>
                <w:b w:val="0"/>
                <w:bCs/>
                <w:sz w:val="20"/>
                <w:szCs w:val="18"/>
              </w:rPr>
              <w:t>K</w:t>
            </w:r>
            <w:r w:rsidR="001677CB" w:rsidRPr="000C2C92">
              <w:rPr>
                <w:b w:val="0"/>
                <w:sz w:val="20"/>
                <w:szCs w:val="18"/>
              </w:rPr>
              <w:t>-</w:t>
            </w:r>
            <w:r w:rsidR="001677CB">
              <w:rPr>
                <w:b w:val="0"/>
                <w:sz w:val="20"/>
                <w:szCs w:val="18"/>
              </w:rPr>
              <w:t>B</w:t>
            </w:r>
            <w:r w:rsidR="001677CB" w:rsidRPr="000C2C92">
              <w:rPr>
                <w:b w:val="0"/>
                <w:sz w:val="20"/>
                <w:szCs w:val="18"/>
              </w:rPr>
              <w:t>01)</w:t>
            </w:r>
          </w:p>
        </w:tc>
      </w:tr>
      <w:tr w:rsidR="009E1B16" w:rsidRPr="00797C3A" w14:paraId="42DDE597" w14:textId="77777777" w:rsidTr="002C57D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126EE1EC" w14:textId="77777777" w:rsidR="009E1B16" w:rsidRPr="00797C3A" w:rsidRDefault="009E1B16" w:rsidP="002C57D6"/>
        </w:tc>
      </w:tr>
      <w:tr w:rsidR="009E1B16" w:rsidRPr="00797C3A" w14:paraId="65546128"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55BD96F0" w14:textId="23C0ED6B" w:rsidR="009E1B16" w:rsidRPr="00797C3A" w:rsidRDefault="009E1B16" w:rsidP="002C57D6">
            <w:pPr>
              <w:rPr>
                <w:b/>
                <w:bCs/>
                <w:color w:val="FFFFFF" w:themeColor="background1"/>
              </w:rPr>
            </w:pPr>
            <w:r w:rsidRPr="00797C3A">
              <w:rPr>
                <w:b/>
                <w:bCs/>
                <w:color w:val="FFFFFF" w:themeColor="background1"/>
              </w:rPr>
              <w:t>Actions required in next management period</w:t>
            </w:r>
            <w:r w:rsidR="001677CB">
              <w:rPr>
                <w:b/>
                <w:bCs/>
                <w:color w:val="FFFFFF" w:themeColor="background1"/>
              </w:rPr>
              <w:t xml:space="preserve"> </w:t>
            </w:r>
            <w:r w:rsidR="001677CB" w:rsidRPr="001677CB">
              <w:rPr>
                <w:color w:val="FFFFFF" w:themeColor="background1"/>
                <w:sz w:val="20"/>
                <w:szCs w:val="18"/>
              </w:rPr>
              <w:t>(MK-</w:t>
            </w:r>
            <w:r w:rsidR="001677CB">
              <w:rPr>
                <w:color w:val="FFFFFF" w:themeColor="background1"/>
                <w:sz w:val="20"/>
                <w:szCs w:val="18"/>
              </w:rPr>
              <w:t>B02</w:t>
            </w:r>
            <w:r w:rsidR="001677CB" w:rsidRPr="001677CB">
              <w:rPr>
                <w:color w:val="FFFFFF" w:themeColor="background1"/>
                <w:sz w:val="20"/>
                <w:szCs w:val="18"/>
              </w:rPr>
              <w:t>)</w:t>
            </w:r>
          </w:p>
        </w:tc>
      </w:tr>
      <w:tr w:rsidR="009E1B16" w:rsidRPr="00797C3A" w14:paraId="7B27DDE8" w14:textId="77777777" w:rsidTr="00530CF4">
        <w:trPr>
          <w:trHeight w:val="5502"/>
        </w:trPr>
        <w:tc>
          <w:tcPr>
            <w:cnfStyle w:val="001000000000" w:firstRow="0" w:lastRow="0" w:firstColumn="1" w:lastColumn="0" w:oddVBand="0" w:evenVBand="0" w:oddHBand="0" w:evenHBand="0" w:firstRowFirstColumn="0" w:firstRowLastColumn="0" w:lastRowFirstColumn="0" w:lastRowLastColumn="0"/>
            <w:tcW w:w="10821" w:type="dxa"/>
          </w:tcPr>
          <w:p w14:paraId="712031EA" w14:textId="77777777" w:rsidR="009E1B16" w:rsidRPr="00797C3A" w:rsidRDefault="009E1B16" w:rsidP="002C57D6"/>
        </w:tc>
      </w:tr>
    </w:tbl>
    <w:p w14:paraId="43790FE2" w14:textId="398CCC5D" w:rsidR="009E1B16" w:rsidRPr="00797C3A" w:rsidRDefault="009E1B16" w:rsidP="009E1B16">
      <w:pPr>
        <w:pStyle w:val="Heading3"/>
      </w:pPr>
      <w:bookmarkStart w:id="436" w:name="_Toc116393959"/>
      <w:bookmarkStart w:id="437" w:name="_Toc116398049"/>
      <w:r w:rsidRPr="00797C3A">
        <w:t xml:space="preserve">Photographs of </w:t>
      </w:r>
      <w:r w:rsidR="0052184A">
        <w:t>P</w:t>
      </w:r>
      <w:r w:rsidRPr="00797C3A">
        <w:t>rogress</w:t>
      </w:r>
      <w:bookmarkEnd w:id="436"/>
      <w:bookmarkEnd w:id="437"/>
      <w:r w:rsidR="001677CB">
        <w:t xml:space="preserve"> </w:t>
      </w:r>
      <w:r w:rsidR="001677CB" w:rsidRPr="000C2C92">
        <w:rPr>
          <w:b w:val="0"/>
          <w:bCs w:val="0"/>
          <w:sz w:val="20"/>
          <w:szCs w:val="18"/>
        </w:rPr>
        <w:t>(M</w:t>
      </w:r>
      <w:r w:rsidR="001677CB">
        <w:rPr>
          <w:b w:val="0"/>
          <w:bCs w:val="0"/>
          <w:sz w:val="20"/>
          <w:szCs w:val="18"/>
        </w:rPr>
        <w:t>K</w:t>
      </w:r>
      <w:r w:rsidR="001677CB" w:rsidRPr="000C2C92">
        <w:rPr>
          <w:b w:val="0"/>
          <w:bCs w:val="0"/>
          <w:sz w:val="20"/>
          <w:szCs w:val="18"/>
        </w:rPr>
        <w:t>-</w:t>
      </w:r>
      <w:r w:rsidR="001677CB">
        <w:rPr>
          <w:b w:val="0"/>
          <w:sz w:val="20"/>
          <w:szCs w:val="18"/>
        </w:rPr>
        <w:t>F</w:t>
      </w:r>
      <w:r w:rsidR="001677CB" w:rsidRPr="000C2C92">
        <w:rPr>
          <w:b w:val="0"/>
          <w:bCs w:val="0"/>
          <w:sz w:val="20"/>
          <w:szCs w:val="18"/>
        </w:rPr>
        <w:t>01)</w:t>
      </w:r>
    </w:p>
    <w:sdt>
      <w:sdtPr>
        <w:id w:val="-1047146027"/>
        <w:showingPlcHdr/>
        <w:picture/>
      </w:sdtPr>
      <w:sdtContent>
        <w:p w14:paraId="7328CB9A" w14:textId="77777777" w:rsidR="009E1B16" w:rsidRPr="00797C3A" w:rsidRDefault="009E1B16" w:rsidP="009E1B16">
          <w:r w:rsidRPr="00797C3A">
            <w:rPr>
              <w:noProof/>
            </w:rPr>
            <w:drawing>
              <wp:inline distT="0" distB="0" distL="0" distR="0" wp14:anchorId="084DAAF8" wp14:editId="26A4A45E">
                <wp:extent cx="6757035" cy="3811979"/>
                <wp:effectExtent l="0" t="0" r="5715" b="0"/>
                <wp:docPr id="93"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1238741996"/>
        <w:showingPlcHdr/>
        <w:picture/>
      </w:sdtPr>
      <w:sdtContent>
        <w:p w14:paraId="4F7C7104" w14:textId="77777777" w:rsidR="009E1B16" w:rsidRPr="00797C3A" w:rsidRDefault="009E1B16" w:rsidP="009E1B16">
          <w:r w:rsidRPr="00797C3A">
            <w:rPr>
              <w:noProof/>
            </w:rPr>
            <w:drawing>
              <wp:inline distT="0" distB="0" distL="0" distR="0" wp14:anchorId="15426D70" wp14:editId="306D1983">
                <wp:extent cx="6757035" cy="3776353"/>
                <wp:effectExtent l="0" t="0" r="5715" b="0"/>
                <wp:docPr id="94" name="Picture 9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269C551A" w14:textId="77777777" w:rsidR="009E1B16" w:rsidRPr="00797C3A" w:rsidRDefault="009E1B16" w:rsidP="009E1B16"/>
    <w:p w14:paraId="6C6802C4" w14:textId="6D3F0B2B" w:rsidR="009E1B16" w:rsidRPr="00797C3A" w:rsidRDefault="009E1B16" w:rsidP="009E1B16">
      <w:pPr>
        <w:sectPr w:rsidR="009E1B16" w:rsidRPr="00797C3A" w:rsidSect="00902CC2">
          <w:pgSz w:w="23811" w:h="16838" w:orient="landscape" w:code="8"/>
          <w:pgMar w:top="720" w:right="720" w:bottom="720" w:left="720" w:header="340" w:footer="340" w:gutter="0"/>
          <w:cols w:num="2" w:space="708"/>
          <w:docGrid w:linePitch="326"/>
        </w:sectPr>
      </w:pPr>
    </w:p>
    <w:p w14:paraId="711A6DAE" w14:textId="6598F003" w:rsidR="006B5BAE" w:rsidRPr="00797C3A" w:rsidRDefault="006B5BAE" w:rsidP="00464E06">
      <w:pPr>
        <w:pStyle w:val="Heading2"/>
      </w:pPr>
      <w:bookmarkStart w:id="438" w:name="_Toc149323529"/>
      <w:bookmarkStart w:id="439" w:name="_Toc116393960"/>
      <w:bookmarkStart w:id="440" w:name="_Toc116398050"/>
      <w:r w:rsidRPr="00797C3A">
        <w:lastRenderedPageBreak/>
        <w:t>Intertidal Seagrass</w:t>
      </w:r>
      <w:bookmarkEnd w:id="438"/>
      <w:r>
        <w:t xml:space="preserve"> </w:t>
      </w:r>
    </w:p>
    <w:p w14:paraId="0D385E9C" w14:textId="561AEA1A" w:rsidR="009E1B16" w:rsidRPr="00797C3A" w:rsidRDefault="009E1B16" w:rsidP="006B5BAE">
      <w:pPr>
        <w:pStyle w:val="Heading3"/>
      </w:pPr>
      <w:r w:rsidRPr="00797C3A">
        <w:t xml:space="preserve">Progress </w:t>
      </w:r>
      <w:r w:rsidR="0052184A">
        <w:t>T</w:t>
      </w:r>
      <w:r w:rsidRPr="00797C3A">
        <w:t xml:space="preserve">owards </w:t>
      </w:r>
      <w:r w:rsidR="00316F44">
        <w:t>Habitat</w:t>
      </w:r>
      <w:r w:rsidRPr="00797C3A">
        <w:t xml:space="preserve"> </w:t>
      </w:r>
      <w:r w:rsidR="009F1580">
        <w:t>and</w:t>
      </w:r>
      <w:r w:rsidRPr="00797C3A">
        <w:t xml:space="preserve"> </w:t>
      </w:r>
      <w:r w:rsidR="0052184A">
        <w:t>C</w:t>
      </w:r>
      <w:r w:rsidRPr="00797C3A">
        <w:t xml:space="preserve">ondition </w:t>
      </w:r>
      <w:r w:rsidR="0052184A">
        <w:t>T</w:t>
      </w:r>
      <w:r w:rsidRPr="00797C3A">
        <w:t>argets</w:t>
      </w:r>
      <w:bookmarkEnd w:id="439"/>
      <w:bookmarkEnd w:id="440"/>
      <w:r w:rsidRPr="00797C3A">
        <w:t xml:space="preserve"> </w:t>
      </w:r>
      <w:bookmarkStart w:id="441" w:name="_Hlk144979736"/>
      <w:r w:rsidR="006B5BAE" w:rsidRPr="000C2C92">
        <w:rPr>
          <w:b w:val="0"/>
          <w:bCs w:val="0"/>
          <w:sz w:val="20"/>
          <w:szCs w:val="18"/>
        </w:rPr>
        <w:t>(M</w:t>
      </w:r>
      <w:r w:rsidR="006B5BAE">
        <w:rPr>
          <w:b w:val="0"/>
          <w:bCs w:val="0"/>
          <w:sz w:val="20"/>
          <w:szCs w:val="18"/>
        </w:rPr>
        <w:t>X</w:t>
      </w:r>
      <w:r w:rsidR="006B5BAE" w:rsidRPr="000C2C92">
        <w:rPr>
          <w:b w:val="0"/>
          <w:bCs w:val="0"/>
          <w:sz w:val="20"/>
          <w:szCs w:val="18"/>
        </w:rPr>
        <w:t>-</w:t>
      </w:r>
      <w:r w:rsidR="006B5BAE">
        <w:rPr>
          <w:b w:val="0"/>
          <w:sz w:val="20"/>
          <w:szCs w:val="18"/>
        </w:rPr>
        <w:t>T</w:t>
      </w:r>
      <w:r w:rsidR="006B5BAE" w:rsidRPr="000C2C92">
        <w:rPr>
          <w:b w:val="0"/>
          <w:bCs w:val="0"/>
          <w:sz w:val="20"/>
          <w:szCs w:val="18"/>
        </w:rPr>
        <w:t>01)</w:t>
      </w:r>
      <w:bookmarkEnd w:id="441"/>
    </w:p>
    <w:tbl>
      <w:tblPr>
        <w:tblStyle w:val="TableGrid"/>
        <w:tblW w:w="22392" w:type="dxa"/>
        <w:tblLayout w:type="fixed"/>
        <w:tblLook w:val="04A0" w:firstRow="1" w:lastRow="0" w:firstColumn="1" w:lastColumn="0" w:noHBand="0" w:noVBand="1"/>
      </w:tblPr>
      <w:tblGrid>
        <w:gridCol w:w="562"/>
        <w:gridCol w:w="2268"/>
        <w:gridCol w:w="7371"/>
        <w:gridCol w:w="1418"/>
        <w:gridCol w:w="1701"/>
        <w:gridCol w:w="1701"/>
        <w:gridCol w:w="7371"/>
      </w:tblGrid>
      <w:tr w:rsidR="00E7774B" w:rsidRPr="00797C3A" w14:paraId="0388B925" w14:textId="77777777" w:rsidTr="00C07A8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0201" w:type="dxa"/>
            <w:gridSpan w:val="3"/>
            <w:vMerge w:val="restart"/>
            <w:hideMark/>
          </w:tcPr>
          <w:p w14:paraId="46923AE6" w14:textId="77777777" w:rsidR="00E7774B" w:rsidRPr="00797C3A" w:rsidRDefault="00E7774B" w:rsidP="00C07A8B">
            <w:pPr>
              <w:spacing w:before="0" w:after="0" w:line="240" w:lineRule="auto"/>
              <w:jc w:val="both"/>
              <w:rPr>
                <w:bCs/>
              </w:rPr>
            </w:pPr>
            <w:r w:rsidRPr="00797C3A">
              <w:rPr>
                <w:bCs/>
              </w:rPr>
              <w:t>Condition Assessment Criteria</w:t>
            </w:r>
          </w:p>
        </w:tc>
        <w:tc>
          <w:tcPr>
            <w:tcW w:w="1418" w:type="dxa"/>
            <w:vMerge w:val="restart"/>
            <w:hideMark/>
          </w:tcPr>
          <w:p w14:paraId="72EA542E" w14:textId="045185A0" w:rsidR="00E7774B" w:rsidRPr="00797C3A" w:rsidRDefault="00E7774B"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Target</w:t>
            </w:r>
            <w:r w:rsidR="00463E89">
              <w:rPr>
                <w:bCs/>
              </w:rPr>
              <w:t xml:space="preserve"> Score</w:t>
            </w:r>
          </w:p>
        </w:tc>
        <w:tc>
          <w:tcPr>
            <w:tcW w:w="1701" w:type="dxa"/>
            <w:vMerge w:val="restart"/>
            <w:tcBorders>
              <w:bottom w:val="single" w:sz="4" w:space="0" w:color="FFFFFF" w:themeColor="background1"/>
            </w:tcBorders>
            <w:hideMark/>
          </w:tcPr>
          <w:p w14:paraId="22AC659E" w14:textId="77777777" w:rsidR="00E7774B" w:rsidRPr="00797C3A" w:rsidRDefault="00E7774B"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1701" w:type="dxa"/>
            <w:tcBorders>
              <w:bottom w:val="single" w:sz="4" w:space="0" w:color="FFFFFF" w:themeColor="background1"/>
            </w:tcBorders>
            <w:shd w:val="clear" w:color="auto" w:fill="00AF41"/>
            <w:hideMark/>
          </w:tcPr>
          <w:p w14:paraId="3F6FAA98" w14:textId="77777777" w:rsidR="00E7774B" w:rsidRPr="00797C3A" w:rsidRDefault="00E7774B"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Year 1</w:t>
            </w:r>
          </w:p>
        </w:tc>
        <w:tc>
          <w:tcPr>
            <w:tcW w:w="7371" w:type="dxa"/>
            <w:tcBorders>
              <w:bottom w:val="single" w:sz="4" w:space="0" w:color="FFFFFF" w:themeColor="background1"/>
            </w:tcBorders>
            <w:shd w:val="clear" w:color="auto" w:fill="FFFFFF" w:themeFill="background1"/>
          </w:tcPr>
          <w:p w14:paraId="3D265B48" w14:textId="65D1DF48" w:rsidR="00E7774B" w:rsidRPr="00797C3A" w:rsidRDefault="00E7774B"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p>
        </w:tc>
      </w:tr>
      <w:tr w:rsidR="009E1B16" w:rsidRPr="00797C3A" w14:paraId="34BC3FD0" w14:textId="77777777" w:rsidTr="00C07A8B">
        <w:trPr>
          <w:trHeight w:val="378"/>
        </w:trPr>
        <w:tc>
          <w:tcPr>
            <w:cnfStyle w:val="001000000000" w:firstRow="0" w:lastRow="0" w:firstColumn="1" w:lastColumn="0" w:oddVBand="0" w:evenVBand="0" w:oddHBand="0" w:evenHBand="0" w:firstRowFirstColumn="0" w:firstRowLastColumn="0" w:lastRowFirstColumn="0" w:lastRowLastColumn="0"/>
            <w:tcW w:w="10201" w:type="dxa"/>
            <w:gridSpan w:val="3"/>
            <w:vMerge/>
            <w:tcBorders>
              <w:right w:val="single" w:sz="4" w:space="0" w:color="FFFFFF" w:themeColor="background1"/>
            </w:tcBorders>
            <w:hideMark/>
          </w:tcPr>
          <w:p w14:paraId="2F3367B5" w14:textId="77777777" w:rsidR="009E1B16" w:rsidRPr="00797C3A" w:rsidRDefault="009E1B16" w:rsidP="00C07A8B">
            <w:pPr>
              <w:spacing w:before="0" w:after="0" w:line="240" w:lineRule="auto"/>
              <w:jc w:val="both"/>
              <w:rPr>
                <w:bCs/>
                <w:color w:val="FFFFFF" w:themeColor="background1"/>
              </w:rPr>
            </w:pPr>
          </w:p>
        </w:tc>
        <w:tc>
          <w:tcPr>
            <w:tcW w:w="1418" w:type="dxa"/>
            <w:vMerge/>
            <w:tcBorders>
              <w:left w:val="single" w:sz="4" w:space="0" w:color="FFFFFF" w:themeColor="background1"/>
              <w:right w:val="single" w:sz="4" w:space="0" w:color="FFFFFF" w:themeColor="background1"/>
            </w:tcBorders>
            <w:hideMark/>
          </w:tcPr>
          <w:p w14:paraId="621E451F" w14:textId="77777777" w:rsidR="009E1B16" w:rsidRPr="00797C3A" w:rsidRDefault="009E1B16"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701" w:type="dxa"/>
            <w:vMerge/>
            <w:tcBorders>
              <w:top w:val="single" w:sz="4" w:space="0" w:color="FFFFFF" w:themeColor="background1"/>
              <w:left w:val="single" w:sz="4" w:space="0" w:color="FFFFFF" w:themeColor="background1"/>
              <w:right w:val="single" w:sz="4" w:space="0" w:color="FFFFFF" w:themeColor="background1"/>
            </w:tcBorders>
            <w:hideMark/>
          </w:tcPr>
          <w:p w14:paraId="3E4EA335" w14:textId="77777777" w:rsidR="009E1B16" w:rsidRPr="00797C3A" w:rsidRDefault="009E1B16"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00AF41"/>
            <w:hideMark/>
          </w:tcPr>
          <w:p w14:paraId="69D80623" w14:textId="77777777" w:rsidR="009E1B16" w:rsidRPr="00797C3A" w:rsidRDefault="009E1B16"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7371" w:type="dxa"/>
            <w:tcBorders>
              <w:top w:val="single" w:sz="4" w:space="0" w:color="FFFFFF" w:themeColor="background1"/>
              <w:left w:val="single" w:sz="4" w:space="0" w:color="FFFFFF" w:themeColor="background1"/>
            </w:tcBorders>
            <w:shd w:val="clear" w:color="auto" w:fill="00AF41"/>
          </w:tcPr>
          <w:p w14:paraId="1F705D69" w14:textId="467FF1F0" w:rsidR="009E1B16" w:rsidRPr="00797C3A" w:rsidRDefault="00E7774B"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Activity Updates</w:t>
            </w:r>
          </w:p>
        </w:tc>
      </w:tr>
      <w:tr w:rsidR="003F7A26" w:rsidRPr="00797C3A" w14:paraId="2F3ABC11" w14:textId="77777777" w:rsidTr="00C07A8B">
        <w:trPr>
          <w:cnfStyle w:val="000000010000" w:firstRow="0" w:lastRow="0" w:firstColumn="0" w:lastColumn="0" w:oddVBand="0" w:evenVBand="0" w:oddHBand="0" w:evenHBand="1" w:firstRowFirstColumn="0" w:firstRowLastColumn="0" w:lastRowFirstColumn="0" w:lastRowLastColumn="0"/>
          <w:cantSplit/>
          <w:trHeight w:val="524"/>
        </w:trPr>
        <w:tc>
          <w:tcPr>
            <w:cnfStyle w:val="001000000000" w:firstRow="0" w:lastRow="0" w:firstColumn="1" w:lastColumn="0" w:oddVBand="0" w:evenVBand="0" w:oddHBand="0" w:evenHBand="0" w:firstRowFirstColumn="0" w:firstRowLastColumn="0" w:lastRowFirstColumn="0" w:lastRowLastColumn="0"/>
            <w:tcW w:w="2830" w:type="dxa"/>
            <w:gridSpan w:val="2"/>
            <w:noWrap/>
          </w:tcPr>
          <w:p w14:paraId="7870668D" w14:textId="1B2FD9F5" w:rsidR="003F7A26" w:rsidRPr="00797C3A" w:rsidRDefault="003F7A26" w:rsidP="00C07A8B">
            <w:pPr>
              <w:pStyle w:val="HMMPTtablecontents"/>
              <w:jc w:val="both"/>
            </w:pPr>
            <w:r>
              <w:t>Target Habitat:</w:t>
            </w:r>
          </w:p>
        </w:tc>
        <w:tc>
          <w:tcPr>
            <w:tcW w:w="7371" w:type="dxa"/>
          </w:tcPr>
          <w:p w14:paraId="67731A37" w14:textId="2AFE4A2D"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8" w:type="dxa"/>
            <w:noWrap/>
          </w:tcPr>
          <w:p w14:paraId="45C1A22C" w14:textId="53F1E464" w:rsidR="003F7A26" w:rsidRPr="00797C3A" w:rsidRDefault="008411F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t>N/A</w:t>
            </w:r>
          </w:p>
        </w:tc>
        <w:tc>
          <w:tcPr>
            <w:tcW w:w="1701" w:type="dxa"/>
          </w:tcPr>
          <w:p w14:paraId="307744EE" w14:textId="77777777"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noWrap/>
          </w:tcPr>
          <w:p w14:paraId="6A9C3B38" w14:textId="6193D883" w:rsidR="003F7A26" w:rsidRPr="00797C3A" w:rsidRDefault="009F158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7371" w:type="dxa"/>
            <w:noWrap/>
          </w:tcPr>
          <w:p w14:paraId="36B9F9BA" w14:textId="77777777" w:rsidR="00E7774B" w:rsidRDefault="00E7774B" w:rsidP="00E7774B">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0698CE9B" w14:textId="17AE2B7D" w:rsidR="003F7A26" w:rsidRPr="00797C3A" w:rsidRDefault="00E7774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7F055B" w:rsidRPr="00797C3A" w14:paraId="691F65D6" w14:textId="77777777" w:rsidTr="00C07A8B">
        <w:trPr>
          <w:trHeight w:val="531"/>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7B4DB502" w14:textId="77777777" w:rsidR="007F055B" w:rsidRPr="00797C3A" w:rsidRDefault="007F055B" w:rsidP="00C07A8B">
            <w:pPr>
              <w:pStyle w:val="HMMPTtablecontents"/>
              <w:jc w:val="both"/>
            </w:pPr>
            <w:r w:rsidRPr="00797C3A">
              <w:t>1</w:t>
            </w:r>
          </w:p>
        </w:tc>
        <w:tc>
          <w:tcPr>
            <w:tcW w:w="2268" w:type="dxa"/>
            <w:vMerge w:val="restart"/>
          </w:tcPr>
          <w:p w14:paraId="6F260FF3" w14:textId="59B53E44"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Coastal processes</w:t>
            </w:r>
          </w:p>
        </w:tc>
        <w:tc>
          <w:tcPr>
            <w:tcW w:w="7371" w:type="dxa"/>
            <w:shd w:val="clear" w:color="auto" w:fill="BAE18F"/>
          </w:tcPr>
          <w:p w14:paraId="223ED1CB" w14:textId="19229258"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Coastal processes are functioning naturally. No evidence of human physical modifications which are</w:t>
            </w:r>
            <w:r>
              <w:rPr>
                <w:sz w:val="22"/>
                <w:szCs w:val="20"/>
              </w:rPr>
              <w:t xml:space="preserve"> clearly</w:t>
            </w:r>
            <w:r w:rsidRPr="00797C3A">
              <w:rPr>
                <w:sz w:val="22"/>
                <w:szCs w:val="20"/>
              </w:rPr>
              <w:t xml:space="preserve"> impacting the habitat.</w:t>
            </w:r>
          </w:p>
        </w:tc>
        <w:tc>
          <w:tcPr>
            <w:tcW w:w="1418" w:type="dxa"/>
            <w:vMerge w:val="restart"/>
            <w:noWrap/>
          </w:tcPr>
          <w:p w14:paraId="5F031D9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val="restart"/>
            <w:hideMark/>
          </w:tcPr>
          <w:p w14:paraId="15939A61"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701" w:type="dxa"/>
            <w:vMerge w:val="restart"/>
            <w:noWrap/>
            <w:hideMark/>
          </w:tcPr>
          <w:p w14:paraId="5A963143"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371" w:type="dxa"/>
            <w:vMerge w:val="restart"/>
            <w:noWrap/>
            <w:hideMark/>
          </w:tcPr>
          <w:p w14:paraId="4EECAFC1"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0BBAA7E8" w14:textId="77777777" w:rsidTr="00C07A8B">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62" w:type="dxa"/>
            <w:vMerge/>
            <w:noWrap/>
          </w:tcPr>
          <w:p w14:paraId="7492C411" w14:textId="77777777" w:rsidR="007F055B" w:rsidRPr="00797C3A" w:rsidRDefault="007F055B" w:rsidP="00C07A8B">
            <w:pPr>
              <w:pStyle w:val="HMMPTtablecontents"/>
              <w:jc w:val="both"/>
            </w:pPr>
          </w:p>
        </w:tc>
        <w:tc>
          <w:tcPr>
            <w:tcW w:w="2268" w:type="dxa"/>
            <w:vMerge/>
          </w:tcPr>
          <w:p w14:paraId="3D78ADA6"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FDE75"/>
          </w:tcPr>
          <w:p w14:paraId="59AA7B51" w14:textId="7BFD9662"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Artificial structures present</w:t>
            </w:r>
            <w:r>
              <w:rPr>
                <w:sz w:val="22"/>
                <w:szCs w:val="20"/>
              </w:rPr>
              <w:t>,</w:t>
            </w:r>
            <w:r w:rsidRPr="00797C3A">
              <w:rPr>
                <w:sz w:val="22"/>
                <w:szCs w:val="20"/>
              </w:rPr>
              <w:t xml:space="preserve"> </w:t>
            </w:r>
            <w:r>
              <w:rPr>
                <w:sz w:val="22"/>
                <w:szCs w:val="20"/>
              </w:rPr>
              <w:t>for example</w:t>
            </w:r>
            <w:r w:rsidRPr="00797C3A">
              <w:rPr>
                <w:sz w:val="22"/>
                <w:szCs w:val="20"/>
              </w:rPr>
              <w:t xml:space="preserve"> groynes</w:t>
            </w:r>
            <w:r>
              <w:rPr>
                <w:sz w:val="22"/>
                <w:szCs w:val="20"/>
              </w:rPr>
              <w:t>,</w:t>
            </w:r>
            <w:r w:rsidRPr="00797C3A">
              <w:rPr>
                <w:sz w:val="22"/>
                <w:szCs w:val="20"/>
              </w:rPr>
              <w:t xml:space="preserve"> that are impeding the natural movement of sediments or water, affecting up to 25% of the habitat.</w:t>
            </w:r>
          </w:p>
        </w:tc>
        <w:tc>
          <w:tcPr>
            <w:tcW w:w="1418" w:type="dxa"/>
            <w:vMerge/>
            <w:noWrap/>
          </w:tcPr>
          <w:p w14:paraId="7C49AD3C"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tcPr>
          <w:p w14:paraId="3187DCB2"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442A62EB"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2921AB70"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7F055B" w:rsidRPr="00797C3A" w14:paraId="769F4356" w14:textId="77777777" w:rsidTr="00C07A8B">
        <w:trPr>
          <w:trHeight w:val="529"/>
        </w:trPr>
        <w:tc>
          <w:tcPr>
            <w:cnfStyle w:val="001000000000" w:firstRow="0" w:lastRow="0" w:firstColumn="1" w:lastColumn="0" w:oddVBand="0" w:evenVBand="0" w:oddHBand="0" w:evenHBand="0" w:firstRowFirstColumn="0" w:firstRowLastColumn="0" w:lastRowFirstColumn="0" w:lastRowLastColumn="0"/>
            <w:tcW w:w="562" w:type="dxa"/>
            <w:vMerge/>
            <w:noWrap/>
          </w:tcPr>
          <w:p w14:paraId="12C815F3" w14:textId="77777777" w:rsidR="007F055B" w:rsidRPr="00797C3A" w:rsidRDefault="007F055B" w:rsidP="00C07A8B">
            <w:pPr>
              <w:pStyle w:val="HMMPTtablecontents"/>
              <w:jc w:val="both"/>
            </w:pPr>
          </w:p>
        </w:tc>
        <w:tc>
          <w:tcPr>
            <w:tcW w:w="2268" w:type="dxa"/>
            <w:vMerge/>
          </w:tcPr>
          <w:p w14:paraId="20FEB444"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5BD9B"/>
          </w:tcPr>
          <w:p w14:paraId="665655E4" w14:textId="0BA86E0A"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Artificial structures present</w:t>
            </w:r>
            <w:r>
              <w:rPr>
                <w:sz w:val="22"/>
                <w:szCs w:val="20"/>
              </w:rPr>
              <w:t>, for example</w:t>
            </w:r>
            <w:r w:rsidRPr="00797C3A">
              <w:rPr>
                <w:sz w:val="22"/>
                <w:szCs w:val="20"/>
              </w:rPr>
              <w:t xml:space="preserve"> groynes</w:t>
            </w:r>
            <w:r>
              <w:rPr>
                <w:sz w:val="22"/>
                <w:szCs w:val="20"/>
              </w:rPr>
              <w:t>,</w:t>
            </w:r>
            <w:r w:rsidRPr="00797C3A">
              <w:rPr>
                <w:sz w:val="22"/>
                <w:szCs w:val="20"/>
              </w:rPr>
              <w:t xml:space="preserve"> that are impeding the natural movement of sediments or water, affecting more than 25% of the habitat.</w:t>
            </w:r>
          </w:p>
        </w:tc>
        <w:tc>
          <w:tcPr>
            <w:tcW w:w="1418" w:type="dxa"/>
            <w:vMerge/>
            <w:noWrap/>
          </w:tcPr>
          <w:p w14:paraId="1929E6B8"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tcPr>
          <w:p w14:paraId="7784E0F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3FB7E99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vMerge/>
            <w:noWrap/>
          </w:tcPr>
          <w:p w14:paraId="0D89B2D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7F055B" w:rsidRPr="00797C3A" w14:paraId="0E66D453" w14:textId="77777777" w:rsidTr="00C07A8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56E73AE5" w14:textId="77777777" w:rsidR="007F055B" w:rsidRPr="00797C3A" w:rsidRDefault="007F055B" w:rsidP="00C07A8B">
            <w:pPr>
              <w:pStyle w:val="HMMPTtablecontents"/>
              <w:jc w:val="both"/>
            </w:pPr>
            <w:r w:rsidRPr="00797C3A">
              <w:t>2</w:t>
            </w:r>
          </w:p>
        </w:tc>
        <w:tc>
          <w:tcPr>
            <w:tcW w:w="2268" w:type="dxa"/>
            <w:vMerge w:val="restart"/>
          </w:tcPr>
          <w:p w14:paraId="7FCB3862" w14:textId="57921F71"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Presence and abundance of invasive non-native species</w:t>
            </w:r>
          </w:p>
        </w:tc>
        <w:tc>
          <w:tcPr>
            <w:tcW w:w="7371" w:type="dxa"/>
            <w:shd w:val="clear" w:color="auto" w:fill="BAE18F"/>
          </w:tcPr>
          <w:p w14:paraId="323EF599" w14:textId="1BCD198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 xml:space="preserve">Not more than </w:t>
            </w:r>
            <w:r>
              <w:rPr>
                <w:sz w:val="22"/>
                <w:szCs w:val="20"/>
              </w:rPr>
              <w:t>one</w:t>
            </w:r>
            <w:r w:rsidRPr="00797C3A">
              <w:rPr>
                <w:sz w:val="22"/>
                <w:szCs w:val="20"/>
              </w:rPr>
              <w:t xml:space="preserve"> invasive non-native species is </w:t>
            </w:r>
            <w:r>
              <w:rPr>
                <w:sz w:val="22"/>
                <w:szCs w:val="20"/>
              </w:rPr>
              <w:t xml:space="preserve">‘Occasional’ </w:t>
            </w:r>
            <w:r w:rsidRPr="00797C3A">
              <w:rPr>
                <w:sz w:val="22"/>
                <w:szCs w:val="20"/>
              </w:rPr>
              <w:t xml:space="preserve">on the SACFOR scale or occupying </w:t>
            </w:r>
            <w:r>
              <w:rPr>
                <w:sz w:val="22"/>
                <w:szCs w:val="20"/>
              </w:rPr>
              <w:t xml:space="preserve">more than </w:t>
            </w:r>
            <w:r w:rsidRPr="00797C3A">
              <w:rPr>
                <w:sz w:val="22"/>
                <w:szCs w:val="20"/>
              </w:rPr>
              <w:t>1% of the habitat. No high-risk species</w:t>
            </w:r>
            <w:r>
              <w:rPr>
                <w:sz w:val="22"/>
                <w:szCs w:val="20"/>
              </w:rPr>
              <w:t xml:space="preserve"> indicative of suboptimal condition</w:t>
            </w:r>
            <w:r w:rsidRPr="00797C3A">
              <w:rPr>
                <w:sz w:val="22"/>
                <w:szCs w:val="20"/>
              </w:rPr>
              <w:t xml:space="preserve"> present.</w:t>
            </w:r>
          </w:p>
        </w:tc>
        <w:tc>
          <w:tcPr>
            <w:tcW w:w="1418" w:type="dxa"/>
            <w:vMerge w:val="restart"/>
            <w:noWrap/>
            <w:hideMark/>
          </w:tcPr>
          <w:p w14:paraId="3460BAEF"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vMerge w:val="restart"/>
            <w:hideMark/>
          </w:tcPr>
          <w:p w14:paraId="7DF0402E"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vMerge w:val="restart"/>
            <w:noWrap/>
            <w:hideMark/>
          </w:tcPr>
          <w:p w14:paraId="04DB315B"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371" w:type="dxa"/>
            <w:vMerge w:val="restart"/>
            <w:noWrap/>
            <w:hideMark/>
          </w:tcPr>
          <w:p w14:paraId="68012149"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0CF05A13" w14:textId="77777777" w:rsidTr="00C07A8B">
        <w:trPr>
          <w:trHeight w:val="314"/>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F1F6D0" w:themeFill="accent3" w:themeFillTint="33"/>
            <w:noWrap/>
          </w:tcPr>
          <w:p w14:paraId="19EC2FB9" w14:textId="77777777" w:rsidR="007F055B" w:rsidRPr="00797C3A" w:rsidRDefault="007F055B" w:rsidP="00C07A8B">
            <w:pPr>
              <w:pStyle w:val="HMMPTtablecontents"/>
              <w:jc w:val="both"/>
            </w:pPr>
          </w:p>
        </w:tc>
        <w:tc>
          <w:tcPr>
            <w:tcW w:w="2268" w:type="dxa"/>
            <w:vMerge/>
            <w:shd w:val="clear" w:color="auto" w:fill="F1F6D0" w:themeFill="accent3" w:themeFillTint="33"/>
          </w:tcPr>
          <w:p w14:paraId="14EF8F32"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FDE75"/>
          </w:tcPr>
          <w:p w14:paraId="4555337A" w14:textId="265923F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 xml:space="preserve">No invasive non-native species are present above ‘Frequent’ on the SACFOR </w:t>
            </w:r>
            <w:proofErr w:type="gramStart"/>
            <w:r w:rsidRPr="00797C3A">
              <w:rPr>
                <w:sz w:val="22"/>
                <w:szCs w:val="20"/>
              </w:rPr>
              <w:t>scale</w:t>
            </w:r>
            <w:proofErr w:type="gramEnd"/>
            <w:r w:rsidRPr="00797C3A">
              <w:rPr>
                <w:sz w:val="22"/>
                <w:szCs w:val="20"/>
              </w:rPr>
              <w:t xml:space="preserve"> or they occupy between 1-10% of the habitat. No high</w:t>
            </w:r>
            <w:r>
              <w:rPr>
                <w:sz w:val="22"/>
                <w:szCs w:val="20"/>
              </w:rPr>
              <w:t>-</w:t>
            </w:r>
            <w:r w:rsidRPr="00797C3A">
              <w:rPr>
                <w:sz w:val="22"/>
                <w:szCs w:val="20"/>
              </w:rPr>
              <w:t>risk species</w:t>
            </w:r>
            <w:r>
              <w:rPr>
                <w:sz w:val="22"/>
                <w:szCs w:val="20"/>
              </w:rPr>
              <w:t xml:space="preserve"> indicative of suboptimal condition</w:t>
            </w:r>
            <w:r w:rsidRPr="00797C3A">
              <w:rPr>
                <w:sz w:val="22"/>
                <w:szCs w:val="20"/>
              </w:rPr>
              <w:t xml:space="preserve"> present.</w:t>
            </w:r>
          </w:p>
        </w:tc>
        <w:tc>
          <w:tcPr>
            <w:tcW w:w="1418" w:type="dxa"/>
            <w:vMerge/>
            <w:shd w:val="clear" w:color="auto" w:fill="F1F6D0" w:themeFill="accent3" w:themeFillTint="33"/>
            <w:noWrap/>
          </w:tcPr>
          <w:p w14:paraId="70A49FA4"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shd w:val="clear" w:color="auto" w:fill="F1F6D0" w:themeFill="accent3" w:themeFillTint="33"/>
          </w:tcPr>
          <w:p w14:paraId="768D4BFD"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shd w:val="clear" w:color="auto" w:fill="F1F6D0" w:themeFill="accent3" w:themeFillTint="33"/>
            <w:noWrap/>
          </w:tcPr>
          <w:p w14:paraId="25A91B07"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vMerge/>
            <w:shd w:val="clear" w:color="auto" w:fill="F1F6D0" w:themeFill="accent3" w:themeFillTint="33"/>
            <w:noWrap/>
          </w:tcPr>
          <w:p w14:paraId="637EA798"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7F055B" w:rsidRPr="00797C3A" w14:paraId="660AF56B" w14:textId="77777777" w:rsidTr="00C07A8B">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62" w:type="dxa"/>
            <w:vMerge/>
            <w:noWrap/>
          </w:tcPr>
          <w:p w14:paraId="7BBC34EF" w14:textId="77777777" w:rsidR="007F055B" w:rsidRPr="00797C3A" w:rsidRDefault="007F055B" w:rsidP="00C07A8B">
            <w:pPr>
              <w:pStyle w:val="HMMPTtablecontents"/>
              <w:jc w:val="both"/>
            </w:pPr>
          </w:p>
        </w:tc>
        <w:tc>
          <w:tcPr>
            <w:tcW w:w="2268" w:type="dxa"/>
            <w:vMerge/>
          </w:tcPr>
          <w:p w14:paraId="7E47B134"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5BD9B"/>
          </w:tcPr>
          <w:p w14:paraId="1F6605D0" w14:textId="44C57EFD"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One or more invasive non-native species present at an ‘Abundant’ level on the SACFOR scale</w:t>
            </w:r>
            <w:r>
              <w:rPr>
                <w:sz w:val="22"/>
                <w:szCs w:val="20"/>
              </w:rPr>
              <w:t>;</w:t>
            </w:r>
            <w:r w:rsidRPr="00797C3A">
              <w:rPr>
                <w:sz w:val="22"/>
                <w:szCs w:val="20"/>
              </w:rPr>
              <w:t xml:space="preserve"> they occupy </w:t>
            </w:r>
            <w:r>
              <w:rPr>
                <w:sz w:val="22"/>
                <w:szCs w:val="20"/>
              </w:rPr>
              <w:t xml:space="preserve">more than </w:t>
            </w:r>
            <w:r w:rsidRPr="00797C3A">
              <w:rPr>
                <w:sz w:val="22"/>
                <w:szCs w:val="20"/>
              </w:rPr>
              <w:t>10% of the habitat</w:t>
            </w:r>
            <w:r>
              <w:rPr>
                <w:sz w:val="22"/>
                <w:szCs w:val="20"/>
              </w:rPr>
              <w:t>;</w:t>
            </w:r>
            <w:r w:rsidRPr="00797C3A">
              <w:rPr>
                <w:sz w:val="22"/>
                <w:szCs w:val="20"/>
              </w:rPr>
              <w:t xml:space="preserve"> or a high</w:t>
            </w:r>
            <w:r>
              <w:rPr>
                <w:sz w:val="22"/>
                <w:szCs w:val="20"/>
              </w:rPr>
              <w:t>-</w:t>
            </w:r>
            <w:r w:rsidRPr="00797C3A">
              <w:rPr>
                <w:sz w:val="22"/>
                <w:szCs w:val="20"/>
              </w:rPr>
              <w:t>risk</w:t>
            </w:r>
            <w:r>
              <w:rPr>
                <w:sz w:val="22"/>
                <w:szCs w:val="20"/>
              </w:rPr>
              <w:t xml:space="preserve"> </w:t>
            </w:r>
            <w:r w:rsidRPr="00797C3A">
              <w:rPr>
                <w:sz w:val="22"/>
                <w:szCs w:val="20"/>
              </w:rPr>
              <w:t>species</w:t>
            </w:r>
            <w:r>
              <w:rPr>
                <w:sz w:val="22"/>
                <w:szCs w:val="20"/>
              </w:rPr>
              <w:t xml:space="preserve"> indicative of suboptimal condition</w:t>
            </w:r>
            <w:r w:rsidRPr="00797C3A">
              <w:rPr>
                <w:sz w:val="22"/>
                <w:szCs w:val="20"/>
              </w:rPr>
              <w:t xml:space="preserve"> is present.</w:t>
            </w:r>
          </w:p>
        </w:tc>
        <w:tc>
          <w:tcPr>
            <w:tcW w:w="1418" w:type="dxa"/>
            <w:vMerge/>
            <w:noWrap/>
          </w:tcPr>
          <w:p w14:paraId="27F9C206"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tcPr>
          <w:p w14:paraId="33952244"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7B506C7B"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575EAC75"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7F055B" w:rsidRPr="00797C3A" w14:paraId="67642747" w14:textId="77777777" w:rsidTr="00C07A8B">
        <w:trPr>
          <w:trHeight w:val="422"/>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4D75FFCF" w14:textId="77777777" w:rsidR="007F055B" w:rsidRPr="00797C3A" w:rsidRDefault="007F055B" w:rsidP="00C07A8B">
            <w:pPr>
              <w:pStyle w:val="HMMPTtablecontents"/>
              <w:jc w:val="both"/>
            </w:pPr>
            <w:r w:rsidRPr="00797C3A">
              <w:t>3</w:t>
            </w:r>
          </w:p>
        </w:tc>
        <w:tc>
          <w:tcPr>
            <w:tcW w:w="2268" w:type="dxa"/>
            <w:vMerge w:val="restart"/>
          </w:tcPr>
          <w:p w14:paraId="42E37E4B" w14:textId="67A59BF4"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Water quality</w:t>
            </w:r>
          </w:p>
        </w:tc>
        <w:tc>
          <w:tcPr>
            <w:tcW w:w="7371" w:type="dxa"/>
            <w:shd w:val="clear" w:color="auto" w:fill="BAE18F"/>
          </w:tcPr>
          <w:p w14:paraId="2C70D1C6" w14:textId="2096F80F"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No visual evidence of pollution. There are no nuisance algal growths that are likely to be attributable to nutrient enrichment.</w:t>
            </w:r>
            <w:r>
              <w:rPr>
                <w:sz w:val="22"/>
                <w:szCs w:val="20"/>
              </w:rPr>
              <w:t xml:space="preserve"> Consider seasonality of survey timing.</w:t>
            </w:r>
          </w:p>
        </w:tc>
        <w:tc>
          <w:tcPr>
            <w:tcW w:w="1418" w:type="dxa"/>
            <w:vMerge w:val="restart"/>
            <w:noWrap/>
            <w:hideMark/>
          </w:tcPr>
          <w:p w14:paraId="7F2C5A30"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701" w:type="dxa"/>
            <w:vMerge w:val="restart"/>
            <w:hideMark/>
          </w:tcPr>
          <w:p w14:paraId="638CEBA8"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701" w:type="dxa"/>
            <w:vMerge w:val="restart"/>
            <w:noWrap/>
            <w:hideMark/>
          </w:tcPr>
          <w:p w14:paraId="30396E90"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371" w:type="dxa"/>
            <w:vMerge w:val="restart"/>
            <w:noWrap/>
            <w:hideMark/>
          </w:tcPr>
          <w:p w14:paraId="26535EAF"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488D1503" w14:textId="77777777" w:rsidTr="00C07A8B">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62" w:type="dxa"/>
            <w:vMerge/>
            <w:noWrap/>
          </w:tcPr>
          <w:p w14:paraId="0843C87B" w14:textId="77777777" w:rsidR="007F055B" w:rsidRPr="00797C3A" w:rsidRDefault="007F055B" w:rsidP="00C07A8B">
            <w:pPr>
              <w:pStyle w:val="HMMPTtablecontents"/>
              <w:jc w:val="both"/>
            </w:pPr>
          </w:p>
        </w:tc>
        <w:tc>
          <w:tcPr>
            <w:tcW w:w="2268" w:type="dxa"/>
            <w:vMerge/>
          </w:tcPr>
          <w:p w14:paraId="2B6EC990"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FDE75"/>
          </w:tcPr>
          <w:p w14:paraId="5437599A" w14:textId="5AB70D9F"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Visual evidence of low to moderate levels of pollution.</w:t>
            </w:r>
            <w:r>
              <w:rPr>
                <w:sz w:val="22"/>
                <w:szCs w:val="20"/>
              </w:rPr>
              <w:t xml:space="preserve"> E</w:t>
            </w:r>
            <w:r w:rsidRPr="00797C3A">
              <w:rPr>
                <w:sz w:val="22"/>
                <w:szCs w:val="20"/>
              </w:rPr>
              <w:t xml:space="preserve">levated algal growth with increases in cover that may indicate nutrient enrichment. </w:t>
            </w:r>
            <w:r>
              <w:rPr>
                <w:sz w:val="22"/>
                <w:szCs w:val="20"/>
              </w:rPr>
              <w:t>Consider seasonality of survey timing.</w:t>
            </w:r>
          </w:p>
        </w:tc>
        <w:tc>
          <w:tcPr>
            <w:tcW w:w="1418" w:type="dxa"/>
            <w:vMerge/>
            <w:noWrap/>
          </w:tcPr>
          <w:p w14:paraId="6A753CF0"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tcPr>
          <w:p w14:paraId="2EAFB4C8"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25B71E38"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7D0F21B5"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7F055B" w:rsidRPr="00797C3A" w14:paraId="7E44A2C0" w14:textId="77777777" w:rsidTr="00C07A8B">
        <w:trPr>
          <w:trHeight w:val="422"/>
        </w:trPr>
        <w:tc>
          <w:tcPr>
            <w:cnfStyle w:val="001000000000" w:firstRow="0" w:lastRow="0" w:firstColumn="1" w:lastColumn="0" w:oddVBand="0" w:evenVBand="0" w:oddHBand="0" w:evenHBand="0" w:firstRowFirstColumn="0" w:firstRowLastColumn="0" w:lastRowFirstColumn="0" w:lastRowLastColumn="0"/>
            <w:tcW w:w="562" w:type="dxa"/>
            <w:vMerge/>
            <w:noWrap/>
          </w:tcPr>
          <w:p w14:paraId="676C0275" w14:textId="77777777" w:rsidR="007F055B" w:rsidRPr="00797C3A" w:rsidRDefault="007F055B" w:rsidP="00C07A8B">
            <w:pPr>
              <w:pStyle w:val="HMMPTtablecontents"/>
              <w:jc w:val="both"/>
            </w:pPr>
          </w:p>
        </w:tc>
        <w:tc>
          <w:tcPr>
            <w:tcW w:w="2268" w:type="dxa"/>
            <w:vMerge/>
          </w:tcPr>
          <w:p w14:paraId="35A731B3"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5BD9B"/>
          </w:tcPr>
          <w:p w14:paraId="6A2A68C8" w14:textId="7C56FE04"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Visual evidence of high algal growth that is indicative of nutrient enrichment. Signs of eutrophication that would impede bird feeding.</w:t>
            </w:r>
            <w:r>
              <w:rPr>
                <w:sz w:val="22"/>
                <w:szCs w:val="20"/>
              </w:rPr>
              <w:t xml:space="preserve"> Consider seasonality of survey timing.</w:t>
            </w:r>
          </w:p>
        </w:tc>
        <w:tc>
          <w:tcPr>
            <w:tcW w:w="1418" w:type="dxa"/>
            <w:vMerge/>
            <w:noWrap/>
          </w:tcPr>
          <w:p w14:paraId="7802A8CE"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tcPr>
          <w:p w14:paraId="1912D31C"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02399EC9"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vMerge/>
            <w:noWrap/>
          </w:tcPr>
          <w:p w14:paraId="778D2EAD"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7F055B" w:rsidRPr="00797C3A" w14:paraId="20BACFF5"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2A2492EB" w14:textId="77777777" w:rsidR="007F055B" w:rsidRPr="00797C3A" w:rsidRDefault="007F055B" w:rsidP="00C07A8B">
            <w:pPr>
              <w:pStyle w:val="HMMPTtablecontents"/>
              <w:jc w:val="both"/>
            </w:pPr>
            <w:r w:rsidRPr="00797C3A">
              <w:lastRenderedPageBreak/>
              <w:t>4</w:t>
            </w:r>
          </w:p>
        </w:tc>
        <w:tc>
          <w:tcPr>
            <w:tcW w:w="2268" w:type="dxa"/>
            <w:vMerge w:val="restart"/>
          </w:tcPr>
          <w:p w14:paraId="5824FBE4" w14:textId="305BE188"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Non-natural structures and direct human impacts</w:t>
            </w:r>
          </w:p>
        </w:tc>
        <w:tc>
          <w:tcPr>
            <w:tcW w:w="7371" w:type="dxa"/>
            <w:shd w:val="clear" w:color="auto" w:fill="BAE18F"/>
          </w:tcPr>
          <w:p w14:paraId="1DE02E5A" w14:textId="0D4E870D"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No evidence of impacts from direct human activities</w:t>
            </w:r>
            <w:r>
              <w:rPr>
                <w:sz w:val="22"/>
                <w:szCs w:val="20"/>
              </w:rPr>
              <w:t>,</w:t>
            </w:r>
            <w:r w:rsidRPr="00797C3A">
              <w:rPr>
                <w:sz w:val="22"/>
                <w:szCs w:val="20"/>
              </w:rPr>
              <w:t xml:space="preserve"> or they occupy &lt;1% of the habitat area (</w:t>
            </w:r>
            <w:r>
              <w:rPr>
                <w:sz w:val="22"/>
                <w:szCs w:val="20"/>
              </w:rPr>
              <w:t>for example,</w:t>
            </w:r>
            <w:r w:rsidRPr="00797C3A">
              <w:rPr>
                <w:sz w:val="22"/>
                <w:szCs w:val="20"/>
              </w:rPr>
              <w:t xml:space="preserve"> pontoons, moorings, boats, crab tiles, bait digging or anchoring scars)</w:t>
            </w:r>
            <w:r>
              <w:rPr>
                <w:sz w:val="22"/>
                <w:szCs w:val="20"/>
              </w:rPr>
              <w:t>.</w:t>
            </w:r>
          </w:p>
        </w:tc>
        <w:tc>
          <w:tcPr>
            <w:tcW w:w="1418" w:type="dxa"/>
            <w:vMerge w:val="restart"/>
            <w:noWrap/>
            <w:hideMark/>
          </w:tcPr>
          <w:p w14:paraId="3C5EE1FA"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vMerge w:val="restart"/>
            <w:hideMark/>
          </w:tcPr>
          <w:p w14:paraId="1F0FFEE7"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vMerge w:val="restart"/>
            <w:noWrap/>
            <w:hideMark/>
          </w:tcPr>
          <w:p w14:paraId="43B2978B"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371" w:type="dxa"/>
            <w:vMerge w:val="restart"/>
            <w:noWrap/>
            <w:hideMark/>
          </w:tcPr>
          <w:p w14:paraId="356C8F1B"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6886A7ED"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F1F6D0" w:themeFill="accent3" w:themeFillTint="33"/>
            <w:noWrap/>
          </w:tcPr>
          <w:p w14:paraId="39C8B8FB" w14:textId="77777777" w:rsidR="007F055B" w:rsidRPr="00797C3A" w:rsidRDefault="007F055B" w:rsidP="00C07A8B">
            <w:pPr>
              <w:pStyle w:val="HMMPTtablecontents"/>
              <w:jc w:val="both"/>
            </w:pPr>
          </w:p>
        </w:tc>
        <w:tc>
          <w:tcPr>
            <w:tcW w:w="2268" w:type="dxa"/>
            <w:vMerge/>
            <w:shd w:val="clear" w:color="auto" w:fill="F1F6D0" w:themeFill="accent3" w:themeFillTint="33"/>
          </w:tcPr>
          <w:p w14:paraId="646D39E4"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FDE75"/>
          </w:tcPr>
          <w:p w14:paraId="4D52CF52" w14:textId="41078714"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Pr>
                <w:sz w:val="22"/>
                <w:szCs w:val="20"/>
              </w:rPr>
              <w:t>E</w:t>
            </w:r>
            <w:r w:rsidRPr="00797C3A">
              <w:rPr>
                <w:sz w:val="22"/>
                <w:szCs w:val="20"/>
              </w:rPr>
              <w:t>vidence of impacts from direct human activities</w:t>
            </w:r>
            <w:r>
              <w:rPr>
                <w:sz w:val="22"/>
                <w:szCs w:val="20"/>
              </w:rPr>
              <w:t xml:space="preserve"> </w:t>
            </w:r>
            <w:r w:rsidRPr="00797C3A">
              <w:rPr>
                <w:sz w:val="22"/>
                <w:szCs w:val="20"/>
              </w:rPr>
              <w:t>occupi</w:t>
            </w:r>
            <w:r>
              <w:rPr>
                <w:sz w:val="22"/>
                <w:szCs w:val="20"/>
              </w:rPr>
              <w:t>es</w:t>
            </w:r>
            <w:r w:rsidRPr="00797C3A">
              <w:rPr>
                <w:sz w:val="22"/>
                <w:szCs w:val="20"/>
              </w:rPr>
              <w:t xml:space="preserve"> </w:t>
            </w:r>
            <w:r>
              <w:rPr>
                <w:sz w:val="22"/>
                <w:szCs w:val="20"/>
              </w:rPr>
              <w:t>1-</w:t>
            </w:r>
            <w:r w:rsidRPr="00797C3A">
              <w:rPr>
                <w:sz w:val="22"/>
                <w:szCs w:val="20"/>
              </w:rPr>
              <w:t>10% of the habitat area (</w:t>
            </w:r>
            <w:r>
              <w:rPr>
                <w:sz w:val="22"/>
                <w:szCs w:val="20"/>
              </w:rPr>
              <w:t>for example,</w:t>
            </w:r>
            <w:r w:rsidRPr="00797C3A">
              <w:rPr>
                <w:sz w:val="22"/>
                <w:szCs w:val="20"/>
              </w:rPr>
              <w:t xml:space="preserve"> pontoons, moorings, boats, crab tiles, bait digging or anchoring scars)</w:t>
            </w:r>
            <w:r>
              <w:rPr>
                <w:sz w:val="22"/>
                <w:szCs w:val="20"/>
              </w:rPr>
              <w:t>.</w:t>
            </w:r>
          </w:p>
        </w:tc>
        <w:tc>
          <w:tcPr>
            <w:tcW w:w="1418" w:type="dxa"/>
            <w:vMerge/>
            <w:shd w:val="clear" w:color="auto" w:fill="F1F6D0" w:themeFill="accent3" w:themeFillTint="33"/>
            <w:noWrap/>
          </w:tcPr>
          <w:p w14:paraId="7CE8616A"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shd w:val="clear" w:color="auto" w:fill="F1F6D0" w:themeFill="accent3" w:themeFillTint="33"/>
          </w:tcPr>
          <w:p w14:paraId="79EE1D89"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shd w:val="clear" w:color="auto" w:fill="F1F6D0" w:themeFill="accent3" w:themeFillTint="33"/>
            <w:noWrap/>
          </w:tcPr>
          <w:p w14:paraId="3EEFFEB1"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vMerge/>
            <w:shd w:val="clear" w:color="auto" w:fill="F1F6D0" w:themeFill="accent3" w:themeFillTint="33"/>
            <w:noWrap/>
          </w:tcPr>
          <w:p w14:paraId="180A91C3"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7F055B" w:rsidRPr="00797C3A" w14:paraId="66F992F1"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10E510E2" w14:textId="77777777" w:rsidR="007F055B" w:rsidRPr="00797C3A" w:rsidRDefault="007F055B" w:rsidP="00C07A8B">
            <w:pPr>
              <w:pStyle w:val="HMMPTtablecontents"/>
              <w:jc w:val="both"/>
            </w:pPr>
          </w:p>
        </w:tc>
        <w:tc>
          <w:tcPr>
            <w:tcW w:w="2268" w:type="dxa"/>
            <w:vMerge/>
          </w:tcPr>
          <w:p w14:paraId="3EC56327"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5BD9B"/>
          </w:tcPr>
          <w:p w14:paraId="357999B9" w14:textId="21D32384"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sz w:val="22"/>
                <w:szCs w:val="20"/>
              </w:rPr>
              <w:t>E</w:t>
            </w:r>
            <w:r w:rsidRPr="00797C3A">
              <w:rPr>
                <w:sz w:val="22"/>
                <w:szCs w:val="20"/>
              </w:rPr>
              <w:t>vidence of impacts from direct human activities</w:t>
            </w:r>
            <w:r>
              <w:rPr>
                <w:sz w:val="22"/>
                <w:szCs w:val="20"/>
              </w:rPr>
              <w:t xml:space="preserve"> occupies</w:t>
            </w:r>
            <w:r w:rsidRPr="00797C3A">
              <w:rPr>
                <w:sz w:val="22"/>
                <w:szCs w:val="20"/>
              </w:rPr>
              <w:t xml:space="preserve"> &gt;10% of the habitat area</w:t>
            </w:r>
            <w:r>
              <w:rPr>
                <w:sz w:val="22"/>
                <w:szCs w:val="20"/>
              </w:rPr>
              <w:t xml:space="preserve"> </w:t>
            </w:r>
            <w:r w:rsidRPr="00797C3A">
              <w:rPr>
                <w:sz w:val="22"/>
                <w:szCs w:val="20"/>
              </w:rPr>
              <w:t>(</w:t>
            </w:r>
            <w:r>
              <w:rPr>
                <w:sz w:val="22"/>
                <w:szCs w:val="20"/>
              </w:rPr>
              <w:t>for example,</w:t>
            </w:r>
            <w:r w:rsidRPr="00797C3A">
              <w:rPr>
                <w:sz w:val="22"/>
                <w:szCs w:val="20"/>
              </w:rPr>
              <w:t xml:space="preserve"> pontoons, moorings, boats, crab tiles, bait digging or anchoring scars)</w:t>
            </w:r>
            <w:r>
              <w:rPr>
                <w:sz w:val="22"/>
                <w:szCs w:val="20"/>
              </w:rPr>
              <w:t>.</w:t>
            </w:r>
          </w:p>
        </w:tc>
        <w:tc>
          <w:tcPr>
            <w:tcW w:w="1418" w:type="dxa"/>
            <w:vMerge/>
            <w:noWrap/>
          </w:tcPr>
          <w:p w14:paraId="150B1DC9"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tcPr>
          <w:p w14:paraId="668257BF"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316D2F47"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44BB780E" w14:textId="77777777"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7F055B" w:rsidRPr="00797C3A" w14:paraId="6C6C27EA"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tcPr>
          <w:p w14:paraId="0F8709EF" w14:textId="77777777" w:rsidR="007F055B" w:rsidRPr="00797C3A" w:rsidRDefault="007F055B" w:rsidP="00C07A8B">
            <w:pPr>
              <w:pStyle w:val="HMMPTtablecontents"/>
              <w:jc w:val="both"/>
            </w:pPr>
            <w:r w:rsidRPr="00797C3A">
              <w:t>5</w:t>
            </w:r>
          </w:p>
        </w:tc>
        <w:tc>
          <w:tcPr>
            <w:tcW w:w="2268" w:type="dxa"/>
            <w:vMerge w:val="restart"/>
          </w:tcPr>
          <w:p w14:paraId="4A94DC42" w14:textId="3C064144"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rsidRPr="00797C3A">
              <w:t>Litter</w:t>
            </w:r>
          </w:p>
        </w:tc>
        <w:tc>
          <w:tcPr>
            <w:tcW w:w="7371" w:type="dxa"/>
            <w:shd w:val="clear" w:color="auto" w:fill="BAE18F"/>
          </w:tcPr>
          <w:p w14:paraId="4BD29FED" w14:textId="42133B2C"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rsidRPr="00797C3A">
              <w:rPr>
                <w:sz w:val="22"/>
                <w:szCs w:val="20"/>
              </w:rPr>
              <w:t xml:space="preserve">Following the </w:t>
            </w:r>
            <w:r>
              <w:rPr>
                <w:sz w:val="22"/>
                <w:szCs w:val="20"/>
              </w:rPr>
              <w:t>Marine Conservation Society (</w:t>
            </w:r>
            <w:r w:rsidRPr="00797C3A">
              <w:rPr>
                <w:sz w:val="22"/>
                <w:szCs w:val="20"/>
              </w:rPr>
              <w:t>MCS</w:t>
            </w:r>
            <w:r>
              <w:rPr>
                <w:sz w:val="22"/>
                <w:szCs w:val="20"/>
              </w:rPr>
              <w:t>)</w:t>
            </w:r>
            <w:r w:rsidRPr="00797C3A">
              <w:rPr>
                <w:sz w:val="22"/>
                <w:szCs w:val="20"/>
              </w:rPr>
              <w:t xml:space="preserve"> beach litter survey method</w:t>
            </w:r>
            <w:r>
              <w:rPr>
                <w:sz w:val="22"/>
                <w:szCs w:val="20"/>
              </w:rPr>
              <w:t>,</w:t>
            </w:r>
            <w:r w:rsidRPr="00797C3A">
              <w:rPr>
                <w:sz w:val="22"/>
                <w:szCs w:val="20"/>
              </w:rPr>
              <w:t xml:space="preserve"> the number of items of litter does not exceed 0.0036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rPr>
              <w:t xml:space="preserve"> equivalent to up to 2</w:t>
            </w:r>
            <w:r>
              <w:rPr>
                <w:sz w:val="22"/>
                <w:szCs w:val="20"/>
              </w:rPr>
              <w:t>0</w:t>
            </w:r>
            <w:r w:rsidRPr="00797C3A">
              <w:rPr>
                <w:sz w:val="22"/>
                <w:szCs w:val="20"/>
              </w:rPr>
              <w:t xml:space="preserve"> items per person per 100</w:t>
            </w:r>
            <w:r>
              <w:rPr>
                <w:sz w:val="22"/>
                <w:szCs w:val="20"/>
              </w:rPr>
              <w:t xml:space="preserve"> </w:t>
            </w:r>
            <w:r w:rsidRPr="00797C3A">
              <w:rPr>
                <w:sz w:val="22"/>
                <w:szCs w:val="20"/>
              </w:rPr>
              <w:t>m per hour.</w:t>
            </w:r>
          </w:p>
        </w:tc>
        <w:tc>
          <w:tcPr>
            <w:tcW w:w="1418" w:type="dxa"/>
            <w:vMerge w:val="restart"/>
            <w:noWrap/>
          </w:tcPr>
          <w:p w14:paraId="6A4E19AB"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val="restart"/>
          </w:tcPr>
          <w:p w14:paraId="513B9567"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val="restart"/>
            <w:noWrap/>
          </w:tcPr>
          <w:p w14:paraId="75DF79EA"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vMerge w:val="restart"/>
            <w:noWrap/>
          </w:tcPr>
          <w:p w14:paraId="1954FC9F" w14:textId="77777777"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7F055B" w:rsidRPr="00797C3A" w14:paraId="1BC49673"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0C443924" w14:textId="77777777" w:rsidR="007F055B" w:rsidRPr="00797C3A" w:rsidRDefault="007F055B" w:rsidP="007F055B">
            <w:pPr>
              <w:pStyle w:val="HMMPTtablecontents"/>
            </w:pPr>
          </w:p>
        </w:tc>
        <w:tc>
          <w:tcPr>
            <w:tcW w:w="2268" w:type="dxa"/>
            <w:vMerge/>
          </w:tcPr>
          <w:p w14:paraId="3050DABE"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rPr>
                <w:color w:val="000000"/>
              </w:rPr>
            </w:pPr>
          </w:p>
        </w:tc>
        <w:tc>
          <w:tcPr>
            <w:tcW w:w="7371" w:type="dxa"/>
            <w:shd w:val="clear" w:color="auto" w:fill="FFDE75"/>
          </w:tcPr>
          <w:p w14:paraId="28E47B80" w14:textId="5136617A"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rPr>
                <w:color w:val="000000"/>
              </w:rPr>
            </w:pPr>
            <w:r w:rsidRPr="00797C3A">
              <w:rPr>
                <w:sz w:val="22"/>
                <w:szCs w:val="20"/>
              </w:rPr>
              <w:t>Following the MCS beach litter survey method</w:t>
            </w:r>
            <w:r>
              <w:rPr>
                <w:sz w:val="22"/>
                <w:szCs w:val="20"/>
              </w:rPr>
              <w:t>,</w:t>
            </w:r>
            <w:r w:rsidRPr="00797C3A">
              <w:rPr>
                <w:sz w:val="22"/>
                <w:szCs w:val="20"/>
              </w:rPr>
              <w:t xml:space="preserve"> the number of items of litter does not exceed 0.0078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rPr>
              <w:t xml:space="preserve"> equivalent to between 2</w:t>
            </w:r>
            <w:r>
              <w:rPr>
                <w:sz w:val="22"/>
                <w:szCs w:val="20"/>
              </w:rPr>
              <w:t>1</w:t>
            </w:r>
            <w:r w:rsidRPr="00797C3A">
              <w:rPr>
                <w:sz w:val="22"/>
                <w:szCs w:val="20"/>
              </w:rPr>
              <w:t xml:space="preserve"> and 47 items of litter per</w:t>
            </w:r>
            <w:r>
              <w:rPr>
                <w:sz w:val="22"/>
                <w:szCs w:val="20"/>
              </w:rPr>
              <w:t xml:space="preserve"> person per</w:t>
            </w:r>
            <w:r w:rsidRPr="00797C3A">
              <w:rPr>
                <w:sz w:val="22"/>
                <w:szCs w:val="20"/>
              </w:rPr>
              <w:t xml:space="preserve"> 100</w:t>
            </w:r>
            <w:r>
              <w:rPr>
                <w:sz w:val="22"/>
                <w:szCs w:val="20"/>
              </w:rPr>
              <w:t xml:space="preserve"> </w:t>
            </w:r>
            <w:r w:rsidRPr="00797C3A">
              <w:rPr>
                <w:sz w:val="22"/>
                <w:szCs w:val="20"/>
              </w:rPr>
              <w:t>m per hour.</w:t>
            </w:r>
          </w:p>
        </w:tc>
        <w:tc>
          <w:tcPr>
            <w:tcW w:w="1418" w:type="dxa"/>
            <w:vMerge/>
            <w:noWrap/>
          </w:tcPr>
          <w:p w14:paraId="6062941F"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tcPr>
          <w:p w14:paraId="40D95310"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6C545292"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79F088FF"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r>
      <w:tr w:rsidR="007F055B" w:rsidRPr="00797C3A" w14:paraId="1D289F40"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5FCC7E56" w14:textId="77777777" w:rsidR="007F055B" w:rsidRPr="00797C3A" w:rsidRDefault="007F055B" w:rsidP="007F055B">
            <w:pPr>
              <w:pStyle w:val="HMMPTtablecontents"/>
            </w:pPr>
          </w:p>
        </w:tc>
        <w:tc>
          <w:tcPr>
            <w:tcW w:w="2268" w:type="dxa"/>
            <w:vMerge/>
          </w:tcPr>
          <w:p w14:paraId="43178ACD"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rPr>
                <w:color w:val="000000"/>
              </w:rPr>
            </w:pPr>
          </w:p>
        </w:tc>
        <w:tc>
          <w:tcPr>
            <w:tcW w:w="7371" w:type="dxa"/>
            <w:shd w:val="clear" w:color="auto" w:fill="F5BD9B"/>
          </w:tcPr>
          <w:p w14:paraId="7934A0FA" w14:textId="5266D1BE"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rsidRPr="00797C3A">
              <w:rPr>
                <w:sz w:val="22"/>
                <w:szCs w:val="20"/>
              </w:rPr>
              <w:t>Following the MCS beach litter survey method</w:t>
            </w:r>
            <w:r>
              <w:rPr>
                <w:sz w:val="22"/>
                <w:szCs w:val="20"/>
              </w:rPr>
              <w:t>,</w:t>
            </w:r>
            <w:r w:rsidRPr="00797C3A">
              <w:rPr>
                <w:sz w:val="22"/>
                <w:szCs w:val="20"/>
              </w:rPr>
              <w:t xml:space="preserve"> the number of items of litter exceeds 0.0078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vertAlign w:val="superscript"/>
              </w:rPr>
              <w:t xml:space="preserve"> </w:t>
            </w:r>
            <w:r w:rsidRPr="00797C3A">
              <w:rPr>
                <w:sz w:val="22"/>
                <w:szCs w:val="20"/>
              </w:rPr>
              <w:t xml:space="preserve">equivalent to more than 47 items of litter per </w:t>
            </w:r>
            <w:r>
              <w:rPr>
                <w:sz w:val="22"/>
                <w:szCs w:val="20"/>
              </w:rPr>
              <w:t xml:space="preserve">person per </w:t>
            </w:r>
            <w:r w:rsidRPr="00797C3A">
              <w:rPr>
                <w:sz w:val="22"/>
                <w:szCs w:val="20"/>
              </w:rPr>
              <w:t>100</w:t>
            </w:r>
            <w:r>
              <w:rPr>
                <w:sz w:val="22"/>
                <w:szCs w:val="20"/>
              </w:rPr>
              <w:t xml:space="preserve"> </w:t>
            </w:r>
            <w:r w:rsidRPr="00797C3A">
              <w:rPr>
                <w:sz w:val="22"/>
                <w:szCs w:val="20"/>
              </w:rPr>
              <w:t xml:space="preserve">m </w:t>
            </w:r>
            <w:r>
              <w:rPr>
                <w:sz w:val="22"/>
                <w:szCs w:val="20"/>
              </w:rPr>
              <w:t>per</w:t>
            </w:r>
            <w:r w:rsidRPr="00797C3A">
              <w:rPr>
                <w:sz w:val="22"/>
                <w:szCs w:val="20"/>
              </w:rPr>
              <w:t xml:space="preserve"> hour.</w:t>
            </w:r>
          </w:p>
        </w:tc>
        <w:tc>
          <w:tcPr>
            <w:tcW w:w="1418" w:type="dxa"/>
            <w:vMerge/>
            <w:noWrap/>
          </w:tcPr>
          <w:p w14:paraId="73109419"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tcPr>
          <w:p w14:paraId="5E0E77E5"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6C1A6CEC"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vMerge/>
            <w:noWrap/>
          </w:tcPr>
          <w:p w14:paraId="4CD186AE"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r>
    </w:tbl>
    <w:p w14:paraId="3A720C27" w14:textId="77777777" w:rsidR="009E1B16" w:rsidRPr="00797C3A" w:rsidRDefault="009E1B16" w:rsidP="009E1B16">
      <w:pPr>
        <w:sectPr w:rsidR="009E1B16" w:rsidRPr="00797C3A" w:rsidSect="00542FC0">
          <w:pgSz w:w="23811" w:h="16838" w:orient="landscape" w:code="8"/>
          <w:pgMar w:top="720" w:right="720" w:bottom="720" w:left="720" w:header="340" w:footer="340" w:gutter="0"/>
          <w:cols w:space="708"/>
          <w:docGrid w:linePitch="326"/>
        </w:sectPr>
      </w:pPr>
    </w:p>
    <w:p w14:paraId="6FFDDE50" w14:textId="79469F24" w:rsidR="006B5BAE" w:rsidRDefault="006B5BAE" w:rsidP="009E1B16">
      <w:pPr>
        <w:pStyle w:val="Heading3"/>
      </w:pPr>
      <w:bookmarkStart w:id="442" w:name="_Toc116393961"/>
      <w:bookmarkStart w:id="443" w:name="_Toc116398051"/>
      <w:r w:rsidRPr="00797C3A">
        <w:lastRenderedPageBreak/>
        <w:t>Intertidal Seagrass</w:t>
      </w:r>
    </w:p>
    <w:p w14:paraId="44490CF5" w14:textId="43996D2B" w:rsidR="009E1B16" w:rsidRPr="00797C3A" w:rsidRDefault="009E1B16" w:rsidP="009E1B16">
      <w:pPr>
        <w:pStyle w:val="Heading3"/>
      </w:pPr>
      <w:r w:rsidRPr="00797C3A">
        <w:t xml:space="preserve">General </w:t>
      </w:r>
      <w:r w:rsidR="0052184A">
        <w:t>P</w:t>
      </w:r>
      <w:r w:rsidRPr="00797C3A">
        <w:t>rogress</w:t>
      </w:r>
      <w:bookmarkEnd w:id="442"/>
      <w:bookmarkEnd w:id="443"/>
    </w:p>
    <w:tbl>
      <w:tblPr>
        <w:tblStyle w:val="TableGrid"/>
        <w:tblW w:w="0" w:type="auto"/>
        <w:tblLook w:val="04A0" w:firstRow="1" w:lastRow="0" w:firstColumn="1" w:lastColumn="0" w:noHBand="0" w:noVBand="1"/>
      </w:tblPr>
      <w:tblGrid>
        <w:gridCol w:w="10821"/>
      </w:tblGrid>
      <w:tr w:rsidR="009E1B16" w:rsidRPr="00797C3A" w14:paraId="3405AECD"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582C3BF9" w14:textId="178C95FD" w:rsidR="009E1B16" w:rsidRPr="00797C3A" w:rsidRDefault="009E1B16" w:rsidP="002C57D6">
            <w:r w:rsidRPr="00797C3A">
              <w:t>Comments on progress towards project goals</w:t>
            </w:r>
            <w:r w:rsidR="001677CB">
              <w:t xml:space="preserve"> </w:t>
            </w:r>
            <w:r w:rsidR="001677CB" w:rsidRPr="000C2C92">
              <w:rPr>
                <w:b w:val="0"/>
                <w:sz w:val="20"/>
                <w:szCs w:val="18"/>
              </w:rPr>
              <w:t>(M</w:t>
            </w:r>
            <w:r w:rsidR="001677CB">
              <w:rPr>
                <w:b w:val="0"/>
                <w:bCs/>
                <w:sz w:val="20"/>
                <w:szCs w:val="18"/>
              </w:rPr>
              <w:t>X</w:t>
            </w:r>
            <w:r w:rsidR="001677CB" w:rsidRPr="000C2C92">
              <w:rPr>
                <w:b w:val="0"/>
                <w:sz w:val="20"/>
                <w:szCs w:val="18"/>
              </w:rPr>
              <w:t>-</w:t>
            </w:r>
            <w:r w:rsidR="001677CB">
              <w:rPr>
                <w:b w:val="0"/>
                <w:sz w:val="20"/>
                <w:szCs w:val="18"/>
              </w:rPr>
              <w:t>B</w:t>
            </w:r>
            <w:r w:rsidR="001677CB" w:rsidRPr="000C2C92">
              <w:rPr>
                <w:b w:val="0"/>
                <w:sz w:val="20"/>
                <w:szCs w:val="18"/>
              </w:rPr>
              <w:t>01)</w:t>
            </w:r>
          </w:p>
        </w:tc>
      </w:tr>
      <w:tr w:rsidR="009E1B16" w:rsidRPr="00797C3A" w14:paraId="4D0BBC2A" w14:textId="77777777" w:rsidTr="002C57D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590FC52A" w14:textId="77777777" w:rsidR="009E1B16" w:rsidRPr="00797C3A" w:rsidRDefault="009E1B16" w:rsidP="002C57D6"/>
        </w:tc>
      </w:tr>
      <w:tr w:rsidR="009E1B16" w:rsidRPr="00797C3A" w14:paraId="37657CA6"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563E8447" w14:textId="42CBF75C" w:rsidR="009E1B16" w:rsidRPr="00797C3A" w:rsidRDefault="009E1B16" w:rsidP="002C57D6">
            <w:pPr>
              <w:rPr>
                <w:b/>
                <w:bCs/>
                <w:color w:val="FFFFFF" w:themeColor="background1"/>
              </w:rPr>
            </w:pPr>
            <w:r w:rsidRPr="00797C3A">
              <w:rPr>
                <w:b/>
                <w:bCs/>
                <w:color w:val="FFFFFF" w:themeColor="background1"/>
              </w:rPr>
              <w:t>Actions required in next management period</w:t>
            </w:r>
            <w:r w:rsidR="001677CB">
              <w:rPr>
                <w:b/>
                <w:bCs/>
                <w:color w:val="FFFFFF" w:themeColor="background1"/>
              </w:rPr>
              <w:t xml:space="preserve"> </w:t>
            </w:r>
            <w:r w:rsidR="001677CB" w:rsidRPr="001677CB">
              <w:rPr>
                <w:color w:val="FFFFFF" w:themeColor="background1"/>
                <w:sz w:val="20"/>
                <w:szCs w:val="18"/>
              </w:rPr>
              <w:t>(MX-</w:t>
            </w:r>
            <w:r w:rsidR="001677CB">
              <w:rPr>
                <w:color w:val="FFFFFF" w:themeColor="background1"/>
                <w:sz w:val="20"/>
                <w:szCs w:val="18"/>
              </w:rPr>
              <w:t>B02</w:t>
            </w:r>
            <w:r w:rsidR="001677CB" w:rsidRPr="001677CB">
              <w:rPr>
                <w:color w:val="FFFFFF" w:themeColor="background1"/>
                <w:sz w:val="20"/>
                <w:szCs w:val="18"/>
              </w:rPr>
              <w:t>)</w:t>
            </w:r>
          </w:p>
        </w:tc>
      </w:tr>
      <w:tr w:rsidR="009E1B16" w:rsidRPr="00797C3A" w14:paraId="7DAC2CFE" w14:textId="77777777" w:rsidTr="00530CF4">
        <w:trPr>
          <w:trHeight w:val="5502"/>
        </w:trPr>
        <w:tc>
          <w:tcPr>
            <w:cnfStyle w:val="001000000000" w:firstRow="0" w:lastRow="0" w:firstColumn="1" w:lastColumn="0" w:oddVBand="0" w:evenVBand="0" w:oddHBand="0" w:evenHBand="0" w:firstRowFirstColumn="0" w:firstRowLastColumn="0" w:lastRowFirstColumn="0" w:lastRowLastColumn="0"/>
            <w:tcW w:w="10821" w:type="dxa"/>
          </w:tcPr>
          <w:p w14:paraId="4B6BB283" w14:textId="77777777" w:rsidR="009E1B16" w:rsidRPr="00797C3A" w:rsidRDefault="009E1B16" w:rsidP="002C57D6"/>
        </w:tc>
      </w:tr>
    </w:tbl>
    <w:p w14:paraId="51471192" w14:textId="45E55EC0" w:rsidR="009E1B16" w:rsidRPr="00797C3A" w:rsidRDefault="009E1B16" w:rsidP="009E1B16">
      <w:pPr>
        <w:pStyle w:val="Heading3"/>
      </w:pPr>
      <w:bookmarkStart w:id="444" w:name="_Toc116393962"/>
      <w:bookmarkStart w:id="445" w:name="_Toc116398052"/>
      <w:r w:rsidRPr="00797C3A">
        <w:t xml:space="preserve">Photographs of </w:t>
      </w:r>
      <w:r w:rsidR="0052184A">
        <w:t>P</w:t>
      </w:r>
      <w:r w:rsidRPr="00797C3A">
        <w:t>rogress</w:t>
      </w:r>
      <w:bookmarkEnd w:id="444"/>
      <w:bookmarkEnd w:id="445"/>
      <w:r w:rsidR="001677CB">
        <w:t xml:space="preserve"> </w:t>
      </w:r>
      <w:r w:rsidR="001677CB" w:rsidRPr="000C2C92">
        <w:rPr>
          <w:b w:val="0"/>
          <w:bCs w:val="0"/>
          <w:sz w:val="20"/>
          <w:szCs w:val="18"/>
        </w:rPr>
        <w:t>(M</w:t>
      </w:r>
      <w:r w:rsidR="001677CB">
        <w:rPr>
          <w:b w:val="0"/>
          <w:bCs w:val="0"/>
          <w:sz w:val="20"/>
          <w:szCs w:val="18"/>
        </w:rPr>
        <w:t>X</w:t>
      </w:r>
      <w:r w:rsidR="001677CB" w:rsidRPr="000C2C92">
        <w:rPr>
          <w:b w:val="0"/>
          <w:bCs w:val="0"/>
          <w:sz w:val="20"/>
          <w:szCs w:val="18"/>
        </w:rPr>
        <w:t>-</w:t>
      </w:r>
      <w:r w:rsidR="001677CB">
        <w:rPr>
          <w:b w:val="0"/>
          <w:sz w:val="20"/>
          <w:szCs w:val="18"/>
        </w:rPr>
        <w:t>F</w:t>
      </w:r>
      <w:r w:rsidR="001677CB" w:rsidRPr="000C2C92">
        <w:rPr>
          <w:b w:val="0"/>
          <w:bCs w:val="0"/>
          <w:sz w:val="20"/>
          <w:szCs w:val="18"/>
        </w:rPr>
        <w:t>01)</w:t>
      </w:r>
    </w:p>
    <w:sdt>
      <w:sdtPr>
        <w:id w:val="578336236"/>
        <w:showingPlcHdr/>
        <w:picture/>
      </w:sdtPr>
      <w:sdtContent>
        <w:p w14:paraId="16906B1A" w14:textId="77777777" w:rsidR="009E1B16" w:rsidRPr="00797C3A" w:rsidRDefault="009E1B16" w:rsidP="009E1B16">
          <w:r w:rsidRPr="00797C3A">
            <w:rPr>
              <w:noProof/>
            </w:rPr>
            <w:drawing>
              <wp:inline distT="0" distB="0" distL="0" distR="0" wp14:anchorId="0331AD93" wp14:editId="23DC8858">
                <wp:extent cx="6757035" cy="3811979"/>
                <wp:effectExtent l="0" t="0" r="5715" b="0"/>
                <wp:docPr id="95"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2090041419"/>
        <w:showingPlcHdr/>
        <w:picture/>
      </w:sdtPr>
      <w:sdtContent>
        <w:p w14:paraId="13A01999" w14:textId="77777777" w:rsidR="009E1B16" w:rsidRPr="00797C3A" w:rsidRDefault="009E1B16" w:rsidP="009E1B16">
          <w:r w:rsidRPr="00797C3A">
            <w:rPr>
              <w:noProof/>
            </w:rPr>
            <w:drawing>
              <wp:inline distT="0" distB="0" distL="0" distR="0" wp14:anchorId="5E675229" wp14:editId="3CC7DD7D">
                <wp:extent cx="6757035" cy="3776353"/>
                <wp:effectExtent l="0" t="0" r="5715" b="0"/>
                <wp:docPr id="96" name="Picture 9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131F78EF" w14:textId="77777777" w:rsidR="009E1B16" w:rsidRPr="00797C3A" w:rsidRDefault="009E1B16" w:rsidP="009E1B16"/>
    <w:p w14:paraId="26548FB3" w14:textId="1519A018" w:rsidR="009E1B16" w:rsidRPr="00797C3A" w:rsidRDefault="009E1B16" w:rsidP="009E1B16">
      <w:pPr>
        <w:sectPr w:rsidR="009E1B16" w:rsidRPr="00797C3A" w:rsidSect="00902CC2">
          <w:pgSz w:w="23811" w:h="16838" w:orient="landscape" w:code="8"/>
          <w:pgMar w:top="720" w:right="720" w:bottom="720" w:left="720" w:header="340" w:footer="340" w:gutter="0"/>
          <w:cols w:num="2" w:space="708"/>
          <w:docGrid w:linePitch="326"/>
        </w:sectPr>
      </w:pPr>
    </w:p>
    <w:p w14:paraId="3641051F" w14:textId="16639D31" w:rsidR="009E1B16" w:rsidRPr="00797C3A" w:rsidRDefault="009E1B16" w:rsidP="00464E06">
      <w:pPr>
        <w:pStyle w:val="Heading2"/>
      </w:pPr>
      <w:bookmarkStart w:id="446" w:name="_Toc149323530"/>
      <w:r w:rsidRPr="00797C3A">
        <w:lastRenderedPageBreak/>
        <w:t>Intertidal Sediment</w:t>
      </w:r>
      <w:bookmarkEnd w:id="446"/>
    </w:p>
    <w:p w14:paraId="52163A6A" w14:textId="7FE5F719" w:rsidR="006B5BAE" w:rsidRPr="00797C3A" w:rsidRDefault="006B5BAE" w:rsidP="006B5BAE">
      <w:pPr>
        <w:pStyle w:val="Heading3"/>
      </w:pPr>
      <w:bookmarkStart w:id="447" w:name="_Toc116393963"/>
      <w:bookmarkStart w:id="448" w:name="_Toc116398053"/>
      <w:r w:rsidRPr="00797C3A">
        <w:t xml:space="preserve">Progress </w:t>
      </w:r>
      <w:r>
        <w:t>T</w:t>
      </w:r>
      <w:r w:rsidRPr="00797C3A">
        <w:t>owards Hab</w:t>
      </w:r>
      <w:r>
        <w:t>itat</w:t>
      </w:r>
      <w:r w:rsidRPr="00797C3A">
        <w:t xml:space="preserve"> </w:t>
      </w:r>
      <w:r w:rsidR="009F1580">
        <w:t>and</w:t>
      </w:r>
      <w:r w:rsidRPr="00797C3A">
        <w:t xml:space="preserve"> </w:t>
      </w:r>
      <w:r>
        <w:t>C</w:t>
      </w:r>
      <w:r w:rsidRPr="00797C3A">
        <w:t xml:space="preserve">ondition </w:t>
      </w:r>
      <w:r>
        <w:t>T</w:t>
      </w:r>
      <w:r w:rsidRPr="00797C3A">
        <w:t>argets</w:t>
      </w:r>
      <w:bookmarkEnd w:id="447"/>
      <w:bookmarkEnd w:id="448"/>
      <w:r>
        <w:t xml:space="preserve"> </w:t>
      </w:r>
      <w:r w:rsidRPr="000C2C92">
        <w:rPr>
          <w:b w:val="0"/>
          <w:bCs w:val="0"/>
          <w:sz w:val="20"/>
          <w:szCs w:val="18"/>
        </w:rPr>
        <w:t>(M</w:t>
      </w:r>
      <w:r>
        <w:rPr>
          <w:b w:val="0"/>
          <w:bCs w:val="0"/>
          <w:sz w:val="20"/>
          <w:szCs w:val="18"/>
        </w:rPr>
        <w:t>Z</w:t>
      </w:r>
      <w:r w:rsidRPr="000C2C92">
        <w:rPr>
          <w:b w:val="0"/>
          <w:bCs w:val="0"/>
          <w:sz w:val="20"/>
          <w:szCs w:val="18"/>
        </w:rPr>
        <w:t>-</w:t>
      </w:r>
      <w:r>
        <w:rPr>
          <w:b w:val="0"/>
          <w:sz w:val="20"/>
          <w:szCs w:val="18"/>
        </w:rPr>
        <w:t>T</w:t>
      </w:r>
      <w:r w:rsidRPr="000C2C92">
        <w:rPr>
          <w:b w:val="0"/>
          <w:bCs w:val="0"/>
          <w:sz w:val="20"/>
          <w:szCs w:val="18"/>
        </w:rPr>
        <w:t>01)</w:t>
      </w:r>
    </w:p>
    <w:tbl>
      <w:tblPr>
        <w:tblStyle w:val="TableGrid"/>
        <w:tblW w:w="22392" w:type="dxa"/>
        <w:tblLayout w:type="fixed"/>
        <w:tblLook w:val="04A0" w:firstRow="1" w:lastRow="0" w:firstColumn="1" w:lastColumn="0" w:noHBand="0" w:noVBand="1"/>
      </w:tblPr>
      <w:tblGrid>
        <w:gridCol w:w="562"/>
        <w:gridCol w:w="2268"/>
        <w:gridCol w:w="7371"/>
        <w:gridCol w:w="1418"/>
        <w:gridCol w:w="1417"/>
        <w:gridCol w:w="1701"/>
        <w:gridCol w:w="7655"/>
      </w:tblGrid>
      <w:tr w:rsidR="00E7774B" w:rsidRPr="00797C3A" w14:paraId="09737BCF" w14:textId="77777777" w:rsidTr="00C07A8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0201" w:type="dxa"/>
            <w:gridSpan w:val="3"/>
            <w:vMerge w:val="restart"/>
            <w:hideMark/>
          </w:tcPr>
          <w:p w14:paraId="5AB0ED65" w14:textId="77777777" w:rsidR="00E7774B" w:rsidRPr="00797C3A" w:rsidRDefault="00E7774B" w:rsidP="002C57D6">
            <w:pPr>
              <w:spacing w:before="0" w:after="0" w:line="240" w:lineRule="auto"/>
              <w:rPr>
                <w:bCs/>
              </w:rPr>
            </w:pPr>
            <w:r w:rsidRPr="00797C3A">
              <w:rPr>
                <w:bCs/>
              </w:rPr>
              <w:t>Condition Assessment Criteria</w:t>
            </w:r>
          </w:p>
        </w:tc>
        <w:tc>
          <w:tcPr>
            <w:tcW w:w="1418" w:type="dxa"/>
            <w:vMerge w:val="restart"/>
            <w:hideMark/>
          </w:tcPr>
          <w:p w14:paraId="509033CD" w14:textId="4D895657" w:rsidR="00E7774B" w:rsidRPr="00797C3A" w:rsidRDefault="00E7774B"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797C3A">
              <w:rPr>
                <w:bCs/>
              </w:rPr>
              <w:t>Target</w:t>
            </w:r>
            <w:r w:rsidR="00463E89">
              <w:rPr>
                <w:bCs/>
              </w:rPr>
              <w:t xml:space="preserve"> Score</w:t>
            </w:r>
          </w:p>
        </w:tc>
        <w:tc>
          <w:tcPr>
            <w:tcW w:w="1417" w:type="dxa"/>
            <w:vMerge w:val="restart"/>
            <w:tcBorders>
              <w:bottom w:val="single" w:sz="4" w:space="0" w:color="FFFFFF" w:themeColor="background1"/>
            </w:tcBorders>
            <w:hideMark/>
          </w:tcPr>
          <w:p w14:paraId="47201FD5" w14:textId="77777777" w:rsidR="00E7774B" w:rsidRPr="00797C3A" w:rsidRDefault="00E7774B" w:rsidP="002C57D6">
            <w:pPr>
              <w:spacing w:before="0" w:after="0" w:line="240" w:lineRule="auto"/>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1701" w:type="dxa"/>
            <w:tcBorders>
              <w:bottom w:val="single" w:sz="4" w:space="0" w:color="FFFFFF" w:themeColor="background1"/>
            </w:tcBorders>
            <w:shd w:val="clear" w:color="auto" w:fill="00AF41"/>
            <w:hideMark/>
          </w:tcPr>
          <w:p w14:paraId="78E9E124" w14:textId="77777777" w:rsidR="00E7774B" w:rsidRPr="00797C3A" w:rsidRDefault="00E7774B"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797C3A">
              <w:rPr>
                <w:bCs/>
              </w:rPr>
              <w:t>Year 1</w:t>
            </w:r>
          </w:p>
        </w:tc>
        <w:tc>
          <w:tcPr>
            <w:tcW w:w="7655" w:type="dxa"/>
            <w:tcBorders>
              <w:bottom w:val="single" w:sz="4" w:space="0" w:color="FFFFFF" w:themeColor="background1"/>
            </w:tcBorders>
            <w:shd w:val="clear" w:color="auto" w:fill="FFFFFF" w:themeFill="background1"/>
          </w:tcPr>
          <w:p w14:paraId="4D56792C" w14:textId="3D0160C3" w:rsidR="00E7774B" w:rsidRPr="00797C3A" w:rsidRDefault="00E7774B" w:rsidP="002C57D6">
            <w:pPr>
              <w:spacing w:before="0" w:after="0" w:line="240" w:lineRule="auto"/>
              <w:cnfStyle w:val="100000000000" w:firstRow="1" w:lastRow="0" w:firstColumn="0" w:lastColumn="0" w:oddVBand="0" w:evenVBand="0" w:oddHBand="0" w:evenHBand="0" w:firstRowFirstColumn="0" w:firstRowLastColumn="0" w:lastRowFirstColumn="0" w:lastRowLastColumn="0"/>
              <w:rPr>
                <w:bCs/>
              </w:rPr>
            </w:pPr>
          </w:p>
        </w:tc>
      </w:tr>
      <w:tr w:rsidR="009E1B16" w:rsidRPr="00797C3A" w14:paraId="09F78DF9" w14:textId="77777777" w:rsidTr="00C07A8B">
        <w:trPr>
          <w:trHeight w:val="378"/>
        </w:trPr>
        <w:tc>
          <w:tcPr>
            <w:cnfStyle w:val="001000000000" w:firstRow="0" w:lastRow="0" w:firstColumn="1" w:lastColumn="0" w:oddVBand="0" w:evenVBand="0" w:oddHBand="0" w:evenHBand="0" w:firstRowFirstColumn="0" w:firstRowLastColumn="0" w:lastRowFirstColumn="0" w:lastRowLastColumn="0"/>
            <w:tcW w:w="10201" w:type="dxa"/>
            <w:gridSpan w:val="3"/>
            <w:vMerge/>
            <w:tcBorders>
              <w:right w:val="single" w:sz="4" w:space="0" w:color="FFFFFF" w:themeColor="background1"/>
            </w:tcBorders>
            <w:hideMark/>
          </w:tcPr>
          <w:p w14:paraId="2E615A1D" w14:textId="77777777" w:rsidR="009E1B16" w:rsidRPr="00797C3A" w:rsidRDefault="009E1B16" w:rsidP="002C57D6">
            <w:pPr>
              <w:spacing w:before="0" w:after="0" w:line="240" w:lineRule="auto"/>
              <w:rPr>
                <w:bCs/>
                <w:color w:val="FFFFFF" w:themeColor="background1"/>
              </w:rPr>
            </w:pPr>
          </w:p>
        </w:tc>
        <w:tc>
          <w:tcPr>
            <w:tcW w:w="1418" w:type="dxa"/>
            <w:vMerge/>
            <w:tcBorders>
              <w:left w:val="single" w:sz="4" w:space="0" w:color="FFFFFF" w:themeColor="background1"/>
              <w:right w:val="single" w:sz="4" w:space="0" w:color="FFFFFF" w:themeColor="background1"/>
            </w:tcBorders>
            <w:hideMark/>
          </w:tcPr>
          <w:p w14:paraId="67CAE0ED" w14:textId="77777777" w:rsidR="009E1B16" w:rsidRPr="00797C3A" w:rsidRDefault="009E1B16"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417" w:type="dxa"/>
            <w:vMerge/>
            <w:tcBorders>
              <w:top w:val="single" w:sz="4" w:space="0" w:color="FFFFFF" w:themeColor="background1"/>
              <w:left w:val="single" w:sz="4" w:space="0" w:color="FFFFFF" w:themeColor="background1"/>
              <w:right w:val="single" w:sz="4" w:space="0" w:color="FFFFFF" w:themeColor="background1"/>
            </w:tcBorders>
            <w:hideMark/>
          </w:tcPr>
          <w:p w14:paraId="6D23CE7E" w14:textId="77777777" w:rsidR="009E1B16" w:rsidRPr="00797C3A" w:rsidRDefault="009E1B16"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00AF41"/>
            <w:hideMark/>
          </w:tcPr>
          <w:p w14:paraId="11B5B548" w14:textId="77777777" w:rsidR="009E1B16" w:rsidRPr="00797C3A" w:rsidRDefault="009E1B16"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7655" w:type="dxa"/>
            <w:tcBorders>
              <w:top w:val="single" w:sz="4" w:space="0" w:color="FFFFFF" w:themeColor="background1"/>
              <w:left w:val="single" w:sz="4" w:space="0" w:color="FFFFFF" w:themeColor="background1"/>
            </w:tcBorders>
            <w:shd w:val="clear" w:color="auto" w:fill="00AF41"/>
          </w:tcPr>
          <w:p w14:paraId="02F8483A" w14:textId="28C22C29" w:rsidR="009E1B16" w:rsidRPr="00797C3A" w:rsidRDefault="00E7774B" w:rsidP="002C57D6">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Activity Updates</w:t>
            </w:r>
          </w:p>
        </w:tc>
      </w:tr>
      <w:tr w:rsidR="003F7A26" w:rsidRPr="00797C3A" w14:paraId="6181CFF3" w14:textId="77777777" w:rsidTr="00C07A8B">
        <w:trPr>
          <w:cnfStyle w:val="000000010000" w:firstRow="0" w:lastRow="0" w:firstColumn="0" w:lastColumn="0" w:oddVBand="0" w:evenVBand="0" w:oddHBand="0" w:evenHBand="1" w:firstRowFirstColumn="0" w:firstRowLastColumn="0" w:lastRowFirstColumn="0" w:lastRowLastColumn="0"/>
          <w:cantSplit/>
          <w:trHeight w:val="665"/>
        </w:trPr>
        <w:tc>
          <w:tcPr>
            <w:cnfStyle w:val="001000000000" w:firstRow="0" w:lastRow="0" w:firstColumn="1" w:lastColumn="0" w:oddVBand="0" w:evenVBand="0" w:oddHBand="0" w:evenHBand="0" w:firstRowFirstColumn="0" w:firstRowLastColumn="0" w:lastRowFirstColumn="0" w:lastRowLastColumn="0"/>
            <w:tcW w:w="2830" w:type="dxa"/>
            <w:gridSpan w:val="2"/>
            <w:noWrap/>
          </w:tcPr>
          <w:p w14:paraId="3E1DA4DF" w14:textId="1AEBD11D" w:rsidR="003F7A26" w:rsidRPr="00797C3A" w:rsidRDefault="003F7A26" w:rsidP="002C57D6">
            <w:pPr>
              <w:pStyle w:val="HMMPTtablecontents"/>
            </w:pPr>
            <w:r>
              <w:t>Target Habitat:</w:t>
            </w:r>
          </w:p>
        </w:tc>
        <w:tc>
          <w:tcPr>
            <w:tcW w:w="7371" w:type="dxa"/>
          </w:tcPr>
          <w:p w14:paraId="33A335B7" w14:textId="23ACFAC9" w:rsidR="003F7A26" w:rsidRPr="00797C3A" w:rsidRDefault="003F7A26"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418" w:type="dxa"/>
            <w:noWrap/>
          </w:tcPr>
          <w:p w14:paraId="17506A8D" w14:textId="5AAFD1F3" w:rsidR="003F7A26" w:rsidRPr="00797C3A" w:rsidRDefault="008411FB" w:rsidP="008411FB">
            <w:pPr>
              <w:pStyle w:val="HMMPTtablecontents"/>
              <w:cnfStyle w:val="000000010000" w:firstRow="0" w:lastRow="0" w:firstColumn="0" w:lastColumn="0" w:oddVBand="0" w:evenVBand="0" w:oddHBand="0" w:evenHBand="1" w:firstRowFirstColumn="0" w:firstRowLastColumn="0" w:lastRowFirstColumn="0" w:lastRowLastColumn="0"/>
            </w:pPr>
            <w:r>
              <w:t>N/A</w:t>
            </w:r>
          </w:p>
        </w:tc>
        <w:tc>
          <w:tcPr>
            <w:tcW w:w="1417" w:type="dxa"/>
          </w:tcPr>
          <w:p w14:paraId="03145820" w14:textId="77777777" w:rsidR="003F7A26" w:rsidRPr="00797C3A" w:rsidRDefault="003F7A26" w:rsidP="002C57D6">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noWrap/>
          </w:tcPr>
          <w:p w14:paraId="3E85803E" w14:textId="34456E4C" w:rsidR="003F7A26" w:rsidRPr="00797C3A" w:rsidRDefault="009F1580" w:rsidP="002C57D6">
            <w:pPr>
              <w:pStyle w:val="HMMPTtablecontents"/>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7655" w:type="dxa"/>
            <w:noWrap/>
          </w:tcPr>
          <w:p w14:paraId="1CA86337" w14:textId="77777777" w:rsidR="00E7774B" w:rsidRDefault="00E7774B" w:rsidP="00E7774B">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2295A258" w14:textId="02F2E4DD" w:rsidR="003F7A26" w:rsidRPr="00797C3A" w:rsidRDefault="00E7774B" w:rsidP="00E7774B">
            <w:pPr>
              <w:pStyle w:val="HMMPTtablecontents"/>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7F055B" w:rsidRPr="00797C3A" w14:paraId="53081AF2" w14:textId="77777777" w:rsidTr="00C07A8B">
        <w:trPr>
          <w:trHeight w:val="531"/>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4C139024" w14:textId="3C24F198" w:rsidR="007F055B" w:rsidRPr="00797C3A" w:rsidRDefault="007F055B" w:rsidP="007F055B">
            <w:pPr>
              <w:pStyle w:val="HMMPTtablecontents"/>
            </w:pPr>
            <w:r>
              <w:t>A</w:t>
            </w:r>
          </w:p>
        </w:tc>
        <w:tc>
          <w:tcPr>
            <w:tcW w:w="2268" w:type="dxa"/>
            <w:vMerge w:val="restart"/>
          </w:tcPr>
          <w:p w14:paraId="258DA061" w14:textId="70551FBE"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r w:rsidRPr="00797C3A">
              <w:t>Coastal processes</w:t>
            </w:r>
          </w:p>
        </w:tc>
        <w:tc>
          <w:tcPr>
            <w:tcW w:w="7371" w:type="dxa"/>
            <w:shd w:val="clear" w:color="auto" w:fill="BAE18F"/>
          </w:tcPr>
          <w:p w14:paraId="454E60E9" w14:textId="0CAFBFD3"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 xml:space="preserve">Coastal processes are functioning naturally. No evidence of human physical modifications which are </w:t>
            </w:r>
            <w:r>
              <w:rPr>
                <w:sz w:val="22"/>
                <w:szCs w:val="20"/>
              </w:rPr>
              <w:t xml:space="preserve">clearly </w:t>
            </w:r>
            <w:r w:rsidRPr="00797C3A">
              <w:rPr>
                <w:sz w:val="22"/>
                <w:szCs w:val="20"/>
              </w:rPr>
              <w:t>impacting the habitat.</w:t>
            </w:r>
          </w:p>
        </w:tc>
        <w:tc>
          <w:tcPr>
            <w:tcW w:w="1418" w:type="dxa"/>
            <w:vMerge w:val="restart"/>
            <w:noWrap/>
          </w:tcPr>
          <w:p w14:paraId="6AE8A2E8"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1417" w:type="dxa"/>
            <w:vMerge w:val="restart"/>
            <w:hideMark/>
          </w:tcPr>
          <w:p w14:paraId="79BE9D6E"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c>
          <w:tcPr>
            <w:tcW w:w="1701" w:type="dxa"/>
            <w:vMerge w:val="restart"/>
            <w:noWrap/>
            <w:hideMark/>
          </w:tcPr>
          <w:p w14:paraId="20AA8E9B"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c>
          <w:tcPr>
            <w:tcW w:w="7655" w:type="dxa"/>
            <w:vMerge w:val="restart"/>
            <w:noWrap/>
            <w:hideMark/>
          </w:tcPr>
          <w:p w14:paraId="4A2D9DB6"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241F5205" w14:textId="77777777" w:rsidTr="00C07A8B">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62" w:type="dxa"/>
            <w:vMerge/>
            <w:noWrap/>
          </w:tcPr>
          <w:p w14:paraId="78FE88DB" w14:textId="77777777" w:rsidR="007F055B" w:rsidRPr="00797C3A" w:rsidRDefault="007F055B" w:rsidP="007F055B">
            <w:pPr>
              <w:pStyle w:val="HMMPTtablecontents"/>
            </w:pPr>
          </w:p>
        </w:tc>
        <w:tc>
          <w:tcPr>
            <w:tcW w:w="2268" w:type="dxa"/>
            <w:vMerge/>
          </w:tcPr>
          <w:p w14:paraId="57D53CAF"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FDE75"/>
          </w:tcPr>
          <w:p w14:paraId="2A85DA9F" w14:textId="4D5EC89C"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Artificial structures present</w:t>
            </w:r>
            <w:r>
              <w:rPr>
                <w:sz w:val="22"/>
                <w:szCs w:val="20"/>
              </w:rPr>
              <w:t xml:space="preserve"> e.g. </w:t>
            </w:r>
            <w:r w:rsidRPr="00797C3A">
              <w:rPr>
                <w:sz w:val="22"/>
                <w:szCs w:val="20"/>
              </w:rPr>
              <w:t>groynes</w:t>
            </w:r>
            <w:r>
              <w:rPr>
                <w:sz w:val="22"/>
                <w:szCs w:val="20"/>
              </w:rPr>
              <w:t>,</w:t>
            </w:r>
            <w:r w:rsidRPr="00797C3A">
              <w:rPr>
                <w:sz w:val="22"/>
                <w:szCs w:val="20"/>
              </w:rPr>
              <w:t xml:space="preserve"> that are impeding the natural movement of sediments or water, affecting up to 25% of the habitat.</w:t>
            </w:r>
          </w:p>
        </w:tc>
        <w:tc>
          <w:tcPr>
            <w:tcW w:w="1418" w:type="dxa"/>
            <w:vMerge/>
            <w:noWrap/>
          </w:tcPr>
          <w:p w14:paraId="6C20BF74"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1417" w:type="dxa"/>
            <w:vMerge/>
          </w:tcPr>
          <w:p w14:paraId="3F5DC019"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0A9F5BC6"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7655" w:type="dxa"/>
            <w:vMerge/>
            <w:noWrap/>
          </w:tcPr>
          <w:p w14:paraId="1E90627F"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r>
      <w:tr w:rsidR="007F055B" w:rsidRPr="00797C3A" w14:paraId="4B25FDDE" w14:textId="77777777" w:rsidTr="00C07A8B">
        <w:trPr>
          <w:trHeight w:val="529"/>
        </w:trPr>
        <w:tc>
          <w:tcPr>
            <w:cnfStyle w:val="001000000000" w:firstRow="0" w:lastRow="0" w:firstColumn="1" w:lastColumn="0" w:oddVBand="0" w:evenVBand="0" w:oddHBand="0" w:evenHBand="0" w:firstRowFirstColumn="0" w:firstRowLastColumn="0" w:lastRowFirstColumn="0" w:lastRowLastColumn="0"/>
            <w:tcW w:w="562" w:type="dxa"/>
            <w:vMerge/>
            <w:noWrap/>
          </w:tcPr>
          <w:p w14:paraId="609A3FEA" w14:textId="77777777" w:rsidR="007F055B" w:rsidRPr="00797C3A" w:rsidRDefault="007F055B" w:rsidP="007F055B">
            <w:pPr>
              <w:pStyle w:val="HMMPTtablecontents"/>
            </w:pPr>
          </w:p>
        </w:tc>
        <w:tc>
          <w:tcPr>
            <w:tcW w:w="2268" w:type="dxa"/>
            <w:vMerge/>
          </w:tcPr>
          <w:p w14:paraId="1892D365"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5BD9B"/>
          </w:tcPr>
          <w:p w14:paraId="53C485EF" w14:textId="063D01F8"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Artificial structures present</w:t>
            </w:r>
            <w:r>
              <w:rPr>
                <w:sz w:val="22"/>
                <w:szCs w:val="20"/>
              </w:rPr>
              <w:t xml:space="preserve"> e.g.</w:t>
            </w:r>
            <w:r w:rsidRPr="00797C3A">
              <w:rPr>
                <w:sz w:val="22"/>
                <w:szCs w:val="20"/>
              </w:rPr>
              <w:t xml:space="preserve"> groynes</w:t>
            </w:r>
            <w:r>
              <w:rPr>
                <w:sz w:val="22"/>
                <w:szCs w:val="20"/>
              </w:rPr>
              <w:t>,</w:t>
            </w:r>
            <w:r w:rsidRPr="00797C3A">
              <w:rPr>
                <w:sz w:val="22"/>
                <w:szCs w:val="20"/>
              </w:rPr>
              <w:t xml:space="preserve"> that are impeding the natural movement of sediments or water, affecting more than 25% of the habitat.</w:t>
            </w:r>
          </w:p>
        </w:tc>
        <w:tc>
          <w:tcPr>
            <w:tcW w:w="1418" w:type="dxa"/>
            <w:vMerge/>
            <w:noWrap/>
          </w:tcPr>
          <w:p w14:paraId="3552FD2A"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1417" w:type="dxa"/>
            <w:vMerge/>
          </w:tcPr>
          <w:p w14:paraId="4BC6F7D8"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2B1EED2A"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7655" w:type="dxa"/>
            <w:vMerge/>
            <w:noWrap/>
          </w:tcPr>
          <w:p w14:paraId="5C7D39F9"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r>
      <w:tr w:rsidR="007F055B" w:rsidRPr="00797C3A" w14:paraId="2B4B6485" w14:textId="77777777" w:rsidTr="00C07A8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0B890385" w14:textId="6D813193" w:rsidR="007F055B" w:rsidRPr="00797C3A" w:rsidRDefault="007F055B" w:rsidP="007F055B">
            <w:pPr>
              <w:pStyle w:val="HMMPTtablecontents"/>
            </w:pPr>
            <w:r>
              <w:t>B</w:t>
            </w:r>
          </w:p>
        </w:tc>
        <w:tc>
          <w:tcPr>
            <w:tcW w:w="2268" w:type="dxa"/>
            <w:vMerge w:val="restart"/>
          </w:tcPr>
          <w:p w14:paraId="2258BEF0" w14:textId="1057D43C"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r w:rsidRPr="00797C3A">
              <w:t>Presence and abundance of invasive non-native species</w:t>
            </w:r>
          </w:p>
        </w:tc>
        <w:tc>
          <w:tcPr>
            <w:tcW w:w="7371" w:type="dxa"/>
            <w:shd w:val="clear" w:color="auto" w:fill="BAE18F"/>
          </w:tcPr>
          <w:p w14:paraId="41A1CAD0" w14:textId="1475B0C8"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 xml:space="preserve">Not more than </w:t>
            </w:r>
            <w:r>
              <w:rPr>
                <w:sz w:val="22"/>
                <w:szCs w:val="20"/>
              </w:rPr>
              <w:t>one</w:t>
            </w:r>
            <w:r w:rsidRPr="00797C3A">
              <w:rPr>
                <w:sz w:val="22"/>
                <w:szCs w:val="20"/>
              </w:rPr>
              <w:t xml:space="preserve"> invasive non-native species is </w:t>
            </w:r>
            <w:r>
              <w:rPr>
                <w:sz w:val="22"/>
                <w:szCs w:val="20"/>
              </w:rPr>
              <w:t xml:space="preserve">‘Occasional’ </w:t>
            </w:r>
            <w:r w:rsidRPr="00797C3A">
              <w:rPr>
                <w:sz w:val="22"/>
                <w:szCs w:val="20"/>
              </w:rPr>
              <w:t xml:space="preserve">on the SACFOR scale or </w:t>
            </w:r>
            <w:r>
              <w:rPr>
                <w:sz w:val="22"/>
                <w:szCs w:val="20"/>
              </w:rPr>
              <w:t xml:space="preserve">is </w:t>
            </w:r>
            <w:r w:rsidRPr="00797C3A">
              <w:rPr>
                <w:sz w:val="22"/>
                <w:szCs w:val="20"/>
              </w:rPr>
              <w:t xml:space="preserve">occupying </w:t>
            </w:r>
            <w:r>
              <w:rPr>
                <w:sz w:val="22"/>
                <w:szCs w:val="20"/>
              </w:rPr>
              <w:t xml:space="preserve">more than </w:t>
            </w:r>
            <w:r w:rsidRPr="00797C3A">
              <w:rPr>
                <w:sz w:val="22"/>
                <w:szCs w:val="20"/>
              </w:rPr>
              <w:t>1% of the habitat. No high-risk species</w:t>
            </w:r>
            <w:r>
              <w:rPr>
                <w:sz w:val="22"/>
                <w:szCs w:val="20"/>
              </w:rPr>
              <w:t xml:space="preserve"> indicative of suboptimal condition</w:t>
            </w:r>
            <w:r w:rsidRPr="00797C3A">
              <w:rPr>
                <w:sz w:val="22"/>
                <w:szCs w:val="20"/>
              </w:rPr>
              <w:t xml:space="preserve"> present.</w:t>
            </w:r>
          </w:p>
        </w:tc>
        <w:tc>
          <w:tcPr>
            <w:tcW w:w="1418" w:type="dxa"/>
            <w:vMerge w:val="restart"/>
            <w:noWrap/>
            <w:hideMark/>
          </w:tcPr>
          <w:p w14:paraId="76EE6E4B"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c>
          <w:tcPr>
            <w:tcW w:w="1417" w:type="dxa"/>
            <w:vMerge w:val="restart"/>
            <w:hideMark/>
          </w:tcPr>
          <w:p w14:paraId="340A2031"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c>
          <w:tcPr>
            <w:tcW w:w="1701" w:type="dxa"/>
            <w:vMerge w:val="restart"/>
            <w:noWrap/>
            <w:hideMark/>
          </w:tcPr>
          <w:p w14:paraId="0381D5D7"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c>
          <w:tcPr>
            <w:tcW w:w="7655" w:type="dxa"/>
            <w:vMerge w:val="restart"/>
            <w:noWrap/>
            <w:hideMark/>
          </w:tcPr>
          <w:p w14:paraId="26F54B02"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4F7C6B72" w14:textId="77777777" w:rsidTr="00C07A8B">
        <w:trPr>
          <w:trHeight w:val="314"/>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F1F6D0" w:themeFill="accent3" w:themeFillTint="33"/>
            <w:noWrap/>
          </w:tcPr>
          <w:p w14:paraId="065BFF29" w14:textId="77777777" w:rsidR="007F055B" w:rsidRPr="00797C3A" w:rsidRDefault="007F055B" w:rsidP="007F055B">
            <w:pPr>
              <w:pStyle w:val="HMMPTtablecontents"/>
            </w:pPr>
          </w:p>
        </w:tc>
        <w:tc>
          <w:tcPr>
            <w:tcW w:w="2268" w:type="dxa"/>
            <w:vMerge/>
            <w:shd w:val="clear" w:color="auto" w:fill="F1F6D0" w:themeFill="accent3" w:themeFillTint="33"/>
          </w:tcPr>
          <w:p w14:paraId="12588E41"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FDE75"/>
          </w:tcPr>
          <w:p w14:paraId="6A561C97" w14:textId="020B97DD"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 xml:space="preserve">No invasive non-native species are present above ‘Frequent’ on the SACFOR </w:t>
            </w:r>
            <w:proofErr w:type="gramStart"/>
            <w:r w:rsidRPr="00797C3A">
              <w:rPr>
                <w:sz w:val="22"/>
                <w:szCs w:val="20"/>
              </w:rPr>
              <w:t>scale</w:t>
            </w:r>
            <w:proofErr w:type="gramEnd"/>
            <w:r w:rsidRPr="00797C3A">
              <w:rPr>
                <w:sz w:val="22"/>
                <w:szCs w:val="20"/>
              </w:rPr>
              <w:t xml:space="preserve"> or they occupy between 1-10% of the habitat. No high</w:t>
            </w:r>
            <w:r>
              <w:rPr>
                <w:sz w:val="22"/>
                <w:szCs w:val="20"/>
              </w:rPr>
              <w:t>-</w:t>
            </w:r>
            <w:r w:rsidRPr="00797C3A">
              <w:rPr>
                <w:sz w:val="22"/>
                <w:szCs w:val="20"/>
              </w:rPr>
              <w:t>risk species</w:t>
            </w:r>
            <w:r>
              <w:rPr>
                <w:sz w:val="22"/>
                <w:szCs w:val="20"/>
              </w:rPr>
              <w:t xml:space="preserve"> indicative of suboptimal condition</w:t>
            </w:r>
            <w:r w:rsidRPr="00797C3A">
              <w:rPr>
                <w:sz w:val="22"/>
                <w:szCs w:val="20"/>
              </w:rPr>
              <w:t xml:space="preserve"> present.</w:t>
            </w:r>
          </w:p>
        </w:tc>
        <w:tc>
          <w:tcPr>
            <w:tcW w:w="1418" w:type="dxa"/>
            <w:vMerge/>
            <w:shd w:val="clear" w:color="auto" w:fill="F1F6D0" w:themeFill="accent3" w:themeFillTint="33"/>
            <w:noWrap/>
          </w:tcPr>
          <w:p w14:paraId="0493C9EA"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1417" w:type="dxa"/>
            <w:vMerge/>
            <w:shd w:val="clear" w:color="auto" w:fill="F1F6D0" w:themeFill="accent3" w:themeFillTint="33"/>
          </w:tcPr>
          <w:p w14:paraId="34B5CF8E"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shd w:val="clear" w:color="auto" w:fill="F1F6D0" w:themeFill="accent3" w:themeFillTint="33"/>
            <w:noWrap/>
          </w:tcPr>
          <w:p w14:paraId="3DE8413E"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7655" w:type="dxa"/>
            <w:vMerge/>
            <w:shd w:val="clear" w:color="auto" w:fill="F1F6D0" w:themeFill="accent3" w:themeFillTint="33"/>
            <w:noWrap/>
          </w:tcPr>
          <w:p w14:paraId="121BCC61"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r>
      <w:tr w:rsidR="007F055B" w:rsidRPr="00797C3A" w14:paraId="6312CACF" w14:textId="77777777" w:rsidTr="00C07A8B">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62" w:type="dxa"/>
            <w:vMerge/>
            <w:noWrap/>
          </w:tcPr>
          <w:p w14:paraId="7332D5D1" w14:textId="77777777" w:rsidR="007F055B" w:rsidRPr="00797C3A" w:rsidRDefault="007F055B" w:rsidP="007F055B">
            <w:pPr>
              <w:pStyle w:val="HMMPTtablecontents"/>
            </w:pPr>
          </w:p>
        </w:tc>
        <w:tc>
          <w:tcPr>
            <w:tcW w:w="2268" w:type="dxa"/>
            <w:vMerge/>
          </w:tcPr>
          <w:p w14:paraId="0041B83A"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5BD9B"/>
          </w:tcPr>
          <w:p w14:paraId="744541F0" w14:textId="11CDBD66"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One or more invasive non-native species are present at an ‘Abundant’ level on the SACFOR scale</w:t>
            </w:r>
            <w:r>
              <w:rPr>
                <w:sz w:val="22"/>
                <w:szCs w:val="20"/>
              </w:rPr>
              <w:t>;</w:t>
            </w:r>
            <w:r w:rsidRPr="00797C3A">
              <w:rPr>
                <w:sz w:val="22"/>
                <w:szCs w:val="20"/>
              </w:rPr>
              <w:t xml:space="preserve"> they occupy &gt;10% of the habitat</w:t>
            </w:r>
            <w:r>
              <w:rPr>
                <w:sz w:val="22"/>
                <w:szCs w:val="20"/>
              </w:rPr>
              <w:t>;</w:t>
            </w:r>
            <w:r w:rsidRPr="00797C3A">
              <w:rPr>
                <w:sz w:val="22"/>
                <w:szCs w:val="20"/>
              </w:rPr>
              <w:t xml:space="preserve"> or a high</w:t>
            </w:r>
            <w:r>
              <w:rPr>
                <w:sz w:val="22"/>
                <w:szCs w:val="20"/>
              </w:rPr>
              <w:t>-</w:t>
            </w:r>
            <w:r w:rsidRPr="00797C3A">
              <w:rPr>
                <w:sz w:val="22"/>
                <w:szCs w:val="20"/>
              </w:rPr>
              <w:t>risk</w:t>
            </w:r>
            <w:r>
              <w:rPr>
                <w:sz w:val="22"/>
                <w:szCs w:val="20"/>
              </w:rPr>
              <w:t xml:space="preserve"> </w:t>
            </w:r>
            <w:r w:rsidRPr="00797C3A">
              <w:rPr>
                <w:sz w:val="22"/>
                <w:szCs w:val="20"/>
              </w:rPr>
              <w:t>species</w:t>
            </w:r>
            <w:r>
              <w:rPr>
                <w:sz w:val="22"/>
                <w:szCs w:val="20"/>
              </w:rPr>
              <w:t xml:space="preserve"> indicative of suboptimal condition</w:t>
            </w:r>
            <w:r w:rsidRPr="00797C3A">
              <w:rPr>
                <w:sz w:val="22"/>
                <w:szCs w:val="20"/>
              </w:rPr>
              <w:t xml:space="preserve"> is present.</w:t>
            </w:r>
          </w:p>
        </w:tc>
        <w:tc>
          <w:tcPr>
            <w:tcW w:w="1418" w:type="dxa"/>
            <w:vMerge/>
            <w:noWrap/>
          </w:tcPr>
          <w:p w14:paraId="1FFF8F39"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1417" w:type="dxa"/>
            <w:vMerge/>
          </w:tcPr>
          <w:p w14:paraId="2A264950"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19D7401B"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7655" w:type="dxa"/>
            <w:vMerge/>
            <w:noWrap/>
          </w:tcPr>
          <w:p w14:paraId="71C30E91"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r>
      <w:tr w:rsidR="007F055B" w:rsidRPr="00797C3A" w14:paraId="5B119E26" w14:textId="77777777" w:rsidTr="00C07A8B">
        <w:trPr>
          <w:trHeight w:val="422"/>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62FB4409" w14:textId="1CE7A9CE" w:rsidR="007F055B" w:rsidRPr="00797C3A" w:rsidRDefault="007F055B" w:rsidP="007F055B">
            <w:pPr>
              <w:pStyle w:val="HMMPTtablecontents"/>
            </w:pPr>
            <w:r>
              <w:t>C</w:t>
            </w:r>
          </w:p>
        </w:tc>
        <w:tc>
          <w:tcPr>
            <w:tcW w:w="2268" w:type="dxa"/>
            <w:vMerge w:val="restart"/>
          </w:tcPr>
          <w:p w14:paraId="5C6DE921" w14:textId="7E6A13B5"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r w:rsidRPr="00797C3A">
              <w:t>Water quality</w:t>
            </w:r>
          </w:p>
        </w:tc>
        <w:tc>
          <w:tcPr>
            <w:tcW w:w="7371" w:type="dxa"/>
            <w:shd w:val="clear" w:color="auto" w:fill="BAE18F"/>
          </w:tcPr>
          <w:p w14:paraId="7F958B59" w14:textId="298C8F53"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No visual evidence of pollution. There are no nuisance algal growths that are likely to be attributable to nutrient enrichment.</w:t>
            </w:r>
            <w:r>
              <w:rPr>
                <w:sz w:val="22"/>
                <w:szCs w:val="20"/>
              </w:rPr>
              <w:t xml:space="preserve"> Consider seasonality of survey timing.</w:t>
            </w:r>
          </w:p>
        </w:tc>
        <w:tc>
          <w:tcPr>
            <w:tcW w:w="1418" w:type="dxa"/>
            <w:vMerge w:val="restart"/>
            <w:noWrap/>
            <w:hideMark/>
          </w:tcPr>
          <w:p w14:paraId="270FD8E8"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c>
          <w:tcPr>
            <w:tcW w:w="1417" w:type="dxa"/>
            <w:vMerge w:val="restart"/>
            <w:hideMark/>
          </w:tcPr>
          <w:p w14:paraId="260114A0"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c>
          <w:tcPr>
            <w:tcW w:w="1701" w:type="dxa"/>
            <w:vMerge w:val="restart"/>
            <w:noWrap/>
            <w:hideMark/>
          </w:tcPr>
          <w:p w14:paraId="1280F786"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c>
          <w:tcPr>
            <w:tcW w:w="7655" w:type="dxa"/>
            <w:vMerge w:val="restart"/>
            <w:noWrap/>
            <w:hideMark/>
          </w:tcPr>
          <w:p w14:paraId="78A48866"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r w:rsidRPr="00797C3A">
              <w:t> </w:t>
            </w:r>
          </w:p>
        </w:tc>
      </w:tr>
      <w:tr w:rsidR="007F055B" w:rsidRPr="00797C3A" w14:paraId="696A7260" w14:textId="77777777" w:rsidTr="00C07A8B">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62" w:type="dxa"/>
            <w:vMerge/>
            <w:noWrap/>
          </w:tcPr>
          <w:p w14:paraId="4DED03A0" w14:textId="77777777" w:rsidR="007F055B" w:rsidRPr="00797C3A" w:rsidRDefault="007F055B" w:rsidP="007F055B">
            <w:pPr>
              <w:pStyle w:val="HMMPTtablecontents"/>
            </w:pPr>
          </w:p>
        </w:tc>
        <w:tc>
          <w:tcPr>
            <w:tcW w:w="2268" w:type="dxa"/>
            <w:vMerge/>
          </w:tcPr>
          <w:p w14:paraId="18B0F994"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FDE75"/>
          </w:tcPr>
          <w:p w14:paraId="58635E2F" w14:textId="10632CE3"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Visual evidence of low to moderate levels of pollution.</w:t>
            </w:r>
            <w:r>
              <w:rPr>
                <w:sz w:val="22"/>
                <w:szCs w:val="20"/>
              </w:rPr>
              <w:t xml:space="preserve"> E</w:t>
            </w:r>
            <w:r w:rsidRPr="00797C3A">
              <w:rPr>
                <w:sz w:val="22"/>
                <w:szCs w:val="20"/>
              </w:rPr>
              <w:t xml:space="preserve">levated algal growth with increases in cover that may indicate nutrient enrichment. </w:t>
            </w:r>
            <w:r>
              <w:rPr>
                <w:sz w:val="22"/>
                <w:szCs w:val="20"/>
              </w:rPr>
              <w:t>Consider seasonality of survey timing.</w:t>
            </w:r>
          </w:p>
        </w:tc>
        <w:tc>
          <w:tcPr>
            <w:tcW w:w="1418" w:type="dxa"/>
            <w:vMerge/>
            <w:noWrap/>
          </w:tcPr>
          <w:p w14:paraId="77210C7C"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1417" w:type="dxa"/>
            <w:vMerge/>
          </w:tcPr>
          <w:p w14:paraId="49E8E1F7"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06319062"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7655" w:type="dxa"/>
            <w:vMerge/>
            <w:noWrap/>
          </w:tcPr>
          <w:p w14:paraId="367CB64D"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r>
      <w:tr w:rsidR="007F055B" w:rsidRPr="00797C3A" w14:paraId="4E1FDDC1" w14:textId="77777777" w:rsidTr="00C07A8B">
        <w:trPr>
          <w:trHeight w:val="422"/>
        </w:trPr>
        <w:tc>
          <w:tcPr>
            <w:cnfStyle w:val="001000000000" w:firstRow="0" w:lastRow="0" w:firstColumn="1" w:lastColumn="0" w:oddVBand="0" w:evenVBand="0" w:oddHBand="0" w:evenHBand="0" w:firstRowFirstColumn="0" w:firstRowLastColumn="0" w:lastRowFirstColumn="0" w:lastRowLastColumn="0"/>
            <w:tcW w:w="562" w:type="dxa"/>
            <w:vMerge/>
            <w:noWrap/>
          </w:tcPr>
          <w:p w14:paraId="33B2B4E0" w14:textId="77777777" w:rsidR="007F055B" w:rsidRPr="00797C3A" w:rsidRDefault="007F055B" w:rsidP="007F055B">
            <w:pPr>
              <w:pStyle w:val="HMMPTtablecontents"/>
            </w:pPr>
          </w:p>
        </w:tc>
        <w:tc>
          <w:tcPr>
            <w:tcW w:w="2268" w:type="dxa"/>
            <w:vMerge/>
          </w:tcPr>
          <w:p w14:paraId="69D1D3B5"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5BD9B"/>
          </w:tcPr>
          <w:p w14:paraId="31B3BAE5" w14:textId="522607CF"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Visual evidence of high algal growth that is indicative of nutrient enrichment. Signs of eutrophication that would impede bird feeding.</w:t>
            </w:r>
            <w:r>
              <w:rPr>
                <w:sz w:val="22"/>
                <w:szCs w:val="20"/>
              </w:rPr>
              <w:t xml:space="preserve"> Consider seasonality of survey timing.</w:t>
            </w:r>
          </w:p>
        </w:tc>
        <w:tc>
          <w:tcPr>
            <w:tcW w:w="1418" w:type="dxa"/>
            <w:vMerge/>
            <w:noWrap/>
          </w:tcPr>
          <w:p w14:paraId="5715AB7F"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1417" w:type="dxa"/>
            <w:vMerge/>
          </w:tcPr>
          <w:p w14:paraId="75610BD6"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271015BE"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7655" w:type="dxa"/>
            <w:vMerge/>
            <w:noWrap/>
          </w:tcPr>
          <w:p w14:paraId="2F1EDD63"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r>
      <w:tr w:rsidR="007F055B" w:rsidRPr="00797C3A" w14:paraId="2755B834"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378B1732" w14:textId="180680F8" w:rsidR="007F055B" w:rsidRPr="00797C3A" w:rsidRDefault="007F055B" w:rsidP="007F055B">
            <w:pPr>
              <w:pStyle w:val="HMMPTtablecontents"/>
            </w:pPr>
            <w:r>
              <w:t>D</w:t>
            </w:r>
          </w:p>
        </w:tc>
        <w:tc>
          <w:tcPr>
            <w:tcW w:w="2268" w:type="dxa"/>
            <w:vMerge w:val="restart"/>
          </w:tcPr>
          <w:p w14:paraId="6E05AA16" w14:textId="4C8E6BBB"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r w:rsidRPr="00797C3A">
              <w:t xml:space="preserve">Non-natural structures and </w:t>
            </w:r>
            <w:r w:rsidRPr="00797C3A">
              <w:lastRenderedPageBreak/>
              <w:t>direct human impacts</w:t>
            </w:r>
          </w:p>
        </w:tc>
        <w:tc>
          <w:tcPr>
            <w:tcW w:w="7371" w:type="dxa"/>
            <w:shd w:val="clear" w:color="auto" w:fill="BAE18F"/>
          </w:tcPr>
          <w:p w14:paraId="6A5AEE6C" w14:textId="74BC55C6"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lastRenderedPageBreak/>
              <w:t>No evidence of impacts from direct human activities</w:t>
            </w:r>
            <w:r>
              <w:rPr>
                <w:sz w:val="22"/>
                <w:szCs w:val="20"/>
              </w:rPr>
              <w:t>,</w:t>
            </w:r>
            <w:r w:rsidRPr="00797C3A">
              <w:rPr>
                <w:sz w:val="22"/>
                <w:szCs w:val="20"/>
              </w:rPr>
              <w:t xml:space="preserve"> or they occupy &lt;1% of the habitat area (</w:t>
            </w:r>
            <w:r>
              <w:rPr>
                <w:sz w:val="22"/>
                <w:szCs w:val="20"/>
              </w:rPr>
              <w:t>for example,</w:t>
            </w:r>
            <w:r w:rsidRPr="00797C3A">
              <w:rPr>
                <w:sz w:val="22"/>
                <w:szCs w:val="20"/>
              </w:rPr>
              <w:t xml:space="preserve"> pontoons, moorings, boats, crab tiles, bait digging or anchoring scars)</w:t>
            </w:r>
            <w:r>
              <w:rPr>
                <w:sz w:val="22"/>
                <w:szCs w:val="20"/>
              </w:rPr>
              <w:t>.</w:t>
            </w:r>
          </w:p>
        </w:tc>
        <w:tc>
          <w:tcPr>
            <w:tcW w:w="1418" w:type="dxa"/>
            <w:vMerge w:val="restart"/>
            <w:noWrap/>
            <w:hideMark/>
          </w:tcPr>
          <w:p w14:paraId="3D799CBF"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c>
          <w:tcPr>
            <w:tcW w:w="1417" w:type="dxa"/>
            <w:vMerge w:val="restart"/>
            <w:hideMark/>
          </w:tcPr>
          <w:p w14:paraId="7D7F1A5C"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c>
          <w:tcPr>
            <w:tcW w:w="1701" w:type="dxa"/>
            <w:vMerge w:val="restart"/>
            <w:noWrap/>
            <w:hideMark/>
          </w:tcPr>
          <w:p w14:paraId="1023267F"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c>
          <w:tcPr>
            <w:tcW w:w="7655" w:type="dxa"/>
            <w:vMerge w:val="restart"/>
            <w:noWrap/>
            <w:hideMark/>
          </w:tcPr>
          <w:p w14:paraId="2F889F58"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r w:rsidRPr="00797C3A">
              <w:t> </w:t>
            </w:r>
          </w:p>
        </w:tc>
      </w:tr>
      <w:tr w:rsidR="007F055B" w:rsidRPr="00797C3A" w14:paraId="2F9C3793"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F1F6D0" w:themeFill="accent3" w:themeFillTint="33"/>
            <w:noWrap/>
          </w:tcPr>
          <w:p w14:paraId="1E887670" w14:textId="77777777" w:rsidR="007F055B" w:rsidRPr="00797C3A" w:rsidRDefault="007F055B" w:rsidP="007F055B">
            <w:pPr>
              <w:pStyle w:val="HMMPTtablecontents"/>
            </w:pPr>
          </w:p>
        </w:tc>
        <w:tc>
          <w:tcPr>
            <w:tcW w:w="2268" w:type="dxa"/>
            <w:vMerge/>
            <w:shd w:val="clear" w:color="auto" w:fill="F1F6D0" w:themeFill="accent3" w:themeFillTint="33"/>
          </w:tcPr>
          <w:p w14:paraId="74346E77"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FDE75"/>
          </w:tcPr>
          <w:p w14:paraId="1A7ECBE3" w14:textId="689B327C"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Pr>
                <w:sz w:val="22"/>
                <w:szCs w:val="20"/>
              </w:rPr>
              <w:t>E</w:t>
            </w:r>
            <w:r w:rsidRPr="00797C3A">
              <w:rPr>
                <w:sz w:val="22"/>
                <w:szCs w:val="20"/>
              </w:rPr>
              <w:t>vidence of impacts from direct human activities</w:t>
            </w:r>
            <w:r>
              <w:rPr>
                <w:sz w:val="22"/>
                <w:szCs w:val="20"/>
              </w:rPr>
              <w:t xml:space="preserve"> </w:t>
            </w:r>
            <w:r w:rsidRPr="00797C3A">
              <w:rPr>
                <w:sz w:val="22"/>
                <w:szCs w:val="20"/>
              </w:rPr>
              <w:t>occupi</w:t>
            </w:r>
            <w:r>
              <w:rPr>
                <w:sz w:val="22"/>
                <w:szCs w:val="20"/>
              </w:rPr>
              <w:t>es</w:t>
            </w:r>
            <w:r w:rsidRPr="00797C3A">
              <w:rPr>
                <w:sz w:val="22"/>
                <w:szCs w:val="20"/>
              </w:rPr>
              <w:t xml:space="preserve"> </w:t>
            </w:r>
            <w:r>
              <w:rPr>
                <w:sz w:val="22"/>
                <w:szCs w:val="20"/>
              </w:rPr>
              <w:t>1-</w:t>
            </w:r>
            <w:r w:rsidRPr="00797C3A">
              <w:rPr>
                <w:sz w:val="22"/>
                <w:szCs w:val="20"/>
              </w:rPr>
              <w:t>10% of the habitat area (</w:t>
            </w:r>
            <w:r>
              <w:rPr>
                <w:sz w:val="22"/>
                <w:szCs w:val="20"/>
              </w:rPr>
              <w:t>for example,</w:t>
            </w:r>
            <w:r w:rsidRPr="00797C3A">
              <w:rPr>
                <w:sz w:val="22"/>
                <w:szCs w:val="20"/>
              </w:rPr>
              <w:t xml:space="preserve"> pontoons, moorings, boats, crab tiles, bait digging or anchoring scars)</w:t>
            </w:r>
            <w:r>
              <w:rPr>
                <w:sz w:val="22"/>
                <w:szCs w:val="20"/>
              </w:rPr>
              <w:t>.</w:t>
            </w:r>
          </w:p>
        </w:tc>
        <w:tc>
          <w:tcPr>
            <w:tcW w:w="1418" w:type="dxa"/>
            <w:vMerge/>
            <w:shd w:val="clear" w:color="auto" w:fill="F1F6D0" w:themeFill="accent3" w:themeFillTint="33"/>
            <w:noWrap/>
          </w:tcPr>
          <w:p w14:paraId="0D60724C"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1417" w:type="dxa"/>
            <w:vMerge/>
            <w:shd w:val="clear" w:color="auto" w:fill="F1F6D0" w:themeFill="accent3" w:themeFillTint="33"/>
          </w:tcPr>
          <w:p w14:paraId="480D953E"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shd w:val="clear" w:color="auto" w:fill="F1F6D0" w:themeFill="accent3" w:themeFillTint="33"/>
            <w:noWrap/>
          </w:tcPr>
          <w:p w14:paraId="4C2337E0"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7655" w:type="dxa"/>
            <w:vMerge/>
            <w:shd w:val="clear" w:color="auto" w:fill="F1F6D0" w:themeFill="accent3" w:themeFillTint="33"/>
            <w:noWrap/>
          </w:tcPr>
          <w:p w14:paraId="7E2369BB"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r>
      <w:tr w:rsidR="007F055B" w:rsidRPr="00797C3A" w14:paraId="771F1CCC"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170CD9FF" w14:textId="77777777" w:rsidR="007F055B" w:rsidRPr="00797C3A" w:rsidRDefault="007F055B" w:rsidP="007F055B">
            <w:pPr>
              <w:pStyle w:val="HMMPTtablecontents"/>
            </w:pPr>
          </w:p>
        </w:tc>
        <w:tc>
          <w:tcPr>
            <w:tcW w:w="2268" w:type="dxa"/>
            <w:vMerge/>
          </w:tcPr>
          <w:p w14:paraId="6313CC13"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5BD9B"/>
          </w:tcPr>
          <w:p w14:paraId="0988D6D6" w14:textId="261372B9"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sz w:val="22"/>
                <w:szCs w:val="20"/>
              </w:rPr>
              <w:t>E</w:t>
            </w:r>
            <w:r w:rsidRPr="00797C3A">
              <w:rPr>
                <w:sz w:val="22"/>
                <w:szCs w:val="20"/>
              </w:rPr>
              <w:t>vidence of impacts from direct human activities</w:t>
            </w:r>
            <w:r>
              <w:rPr>
                <w:sz w:val="22"/>
                <w:szCs w:val="20"/>
              </w:rPr>
              <w:t xml:space="preserve"> occupies </w:t>
            </w:r>
            <w:r w:rsidRPr="00797C3A">
              <w:rPr>
                <w:sz w:val="22"/>
                <w:szCs w:val="20"/>
              </w:rPr>
              <w:t>&gt;10% of the habitat area</w:t>
            </w:r>
            <w:r>
              <w:rPr>
                <w:sz w:val="22"/>
                <w:szCs w:val="20"/>
              </w:rPr>
              <w:t xml:space="preserve"> </w:t>
            </w:r>
            <w:r w:rsidRPr="00797C3A">
              <w:rPr>
                <w:sz w:val="22"/>
                <w:szCs w:val="20"/>
              </w:rPr>
              <w:t>(</w:t>
            </w:r>
            <w:r>
              <w:rPr>
                <w:sz w:val="22"/>
                <w:szCs w:val="20"/>
              </w:rPr>
              <w:t>for example,</w:t>
            </w:r>
            <w:r w:rsidRPr="00797C3A">
              <w:rPr>
                <w:sz w:val="22"/>
                <w:szCs w:val="20"/>
              </w:rPr>
              <w:t xml:space="preserve"> pontoons, moorings, boats, crab tiles, bait digging or anchoring scars)</w:t>
            </w:r>
            <w:r>
              <w:rPr>
                <w:sz w:val="22"/>
                <w:szCs w:val="20"/>
              </w:rPr>
              <w:t>.</w:t>
            </w:r>
          </w:p>
        </w:tc>
        <w:tc>
          <w:tcPr>
            <w:tcW w:w="1418" w:type="dxa"/>
            <w:vMerge/>
            <w:noWrap/>
          </w:tcPr>
          <w:p w14:paraId="61A692BA"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1417" w:type="dxa"/>
            <w:vMerge/>
          </w:tcPr>
          <w:p w14:paraId="4E57D23F"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1A298B36"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7655" w:type="dxa"/>
            <w:vMerge/>
            <w:noWrap/>
          </w:tcPr>
          <w:p w14:paraId="46CE65AB"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r>
      <w:tr w:rsidR="007F055B" w:rsidRPr="00797C3A" w14:paraId="254FB469"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tcPr>
          <w:p w14:paraId="7FA0A97A" w14:textId="5324DEED" w:rsidR="007F055B" w:rsidRPr="00797C3A" w:rsidRDefault="007F055B" w:rsidP="007F055B">
            <w:pPr>
              <w:pStyle w:val="HMMPTtablecontents"/>
            </w:pPr>
            <w:r>
              <w:t>E</w:t>
            </w:r>
          </w:p>
        </w:tc>
        <w:tc>
          <w:tcPr>
            <w:tcW w:w="2268" w:type="dxa"/>
            <w:vMerge w:val="restart"/>
          </w:tcPr>
          <w:p w14:paraId="5192B8C3" w14:textId="4888FB05"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rPr>
                <w:color w:val="000000"/>
              </w:rPr>
            </w:pPr>
            <w:r w:rsidRPr="00797C3A">
              <w:t>Litter</w:t>
            </w:r>
          </w:p>
        </w:tc>
        <w:tc>
          <w:tcPr>
            <w:tcW w:w="7371" w:type="dxa"/>
            <w:shd w:val="clear" w:color="auto" w:fill="BAE18F"/>
          </w:tcPr>
          <w:p w14:paraId="04C6EC08" w14:textId="5934588B"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rsidRPr="00797C3A">
              <w:rPr>
                <w:sz w:val="22"/>
                <w:szCs w:val="20"/>
              </w:rPr>
              <w:t xml:space="preserve">Following the </w:t>
            </w:r>
            <w:r>
              <w:rPr>
                <w:sz w:val="22"/>
                <w:szCs w:val="20"/>
              </w:rPr>
              <w:t>Marine Conservation Society (</w:t>
            </w:r>
            <w:r w:rsidRPr="00797C3A">
              <w:rPr>
                <w:sz w:val="22"/>
                <w:szCs w:val="20"/>
              </w:rPr>
              <w:t>MCS</w:t>
            </w:r>
            <w:r>
              <w:rPr>
                <w:sz w:val="22"/>
                <w:szCs w:val="20"/>
              </w:rPr>
              <w:t>)</w:t>
            </w:r>
            <w:r w:rsidRPr="00797C3A">
              <w:rPr>
                <w:sz w:val="22"/>
                <w:szCs w:val="20"/>
              </w:rPr>
              <w:t xml:space="preserve"> beach litter survey method</w:t>
            </w:r>
            <w:r>
              <w:rPr>
                <w:sz w:val="22"/>
                <w:szCs w:val="20"/>
              </w:rPr>
              <w:t>,</w:t>
            </w:r>
            <w:r w:rsidRPr="00797C3A">
              <w:rPr>
                <w:sz w:val="22"/>
                <w:szCs w:val="20"/>
              </w:rPr>
              <w:t xml:space="preserve"> the number of items of litter does not exceed 0.0036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rPr>
              <w:t xml:space="preserve"> equivalent to up to 2</w:t>
            </w:r>
            <w:r>
              <w:rPr>
                <w:sz w:val="22"/>
                <w:szCs w:val="20"/>
              </w:rPr>
              <w:t>0</w:t>
            </w:r>
            <w:r w:rsidRPr="00797C3A">
              <w:rPr>
                <w:sz w:val="22"/>
                <w:szCs w:val="20"/>
              </w:rPr>
              <w:t xml:space="preserve"> items per person per 100m per hour.</w:t>
            </w:r>
          </w:p>
        </w:tc>
        <w:tc>
          <w:tcPr>
            <w:tcW w:w="1418" w:type="dxa"/>
            <w:vMerge w:val="restart"/>
            <w:noWrap/>
          </w:tcPr>
          <w:p w14:paraId="5E59A48E"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1417" w:type="dxa"/>
            <w:vMerge w:val="restart"/>
          </w:tcPr>
          <w:p w14:paraId="300AB786"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val="restart"/>
            <w:noWrap/>
          </w:tcPr>
          <w:p w14:paraId="262F64A6"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7655" w:type="dxa"/>
            <w:vMerge w:val="restart"/>
            <w:noWrap/>
          </w:tcPr>
          <w:p w14:paraId="03350D66"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r>
      <w:tr w:rsidR="007F055B" w:rsidRPr="00797C3A" w14:paraId="2F75F5D0"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7DC8D604" w14:textId="77777777" w:rsidR="007F055B" w:rsidRPr="00797C3A" w:rsidRDefault="007F055B" w:rsidP="007F055B">
            <w:pPr>
              <w:pStyle w:val="HMMPTtablecontents"/>
            </w:pPr>
          </w:p>
        </w:tc>
        <w:tc>
          <w:tcPr>
            <w:tcW w:w="2268" w:type="dxa"/>
            <w:vMerge/>
          </w:tcPr>
          <w:p w14:paraId="1CC75F4D"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rPr>
                <w:color w:val="000000"/>
              </w:rPr>
            </w:pPr>
          </w:p>
        </w:tc>
        <w:tc>
          <w:tcPr>
            <w:tcW w:w="7371" w:type="dxa"/>
            <w:shd w:val="clear" w:color="auto" w:fill="FFDE75"/>
          </w:tcPr>
          <w:p w14:paraId="279FCC97" w14:textId="1FCF3046" w:rsidR="007F055B" w:rsidRPr="00797C3A" w:rsidRDefault="007F055B" w:rsidP="00C07A8B">
            <w:pPr>
              <w:pStyle w:val="HMMPTtablecontents"/>
              <w:jc w:val="both"/>
              <w:cnfStyle w:val="000000010000" w:firstRow="0" w:lastRow="0" w:firstColumn="0" w:lastColumn="0" w:oddVBand="0" w:evenVBand="0" w:oddHBand="0" w:evenHBand="1" w:firstRowFirstColumn="0" w:firstRowLastColumn="0" w:lastRowFirstColumn="0" w:lastRowLastColumn="0"/>
              <w:rPr>
                <w:color w:val="000000"/>
              </w:rPr>
            </w:pPr>
            <w:r w:rsidRPr="00797C3A">
              <w:rPr>
                <w:sz w:val="22"/>
                <w:szCs w:val="20"/>
              </w:rPr>
              <w:t>Following the MCS beach litter survey method</w:t>
            </w:r>
            <w:r>
              <w:rPr>
                <w:sz w:val="22"/>
                <w:szCs w:val="20"/>
              </w:rPr>
              <w:t>,</w:t>
            </w:r>
            <w:r w:rsidRPr="00797C3A">
              <w:rPr>
                <w:sz w:val="22"/>
                <w:szCs w:val="20"/>
              </w:rPr>
              <w:t xml:space="preserve"> the number of items of litter does not exceed 0.0078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rPr>
              <w:t xml:space="preserve"> equivalent to between 2</w:t>
            </w:r>
            <w:r>
              <w:rPr>
                <w:sz w:val="22"/>
                <w:szCs w:val="20"/>
              </w:rPr>
              <w:t>1</w:t>
            </w:r>
            <w:r w:rsidRPr="00797C3A">
              <w:rPr>
                <w:sz w:val="22"/>
                <w:szCs w:val="20"/>
              </w:rPr>
              <w:t xml:space="preserve"> and 47 items of litter per </w:t>
            </w:r>
            <w:r>
              <w:rPr>
                <w:sz w:val="22"/>
                <w:szCs w:val="20"/>
              </w:rPr>
              <w:t xml:space="preserve">person per </w:t>
            </w:r>
            <w:r w:rsidRPr="00797C3A">
              <w:rPr>
                <w:sz w:val="22"/>
                <w:szCs w:val="20"/>
              </w:rPr>
              <w:t>100m per hour.</w:t>
            </w:r>
          </w:p>
        </w:tc>
        <w:tc>
          <w:tcPr>
            <w:tcW w:w="1418" w:type="dxa"/>
            <w:vMerge/>
            <w:noWrap/>
          </w:tcPr>
          <w:p w14:paraId="38787880"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1417" w:type="dxa"/>
            <w:vMerge/>
          </w:tcPr>
          <w:p w14:paraId="00B39075"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03B996B3"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c>
          <w:tcPr>
            <w:tcW w:w="7655" w:type="dxa"/>
            <w:vMerge/>
            <w:noWrap/>
          </w:tcPr>
          <w:p w14:paraId="01D6FB5E" w14:textId="77777777" w:rsidR="007F055B" w:rsidRPr="00797C3A" w:rsidRDefault="007F055B" w:rsidP="007F055B">
            <w:pPr>
              <w:pStyle w:val="HMMPTtablecontents"/>
              <w:cnfStyle w:val="000000010000" w:firstRow="0" w:lastRow="0" w:firstColumn="0" w:lastColumn="0" w:oddVBand="0" w:evenVBand="0" w:oddHBand="0" w:evenHBand="1" w:firstRowFirstColumn="0" w:firstRowLastColumn="0" w:lastRowFirstColumn="0" w:lastRowLastColumn="0"/>
            </w:pPr>
          </w:p>
        </w:tc>
      </w:tr>
      <w:tr w:rsidR="007F055B" w:rsidRPr="00797C3A" w14:paraId="7F1B246F"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5B63EAA8" w14:textId="77777777" w:rsidR="007F055B" w:rsidRPr="00797C3A" w:rsidRDefault="007F055B" w:rsidP="007F055B">
            <w:pPr>
              <w:pStyle w:val="HMMPTtablecontents"/>
            </w:pPr>
          </w:p>
        </w:tc>
        <w:tc>
          <w:tcPr>
            <w:tcW w:w="2268" w:type="dxa"/>
            <w:vMerge/>
          </w:tcPr>
          <w:p w14:paraId="232E0FFE"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rPr>
                <w:color w:val="000000"/>
              </w:rPr>
            </w:pPr>
          </w:p>
        </w:tc>
        <w:tc>
          <w:tcPr>
            <w:tcW w:w="7371" w:type="dxa"/>
            <w:shd w:val="clear" w:color="auto" w:fill="F5BD9B"/>
          </w:tcPr>
          <w:p w14:paraId="39283866" w14:textId="11BA6D91" w:rsidR="007F055B" w:rsidRPr="00797C3A" w:rsidRDefault="007F055B" w:rsidP="00C07A8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rsidRPr="00797C3A">
              <w:rPr>
                <w:sz w:val="22"/>
                <w:szCs w:val="20"/>
              </w:rPr>
              <w:t>Following the MCS beach litter survey method</w:t>
            </w:r>
            <w:r>
              <w:rPr>
                <w:sz w:val="22"/>
                <w:szCs w:val="20"/>
              </w:rPr>
              <w:t>,</w:t>
            </w:r>
            <w:r w:rsidRPr="00797C3A">
              <w:rPr>
                <w:sz w:val="22"/>
                <w:szCs w:val="20"/>
              </w:rPr>
              <w:t xml:space="preserve"> the number of items of litter exceeds 0.0078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vertAlign w:val="superscript"/>
              </w:rPr>
              <w:t xml:space="preserve"> </w:t>
            </w:r>
            <w:r w:rsidRPr="00797C3A">
              <w:rPr>
                <w:sz w:val="22"/>
                <w:szCs w:val="20"/>
              </w:rPr>
              <w:t xml:space="preserve">equivalent to more than 47 items of litter per </w:t>
            </w:r>
            <w:r>
              <w:rPr>
                <w:sz w:val="22"/>
                <w:szCs w:val="20"/>
              </w:rPr>
              <w:t xml:space="preserve">person per </w:t>
            </w:r>
            <w:r w:rsidRPr="00797C3A">
              <w:rPr>
                <w:sz w:val="22"/>
                <w:szCs w:val="20"/>
              </w:rPr>
              <w:t>100m per hour.</w:t>
            </w:r>
          </w:p>
        </w:tc>
        <w:tc>
          <w:tcPr>
            <w:tcW w:w="1418" w:type="dxa"/>
            <w:vMerge/>
            <w:noWrap/>
          </w:tcPr>
          <w:p w14:paraId="57087293"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1417" w:type="dxa"/>
            <w:vMerge/>
          </w:tcPr>
          <w:p w14:paraId="7A206337"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478B31D0"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c>
          <w:tcPr>
            <w:tcW w:w="7655" w:type="dxa"/>
            <w:vMerge/>
            <w:noWrap/>
          </w:tcPr>
          <w:p w14:paraId="4202C3B7" w14:textId="77777777" w:rsidR="007F055B" w:rsidRPr="00797C3A" w:rsidRDefault="007F055B" w:rsidP="007F055B">
            <w:pPr>
              <w:pStyle w:val="HMMPTtablecontents"/>
              <w:cnfStyle w:val="000000000000" w:firstRow="0" w:lastRow="0" w:firstColumn="0" w:lastColumn="0" w:oddVBand="0" w:evenVBand="0" w:oddHBand="0" w:evenHBand="0" w:firstRowFirstColumn="0" w:firstRowLastColumn="0" w:lastRowFirstColumn="0" w:lastRowLastColumn="0"/>
            </w:pPr>
          </w:p>
        </w:tc>
      </w:tr>
    </w:tbl>
    <w:p w14:paraId="4F51B82D" w14:textId="77777777" w:rsidR="009E1B16" w:rsidRPr="00797C3A" w:rsidRDefault="009E1B16" w:rsidP="009E1B16">
      <w:pPr>
        <w:sectPr w:rsidR="009E1B16" w:rsidRPr="00797C3A" w:rsidSect="00542FC0">
          <w:pgSz w:w="23811" w:h="16838" w:orient="landscape" w:code="8"/>
          <w:pgMar w:top="720" w:right="720" w:bottom="720" w:left="720" w:header="340" w:footer="340" w:gutter="0"/>
          <w:cols w:space="708"/>
          <w:docGrid w:linePitch="326"/>
        </w:sectPr>
      </w:pPr>
    </w:p>
    <w:p w14:paraId="71EAEC1F" w14:textId="5C7168BB" w:rsidR="005E6F78" w:rsidRDefault="005E6F78" w:rsidP="009E1B16">
      <w:pPr>
        <w:pStyle w:val="Heading3"/>
      </w:pPr>
      <w:bookmarkStart w:id="449" w:name="_Toc116393964"/>
      <w:bookmarkStart w:id="450" w:name="_Toc116398054"/>
      <w:r w:rsidRPr="00797C3A">
        <w:lastRenderedPageBreak/>
        <w:t>Intertidal Sediment</w:t>
      </w:r>
    </w:p>
    <w:p w14:paraId="0D1367F3" w14:textId="6139652A" w:rsidR="009E1B16" w:rsidRPr="00797C3A" w:rsidRDefault="009E1B16" w:rsidP="009E1B16">
      <w:pPr>
        <w:pStyle w:val="Heading3"/>
      </w:pPr>
      <w:r w:rsidRPr="00797C3A">
        <w:t xml:space="preserve">General </w:t>
      </w:r>
      <w:r w:rsidR="0052184A">
        <w:t>P</w:t>
      </w:r>
      <w:r w:rsidRPr="00797C3A">
        <w:t>rogress</w:t>
      </w:r>
      <w:bookmarkEnd w:id="449"/>
      <w:bookmarkEnd w:id="450"/>
    </w:p>
    <w:tbl>
      <w:tblPr>
        <w:tblStyle w:val="TableGrid"/>
        <w:tblW w:w="0" w:type="auto"/>
        <w:tblLook w:val="04A0" w:firstRow="1" w:lastRow="0" w:firstColumn="1" w:lastColumn="0" w:noHBand="0" w:noVBand="1"/>
      </w:tblPr>
      <w:tblGrid>
        <w:gridCol w:w="10821"/>
      </w:tblGrid>
      <w:tr w:rsidR="009E1B16" w:rsidRPr="00797C3A" w14:paraId="13F9763D"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35799297" w14:textId="52F30A0B" w:rsidR="009E1B16" w:rsidRPr="00797C3A" w:rsidRDefault="009E1B16" w:rsidP="005E6F78">
            <w:pPr>
              <w:ind w:left="0"/>
            </w:pPr>
            <w:r w:rsidRPr="00797C3A">
              <w:t>Comments on progress towards project goals</w:t>
            </w:r>
            <w:r w:rsidR="001677CB">
              <w:t xml:space="preserve"> </w:t>
            </w:r>
            <w:r w:rsidR="001677CB" w:rsidRPr="000C2C92">
              <w:rPr>
                <w:b w:val="0"/>
                <w:sz w:val="20"/>
                <w:szCs w:val="18"/>
              </w:rPr>
              <w:t>(M</w:t>
            </w:r>
            <w:r w:rsidR="001677CB">
              <w:rPr>
                <w:b w:val="0"/>
                <w:bCs/>
                <w:sz w:val="20"/>
                <w:szCs w:val="18"/>
              </w:rPr>
              <w:t>Z</w:t>
            </w:r>
            <w:r w:rsidR="001677CB" w:rsidRPr="000C2C92">
              <w:rPr>
                <w:b w:val="0"/>
                <w:sz w:val="20"/>
                <w:szCs w:val="18"/>
              </w:rPr>
              <w:t>-</w:t>
            </w:r>
            <w:r w:rsidR="001677CB">
              <w:rPr>
                <w:b w:val="0"/>
                <w:sz w:val="20"/>
                <w:szCs w:val="18"/>
              </w:rPr>
              <w:t>B</w:t>
            </w:r>
            <w:r w:rsidR="001677CB" w:rsidRPr="000C2C92">
              <w:rPr>
                <w:b w:val="0"/>
                <w:sz w:val="20"/>
                <w:szCs w:val="18"/>
              </w:rPr>
              <w:t>01)</w:t>
            </w:r>
          </w:p>
        </w:tc>
      </w:tr>
      <w:tr w:rsidR="009E1B16" w:rsidRPr="00797C3A" w14:paraId="136D51BD" w14:textId="77777777" w:rsidTr="002C57D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6439AB4B" w14:textId="77777777" w:rsidR="009E1B16" w:rsidRPr="00797C3A" w:rsidRDefault="009E1B16" w:rsidP="002C57D6"/>
        </w:tc>
      </w:tr>
      <w:tr w:rsidR="009E1B16" w:rsidRPr="00797C3A" w14:paraId="736AE3CD"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63E56BF1" w14:textId="37518C1E" w:rsidR="009E1B16" w:rsidRPr="00797C3A" w:rsidRDefault="009E1B16" w:rsidP="002C57D6">
            <w:pPr>
              <w:rPr>
                <w:b/>
                <w:bCs/>
                <w:color w:val="FFFFFF" w:themeColor="background1"/>
              </w:rPr>
            </w:pPr>
            <w:r w:rsidRPr="00797C3A">
              <w:rPr>
                <w:b/>
                <w:bCs/>
                <w:color w:val="FFFFFF" w:themeColor="background1"/>
              </w:rPr>
              <w:t>Actions required in next management period</w:t>
            </w:r>
            <w:r w:rsidR="001677CB">
              <w:rPr>
                <w:b/>
                <w:bCs/>
                <w:color w:val="FFFFFF" w:themeColor="background1"/>
              </w:rPr>
              <w:t xml:space="preserve"> </w:t>
            </w:r>
            <w:r w:rsidR="001677CB" w:rsidRPr="001677CB">
              <w:rPr>
                <w:color w:val="FFFFFF" w:themeColor="background1"/>
                <w:sz w:val="20"/>
                <w:szCs w:val="18"/>
              </w:rPr>
              <w:t>(MZ-</w:t>
            </w:r>
            <w:r w:rsidR="001677CB">
              <w:rPr>
                <w:color w:val="FFFFFF" w:themeColor="background1"/>
                <w:sz w:val="20"/>
                <w:szCs w:val="18"/>
              </w:rPr>
              <w:t>B02</w:t>
            </w:r>
            <w:r w:rsidR="001677CB" w:rsidRPr="001677CB">
              <w:rPr>
                <w:color w:val="FFFFFF" w:themeColor="background1"/>
                <w:sz w:val="20"/>
                <w:szCs w:val="18"/>
              </w:rPr>
              <w:t>)</w:t>
            </w:r>
          </w:p>
        </w:tc>
      </w:tr>
      <w:tr w:rsidR="009E1B16" w:rsidRPr="00797C3A" w14:paraId="58D6BFE4" w14:textId="77777777" w:rsidTr="00530CF4">
        <w:trPr>
          <w:trHeight w:val="5644"/>
        </w:trPr>
        <w:tc>
          <w:tcPr>
            <w:cnfStyle w:val="001000000000" w:firstRow="0" w:lastRow="0" w:firstColumn="1" w:lastColumn="0" w:oddVBand="0" w:evenVBand="0" w:oddHBand="0" w:evenHBand="0" w:firstRowFirstColumn="0" w:firstRowLastColumn="0" w:lastRowFirstColumn="0" w:lastRowLastColumn="0"/>
            <w:tcW w:w="10821" w:type="dxa"/>
          </w:tcPr>
          <w:p w14:paraId="66B214D9" w14:textId="77777777" w:rsidR="009E1B16" w:rsidRPr="00797C3A" w:rsidRDefault="009E1B16" w:rsidP="002C57D6"/>
        </w:tc>
      </w:tr>
    </w:tbl>
    <w:p w14:paraId="418C7FB8" w14:textId="6BC6BD55" w:rsidR="009E1B16" w:rsidRPr="00797C3A" w:rsidRDefault="009E1B16" w:rsidP="009E1B16">
      <w:pPr>
        <w:pStyle w:val="Heading3"/>
      </w:pPr>
      <w:bookmarkStart w:id="451" w:name="_Toc116393965"/>
      <w:bookmarkStart w:id="452" w:name="_Toc116398055"/>
      <w:r w:rsidRPr="00797C3A">
        <w:t xml:space="preserve">Photographs of </w:t>
      </w:r>
      <w:r w:rsidR="0052184A">
        <w:t>P</w:t>
      </w:r>
      <w:r w:rsidRPr="00797C3A">
        <w:t>rogress</w:t>
      </w:r>
      <w:bookmarkEnd w:id="451"/>
      <w:bookmarkEnd w:id="452"/>
      <w:r w:rsidR="001677CB">
        <w:t xml:space="preserve"> </w:t>
      </w:r>
      <w:r w:rsidR="001677CB" w:rsidRPr="000C2C92">
        <w:rPr>
          <w:b w:val="0"/>
          <w:bCs w:val="0"/>
          <w:sz w:val="20"/>
          <w:szCs w:val="18"/>
        </w:rPr>
        <w:t>(M</w:t>
      </w:r>
      <w:r w:rsidR="001677CB">
        <w:rPr>
          <w:b w:val="0"/>
          <w:bCs w:val="0"/>
          <w:sz w:val="20"/>
          <w:szCs w:val="18"/>
        </w:rPr>
        <w:t>Z</w:t>
      </w:r>
      <w:r w:rsidR="001677CB" w:rsidRPr="000C2C92">
        <w:rPr>
          <w:b w:val="0"/>
          <w:bCs w:val="0"/>
          <w:sz w:val="20"/>
          <w:szCs w:val="18"/>
        </w:rPr>
        <w:t>-</w:t>
      </w:r>
      <w:r w:rsidR="001677CB">
        <w:rPr>
          <w:b w:val="0"/>
          <w:sz w:val="20"/>
          <w:szCs w:val="18"/>
        </w:rPr>
        <w:t>F</w:t>
      </w:r>
      <w:r w:rsidR="001677CB" w:rsidRPr="000C2C92">
        <w:rPr>
          <w:b w:val="0"/>
          <w:bCs w:val="0"/>
          <w:sz w:val="20"/>
          <w:szCs w:val="18"/>
        </w:rPr>
        <w:t>01)</w:t>
      </w:r>
    </w:p>
    <w:sdt>
      <w:sdtPr>
        <w:id w:val="1184400675"/>
        <w:showingPlcHdr/>
        <w:picture/>
      </w:sdtPr>
      <w:sdtContent>
        <w:p w14:paraId="6B7AF809" w14:textId="77777777" w:rsidR="009E1B16" w:rsidRPr="00797C3A" w:rsidRDefault="009E1B16" w:rsidP="009E1B16">
          <w:r w:rsidRPr="00797C3A">
            <w:rPr>
              <w:noProof/>
            </w:rPr>
            <w:drawing>
              <wp:inline distT="0" distB="0" distL="0" distR="0" wp14:anchorId="09E6736B" wp14:editId="68E697F3">
                <wp:extent cx="6757035" cy="3811979"/>
                <wp:effectExtent l="0" t="0" r="5715" b="0"/>
                <wp:docPr id="97"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517389359"/>
        <w:showingPlcHdr/>
        <w:picture/>
      </w:sdtPr>
      <w:sdtContent>
        <w:p w14:paraId="4438CBD3" w14:textId="77777777" w:rsidR="009E1B16" w:rsidRPr="00797C3A" w:rsidRDefault="009E1B16" w:rsidP="009E1B16">
          <w:r w:rsidRPr="00797C3A">
            <w:rPr>
              <w:noProof/>
            </w:rPr>
            <w:drawing>
              <wp:inline distT="0" distB="0" distL="0" distR="0" wp14:anchorId="71603B70" wp14:editId="13D522B0">
                <wp:extent cx="6757035" cy="3776353"/>
                <wp:effectExtent l="0" t="0" r="5715" b="0"/>
                <wp:docPr id="98" name="Picture 9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44982A46" w14:textId="77777777" w:rsidR="009E1B16" w:rsidRPr="00797C3A" w:rsidRDefault="009E1B16" w:rsidP="009E1B16"/>
    <w:p w14:paraId="3E6BAACD" w14:textId="438446AD" w:rsidR="009E1B16" w:rsidRPr="00797C3A" w:rsidRDefault="009E1B16" w:rsidP="009E1B16">
      <w:pPr>
        <w:sectPr w:rsidR="009E1B16" w:rsidRPr="00797C3A" w:rsidSect="00902CC2">
          <w:pgSz w:w="23811" w:h="16838" w:orient="landscape" w:code="8"/>
          <w:pgMar w:top="720" w:right="720" w:bottom="720" w:left="720" w:header="340" w:footer="340" w:gutter="0"/>
          <w:cols w:num="2" w:space="708"/>
          <w:docGrid w:linePitch="326"/>
        </w:sectPr>
      </w:pPr>
    </w:p>
    <w:p w14:paraId="1A8ACDF8" w14:textId="5A0C75BD" w:rsidR="005E6F78" w:rsidRDefault="005E6F78" w:rsidP="00464E06">
      <w:pPr>
        <w:pStyle w:val="Heading2"/>
      </w:pPr>
      <w:bookmarkStart w:id="453" w:name="_Toc149323531"/>
      <w:bookmarkStart w:id="454" w:name="_Toc116393966"/>
      <w:bookmarkStart w:id="455" w:name="_Toc116398056"/>
      <w:r w:rsidRPr="00797C3A">
        <w:lastRenderedPageBreak/>
        <w:t>Rocky Shore</w:t>
      </w:r>
      <w:bookmarkEnd w:id="453"/>
    </w:p>
    <w:p w14:paraId="02A32379" w14:textId="66A528F5" w:rsidR="001A34D4" w:rsidRPr="00797C3A" w:rsidRDefault="001A34D4" w:rsidP="005E6F78">
      <w:pPr>
        <w:pStyle w:val="Heading3"/>
      </w:pPr>
      <w:r w:rsidRPr="00797C3A">
        <w:t xml:space="preserve">Progress </w:t>
      </w:r>
      <w:r w:rsidR="0052184A">
        <w:t>T</w:t>
      </w:r>
      <w:r w:rsidRPr="00797C3A">
        <w:t xml:space="preserve">owards </w:t>
      </w:r>
      <w:r w:rsidR="00316F44">
        <w:t>Habitat</w:t>
      </w:r>
      <w:r w:rsidRPr="00797C3A">
        <w:t xml:space="preserve"> </w:t>
      </w:r>
      <w:r w:rsidR="009F1580">
        <w:t>and</w:t>
      </w:r>
      <w:r w:rsidRPr="00797C3A">
        <w:t xml:space="preserve"> </w:t>
      </w:r>
      <w:r w:rsidR="0052184A">
        <w:t>C</w:t>
      </w:r>
      <w:r w:rsidRPr="00797C3A">
        <w:t xml:space="preserve">ondition </w:t>
      </w:r>
      <w:proofErr w:type="gramStart"/>
      <w:r w:rsidR="0052184A">
        <w:t>T</w:t>
      </w:r>
      <w:r w:rsidRPr="00797C3A">
        <w:t>argets</w:t>
      </w:r>
      <w:bookmarkEnd w:id="454"/>
      <w:bookmarkEnd w:id="455"/>
      <w:r w:rsidRPr="00797C3A">
        <w:t xml:space="preserve"> </w:t>
      </w:r>
      <w:r w:rsidR="002B6D34">
        <w:t xml:space="preserve"> </w:t>
      </w:r>
      <w:r w:rsidR="002B6D34" w:rsidRPr="000C2C92">
        <w:rPr>
          <w:b w:val="0"/>
          <w:bCs w:val="0"/>
          <w:sz w:val="20"/>
          <w:szCs w:val="18"/>
        </w:rPr>
        <w:t>(</w:t>
      </w:r>
      <w:proofErr w:type="gramEnd"/>
      <w:r w:rsidR="002B6D34" w:rsidRPr="000C2C92">
        <w:rPr>
          <w:b w:val="0"/>
          <w:bCs w:val="0"/>
          <w:sz w:val="20"/>
          <w:szCs w:val="18"/>
        </w:rPr>
        <w:t>M</w:t>
      </w:r>
      <w:r w:rsidR="002B6D34">
        <w:rPr>
          <w:b w:val="0"/>
          <w:bCs w:val="0"/>
          <w:sz w:val="20"/>
          <w:szCs w:val="18"/>
        </w:rPr>
        <w:t>Y</w:t>
      </w:r>
      <w:r w:rsidR="002B6D34" w:rsidRPr="000C2C92">
        <w:rPr>
          <w:b w:val="0"/>
          <w:bCs w:val="0"/>
          <w:sz w:val="20"/>
          <w:szCs w:val="18"/>
        </w:rPr>
        <w:t>-</w:t>
      </w:r>
      <w:r w:rsidR="002B6D34">
        <w:rPr>
          <w:b w:val="0"/>
          <w:sz w:val="20"/>
          <w:szCs w:val="18"/>
        </w:rPr>
        <w:t>T</w:t>
      </w:r>
      <w:r w:rsidR="002B6D34" w:rsidRPr="000C2C92">
        <w:rPr>
          <w:b w:val="0"/>
          <w:bCs w:val="0"/>
          <w:sz w:val="20"/>
          <w:szCs w:val="18"/>
        </w:rPr>
        <w:t>01)</w:t>
      </w:r>
    </w:p>
    <w:tbl>
      <w:tblPr>
        <w:tblStyle w:val="TableGrid"/>
        <w:tblW w:w="22392" w:type="dxa"/>
        <w:tblLayout w:type="fixed"/>
        <w:tblLook w:val="04A0" w:firstRow="1" w:lastRow="0" w:firstColumn="1" w:lastColumn="0" w:noHBand="0" w:noVBand="1"/>
      </w:tblPr>
      <w:tblGrid>
        <w:gridCol w:w="562"/>
        <w:gridCol w:w="2268"/>
        <w:gridCol w:w="7371"/>
        <w:gridCol w:w="1418"/>
        <w:gridCol w:w="1701"/>
        <w:gridCol w:w="1701"/>
        <w:gridCol w:w="7371"/>
      </w:tblGrid>
      <w:tr w:rsidR="00E7774B" w:rsidRPr="00797C3A" w14:paraId="3D3A0143" w14:textId="77777777" w:rsidTr="00C07A8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0201" w:type="dxa"/>
            <w:gridSpan w:val="3"/>
            <w:vMerge w:val="restart"/>
            <w:hideMark/>
          </w:tcPr>
          <w:p w14:paraId="29B9A60B" w14:textId="77777777" w:rsidR="00E7774B" w:rsidRPr="00797C3A" w:rsidRDefault="00E7774B" w:rsidP="00C07A8B">
            <w:pPr>
              <w:spacing w:before="0" w:after="0" w:line="240" w:lineRule="auto"/>
              <w:jc w:val="both"/>
              <w:rPr>
                <w:bCs/>
              </w:rPr>
            </w:pPr>
            <w:r w:rsidRPr="00797C3A">
              <w:rPr>
                <w:bCs/>
              </w:rPr>
              <w:t>Condition Assessment Criteria</w:t>
            </w:r>
          </w:p>
        </w:tc>
        <w:tc>
          <w:tcPr>
            <w:tcW w:w="1418" w:type="dxa"/>
            <w:vMerge w:val="restart"/>
            <w:hideMark/>
          </w:tcPr>
          <w:p w14:paraId="5223B39C" w14:textId="380A1218" w:rsidR="00E7774B" w:rsidRPr="00797C3A" w:rsidRDefault="00E7774B"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Target</w:t>
            </w:r>
            <w:r w:rsidR="00463E89">
              <w:rPr>
                <w:bCs/>
              </w:rPr>
              <w:t xml:space="preserve"> Score</w:t>
            </w:r>
          </w:p>
        </w:tc>
        <w:tc>
          <w:tcPr>
            <w:tcW w:w="1701" w:type="dxa"/>
            <w:vMerge w:val="restart"/>
            <w:tcBorders>
              <w:bottom w:val="single" w:sz="4" w:space="0" w:color="FFFFFF" w:themeColor="background1"/>
            </w:tcBorders>
            <w:hideMark/>
          </w:tcPr>
          <w:p w14:paraId="3EAE49AE" w14:textId="77777777" w:rsidR="00E7774B" w:rsidRPr="00797C3A" w:rsidRDefault="00E7774B"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1701" w:type="dxa"/>
            <w:tcBorders>
              <w:bottom w:val="single" w:sz="4" w:space="0" w:color="FFFFFF" w:themeColor="background1"/>
            </w:tcBorders>
            <w:shd w:val="clear" w:color="auto" w:fill="00AF41"/>
            <w:hideMark/>
          </w:tcPr>
          <w:p w14:paraId="07170952" w14:textId="77777777" w:rsidR="00E7774B" w:rsidRPr="00797C3A" w:rsidRDefault="00E7774B"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Year 1</w:t>
            </w:r>
          </w:p>
        </w:tc>
        <w:tc>
          <w:tcPr>
            <w:tcW w:w="7371" w:type="dxa"/>
            <w:tcBorders>
              <w:bottom w:val="single" w:sz="4" w:space="0" w:color="FFFFFF" w:themeColor="background1"/>
            </w:tcBorders>
            <w:shd w:val="clear" w:color="auto" w:fill="FFFFFF" w:themeFill="background1"/>
          </w:tcPr>
          <w:p w14:paraId="16BBC9D0" w14:textId="06B273F4" w:rsidR="00E7774B" w:rsidRPr="00797C3A" w:rsidRDefault="00E7774B" w:rsidP="00C07A8B">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p>
        </w:tc>
      </w:tr>
      <w:tr w:rsidR="001A34D4" w:rsidRPr="00797C3A" w14:paraId="1423E3B5" w14:textId="77777777" w:rsidTr="00C07A8B">
        <w:trPr>
          <w:trHeight w:val="378"/>
        </w:trPr>
        <w:tc>
          <w:tcPr>
            <w:cnfStyle w:val="001000000000" w:firstRow="0" w:lastRow="0" w:firstColumn="1" w:lastColumn="0" w:oddVBand="0" w:evenVBand="0" w:oddHBand="0" w:evenHBand="0" w:firstRowFirstColumn="0" w:firstRowLastColumn="0" w:lastRowFirstColumn="0" w:lastRowLastColumn="0"/>
            <w:tcW w:w="10201" w:type="dxa"/>
            <w:gridSpan w:val="3"/>
            <w:vMerge/>
            <w:tcBorders>
              <w:right w:val="single" w:sz="4" w:space="0" w:color="FFFFFF" w:themeColor="background1"/>
            </w:tcBorders>
            <w:hideMark/>
          </w:tcPr>
          <w:p w14:paraId="754F32DD" w14:textId="77777777" w:rsidR="001A34D4" w:rsidRPr="00797C3A" w:rsidRDefault="001A34D4" w:rsidP="00C07A8B">
            <w:pPr>
              <w:spacing w:before="0" w:after="0" w:line="240" w:lineRule="auto"/>
              <w:jc w:val="both"/>
              <w:rPr>
                <w:bCs/>
                <w:color w:val="FFFFFF" w:themeColor="background1"/>
              </w:rPr>
            </w:pPr>
          </w:p>
        </w:tc>
        <w:tc>
          <w:tcPr>
            <w:tcW w:w="1418" w:type="dxa"/>
            <w:vMerge/>
            <w:tcBorders>
              <w:left w:val="single" w:sz="4" w:space="0" w:color="FFFFFF" w:themeColor="background1"/>
              <w:right w:val="single" w:sz="4" w:space="0" w:color="FFFFFF" w:themeColor="background1"/>
            </w:tcBorders>
            <w:hideMark/>
          </w:tcPr>
          <w:p w14:paraId="7A5F4C15" w14:textId="77777777" w:rsidR="001A34D4" w:rsidRPr="00797C3A" w:rsidRDefault="001A34D4"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701" w:type="dxa"/>
            <w:vMerge/>
            <w:tcBorders>
              <w:top w:val="single" w:sz="4" w:space="0" w:color="FFFFFF" w:themeColor="background1"/>
              <w:left w:val="single" w:sz="4" w:space="0" w:color="FFFFFF" w:themeColor="background1"/>
              <w:right w:val="single" w:sz="4" w:space="0" w:color="FFFFFF" w:themeColor="background1"/>
            </w:tcBorders>
            <w:hideMark/>
          </w:tcPr>
          <w:p w14:paraId="34F6AEF3" w14:textId="77777777" w:rsidR="001A34D4" w:rsidRPr="00797C3A" w:rsidRDefault="001A34D4"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00AF41"/>
            <w:hideMark/>
          </w:tcPr>
          <w:p w14:paraId="76A27AB6" w14:textId="77777777" w:rsidR="001A34D4" w:rsidRPr="00797C3A" w:rsidRDefault="001A34D4"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7371" w:type="dxa"/>
            <w:tcBorders>
              <w:top w:val="single" w:sz="4" w:space="0" w:color="FFFFFF" w:themeColor="background1"/>
              <w:left w:val="single" w:sz="4" w:space="0" w:color="FFFFFF" w:themeColor="background1"/>
            </w:tcBorders>
            <w:shd w:val="clear" w:color="auto" w:fill="00AF41"/>
          </w:tcPr>
          <w:p w14:paraId="524AA189" w14:textId="7564E1F5" w:rsidR="001A34D4" w:rsidRPr="00797C3A" w:rsidRDefault="00E7774B" w:rsidP="00C07A8B">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Activity Updates</w:t>
            </w:r>
          </w:p>
        </w:tc>
      </w:tr>
      <w:tr w:rsidR="003F7A26" w:rsidRPr="00797C3A" w14:paraId="3B03ED04" w14:textId="77777777" w:rsidTr="00C07A8B">
        <w:trPr>
          <w:cnfStyle w:val="000000010000" w:firstRow="0" w:lastRow="0" w:firstColumn="0" w:lastColumn="0" w:oddVBand="0" w:evenVBand="0" w:oddHBand="0" w:evenHBand="1" w:firstRowFirstColumn="0" w:firstRowLastColumn="0" w:lastRowFirstColumn="0" w:lastRowLastColumn="0"/>
          <w:cantSplit/>
          <w:trHeight w:val="524"/>
        </w:trPr>
        <w:tc>
          <w:tcPr>
            <w:cnfStyle w:val="001000000000" w:firstRow="0" w:lastRow="0" w:firstColumn="1" w:lastColumn="0" w:oddVBand="0" w:evenVBand="0" w:oddHBand="0" w:evenHBand="0" w:firstRowFirstColumn="0" w:firstRowLastColumn="0" w:lastRowFirstColumn="0" w:lastRowLastColumn="0"/>
            <w:tcW w:w="2830" w:type="dxa"/>
            <w:gridSpan w:val="2"/>
            <w:noWrap/>
          </w:tcPr>
          <w:p w14:paraId="04F386B8" w14:textId="6864FCB9" w:rsidR="003F7A26" w:rsidRPr="00797C3A" w:rsidRDefault="003F7A26" w:rsidP="00C07A8B">
            <w:pPr>
              <w:pStyle w:val="HMMPTtablecontents"/>
              <w:jc w:val="both"/>
            </w:pPr>
            <w:r>
              <w:t>Target Habitat:</w:t>
            </w:r>
          </w:p>
        </w:tc>
        <w:tc>
          <w:tcPr>
            <w:tcW w:w="7371" w:type="dxa"/>
          </w:tcPr>
          <w:p w14:paraId="0E6FA1ED" w14:textId="41C385DF"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418" w:type="dxa"/>
            <w:noWrap/>
          </w:tcPr>
          <w:p w14:paraId="6BA3C26F" w14:textId="3D76FB53" w:rsidR="003F7A26" w:rsidRPr="00797C3A" w:rsidRDefault="008411F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t>N/A</w:t>
            </w:r>
          </w:p>
        </w:tc>
        <w:tc>
          <w:tcPr>
            <w:tcW w:w="1701" w:type="dxa"/>
          </w:tcPr>
          <w:p w14:paraId="04670527" w14:textId="77777777" w:rsidR="003F7A26" w:rsidRPr="00797C3A" w:rsidRDefault="003F7A26"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noWrap/>
          </w:tcPr>
          <w:p w14:paraId="7F3D6123" w14:textId="6921268D" w:rsidR="003F7A26" w:rsidRPr="00797C3A" w:rsidRDefault="009F1580"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7371" w:type="dxa"/>
            <w:noWrap/>
          </w:tcPr>
          <w:p w14:paraId="2CB54116" w14:textId="77777777" w:rsidR="00E7774B" w:rsidRDefault="00E7774B" w:rsidP="00E7774B">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70C46FDA" w14:textId="408EC275" w:rsidR="003F7A26" w:rsidRPr="00797C3A" w:rsidRDefault="00E7774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2A7BBB" w:rsidRPr="00797C3A" w14:paraId="1FE17C18" w14:textId="77777777" w:rsidTr="00C07A8B">
        <w:trPr>
          <w:trHeight w:val="531"/>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20A87ECF" w14:textId="3A3D5988" w:rsidR="002A7BBB" w:rsidRPr="00797C3A" w:rsidRDefault="002A7BBB" w:rsidP="00C07A8B">
            <w:pPr>
              <w:pStyle w:val="HMMPTtablecontents"/>
              <w:jc w:val="both"/>
            </w:pPr>
            <w:r>
              <w:t>A</w:t>
            </w:r>
          </w:p>
        </w:tc>
        <w:tc>
          <w:tcPr>
            <w:tcW w:w="2268" w:type="dxa"/>
            <w:vMerge w:val="restart"/>
          </w:tcPr>
          <w:p w14:paraId="7B158231" w14:textId="5EA0950A"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Coastal processes</w:t>
            </w:r>
          </w:p>
        </w:tc>
        <w:tc>
          <w:tcPr>
            <w:tcW w:w="7371" w:type="dxa"/>
            <w:shd w:val="clear" w:color="auto" w:fill="BAE18F"/>
          </w:tcPr>
          <w:p w14:paraId="03309E72" w14:textId="51828A48"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 xml:space="preserve">Coastal processes are functioning naturally. No evidence of human physical modifications which are clearly impacting the habitat. </w:t>
            </w:r>
          </w:p>
        </w:tc>
        <w:tc>
          <w:tcPr>
            <w:tcW w:w="1418" w:type="dxa"/>
            <w:vMerge w:val="restart"/>
            <w:noWrap/>
          </w:tcPr>
          <w:p w14:paraId="7B3B2CA3"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val="restart"/>
            <w:hideMark/>
          </w:tcPr>
          <w:p w14:paraId="282C7662"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701" w:type="dxa"/>
            <w:vMerge w:val="restart"/>
            <w:noWrap/>
            <w:hideMark/>
          </w:tcPr>
          <w:p w14:paraId="4CC6603F"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371" w:type="dxa"/>
            <w:vMerge w:val="restart"/>
            <w:noWrap/>
            <w:hideMark/>
          </w:tcPr>
          <w:p w14:paraId="71673823"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2A7BBB" w:rsidRPr="00797C3A" w14:paraId="7EB2E7EB" w14:textId="77777777" w:rsidTr="00C07A8B">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62" w:type="dxa"/>
            <w:vMerge/>
            <w:noWrap/>
          </w:tcPr>
          <w:p w14:paraId="2862756B" w14:textId="77777777" w:rsidR="002A7BBB" w:rsidRPr="00797C3A" w:rsidRDefault="002A7BBB" w:rsidP="00C07A8B">
            <w:pPr>
              <w:pStyle w:val="HMMPTtablecontents"/>
              <w:jc w:val="both"/>
            </w:pPr>
          </w:p>
        </w:tc>
        <w:tc>
          <w:tcPr>
            <w:tcW w:w="2268" w:type="dxa"/>
            <w:vMerge/>
          </w:tcPr>
          <w:p w14:paraId="643F5566"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FDE75"/>
          </w:tcPr>
          <w:p w14:paraId="6CBC077D" w14:textId="4B0251CF"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Artificial structures present</w:t>
            </w:r>
            <w:r>
              <w:rPr>
                <w:sz w:val="22"/>
                <w:szCs w:val="20"/>
              </w:rPr>
              <w:t>, for example</w:t>
            </w:r>
            <w:r w:rsidRPr="00797C3A">
              <w:rPr>
                <w:sz w:val="22"/>
                <w:szCs w:val="20"/>
              </w:rPr>
              <w:t xml:space="preserve"> groynes that are impeding the natural movement of sediments or water, affecting up to 25% of the habitat.</w:t>
            </w:r>
          </w:p>
        </w:tc>
        <w:tc>
          <w:tcPr>
            <w:tcW w:w="1418" w:type="dxa"/>
            <w:vMerge/>
            <w:noWrap/>
          </w:tcPr>
          <w:p w14:paraId="047833A9"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tcPr>
          <w:p w14:paraId="12628794"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68F8008B"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0D39D527"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2A7BBB" w:rsidRPr="00797C3A" w14:paraId="50D4E2F4" w14:textId="77777777" w:rsidTr="00C07A8B">
        <w:trPr>
          <w:trHeight w:val="529"/>
        </w:trPr>
        <w:tc>
          <w:tcPr>
            <w:cnfStyle w:val="001000000000" w:firstRow="0" w:lastRow="0" w:firstColumn="1" w:lastColumn="0" w:oddVBand="0" w:evenVBand="0" w:oddHBand="0" w:evenHBand="0" w:firstRowFirstColumn="0" w:firstRowLastColumn="0" w:lastRowFirstColumn="0" w:lastRowLastColumn="0"/>
            <w:tcW w:w="562" w:type="dxa"/>
            <w:vMerge/>
            <w:noWrap/>
          </w:tcPr>
          <w:p w14:paraId="30782FC3" w14:textId="77777777" w:rsidR="002A7BBB" w:rsidRPr="00797C3A" w:rsidRDefault="002A7BBB" w:rsidP="00C07A8B">
            <w:pPr>
              <w:pStyle w:val="HMMPTtablecontents"/>
              <w:jc w:val="both"/>
            </w:pPr>
          </w:p>
        </w:tc>
        <w:tc>
          <w:tcPr>
            <w:tcW w:w="2268" w:type="dxa"/>
            <w:vMerge/>
          </w:tcPr>
          <w:p w14:paraId="0DCD1C64"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5BD9B"/>
          </w:tcPr>
          <w:p w14:paraId="10C6E5EC" w14:textId="05527D58"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Artificial structures present</w:t>
            </w:r>
            <w:r>
              <w:rPr>
                <w:sz w:val="22"/>
                <w:szCs w:val="20"/>
              </w:rPr>
              <w:t>, for example</w:t>
            </w:r>
            <w:r w:rsidRPr="00797C3A">
              <w:rPr>
                <w:sz w:val="22"/>
                <w:szCs w:val="20"/>
              </w:rPr>
              <w:t xml:space="preserve"> groynes that are impeding the natural movement of sediments or water, affecting more than 25% of the habitat.</w:t>
            </w:r>
          </w:p>
        </w:tc>
        <w:tc>
          <w:tcPr>
            <w:tcW w:w="1418" w:type="dxa"/>
            <w:vMerge/>
            <w:noWrap/>
          </w:tcPr>
          <w:p w14:paraId="396F4E0D"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tcPr>
          <w:p w14:paraId="7E120EDA"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15D0C200"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vMerge/>
            <w:noWrap/>
          </w:tcPr>
          <w:p w14:paraId="04AF36C5"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7AF52D69" w14:textId="77777777" w:rsidTr="00C07A8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12139E1C" w14:textId="489F5848" w:rsidR="002A7BBB" w:rsidRPr="00797C3A" w:rsidRDefault="002A7BBB" w:rsidP="00C07A8B">
            <w:pPr>
              <w:pStyle w:val="HMMPTtablecontents"/>
              <w:jc w:val="both"/>
            </w:pPr>
            <w:r>
              <w:t>B</w:t>
            </w:r>
          </w:p>
        </w:tc>
        <w:tc>
          <w:tcPr>
            <w:tcW w:w="2268" w:type="dxa"/>
            <w:vMerge w:val="restart"/>
          </w:tcPr>
          <w:p w14:paraId="15A54821" w14:textId="240AAEA8"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Presence and abundance of invasive non-native species</w:t>
            </w:r>
          </w:p>
        </w:tc>
        <w:tc>
          <w:tcPr>
            <w:tcW w:w="7371" w:type="dxa"/>
            <w:shd w:val="clear" w:color="auto" w:fill="BAE18F"/>
          </w:tcPr>
          <w:p w14:paraId="00CCD70F" w14:textId="48DB171B"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 xml:space="preserve">Not more than </w:t>
            </w:r>
            <w:r>
              <w:rPr>
                <w:sz w:val="22"/>
                <w:szCs w:val="20"/>
              </w:rPr>
              <w:t>one</w:t>
            </w:r>
            <w:r w:rsidRPr="00797C3A">
              <w:rPr>
                <w:sz w:val="22"/>
                <w:szCs w:val="20"/>
              </w:rPr>
              <w:t xml:space="preserve"> invasive non-native species is </w:t>
            </w:r>
            <w:r>
              <w:rPr>
                <w:sz w:val="22"/>
                <w:szCs w:val="20"/>
              </w:rPr>
              <w:t>‘O</w:t>
            </w:r>
            <w:r w:rsidRPr="00797C3A">
              <w:rPr>
                <w:sz w:val="22"/>
                <w:szCs w:val="20"/>
              </w:rPr>
              <w:t>ccasional</w:t>
            </w:r>
            <w:r>
              <w:rPr>
                <w:sz w:val="22"/>
                <w:szCs w:val="20"/>
              </w:rPr>
              <w:t>’</w:t>
            </w:r>
            <w:r w:rsidRPr="00797C3A">
              <w:rPr>
                <w:sz w:val="22"/>
                <w:szCs w:val="20"/>
              </w:rPr>
              <w:t xml:space="preserve"> on the SACFOR scale or </w:t>
            </w:r>
            <w:r>
              <w:rPr>
                <w:sz w:val="22"/>
                <w:szCs w:val="20"/>
              </w:rPr>
              <w:t xml:space="preserve">is </w:t>
            </w:r>
            <w:r w:rsidRPr="00797C3A">
              <w:rPr>
                <w:sz w:val="22"/>
                <w:szCs w:val="20"/>
              </w:rPr>
              <w:t>occupying more than 1% of the habitat. No high</w:t>
            </w:r>
            <w:r>
              <w:rPr>
                <w:sz w:val="22"/>
                <w:szCs w:val="20"/>
              </w:rPr>
              <w:t>-</w:t>
            </w:r>
            <w:r w:rsidRPr="00797C3A">
              <w:rPr>
                <w:sz w:val="22"/>
                <w:szCs w:val="20"/>
              </w:rPr>
              <w:t>risk</w:t>
            </w:r>
            <w:r>
              <w:rPr>
                <w:sz w:val="22"/>
                <w:szCs w:val="20"/>
              </w:rPr>
              <w:t xml:space="preserve"> species indicative of suboptimal condition</w:t>
            </w:r>
            <w:r w:rsidRPr="00797C3A">
              <w:rPr>
                <w:sz w:val="22"/>
                <w:szCs w:val="20"/>
              </w:rPr>
              <w:t xml:space="preserve"> present.</w:t>
            </w:r>
          </w:p>
        </w:tc>
        <w:tc>
          <w:tcPr>
            <w:tcW w:w="1418" w:type="dxa"/>
            <w:vMerge w:val="restart"/>
            <w:noWrap/>
            <w:hideMark/>
          </w:tcPr>
          <w:p w14:paraId="4D630F59"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vMerge w:val="restart"/>
            <w:hideMark/>
          </w:tcPr>
          <w:p w14:paraId="6C50AC50"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vMerge w:val="restart"/>
            <w:noWrap/>
            <w:hideMark/>
          </w:tcPr>
          <w:p w14:paraId="6DEF5C57"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371" w:type="dxa"/>
            <w:vMerge w:val="restart"/>
            <w:noWrap/>
            <w:hideMark/>
          </w:tcPr>
          <w:p w14:paraId="12B6695F"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2A7BBB" w:rsidRPr="00797C3A" w14:paraId="012411A2" w14:textId="77777777" w:rsidTr="00C07A8B">
        <w:trPr>
          <w:trHeight w:val="314"/>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F1F6D0" w:themeFill="accent3" w:themeFillTint="33"/>
            <w:noWrap/>
          </w:tcPr>
          <w:p w14:paraId="2ADC156C" w14:textId="77777777" w:rsidR="002A7BBB" w:rsidRPr="00797C3A" w:rsidRDefault="002A7BBB" w:rsidP="00C07A8B">
            <w:pPr>
              <w:pStyle w:val="HMMPTtablecontents"/>
              <w:jc w:val="both"/>
            </w:pPr>
          </w:p>
        </w:tc>
        <w:tc>
          <w:tcPr>
            <w:tcW w:w="2268" w:type="dxa"/>
            <w:vMerge/>
            <w:shd w:val="clear" w:color="auto" w:fill="F1F6D0" w:themeFill="accent3" w:themeFillTint="33"/>
          </w:tcPr>
          <w:p w14:paraId="582EA8E0"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FDE75"/>
          </w:tcPr>
          <w:p w14:paraId="11116EA6" w14:textId="181249DE"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 xml:space="preserve">No invasive non-native species are present above ‘Frequent’ on the SACFOR </w:t>
            </w:r>
            <w:proofErr w:type="gramStart"/>
            <w:r w:rsidRPr="00797C3A">
              <w:rPr>
                <w:sz w:val="22"/>
                <w:szCs w:val="20"/>
              </w:rPr>
              <w:t>scale</w:t>
            </w:r>
            <w:proofErr w:type="gramEnd"/>
            <w:r w:rsidRPr="00797C3A">
              <w:rPr>
                <w:sz w:val="22"/>
                <w:szCs w:val="20"/>
              </w:rPr>
              <w:t xml:space="preserve"> or they occupy between 1-10% of the habitat. No high</w:t>
            </w:r>
            <w:r>
              <w:rPr>
                <w:sz w:val="22"/>
                <w:szCs w:val="20"/>
              </w:rPr>
              <w:t>-</w:t>
            </w:r>
            <w:r w:rsidRPr="00797C3A">
              <w:rPr>
                <w:sz w:val="22"/>
                <w:szCs w:val="20"/>
              </w:rPr>
              <w:t>risk</w:t>
            </w:r>
            <w:r>
              <w:rPr>
                <w:sz w:val="22"/>
                <w:szCs w:val="20"/>
              </w:rPr>
              <w:t xml:space="preserve"> species indicative of suboptimal condition</w:t>
            </w:r>
            <w:r w:rsidRPr="00797C3A">
              <w:rPr>
                <w:sz w:val="22"/>
                <w:szCs w:val="20"/>
              </w:rPr>
              <w:t xml:space="preserve"> present.</w:t>
            </w:r>
          </w:p>
        </w:tc>
        <w:tc>
          <w:tcPr>
            <w:tcW w:w="1418" w:type="dxa"/>
            <w:vMerge/>
            <w:shd w:val="clear" w:color="auto" w:fill="F1F6D0" w:themeFill="accent3" w:themeFillTint="33"/>
            <w:noWrap/>
          </w:tcPr>
          <w:p w14:paraId="64CE7E8A"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shd w:val="clear" w:color="auto" w:fill="F1F6D0" w:themeFill="accent3" w:themeFillTint="33"/>
          </w:tcPr>
          <w:p w14:paraId="60D962BA"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shd w:val="clear" w:color="auto" w:fill="F1F6D0" w:themeFill="accent3" w:themeFillTint="33"/>
            <w:noWrap/>
          </w:tcPr>
          <w:p w14:paraId="0EAD574F"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vMerge/>
            <w:shd w:val="clear" w:color="auto" w:fill="F1F6D0" w:themeFill="accent3" w:themeFillTint="33"/>
            <w:noWrap/>
          </w:tcPr>
          <w:p w14:paraId="2AFB2E18"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2711A6CD" w14:textId="77777777" w:rsidTr="00C07A8B">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62" w:type="dxa"/>
            <w:vMerge/>
            <w:noWrap/>
          </w:tcPr>
          <w:p w14:paraId="5FC52F31" w14:textId="77777777" w:rsidR="002A7BBB" w:rsidRPr="00797C3A" w:rsidRDefault="002A7BBB" w:rsidP="00C07A8B">
            <w:pPr>
              <w:pStyle w:val="HMMPTtablecontents"/>
              <w:jc w:val="both"/>
            </w:pPr>
          </w:p>
        </w:tc>
        <w:tc>
          <w:tcPr>
            <w:tcW w:w="2268" w:type="dxa"/>
            <w:vMerge/>
          </w:tcPr>
          <w:p w14:paraId="2AB0659C"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5BD9B"/>
          </w:tcPr>
          <w:p w14:paraId="4C36EBCF" w14:textId="10A88213"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One or more invasive non-native species are present at an ‘Abundant’ level on the SACFOR scale, they occupy more than 10% of the habitat or a high</w:t>
            </w:r>
            <w:r>
              <w:rPr>
                <w:sz w:val="22"/>
                <w:szCs w:val="20"/>
              </w:rPr>
              <w:t>-</w:t>
            </w:r>
            <w:r w:rsidRPr="00797C3A">
              <w:rPr>
                <w:sz w:val="22"/>
                <w:szCs w:val="20"/>
              </w:rPr>
              <w:t>risk</w:t>
            </w:r>
            <w:r>
              <w:rPr>
                <w:sz w:val="22"/>
                <w:szCs w:val="20"/>
              </w:rPr>
              <w:t xml:space="preserve"> species indicative of suboptimal condition</w:t>
            </w:r>
            <w:r w:rsidRPr="00797C3A">
              <w:rPr>
                <w:sz w:val="22"/>
                <w:szCs w:val="20"/>
              </w:rPr>
              <w:t xml:space="preserve"> is present.</w:t>
            </w:r>
          </w:p>
        </w:tc>
        <w:tc>
          <w:tcPr>
            <w:tcW w:w="1418" w:type="dxa"/>
            <w:vMerge/>
            <w:noWrap/>
          </w:tcPr>
          <w:p w14:paraId="720151BE"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tcPr>
          <w:p w14:paraId="37A9D54B"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09686E0C"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065286FF"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2A7BBB" w:rsidRPr="00797C3A" w14:paraId="33AFF150" w14:textId="77777777" w:rsidTr="00C07A8B">
        <w:trPr>
          <w:trHeight w:val="422"/>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6B38C8DB" w14:textId="2B92BDC3" w:rsidR="002A7BBB" w:rsidRPr="00797C3A" w:rsidRDefault="002A7BBB" w:rsidP="00C07A8B">
            <w:pPr>
              <w:pStyle w:val="HMMPTtablecontents"/>
              <w:jc w:val="both"/>
            </w:pPr>
            <w:r>
              <w:t>C</w:t>
            </w:r>
          </w:p>
        </w:tc>
        <w:tc>
          <w:tcPr>
            <w:tcW w:w="2268" w:type="dxa"/>
            <w:vMerge w:val="restart"/>
          </w:tcPr>
          <w:p w14:paraId="7C7E7736" w14:textId="3786B7C9"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Water quality</w:t>
            </w:r>
          </w:p>
        </w:tc>
        <w:tc>
          <w:tcPr>
            <w:tcW w:w="7371" w:type="dxa"/>
            <w:shd w:val="clear" w:color="auto" w:fill="BAE18F"/>
          </w:tcPr>
          <w:p w14:paraId="1AB043FC" w14:textId="6DB1DC2D"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No visual evidence of pollution. There are no nuisance algal growths that are likely to be attributable to nutrient enrichment.</w:t>
            </w:r>
            <w:r>
              <w:rPr>
                <w:sz w:val="22"/>
                <w:szCs w:val="20"/>
              </w:rPr>
              <w:t xml:space="preserve"> Consider seasonality of survey timing.</w:t>
            </w:r>
          </w:p>
        </w:tc>
        <w:tc>
          <w:tcPr>
            <w:tcW w:w="1418" w:type="dxa"/>
            <w:vMerge w:val="restart"/>
            <w:noWrap/>
            <w:hideMark/>
          </w:tcPr>
          <w:p w14:paraId="772CEDA4"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701" w:type="dxa"/>
            <w:vMerge w:val="restart"/>
            <w:hideMark/>
          </w:tcPr>
          <w:p w14:paraId="11A59747"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701" w:type="dxa"/>
            <w:vMerge w:val="restart"/>
            <w:noWrap/>
            <w:hideMark/>
          </w:tcPr>
          <w:p w14:paraId="18A94B73"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371" w:type="dxa"/>
            <w:vMerge w:val="restart"/>
            <w:noWrap/>
            <w:hideMark/>
          </w:tcPr>
          <w:p w14:paraId="31C02749"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2A7BBB" w:rsidRPr="00797C3A" w14:paraId="0324547B" w14:textId="77777777" w:rsidTr="00C07A8B">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62" w:type="dxa"/>
            <w:vMerge/>
            <w:noWrap/>
          </w:tcPr>
          <w:p w14:paraId="7FC96313" w14:textId="77777777" w:rsidR="002A7BBB" w:rsidRPr="00797C3A" w:rsidRDefault="002A7BBB" w:rsidP="00C07A8B">
            <w:pPr>
              <w:pStyle w:val="HMMPTtablecontents"/>
              <w:jc w:val="both"/>
            </w:pPr>
          </w:p>
        </w:tc>
        <w:tc>
          <w:tcPr>
            <w:tcW w:w="2268" w:type="dxa"/>
            <w:vMerge/>
          </w:tcPr>
          <w:p w14:paraId="6BEAC803"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FDE75"/>
          </w:tcPr>
          <w:p w14:paraId="2907FB86" w14:textId="6EEACA90"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 xml:space="preserve">Visual evidence of low to moderate levels of pollution.  </w:t>
            </w:r>
            <w:r>
              <w:rPr>
                <w:sz w:val="22"/>
                <w:szCs w:val="20"/>
              </w:rPr>
              <w:t>E</w:t>
            </w:r>
            <w:r w:rsidRPr="00797C3A">
              <w:rPr>
                <w:sz w:val="22"/>
                <w:szCs w:val="20"/>
              </w:rPr>
              <w:t>levated algal growth with increases in cover that may indicate nutrient enrichment.</w:t>
            </w:r>
            <w:r>
              <w:rPr>
                <w:sz w:val="22"/>
                <w:szCs w:val="20"/>
              </w:rPr>
              <w:t xml:space="preserve"> Consider seasonality of survey timing.</w:t>
            </w:r>
          </w:p>
        </w:tc>
        <w:tc>
          <w:tcPr>
            <w:tcW w:w="1418" w:type="dxa"/>
            <w:vMerge/>
            <w:noWrap/>
          </w:tcPr>
          <w:p w14:paraId="324914D4"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tcPr>
          <w:p w14:paraId="38B0D7FE"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735AEFFB"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02B55FAE"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2A7BBB" w:rsidRPr="00797C3A" w14:paraId="1D18D5DE" w14:textId="77777777" w:rsidTr="00C07A8B">
        <w:trPr>
          <w:trHeight w:val="422"/>
        </w:trPr>
        <w:tc>
          <w:tcPr>
            <w:cnfStyle w:val="001000000000" w:firstRow="0" w:lastRow="0" w:firstColumn="1" w:lastColumn="0" w:oddVBand="0" w:evenVBand="0" w:oddHBand="0" w:evenHBand="0" w:firstRowFirstColumn="0" w:firstRowLastColumn="0" w:lastRowFirstColumn="0" w:lastRowLastColumn="0"/>
            <w:tcW w:w="562" w:type="dxa"/>
            <w:vMerge/>
            <w:noWrap/>
          </w:tcPr>
          <w:p w14:paraId="23C9A3FE" w14:textId="77777777" w:rsidR="002A7BBB" w:rsidRPr="00797C3A" w:rsidRDefault="002A7BBB" w:rsidP="00C07A8B">
            <w:pPr>
              <w:pStyle w:val="HMMPTtablecontents"/>
              <w:jc w:val="both"/>
            </w:pPr>
          </w:p>
        </w:tc>
        <w:tc>
          <w:tcPr>
            <w:tcW w:w="2268" w:type="dxa"/>
            <w:vMerge/>
          </w:tcPr>
          <w:p w14:paraId="09A4FF52"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5BD9B"/>
          </w:tcPr>
          <w:p w14:paraId="19E39388" w14:textId="4069E5F5"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rPr>
                <w:sz w:val="22"/>
                <w:szCs w:val="20"/>
              </w:rPr>
              <w:t>Visual evidence of high algal growth that is indicative of nutrient enrichment.  Signs of eutrophication that would impede bird feeding.</w:t>
            </w:r>
            <w:r>
              <w:rPr>
                <w:sz w:val="22"/>
                <w:szCs w:val="20"/>
              </w:rPr>
              <w:t xml:space="preserve"> Consider seasonality of survey timing.</w:t>
            </w:r>
          </w:p>
        </w:tc>
        <w:tc>
          <w:tcPr>
            <w:tcW w:w="1418" w:type="dxa"/>
            <w:vMerge/>
            <w:noWrap/>
          </w:tcPr>
          <w:p w14:paraId="4A9F785C"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tcPr>
          <w:p w14:paraId="62D944DA"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44333A75"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vMerge/>
            <w:noWrap/>
          </w:tcPr>
          <w:p w14:paraId="7C567D7B"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29F0D5A5"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5CD154A1" w14:textId="39A7B45B" w:rsidR="002A7BBB" w:rsidRPr="00797C3A" w:rsidRDefault="002A7BBB" w:rsidP="00C07A8B">
            <w:pPr>
              <w:pStyle w:val="HMMPTtablecontents"/>
              <w:jc w:val="both"/>
            </w:pPr>
            <w:r>
              <w:lastRenderedPageBreak/>
              <w:t>D</w:t>
            </w:r>
          </w:p>
        </w:tc>
        <w:tc>
          <w:tcPr>
            <w:tcW w:w="2268" w:type="dxa"/>
            <w:vMerge w:val="restart"/>
          </w:tcPr>
          <w:p w14:paraId="65A87A0E" w14:textId="71BEE46B"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Non-natural structures and direct human impacts</w:t>
            </w:r>
          </w:p>
        </w:tc>
        <w:tc>
          <w:tcPr>
            <w:tcW w:w="7371" w:type="dxa"/>
            <w:shd w:val="clear" w:color="auto" w:fill="BAE18F"/>
          </w:tcPr>
          <w:p w14:paraId="0B5F5590" w14:textId="19446066"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rPr>
                <w:sz w:val="22"/>
                <w:szCs w:val="20"/>
              </w:rPr>
              <w:t>No evidence of impacts from direct human activities</w:t>
            </w:r>
            <w:r>
              <w:rPr>
                <w:sz w:val="22"/>
                <w:szCs w:val="20"/>
              </w:rPr>
              <w:t>,</w:t>
            </w:r>
            <w:r w:rsidRPr="00797C3A">
              <w:rPr>
                <w:sz w:val="22"/>
                <w:szCs w:val="20"/>
              </w:rPr>
              <w:t xml:space="preserve"> or they occupy &lt;1% of the habitat area</w:t>
            </w:r>
            <w:r>
              <w:rPr>
                <w:sz w:val="22"/>
                <w:szCs w:val="20"/>
              </w:rPr>
              <w:t xml:space="preserve"> </w:t>
            </w:r>
            <w:r w:rsidRPr="00797C3A">
              <w:rPr>
                <w:sz w:val="22"/>
                <w:szCs w:val="20"/>
              </w:rPr>
              <w:t>(</w:t>
            </w:r>
            <w:r>
              <w:rPr>
                <w:sz w:val="22"/>
                <w:szCs w:val="20"/>
              </w:rPr>
              <w:t>for example</w:t>
            </w:r>
            <w:r w:rsidRPr="00797C3A">
              <w:rPr>
                <w:sz w:val="22"/>
                <w:szCs w:val="20"/>
              </w:rPr>
              <w:t xml:space="preserve"> pontoons, moorings, boats, crab tiles, bait digging or anchoring scars)</w:t>
            </w:r>
            <w:r>
              <w:rPr>
                <w:sz w:val="22"/>
                <w:szCs w:val="20"/>
              </w:rPr>
              <w:t>.</w:t>
            </w:r>
          </w:p>
        </w:tc>
        <w:tc>
          <w:tcPr>
            <w:tcW w:w="1418" w:type="dxa"/>
            <w:vMerge w:val="restart"/>
            <w:noWrap/>
            <w:hideMark/>
          </w:tcPr>
          <w:p w14:paraId="63622D0F"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vMerge w:val="restart"/>
            <w:hideMark/>
          </w:tcPr>
          <w:p w14:paraId="486777AF"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vMerge w:val="restart"/>
            <w:noWrap/>
            <w:hideMark/>
          </w:tcPr>
          <w:p w14:paraId="4467493E"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371" w:type="dxa"/>
            <w:vMerge w:val="restart"/>
            <w:noWrap/>
            <w:hideMark/>
          </w:tcPr>
          <w:p w14:paraId="4971B31A"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2A7BBB" w:rsidRPr="00797C3A" w14:paraId="3E8A14E4"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F1F6D0" w:themeFill="accent3" w:themeFillTint="33"/>
            <w:noWrap/>
          </w:tcPr>
          <w:p w14:paraId="1740F5AF" w14:textId="77777777" w:rsidR="002A7BBB" w:rsidRPr="00797C3A" w:rsidRDefault="002A7BBB" w:rsidP="00C07A8B">
            <w:pPr>
              <w:pStyle w:val="HMMPTtablecontents"/>
              <w:jc w:val="both"/>
            </w:pPr>
          </w:p>
        </w:tc>
        <w:tc>
          <w:tcPr>
            <w:tcW w:w="2268" w:type="dxa"/>
            <w:vMerge/>
            <w:shd w:val="clear" w:color="auto" w:fill="F1F6D0" w:themeFill="accent3" w:themeFillTint="33"/>
          </w:tcPr>
          <w:p w14:paraId="321DECC7"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shd w:val="clear" w:color="auto" w:fill="FFDE75"/>
          </w:tcPr>
          <w:p w14:paraId="41115C98" w14:textId="0F3468B5"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r>
              <w:rPr>
                <w:sz w:val="22"/>
                <w:szCs w:val="20"/>
              </w:rPr>
              <w:t>E</w:t>
            </w:r>
            <w:r w:rsidRPr="00797C3A">
              <w:rPr>
                <w:sz w:val="22"/>
                <w:szCs w:val="20"/>
              </w:rPr>
              <w:t>vidence of impacts from direct human activities</w:t>
            </w:r>
            <w:r>
              <w:rPr>
                <w:sz w:val="22"/>
                <w:szCs w:val="20"/>
              </w:rPr>
              <w:t xml:space="preserve"> </w:t>
            </w:r>
            <w:r w:rsidRPr="00797C3A">
              <w:rPr>
                <w:sz w:val="22"/>
                <w:szCs w:val="20"/>
              </w:rPr>
              <w:t>occup</w:t>
            </w:r>
            <w:r>
              <w:rPr>
                <w:sz w:val="22"/>
                <w:szCs w:val="20"/>
              </w:rPr>
              <w:t>ies</w:t>
            </w:r>
            <w:r w:rsidRPr="00797C3A">
              <w:rPr>
                <w:sz w:val="22"/>
                <w:szCs w:val="20"/>
              </w:rPr>
              <w:t xml:space="preserve"> </w:t>
            </w:r>
            <w:r>
              <w:rPr>
                <w:sz w:val="22"/>
                <w:szCs w:val="20"/>
              </w:rPr>
              <w:t>1-</w:t>
            </w:r>
            <w:r w:rsidRPr="00797C3A">
              <w:rPr>
                <w:sz w:val="22"/>
                <w:szCs w:val="20"/>
              </w:rPr>
              <w:t>10% of the habitat area</w:t>
            </w:r>
            <w:r>
              <w:rPr>
                <w:sz w:val="22"/>
                <w:szCs w:val="20"/>
              </w:rPr>
              <w:t xml:space="preserve"> </w:t>
            </w:r>
            <w:r w:rsidRPr="00797C3A">
              <w:rPr>
                <w:sz w:val="22"/>
                <w:szCs w:val="20"/>
              </w:rPr>
              <w:t>(</w:t>
            </w:r>
            <w:r>
              <w:rPr>
                <w:sz w:val="22"/>
                <w:szCs w:val="20"/>
              </w:rPr>
              <w:t>for example</w:t>
            </w:r>
            <w:r w:rsidRPr="00797C3A">
              <w:rPr>
                <w:sz w:val="22"/>
                <w:szCs w:val="20"/>
              </w:rPr>
              <w:t xml:space="preserve"> pontoons, moorings, boats, crab tiles, bait digging or anchoring scars).</w:t>
            </w:r>
          </w:p>
        </w:tc>
        <w:tc>
          <w:tcPr>
            <w:tcW w:w="1418" w:type="dxa"/>
            <w:vMerge/>
            <w:shd w:val="clear" w:color="auto" w:fill="F1F6D0" w:themeFill="accent3" w:themeFillTint="33"/>
            <w:noWrap/>
          </w:tcPr>
          <w:p w14:paraId="521A05F0"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shd w:val="clear" w:color="auto" w:fill="F1F6D0" w:themeFill="accent3" w:themeFillTint="33"/>
          </w:tcPr>
          <w:p w14:paraId="4B62B668"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shd w:val="clear" w:color="auto" w:fill="F1F6D0" w:themeFill="accent3" w:themeFillTint="33"/>
            <w:noWrap/>
          </w:tcPr>
          <w:p w14:paraId="24FC950A"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vMerge/>
            <w:shd w:val="clear" w:color="auto" w:fill="F1F6D0" w:themeFill="accent3" w:themeFillTint="33"/>
            <w:noWrap/>
          </w:tcPr>
          <w:p w14:paraId="08EE71A2"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318B9108"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52503BC7" w14:textId="77777777" w:rsidR="002A7BBB" w:rsidRPr="00797C3A" w:rsidRDefault="002A7BBB" w:rsidP="00C07A8B">
            <w:pPr>
              <w:pStyle w:val="HMMPTtablecontents"/>
              <w:jc w:val="both"/>
            </w:pPr>
          </w:p>
        </w:tc>
        <w:tc>
          <w:tcPr>
            <w:tcW w:w="2268" w:type="dxa"/>
            <w:vMerge/>
          </w:tcPr>
          <w:p w14:paraId="6B123009"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shd w:val="clear" w:color="auto" w:fill="F5BD9B"/>
          </w:tcPr>
          <w:p w14:paraId="33C9B4F1" w14:textId="1D22DD35"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r>
              <w:rPr>
                <w:sz w:val="22"/>
                <w:szCs w:val="20"/>
              </w:rPr>
              <w:t>E</w:t>
            </w:r>
            <w:r w:rsidRPr="00797C3A">
              <w:rPr>
                <w:sz w:val="22"/>
                <w:szCs w:val="20"/>
              </w:rPr>
              <w:t>vidence of impacts from direct human activities occup</w:t>
            </w:r>
            <w:r>
              <w:rPr>
                <w:sz w:val="22"/>
                <w:szCs w:val="20"/>
              </w:rPr>
              <w:t>ies</w:t>
            </w:r>
            <w:r w:rsidRPr="00797C3A">
              <w:rPr>
                <w:sz w:val="22"/>
                <w:szCs w:val="20"/>
              </w:rPr>
              <w:t xml:space="preserve"> over &gt;10% of the habitat area</w:t>
            </w:r>
            <w:r>
              <w:rPr>
                <w:sz w:val="22"/>
                <w:szCs w:val="20"/>
              </w:rPr>
              <w:t xml:space="preserve"> </w:t>
            </w:r>
            <w:r w:rsidRPr="00797C3A">
              <w:rPr>
                <w:sz w:val="22"/>
                <w:szCs w:val="20"/>
              </w:rPr>
              <w:t>(</w:t>
            </w:r>
            <w:r>
              <w:rPr>
                <w:sz w:val="22"/>
                <w:szCs w:val="20"/>
              </w:rPr>
              <w:t>for example</w:t>
            </w:r>
            <w:r w:rsidRPr="00797C3A">
              <w:rPr>
                <w:sz w:val="22"/>
                <w:szCs w:val="20"/>
              </w:rPr>
              <w:t xml:space="preserve"> pontoons, moorings, boats, crab tiles, bait digging or anchoring scars).</w:t>
            </w:r>
          </w:p>
        </w:tc>
        <w:tc>
          <w:tcPr>
            <w:tcW w:w="1418" w:type="dxa"/>
            <w:vMerge/>
            <w:noWrap/>
          </w:tcPr>
          <w:p w14:paraId="5C2F5C23"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tcPr>
          <w:p w14:paraId="1FEE9BB6"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1FD8454C"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46E74695" w14:textId="77777777"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2A7BBB" w:rsidRPr="00797C3A" w14:paraId="3EB0ECC8"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tcPr>
          <w:p w14:paraId="52479DA5" w14:textId="5D8D0674" w:rsidR="002A7BBB" w:rsidRPr="00797C3A" w:rsidRDefault="002A7BBB" w:rsidP="00C07A8B">
            <w:pPr>
              <w:pStyle w:val="HMMPTtablecontents"/>
              <w:jc w:val="both"/>
            </w:pPr>
            <w:r>
              <w:t>E</w:t>
            </w:r>
          </w:p>
        </w:tc>
        <w:tc>
          <w:tcPr>
            <w:tcW w:w="2268" w:type="dxa"/>
            <w:vMerge w:val="restart"/>
          </w:tcPr>
          <w:p w14:paraId="2077B68F" w14:textId="063D85EF"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rsidRPr="00797C3A">
              <w:t>Litter</w:t>
            </w:r>
          </w:p>
        </w:tc>
        <w:tc>
          <w:tcPr>
            <w:tcW w:w="7371" w:type="dxa"/>
            <w:shd w:val="clear" w:color="auto" w:fill="BAE18F"/>
          </w:tcPr>
          <w:p w14:paraId="2BA349D7" w14:textId="737BF5B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rsidRPr="00797C3A">
              <w:rPr>
                <w:sz w:val="22"/>
                <w:szCs w:val="20"/>
              </w:rPr>
              <w:t xml:space="preserve">Following the </w:t>
            </w:r>
            <w:r>
              <w:rPr>
                <w:sz w:val="22"/>
                <w:szCs w:val="20"/>
              </w:rPr>
              <w:t>Marine Conservation Society (</w:t>
            </w:r>
            <w:r w:rsidRPr="00797C3A">
              <w:rPr>
                <w:sz w:val="22"/>
                <w:szCs w:val="20"/>
              </w:rPr>
              <w:t>MCS</w:t>
            </w:r>
            <w:r>
              <w:rPr>
                <w:sz w:val="22"/>
                <w:szCs w:val="20"/>
              </w:rPr>
              <w:t>)</w:t>
            </w:r>
            <w:r w:rsidRPr="00797C3A">
              <w:rPr>
                <w:sz w:val="22"/>
                <w:szCs w:val="20"/>
              </w:rPr>
              <w:t xml:space="preserve"> beach litter survey method</w:t>
            </w:r>
            <w:r>
              <w:rPr>
                <w:sz w:val="22"/>
                <w:szCs w:val="20"/>
              </w:rPr>
              <w:t>,</w:t>
            </w:r>
            <w:r w:rsidRPr="00797C3A">
              <w:rPr>
                <w:sz w:val="22"/>
                <w:szCs w:val="20"/>
              </w:rPr>
              <w:t xml:space="preserve"> the number of items of litter does not exceed 0.0036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rPr>
              <w:t xml:space="preserve"> equivalent to up to 2</w:t>
            </w:r>
            <w:r>
              <w:rPr>
                <w:sz w:val="22"/>
                <w:szCs w:val="20"/>
              </w:rPr>
              <w:t>0</w:t>
            </w:r>
            <w:r w:rsidRPr="00797C3A">
              <w:rPr>
                <w:sz w:val="22"/>
                <w:szCs w:val="20"/>
              </w:rPr>
              <w:t xml:space="preserve"> items per person per 100</w:t>
            </w:r>
            <w:r>
              <w:rPr>
                <w:sz w:val="22"/>
                <w:szCs w:val="20"/>
              </w:rPr>
              <w:t xml:space="preserve"> </w:t>
            </w:r>
            <w:r w:rsidRPr="00797C3A">
              <w:rPr>
                <w:sz w:val="22"/>
                <w:szCs w:val="20"/>
              </w:rPr>
              <w:t>m per hour.</w:t>
            </w:r>
          </w:p>
        </w:tc>
        <w:tc>
          <w:tcPr>
            <w:tcW w:w="1418" w:type="dxa"/>
            <w:vMerge w:val="restart"/>
            <w:noWrap/>
          </w:tcPr>
          <w:p w14:paraId="3254984B"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val="restart"/>
          </w:tcPr>
          <w:p w14:paraId="72635141"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val="restart"/>
            <w:noWrap/>
          </w:tcPr>
          <w:p w14:paraId="67312CE9"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vMerge w:val="restart"/>
            <w:noWrap/>
          </w:tcPr>
          <w:p w14:paraId="6494E20D" w14:textId="77777777"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2A7BBB" w:rsidRPr="00797C3A" w14:paraId="1C03C649"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24788941" w14:textId="77777777" w:rsidR="002A7BBB" w:rsidRPr="00797C3A" w:rsidRDefault="002A7BBB" w:rsidP="002A7BBB">
            <w:pPr>
              <w:pStyle w:val="HMMPTtablecontents"/>
            </w:pPr>
          </w:p>
        </w:tc>
        <w:tc>
          <w:tcPr>
            <w:tcW w:w="2268" w:type="dxa"/>
            <w:vMerge/>
          </w:tcPr>
          <w:p w14:paraId="3F3638DD"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rPr>
                <w:color w:val="000000"/>
              </w:rPr>
            </w:pPr>
          </w:p>
        </w:tc>
        <w:tc>
          <w:tcPr>
            <w:tcW w:w="7371" w:type="dxa"/>
            <w:shd w:val="clear" w:color="auto" w:fill="FFDE75"/>
          </w:tcPr>
          <w:p w14:paraId="1E303D3F" w14:textId="01A11D26" w:rsidR="002A7BBB" w:rsidRPr="00797C3A" w:rsidRDefault="002A7BBB" w:rsidP="00C07A8B">
            <w:pPr>
              <w:pStyle w:val="HMMPTtablecontents"/>
              <w:jc w:val="both"/>
              <w:cnfStyle w:val="000000010000" w:firstRow="0" w:lastRow="0" w:firstColumn="0" w:lastColumn="0" w:oddVBand="0" w:evenVBand="0" w:oddHBand="0" w:evenHBand="1" w:firstRowFirstColumn="0" w:firstRowLastColumn="0" w:lastRowFirstColumn="0" w:lastRowLastColumn="0"/>
              <w:rPr>
                <w:color w:val="000000"/>
              </w:rPr>
            </w:pPr>
            <w:r w:rsidRPr="00797C3A">
              <w:rPr>
                <w:sz w:val="22"/>
                <w:szCs w:val="20"/>
              </w:rPr>
              <w:t>Following the MCS beach litter survey method</w:t>
            </w:r>
            <w:r>
              <w:rPr>
                <w:sz w:val="22"/>
                <w:szCs w:val="20"/>
              </w:rPr>
              <w:t>,</w:t>
            </w:r>
            <w:r w:rsidRPr="00797C3A">
              <w:rPr>
                <w:sz w:val="22"/>
                <w:szCs w:val="20"/>
              </w:rPr>
              <w:t xml:space="preserve"> the number of items of litter does not exceed 0.0078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rPr>
              <w:t xml:space="preserve"> equivalent to between 2</w:t>
            </w:r>
            <w:r>
              <w:rPr>
                <w:sz w:val="22"/>
                <w:szCs w:val="20"/>
              </w:rPr>
              <w:t>1</w:t>
            </w:r>
            <w:r w:rsidRPr="00797C3A">
              <w:rPr>
                <w:sz w:val="22"/>
                <w:szCs w:val="20"/>
              </w:rPr>
              <w:t xml:space="preserve"> and 47 items of litter per </w:t>
            </w:r>
            <w:r>
              <w:rPr>
                <w:sz w:val="22"/>
                <w:szCs w:val="20"/>
              </w:rPr>
              <w:t>person per 100 m per hour.</w:t>
            </w:r>
          </w:p>
        </w:tc>
        <w:tc>
          <w:tcPr>
            <w:tcW w:w="1418" w:type="dxa"/>
            <w:vMerge/>
            <w:noWrap/>
          </w:tcPr>
          <w:p w14:paraId="3BAA4DE3"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tcPr>
          <w:p w14:paraId="0F7AD98E"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76F8D920"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43AE97D6" w14:textId="77777777" w:rsidR="002A7BBB" w:rsidRPr="00797C3A" w:rsidRDefault="002A7BBB" w:rsidP="002A7BBB">
            <w:pPr>
              <w:pStyle w:val="HMMPTtablecontents"/>
              <w:cnfStyle w:val="000000010000" w:firstRow="0" w:lastRow="0" w:firstColumn="0" w:lastColumn="0" w:oddVBand="0" w:evenVBand="0" w:oddHBand="0" w:evenHBand="1" w:firstRowFirstColumn="0" w:firstRowLastColumn="0" w:lastRowFirstColumn="0" w:lastRowLastColumn="0"/>
            </w:pPr>
          </w:p>
        </w:tc>
      </w:tr>
      <w:tr w:rsidR="002A7BBB" w:rsidRPr="00797C3A" w14:paraId="60E4832E"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57DA9451" w14:textId="77777777" w:rsidR="002A7BBB" w:rsidRPr="00797C3A" w:rsidRDefault="002A7BBB" w:rsidP="002A7BBB">
            <w:pPr>
              <w:pStyle w:val="HMMPTtablecontents"/>
            </w:pPr>
          </w:p>
        </w:tc>
        <w:tc>
          <w:tcPr>
            <w:tcW w:w="2268" w:type="dxa"/>
            <w:vMerge/>
          </w:tcPr>
          <w:p w14:paraId="7778D14C"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rPr>
                <w:color w:val="000000"/>
              </w:rPr>
            </w:pPr>
          </w:p>
        </w:tc>
        <w:tc>
          <w:tcPr>
            <w:tcW w:w="7371" w:type="dxa"/>
            <w:shd w:val="clear" w:color="auto" w:fill="F5BD9B"/>
          </w:tcPr>
          <w:p w14:paraId="710243B2" w14:textId="197F6CAD" w:rsidR="002A7BBB" w:rsidRPr="00797C3A" w:rsidRDefault="002A7BBB" w:rsidP="00C07A8B">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rsidRPr="00797C3A">
              <w:rPr>
                <w:sz w:val="22"/>
                <w:szCs w:val="20"/>
              </w:rPr>
              <w:t>Following the MCS beach litter survey method</w:t>
            </w:r>
            <w:r>
              <w:rPr>
                <w:sz w:val="22"/>
                <w:szCs w:val="20"/>
              </w:rPr>
              <w:t>,</w:t>
            </w:r>
            <w:r w:rsidRPr="00797C3A">
              <w:rPr>
                <w:sz w:val="22"/>
                <w:szCs w:val="20"/>
              </w:rPr>
              <w:t xml:space="preserve"> the number of items of litter exceeds 0.0078 m</w:t>
            </w:r>
            <w:r w:rsidRPr="00797C3A">
              <w:rPr>
                <w:sz w:val="22"/>
                <w:szCs w:val="20"/>
                <w:vertAlign w:val="superscript"/>
              </w:rPr>
              <w:t>−1</w:t>
            </w:r>
            <w:r w:rsidRPr="00797C3A">
              <w:rPr>
                <w:sz w:val="22"/>
                <w:szCs w:val="20"/>
              </w:rPr>
              <w:t xml:space="preserve"> min</w:t>
            </w:r>
            <w:r w:rsidRPr="00797C3A">
              <w:rPr>
                <w:sz w:val="22"/>
                <w:szCs w:val="20"/>
                <w:vertAlign w:val="superscript"/>
              </w:rPr>
              <w:t>−1</w:t>
            </w:r>
            <w:r w:rsidRPr="00797C3A">
              <w:rPr>
                <w:sz w:val="22"/>
                <w:szCs w:val="20"/>
              </w:rPr>
              <w:t xml:space="preserve"> person</w:t>
            </w:r>
            <w:r w:rsidRPr="00797C3A">
              <w:rPr>
                <w:sz w:val="22"/>
                <w:szCs w:val="20"/>
                <w:vertAlign w:val="superscript"/>
              </w:rPr>
              <w:t>−1</w:t>
            </w:r>
            <w:r>
              <w:rPr>
                <w:sz w:val="22"/>
                <w:szCs w:val="20"/>
              </w:rPr>
              <w:t>,</w:t>
            </w:r>
            <w:r w:rsidRPr="00797C3A">
              <w:rPr>
                <w:sz w:val="22"/>
                <w:szCs w:val="20"/>
                <w:vertAlign w:val="superscript"/>
              </w:rPr>
              <w:t xml:space="preserve"> </w:t>
            </w:r>
            <w:r w:rsidRPr="00797C3A">
              <w:rPr>
                <w:sz w:val="22"/>
                <w:szCs w:val="20"/>
              </w:rPr>
              <w:t xml:space="preserve">equivalent to more than 47 items of litter per </w:t>
            </w:r>
            <w:r>
              <w:rPr>
                <w:sz w:val="22"/>
                <w:szCs w:val="20"/>
              </w:rPr>
              <w:t>person per 100 m per hour.</w:t>
            </w:r>
          </w:p>
        </w:tc>
        <w:tc>
          <w:tcPr>
            <w:tcW w:w="1418" w:type="dxa"/>
            <w:vMerge/>
            <w:noWrap/>
          </w:tcPr>
          <w:p w14:paraId="7EEC03DD"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tcPr>
          <w:p w14:paraId="3F5D2D65"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74A35C1F"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vMerge/>
            <w:noWrap/>
          </w:tcPr>
          <w:p w14:paraId="3A1208B3" w14:textId="77777777" w:rsidR="002A7BBB" w:rsidRPr="00797C3A" w:rsidRDefault="002A7BBB" w:rsidP="002A7BBB">
            <w:pPr>
              <w:pStyle w:val="HMMPTtablecontents"/>
              <w:cnfStyle w:val="000000000000" w:firstRow="0" w:lastRow="0" w:firstColumn="0" w:lastColumn="0" w:oddVBand="0" w:evenVBand="0" w:oddHBand="0" w:evenHBand="0" w:firstRowFirstColumn="0" w:firstRowLastColumn="0" w:lastRowFirstColumn="0" w:lastRowLastColumn="0"/>
            </w:pPr>
          </w:p>
        </w:tc>
      </w:tr>
    </w:tbl>
    <w:p w14:paraId="398978D8" w14:textId="77777777" w:rsidR="001A34D4" w:rsidRPr="00797C3A" w:rsidRDefault="001A34D4" w:rsidP="001A34D4">
      <w:pPr>
        <w:sectPr w:rsidR="001A34D4" w:rsidRPr="00797C3A" w:rsidSect="00542FC0">
          <w:pgSz w:w="23811" w:h="16838" w:orient="landscape" w:code="8"/>
          <w:pgMar w:top="720" w:right="720" w:bottom="720" w:left="720" w:header="340" w:footer="340" w:gutter="0"/>
          <w:cols w:space="708"/>
          <w:docGrid w:linePitch="326"/>
        </w:sectPr>
      </w:pPr>
    </w:p>
    <w:p w14:paraId="19F5233D" w14:textId="6C558BB6" w:rsidR="005E6F78" w:rsidRDefault="005E6F78" w:rsidP="005E6F78">
      <w:pPr>
        <w:pStyle w:val="Heading3"/>
      </w:pPr>
      <w:bookmarkStart w:id="456" w:name="_Toc116393967"/>
      <w:bookmarkStart w:id="457" w:name="_Toc116398057"/>
      <w:r w:rsidRPr="00797C3A">
        <w:lastRenderedPageBreak/>
        <w:t>Rocky Shore</w:t>
      </w:r>
    </w:p>
    <w:p w14:paraId="5F91A415" w14:textId="59E75001" w:rsidR="001A34D4" w:rsidRPr="00797C3A" w:rsidRDefault="001A34D4" w:rsidP="005E6F78">
      <w:pPr>
        <w:pStyle w:val="Heading3"/>
      </w:pPr>
      <w:r w:rsidRPr="00797C3A">
        <w:t xml:space="preserve">General </w:t>
      </w:r>
      <w:r w:rsidR="0052184A">
        <w:t>P</w:t>
      </w:r>
      <w:r w:rsidRPr="00797C3A">
        <w:t>rogress</w:t>
      </w:r>
      <w:bookmarkEnd w:id="456"/>
      <w:bookmarkEnd w:id="457"/>
    </w:p>
    <w:tbl>
      <w:tblPr>
        <w:tblStyle w:val="TableGrid"/>
        <w:tblW w:w="0" w:type="auto"/>
        <w:tblLook w:val="04A0" w:firstRow="1" w:lastRow="0" w:firstColumn="1" w:lastColumn="0" w:noHBand="0" w:noVBand="1"/>
      </w:tblPr>
      <w:tblGrid>
        <w:gridCol w:w="10815"/>
      </w:tblGrid>
      <w:tr w:rsidR="001A34D4" w:rsidRPr="00797C3A" w14:paraId="3CEB209C" w14:textId="77777777" w:rsidTr="002C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71509EDB" w14:textId="4240E6B0" w:rsidR="001A34D4" w:rsidRPr="00797C3A" w:rsidRDefault="001A34D4" w:rsidP="002C57D6">
            <w:r w:rsidRPr="00797C3A">
              <w:t>Comments on progress towards project goals</w:t>
            </w:r>
            <w:r w:rsidR="002B6D34">
              <w:t xml:space="preserve"> </w:t>
            </w:r>
            <w:r w:rsidR="002B6D34" w:rsidRPr="000C2C92">
              <w:rPr>
                <w:b w:val="0"/>
                <w:sz w:val="20"/>
                <w:szCs w:val="18"/>
              </w:rPr>
              <w:t>(M</w:t>
            </w:r>
            <w:r w:rsidR="002B6D34">
              <w:rPr>
                <w:b w:val="0"/>
                <w:bCs/>
                <w:sz w:val="20"/>
                <w:szCs w:val="18"/>
              </w:rPr>
              <w:t>Y</w:t>
            </w:r>
            <w:r w:rsidR="002B6D34" w:rsidRPr="000C2C92">
              <w:rPr>
                <w:b w:val="0"/>
                <w:sz w:val="20"/>
                <w:szCs w:val="18"/>
              </w:rPr>
              <w:t>-</w:t>
            </w:r>
            <w:r w:rsidR="002B6D34">
              <w:rPr>
                <w:b w:val="0"/>
                <w:sz w:val="20"/>
                <w:szCs w:val="18"/>
              </w:rPr>
              <w:t>B</w:t>
            </w:r>
            <w:r w:rsidR="002B6D34" w:rsidRPr="000C2C92">
              <w:rPr>
                <w:b w:val="0"/>
                <w:sz w:val="20"/>
                <w:szCs w:val="18"/>
              </w:rPr>
              <w:t>01)</w:t>
            </w:r>
          </w:p>
        </w:tc>
      </w:tr>
      <w:tr w:rsidR="001A34D4" w:rsidRPr="00797C3A" w14:paraId="21333B82" w14:textId="77777777" w:rsidTr="002C57D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234ECDA0" w14:textId="77777777" w:rsidR="001A34D4" w:rsidRPr="00797C3A" w:rsidRDefault="001A34D4" w:rsidP="002C57D6"/>
        </w:tc>
      </w:tr>
      <w:tr w:rsidR="001A34D4" w:rsidRPr="00797C3A" w14:paraId="2820F549" w14:textId="77777777" w:rsidTr="002C5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457EAF89" w14:textId="2B65B067" w:rsidR="001A34D4" w:rsidRPr="00797C3A" w:rsidRDefault="001A34D4" w:rsidP="002C57D6">
            <w:pPr>
              <w:rPr>
                <w:b/>
                <w:bCs/>
                <w:color w:val="FFFFFF" w:themeColor="background1"/>
              </w:rPr>
            </w:pPr>
            <w:r w:rsidRPr="00797C3A">
              <w:rPr>
                <w:b/>
                <w:bCs/>
                <w:color w:val="FFFFFF" w:themeColor="background1"/>
              </w:rPr>
              <w:t>Actions required in next management period</w:t>
            </w:r>
            <w:r w:rsidR="002B6D34">
              <w:rPr>
                <w:b/>
                <w:bCs/>
                <w:color w:val="FFFFFF" w:themeColor="background1"/>
              </w:rPr>
              <w:t xml:space="preserve"> </w:t>
            </w:r>
            <w:r w:rsidR="002B6D34" w:rsidRPr="002B6D34">
              <w:rPr>
                <w:color w:val="FFFFFF" w:themeColor="background1"/>
                <w:sz w:val="20"/>
                <w:szCs w:val="18"/>
              </w:rPr>
              <w:t>(MY-</w:t>
            </w:r>
            <w:r w:rsidR="002B6D34">
              <w:rPr>
                <w:color w:val="FFFFFF" w:themeColor="background1"/>
                <w:sz w:val="20"/>
                <w:szCs w:val="18"/>
              </w:rPr>
              <w:t>B02</w:t>
            </w:r>
            <w:r w:rsidR="002B6D34" w:rsidRPr="002B6D34">
              <w:rPr>
                <w:color w:val="FFFFFF" w:themeColor="background1"/>
                <w:sz w:val="20"/>
                <w:szCs w:val="18"/>
              </w:rPr>
              <w:t>)</w:t>
            </w:r>
          </w:p>
        </w:tc>
      </w:tr>
      <w:tr w:rsidR="001A34D4" w:rsidRPr="00797C3A" w14:paraId="19298060" w14:textId="77777777" w:rsidTr="00530CF4">
        <w:trPr>
          <w:trHeight w:val="5361"/>
        </w:trPr>
        <w:tc>
          <w:tcPr>
            <w:cnfStyle w:val="001000000000" w:firstRow="0" w:lastRow="0" w:firstColumn="1" w:lastColumn="0" w:oddVBand="0" w:evenVBand="0" w:oddHBand="0" w:evenHBand="0" w:firstRowFirstColumn="0" w:firstRowLastColumn="0" w:lastRowFirstColumn="0" w:lastRowLastColumn="0"/>
            <w:tcW w:w="10821" w:type="dxa"/>
          </w:tcPr>
          <w:p w14:paraId="136EB52F" w14:textId="77777777" w:rsidR="001A34D4" w:rsidRPr="00797C3A" w:rsidRDefault="001A34D4" w:rsidP="002C57D6"/>
        </w:tc>
      </w:tr>
    </w:tbl>
    <w:p w14:paraId="682EB478" w14:textId="5BCE21C4" w:rsidR="001A34D4" w:rsidRPr="00797C3A" w:rsidRDefault="001A34D4" w:rsidP="001A34D4">
      <w:pPr>
        <w:pStyle w:val="Heading3"/>
      </w:pPr>
      <w:bookmarkStart w:id="458" w:name="_Toc116393968"/>
      <w:bookmarkStart w:id="459" w:name="_Toc116398058"/>
      <w:r w:rsidRPr="00797C3A">
        <w:t xml:space="preserve">Photographs of </w:t>
      </w:r>
      <w:r w:rsidR="0052184A">
        <w:t>P</w:t>
      </w:r>
      <w:r w:rsidRPr="00797C3A">
        <w:t>rogress</w:t>
      </w:r>
      <w:bookmarkEnd w:id="458"/>
      <w:bookmarkEnd w:id="459"/>
      <w:r w:rsidR="002B6D34">
        <w:t xml:space="preserve"> </w:t>
      </w:r>
      <w:r w:rsidR="002B6D34" w:rsidRPr="000C2C92">
        <w:rPr>
          <w:b w:val="0"/>
          <w:bCs w:val="0"/>
          <w:sz w:val="20"/>
          <w:szCs w:val="18"/>
        </w:rPr>
        <w:t>(M</w:t>
      </w:r>
      <w:r w:rsidR="002B6D34">
        <w:rPr>
          <w:b w:val="0"/>
          <w:bCs w:val="0"/>
          <w:sz w:val="20"/>
          <w:szCs w:val="18"/>
        </w:rPr>
        <w:t>Y</w:t>
      </w:r>
      <w:r w:rsidR="002B6D34" w:rsidRPr="000C2C92">
        <w:rPr>
          <w:b w:val="0"/>
          <w:bCs w:val="0"/>
          <w:sz w:val="20"/>
          <w:szCs w:val="18"/>
        </w:rPr>
        <w:t>-</w:t>
      </w:r>
      <w:r w:rsidR="002B6D34">
        <w:rPr>
          <w:b w:val="0"/>
          <w:sz w:val="20"/>
          <w:szCs w:val="18"/>
        </w:rPr>
        <w:t>F</w:t>
      </w:r>
      <w:r w:rsidR="002B6D34" w:rsidRPr="000C2C92">
        <w:rPr>
          <w:b w:val="0"/>
          <w:bCs w:val="0"/>
          <w:sz w:val="20"/>
          <w:szCs w:val="18"/>
        </w:rPr>
        <w:t>01)</w:t>
      </w:r>
    </w:p>
    <w:sdt>
      <w:sdtPr>
        <w:id w:val="-1321346012"/>
        <w:showingPlcHdr/>
        <w:picture/>
      </w:sdtPr>
      <w:sdtContent>
        <w:p w14:paraId="21215396" w14:textId="77777777" w:rsidR="001A34D4" w:rsidRPr="00797C3A" w:rsidRDefault="001A34D4" w:rsidP="001A34D4">
          <w:r w:rsidRPr="00797C3A">
            <w:rPr>
              <w:noProof/>
            </w:rPr>
            <w:drawing>
              <wp:inline distT="0" distB="0" distL="0" distR="0" wp14:anchorId="4DE09520" wp14:editId="3BC5D3E0">
                <wp:extent cx="6757035" cy="3811979"/>
                <wp:effectExtent l="0" t="0" r="5715" b="0"/>
                <wp:docPr id="99"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979608510"/>
        <w:showingPlcHdr/>
        <w:picture/>
      </w:sdtPr>
      <w:sdtContent>
        <w:p w14:paraId="3DAD7683" w14:textId="77777777" w:rsidR="001A34D4" w:rsidRPr="00797C3A" w:rsidRDefault="001A34D4" w:rsidP="001A34D4">
          <w:r w:rsidRPr="00797C3A">
            <w:rPr>
              <w:noProof/>
            </w:rPr>
            <w:drawing>
              <wp:inline distT="0" distB="0" distL="0" distR="0" wp14:anchorId="2F5E1DC1" wp14:editId="48A845BC">
                <wp:extent cx="6757035" cy="3776353"/>
                <wp:effectExtent l="0" t="0" r="5715" b="0"/>
                <wp:docPr id="100" name="Picture 10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bookmarkEnd w:id="1"/>
    <w:bookmarkEnd w:id="292"/>
    <w:p w14:paraId="4B951B88" w14:textId="77777777" w:rsidR="000943B1" w:rsidRPr="00797C3A" w:rsidRDefault="000943B1" w:rsidP="000943B1">
      <w:pPr>
        <w:spacing w:before="0" w:after="0" w:line="240" w:lineRule="auto"/>
      </w:pPr>
    </w:p>
    <w:p w14:paraId="0457FF90" w14:textId="77777777" w:rsidR="008C5ED7" w:rsidRDefault="008C5ED7" w:rsidP="000C2C92">
      <w:pPr>
        <w:spacing w:before="0" w:after="0" w:line="240" w:lineRule="auto"/>
        <w:rPr>
          <w:rFonts w:eastAsia="Times New Roman"/>
          <w:b/>
          <w:bCs/>
          <w:color w:val="008938"/>
          <w:sz w:val="28"/>
        </w:rPr>
        <w:sectPr w:rsidR="008C5ED7" w:rsidSect="002C57D6">
          <w:pgSz w:w="23811" w:h="16838" w:orient="landscape" w:code="8"/>
          <w:pgMar w:top="720" w:right="720" w:bottom="720" w:left="720" w:header="340" w:footer="340" w:gutter="0"/>
          <w:cols w:num="2" w:space="720"/>
          <w:docGrid w:linePitch="326"/>
        </w:sectPr>
      </w:pPr>
    </w:p>
    <w:p w14:paraId="7B40B9D7" w14:textId="3D8A683E" w:rsidR="00463E89" w:rsidRPr="00797C3A" w:rsidRDefault="00463E89" w:rsidP="00464E06">
      <w:pPr>
        <w:pStyle w:val="Heading2"/>
      </w:pPr>
      <w:bookmarkStart w:id="460" w:name="_Toc149323532"/>
      <w:r>
        <w:lastRenderedPageBreak/>
        <w:t>Woodland</w:t>
      </w:r>
      <w:bookmarkEnd w:id="460"/>
    </w:p>
    <w:p w14:paraId="7D26710D" w14:textId="70BEC0E7" w:rsidR="00463E89" w:rsidRPr="00797C3A" w:rsidRDefault="00463E89" w:rsidP="00463E89">
      <w:pPr>
        <w:pStyle w:val="Heading3"/>
      </w:pPr>
      <w:r w:rsidRPr="00797C3A">
        <w:t xml:space="preserve">Progress </w:t>
      </w:r>
      <w:r>
        <w:t>T</w:t>
      </w:r>
      <w:r w:rsidRPr="00797C3A">
        <w:t xml:space="preserve">owards </w:t>
      </w:r>
      <w:r>
        <w:t>Habitat</w:t>
      </w:r>
      <w:r w:rsidRPr="00797C3A">
        <w:t xml:space="preserve"> </w:t>
      </w:r>
      <w:r w:rsidR="009F1580">
        <w:t>and</w:t>
      </w:r>
      <w:r w:rsidRPr="00797C3A">
        <w:t xml:space="preserve"> </w:t>
      </w:r>
      <w:r>
        <w:t>C</w:t>
      </w:r>
      <w:r w:rsidRPr="00797C3A">
        <w:t xml:space="preserve">ondition </w:t>
      </w:r>
      <w:r>
        <w:t>T</w:t>
      </w:r>
      <w:r w:rsidRPr="00797C3A">
        <w:t xml:space="preserve">argets </w:t>
      </w:r>
      <w:r w:rsidRPr="000C2C92">
        <w:rPr>
          <w:b w:val="0"/>
          <w:bCs w:val="0"/>
          <w:sz w:val="20"/>
          <w:szCs w:val="18"/>
        </w:rPr>
        <w:t>(M</w:t>
      </w:r>
      <w:r w:rsidR="00C07A8B">
        <w:rPr>
          <w:b w:val="0"/>
          <w:bCs w:val="0"/>
          <w:sz w:val="20"/>
          <w:szCs w:val="18"/>
        </w:rPr>
        <w:t>I</w:t>
      </w:r>
      <w:r w:rsidRPr="000C2C92">
        <w:rPr>
          <w:b w:val="0"/>
          <w:bCs w:val="0"/>
          <w:sz w:val="20"/>
          <w:szCs w:val="18"/>
        </w:rPr>
        <w:t>-</w:t>
      </w:r>
      <w:r>
        <w:rPr>
          <w:b w:val="0"/>
          <w:sz w:val="20"/>
          <w:szCs w:val="18"/>
        </w:rPr>
        <w:t>T</w:t>
      </w:r>
      <w:r w:rsidRPr="000C2C92">
        <w:rPr>
          <w:b w:val="0"/>
          <w:bCs w:val="0"/>
          <w:sz w:val="20"/>
          <w:szCs w:val="18"/>
        </w:rPr>
        <w:t>01)</w:t>
      </w:r>
    </w:p>
    <w:tbl>
      <w:tblPr>
        <w:tblStyle w:val="TableGrid"/>
        <w:tblW w:w="22392" w:type="dxa"/>
        <w:tblLayout w:type="fixed"/>
        <w:tblLook w:val="04A0" w:firstRow="1" w:lastRow="0" w:firstColumn="1" w:lastColumn="0" w:noHBand="0" w:noVBand="1"/>
      </w:tblPr>
      <w:tblGrid>
        <w:gridCol w:w="562"/>
        <w:gridCol w:w="2268"/>
        <w:gridCol w:w="7513"/>
        <w:gridCol w:w="1276"/>
        <w:gridCol w:w="1701"/>
        <w:gridCol w:w="1701"/>
        <w:gridCol w:w="7371"/>
      </w:tblGrid>
      <w:tr w:rsidR="00463E89" w:rsidRPr="00797C3A" w14:paraId="348386F6" w14:textId="77777777" w:rsidTr="00C07A8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0343" w:type="dxa"/>
            <w:gridSpan w:val="3"/>
            <w:vMerge w:val="restart"/>
            <w:hideMark/>
          </w:tcPr>
          <w:p w14:paraId="46CBFAFB" w14:textId="77777777" w:rsidR="00463E89" w:rsidRPr="00797C3A" w:rsidRDefault="00463E89" w:rsidP="00421F16">
            <w:pPr>
              <w:spacing w:before="0" w:after="0" w:line="240" w:lineRule="auto"/>
              <w:jc w:val="both"/>
              <w:rPr>
                <w:bCs/>
              </w:rPr>
            </w:pPr>
            <w:r w:rsidRPr="00797C3A">
              <w:rPr>
                <w:bCs/>
              </w:rPr>
              <w:t>Condition Assessment Criteria</w:t>
            </w:r>
          </w:p>
        </w:tc>
        <w:tc>
          <w:tcPr>
            <w:tcW w:w="1276" w:type="dxa"/>
            <w:vMerge w:val="restart"/>
            <w:hideMark/>
          </w:tcPr>
          <w:p w14:paraId="1A684162" w14:textId="4E8308BD" w:rsidR="00463E89" w:rsidRPr="00797C3A" w:rsidRDefault="00463E89" w:rsidP="00421F16">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Target</w:t>
            </w:r>
            <w:r>
              <w:rPr>
                <w:bCs/>
              </w:rPr>
              <w:t xml:space="preserve"> Score</w:t>
            </w:r>
          </w:p>
        </w:tc>
        <w:tc>
          <w:tcPr>
            <w:tcW w:w="1701" w:type="dxa"/>
            <w:vMerge w:val="restart"/>
            <w:tcBorders>
              <w:bottom w:val="single" w:sz="4" w:space="0" w:color="FFFFFF" w:themeColor="background1"/>
            </w:tcBorders>
            <w:hideMark/>
          </w:tcPr>
          <w:p w14:paraId="2CA10A0B" w14:textId="77777777" w:rsidR="00463E89" w:rsidRPr="00797C3A" w:rsidRDefault="00463E89" w:rsidP="00421F16">
            <w:pPr>
              <w:spacing w:before="0" w:after="0" w:line="240" w:lineRule="auto"/>
              <w:jc w:val="both"/>
              <w:cnfStyle w:val="100000000000" w:firstRow="1" w:lastRow="0" w:firstColumn="0" w:lastColumn="0" w:oddVBand="0" w:evenVBand="0" w:oddHBand="0" w:evenHBand="0" w:firstRowFirstColumn="0" w:firstRowLastColumn="0" w:lastRowFirstColumn="0" w:lastRowLastColumn="0"/>
            </w:pPr>
            <w:r w:rsidRPr="00797C3A">
              <w:rPr>
                <w:bCs/>
              </w:rPr>
              <w:t>Relevant parcels</w:t>
            </w:r>
          </w:p>
        </w:tc>
        <w:tc>
          <w:tcPr>
            <w:tcW w:w="1701" w:type="dxa"/>
            <w:tcBorders>
              <w:bottom w:val="single" w:sz="4" w:space="0" w:color="FFFFFF" w:themeColor="background1"/>
            </w:tcBorders>
            <w:shd w:val="clear" w:color="auto" w:fill="00AF41"/>
            <w:hideMark/>
          </w:tcPr>
          <w:p w14:paraId="390B1FBD" w14:textId="77777777" w:rsidR="00463E89" w:rsidRPr="00797C3A" w:rsidRDefault="00463E89" w:rsidP="00421F16">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r w:rsidRPr="00797C3A">
              <w:rPr>
                <w:bCs/>
              </w:rPr>
              <w:t>Year 1</w:t>
            </w:r>
          </w:p>
        </w:tc>
        <w:tc>
          <w:tcPr>
            <w:tcW w:w="7371" w:type="dxa"/>
            <w:tcBorders>
              <w:bottom w:val="single" w:sz="4" w:space="0" w:color="FFFFFF" w:themeColor="background1"/>
            </w:tcBorders>
            <w:shd w:val="clear" w:color="auto" w:fill="FFFFFF" w:themeFill="background1"/>
          </w:tcPr>
          <w:p w14:paraId="7ACD6408" w14:textId="77777777" w:rsidR="00463E89" w:rsidRPr="00797C3A" w:rsidRDefault="00463E89" w:rsidP="00421F16">
            <w:pPr>
              <w:spacing w:before="0" w:after="0" w:line="240" w:lineRule="auto"/>
              <w:jc w:val="both"/>
              <w:cnfStyle w:val="100000000000" w:firstRow="1" w:lastRow="0" w:firstColumn="0" w:lastColumn="0" w:oddVBand="0" w:evenVBand="0" w:oddHBand="0" w:evenHBand="0" w:firstRowFirstColumn="0" w:firstRowLastColumn="0" w:lastRowFirstColumn="0" w:lastRowLastColumn="0"/>
              <w:rPr>
                <w:bCs/>
              </w:rPr>
            </w:pPr>
          </w:p>
        </w:tc>
      </w:tr>
      <w:tr w:rsidR="00463E89" w:rsidRPr="00797C3A" w14:paraId="7E3ABCA6" w14:textId="77777777" w:rsidTr="00C07A8B">
        <w:trPr>
          <w:trHeight w:val="378"/>
        </w:trPr>
        <w:tc>
          <w:tcPr>
            <w:cnfStyle w:val="001000000000" w:firstRow="0" w:lastRow="0" w:firstColumn="1" w:lastColumn="0" w:oddVBand="0" w:evenVBand="0" w:oddHBand="0" w:evenHBand="0" w:firstRowFirstColumn="0" w:firstRowLastColumn="0" w:lastRowFirstColumn="0" w:lastRowLastColumn="0"/>
            <w:tcW w:w="10343" w:type="dxa"/>
            <w:gridSpan w:val="3"/>
            <w:vMerge/>
            <w:tcBorders>
              <w:right w:val="single" w:sz="4" w:space="0" w:color="FFFFFF" w:themeColor="background1"/>
            </w:tcBorders>
            <w:hideMark/>
          </w:tcPr>
          <w:p w14:paraId="34DD4F2E" w14:textId="77777777" w:rsidR="00463E89" w:rsidRPr="00797C3A" w:rsidRDefault="00463E89" w:rsidP="00421F16">
            <w:pPr>
              <w:spacing w:before="0" w:after="0" w:line="240" w:lineRule="auto"/>
              <w:jc w:val="both"/>
              <w:rPr>
                <w:bCs/>
                <w:color w:val="FFFFFF" w:themeColor="background1"/>
              </w:rPr>
            </w:pPr>
          </w:p>
        </w:tc>
        <w:tc>
          <w:tcPr>
            <w:tcW w:w="1276" w:type="dxa"/>
            <w:vMerge/>
            <w:tcBorders>
              <w:left w:val="single" w:sz="4" w:space="0" w:color="FFFFFF" w:themeColor="background1"/>
              <w:right w:val="single" w:sz="4" w:space="0" w:color="FFFFFF" w:themeColor="background1"/>
            </w:tcBorders>
            <w:hideMark/>
          </w:tcPr>
          <w:p w14:paraId="293359F3" w14:textId="77777777" w:rsidR="00463E89" w:rsidRPr="00797C3A" w:rsidRDefault="00463E89" w:rsidP="00421F16">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701" w:type="dxa"/>
            <w:vMerge/>
            <w:tcBorders>
              <w:top w:val="single" w:sz="4" w:space="0" w:color="FFFFFF" w:themeColor="background1"/>
              <w:left w:val="single" w:sz="4" w:space="0" w:color="FFFFFF" w:themeColor="background1"/>
              <w:right w:val="single" w:sz="4" w:space="0" w:color="FFFFFF" w:themeColor="background1"/>
            </w:tcBorders>
            <w:hideMark/>
          </w:tcPr>
          <w:p w14:paraId="320E88A2" w14:textId="77777777" w:rsidR="00463E89" w:rsidRPr="00797C3A" w:rsidRDefault="00463E89" w:rsidP="00421F16">
            <w:pPr>
              <w:spacing w:before="0" w:after="0" w:line="240" w:lineRule="auto"/>
              <w:jc w:val="both"/>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00AF41"/>
            <w:hideMark/>
          </w:tcPr>
          <w:p w14:paraId="729C8205" w14:textId="77777777" w:rsidR="00463E89" w:rsidRPr="00797C3A" w:rsidRDefault="00463E89" w:rsidP="00421F16">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97C3A">
              <w:rPr>
                <w:b/>
                <w:bCs/>
                <w:color w:val="FFFFFF" w:themeColor="background1"/>
              </w:rPr>
              <w:t>Target met?</w:t>
            </w:r>
          </w:p>
        </w:tc>
        <w:tc>
          <w:tcPr>
            <w:tcW w:w="7371" w:type="dxa"/>
            <w:tcBorders>
              <w:top w:val="single" w:sz="4" w:space="0" w:color="FFFFFF" w:themeColor="background1"/>
              <w:left w:val="single" w:sz="4" w:space="0" w:color="FFFFFF" w:themeColor="background1"/>
            </w:tcBorders>
            <w:shd w:val="clear" w:color="auto" w:fill="00AF41"/>
          </w:tcPr>
          <w:p w14:paraId="7934EB7B" w14:textId="77777777" w:rsidR="00463E89" w:rsidRPr="00797C3A" w:rsidRDefault="00463E89" w:rsidP="00421F16">
            <w:pPr>
              <w:spacing w:before="0" w:after="0" w:line="240" w:lineRule="auto"/>
              <w:jc w:val="both"/>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Management Activity Updates</w:t>
            </w:r>
          </w:p>
        </w:tc>
      </w:tr>
      <w:tr w:rsidR="00463E89" w:rsidRPr="00797C3A" w14:paraId="62599FA2" w14:textId="77777777" w:rsidTr="00C07A8B">
        <w:trPr>
          <w:cnfStyle w:val="000000010000" w:firstRow="0" w:lastRow="0" w:firstColumn="0" w:lastColumn="0" w:oddVBand="0" w:evenVBand="0" w:oddHBand="0" w:evenHBand="1" w:firstRowFirstColumn="0" w:firstRowLastColumn="0" w:lastRowFirstColumn="0" w:lastRowLastColumn="0"/>
          <w:cantSplit/>
          <w:trHeight w:val="524"/>
        </w:trPr>
        <w:tc>
          <w:tcPr>
            <w:cnfStyle w:val="001000000000" w:firstRow="0" w:lastRow="0" w:firstColumn="1" w:lastColumn="0" w:oddVBand="0" w:evenVBand="0" w:oddHBand="0" w:evenHBand="0" w:firstRowFirstColumn="0" w:firstRowLastColumn="0" w:lastRowFirstColumn="0" w:lastRowLastColumn="0"/>
            <w:tcW w:w="2830" w:type="dxa"/>
            <w:gridSpan w:val="2"/>
            <w:noWrap/>
          </w:tcPr>
          <w:p w14:paraId="2E642CF5" w14:textId="77777777" w:rsidR="00463E89" w:rsidRPr="00797C3A" w:rsidRDefault="00463E89" w:rsidP="00421F16">
            <w:pPr>
              <w:pStyle w:val="HMMPTtablecontents"/>
              <w:jc w:val="both"/>
            </w:pPr>
            <w:r>
              <w:t>Target Habitat:</w:t>
            </w:r>
          </w:p>
        </w:tc>
        <w:tc>
          <w:tcPr>
            <w:tcW w:w="7513" w:type="dxa"/>
          </w:tcPr>
          <w:p w14:paraId="541D8832" w14:textId="77777777" w:rsidR="00463E89" w:rsidRPr="00797C3A" w:rsidRDefault="00463E89" w:rsidP="00421F16">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276" w:type="dxa"/>
            <w:noWrap/>
          </w:tcPr>
          <w:p w14:paraId="0BFED42A" w14:textId="77777777" w:rsidR="00463E89" w:rsidRPr="00797C3A" w:rsidRDefault="00463E89" w:rsidP="00421F16">
            <w:pPr>
              <w:pStyle w:val="HMMPTtablecontents"/>
              <w:jc w:val="both"/>
              <w:cnfStyle w:val="000000010000" w:firstRow="0" w:lastRow="0" w:firstColumn="0" w:lastColumn="0" w:oddVBand="0" w:evenVBand="0" w:oddHBand="0" w:evenHBand="1" w:firstRowFirstColumn="0" w:firstRowLastColumn="0" w:lastRowFirstColumn="0" w:lastRowLastColumn="0"/>
            </w:pPr>
            <w:r>
              <w:t>N/A</w:t>
            </w:r>
          </w:p>
        </w:tc>
        <w:tc>
          <w:tcPr>
            <w:tcW w:w="1701" w:type="dxa"/>
          </w:tcPr>
          <w:p w14:paraId="4A1DF53F" w14:textId="77777777" w:rsidR="00463E89" w:rsidRPr="00797C3A" w:rsidRDefault="00463E89" w:rsidP="00421F16">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noWrap/>
          </w:tcPr>
          <w:p w14:paraId="7A564F3E" w14:textId="60FB54FA" w:rsidR="00463E89" w:rsidRPr="00797C3A" w:rsidRDefault="009F1580" w:rsidP="00421F16">
            <w:pPr>
              <w:pStyle w:val="HMMPTtablecontents"/>
              <w:jc w:val="both"/>
              <w:cnfStyle w:val="000000010000" w:firstRow="0" w:lastRow="0" w:firstColumn="0" w:lastColumn="0" w:oddVBand="0" w:evenVBand="0" w:oddHBand="0" w:evenHBand="1" w:firstRowFirstColumn="0" w:firstRowLastColumn="0" w:lastRowFirstColumn="0" w:lastRowLastColumn="0"/>
            </w:pPr>
            <w:r>
              <w:rPr>
                <w:rFonts w:cs="Arial"/>
                <w:color w:val="7F7F7F" w:themeColor="accent6"/>
              </w:rPr>
              <w:t>Yes / No</w:t>
            </w:r>
          </w:p>
        </w:tc>
        <w:tc>
          <w:tcPr>
            <w:tcW w:w="7371" w:type="dxa"/>
            <w:noWrap/>
          </w:tcPr>
          <w:p w14:paraId="5C2B0A2A" w14:textId="77777777" w:rsidR="00463E89" w:rsidRDefault="00463E89" w:rsidP="00421F16">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7A31C4D9" w14:textId="77777777" w:rsidR="00463E89" w:rsidRPr="00797C3A" w:rsidRDefault="00463E89" w:rsidP="00421F16">
            <w:pPr>
              <w:pStyle w:val="HMMPTtablecontents"/>
              <w:jc w:val="both"/>
              <w:cnfStyle w:val="000000010000" w:firstRow="0" w:lastRow="0" w:firstColumn="0" w:lastColumn="0" w:oddVBand="0" w:evenVBand="0" w:oddHBand="0" w:evenHBand="1" w:firstRowFirstColumn="0" w:firstRowLastColumn="0" w:lastRowFirstColumn="0" w:lastRowLastColumn="0"/>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463E89" w:rsidRPr="00797C3A" w14:paraId="2EA19545" w14:textId="77777777" w:rsidTr="00C07A8B">
        <w:trPr>
          <w:trHeight w:val="531"/>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234DEBC9" w14:textId="4E83EED6" w:rsidR="00463E89" w:rsidRPr="00797C3A" w:rsidRDefault="00463E89" w:rsidP="00463E89">
            <w:pPr>
              <w:pStyle w:val="HMMPTtablecontents"/>
              <w:jc w:val="both"/>
            </w:pPr>
            <w:r>
              <w:t>A</w:t>
            </w:r>
          </w:p>
        </w:tc>
        <w:tc>
          <w:tcPr>
            <w:tcW w:w="2268" w:type="dxa"/>
            <w:vMerge w:val="restart"/>
          </w:tcPr>
          <w:p w14:paraId="7F5B4100" w14:textId="0EF089C5"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r>
              <w:t>Age distribution of trees</w:t>
            </w:r>
          </w:p>
        </w:tc>
        <w:tc>
          <w:tcPr>
            <w:tcW w:w="7513" w:type="dxa"/>
            <w:shd w:val="clear" w:color="auto" w:fill="BAE18F"/>
          </w:tcPr>
          <w:p w14:paraId="6AD9AC09" w14:textId="3CE208D5"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r>
              <w:rPr>
                <w:sz w:val="22"/>
                <w:szCs w:val="20"/>
              </w:rPr>
              <w:t>Three age classes present</w:t>
            </w:r>
          </w:p>
        </w:tc>
        <w:tc>
          <w:tcPr>
            <w:tcW w:w="1276" w:type="dxa"/>
            <w:vMerge w:val="restart"/>
            <w:noWrap/>
          </w:tcPr>
          <w:p w14:paraId="3BA9CC08"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val="restart"/>
            <w:hideMark/>
          </w:tcPr>
          <w:p w14:paraId="7C0524FF"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701" w:type="dxa"/>
            <w:vMerge w:val="restart"/>
            <w:noWrap/>
            <w:hideMark/>
          </w:tcPr>
          <w:p w14:paraId="6C693F86"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371" w:type="dxa"/>
            <w:vMerge w:val="restart"/>
            <w:noWrap/>
            <w:hideMark/>
          </w:tcPr>
          <w:p w14:paraId="1CB6DF4F"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463E89" w:rsidRPr="00797C3A" w14:paraId="3C254BAC" w14:textId="77777777" w:rsidTr="00C07A8B">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62" w:type="dxa"/>
            <w:vMerge/>
            <w:noWrap/>
          </w:tcPr>
          <w:p w14:paraId="07E83B0E" w14:textId="77777777" w:rsidR="00463E89" w:rsidRPr="00797C3A" w:rsidRDefault="00463E89" w:rsidP="00463E89">
            <w:pPr>
              <w:pStyle w:val="HMMPTtablecontents"/>
              <w:jc w:val="both"/>
            </w:pPr>
          </w:p>
        </w:tc>
        <w:tc>
          <w:tcPr>
            <w:tcW w:w="2268" w:type="dxa"/>
            <w:vMerge/>
          </w:tcPr>
          <w:p w14:paraId="732E4A65"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513" w:type="dxa"/>
            <w:shd w:val="clear" w:color="auto" w:fill="FFDE75"/>
          </w:tcPr>
          <w:p w14:paraId="51E8FB61" w14:textId="4679AB0C"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r>
              <w:rPr>
                <w:sz w:val="22"/>
                <w:szCs w:val="20"/>
              </w:rPr>
              <w:t>Two age classes present</w:t>
            </w:r>
          </w:p>
        </w:tc>
        <w:tc>
          <w:tcPr>
            <w:tcW w:w="1276" w:type="dxa"/>
            <w:vMerge/>
            <w:noWrap/>
          </w:tcPr>
          <w:p w14:paraId="72008749"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tcPr>
          <w:p w14:paraId="1952ED90"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1D707279"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7DE45888"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463E89" w:rsidRPr="00797C3A" w14:paraId="67F0760F" w14:textId="77777777" w:rsidTr="00C07A8B">
        <w:trPr>
          <w:trHeight w:val="529"/>
        </w:trPr>
        <w:tc>
          <w:tcPr>
            <w:cnfStyle w:val="001000000000" w:firstRow="0" w:lastRow="0" w:firstColumn="1" w:lastColumn="0" w:oddVBand="0" w:evenVBand="0" w:oddHBand="0" w:evenHBand="0" w:firstRowFirstColumn="0" w:firstRowLastColumn="0" w:lastRowFirstColumn="0" w:lastRowLastColumn="0"/>
            <w:tcW w:w="562" w:type="dxa"/>
            <w:vMerge/>
            <w:noWrap/>
          </w:tcPr>
          <w:p w14:paraId="7DD4DF78" w14:textId="77777777" w:rsidR="00463E89" w:rsidRPr="00797C3A" w:rsidRDefault="00463E89" w:rsidP="00463E89">
            <w:pPr>
              <w:pStyle w:val="HMMPTtablecontents"/>
              <w:jc w:val="both"/>
            </w:pPr>
          </w:p>
        </w:tc>
        <w:tc>
          <w:tcPr>
            <w:tcW w:w="2268" w:type="dxa"/>
            <w:vMerge/>
          </w:tcPr>
          <w:p w14:paraId="6A8E0490"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513" w:type="dxa"/>
            <w:shd w:val="clear" w:color="auto" w:fill="F5BD9B"/>
          </w:tcPr>
          <w:p w14:paraId="6551FFD2" w14:textId="44A3B2C4"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r>
              <w:rPr>
                <w:sz w:val="22"/>
                <w:szCs w:val="20"/>
              </w:rPr>
              <w:t>One age class present</w:t>
            </w:r>
          </w:p>
        </w:tc>
        <w:tc>
          <w:tcPr>
            <w:tcW w:w="1276" w:type="dxa"/>
            <w:vMerge/>
            <w:noWrap/>
          </w:tcPr>
          <w:p w14:paraId="15D010A1"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tcPr>
          <w:p w14:paraId="6A1AB532"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1DA62EA9"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vMerge/>
            <w:noWrap/>
          </w:tcPr>
          <w:p w14:paraId="0B58C7AA"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463E89" w:rsidRPr="00797C3A" w14:paraId="000EFA07" w14:textId="77777777" w:rsidTr="00C07A8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0EEE0B39" w14:textId="273A9CD5" w:rsidR="00463E89" w:rsidRPr="00797C3A" w:rsidRDefault="00463E89" w:rsidP="00463E89">
            <w:pPr>
              <w:pStyle w:val="HMMPTtablecontents"/>
              <w:jc w:val="both"/>
            </w:pPr>
            <w:r>
              <w:t>B</w:t>
            </w:r>
          </w:p>
        </w:tc>
        <w:tc>
          <w:tcPr>
            <w:tcW w:w="2268" w:type="dxa"/>
            <w:vMerge w:val="restart"/>
          </w:tcPr>
          <w:p w14:paraId="5D314127" w14:textId="570DE703"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r>
              <w:t>Wild, domestic and feral herbivore damage</w:t>
            </w:r>
          </w:p>
        </w:tc>
        <w:tc>
          <w:tcPr>
            <w:tcW w:w="7513" w:type="dxa"/>
            <w:shd w:val="clear" w:color="auto" w:fill="BAE18F"/>
          </w:tcPr>
          <w:p w14:paraId="459D5EE4" w14:textId="4B6447D0"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r>
              <w:rPr>
                <w:sz w:val="22"/>
                <w:szCs w:val="20"/>
              </w:rPr>
              <w:t>No significant browsing damage evident in woodland</w:t>
            </w:r>
          </w:p>
        </w:tc>
        <w:tc>
          <w:tcPr>
            <w:tcW w:w="1276" w:type="dxa"/>
            <w:vMerge w:val="restart"/>
            <w:noWrap/>
            <w:hideMark/>
          </w:tcPr>
          <w:p w14:paraId="414E35FB"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vMerge w:val="restart"/>
            <w:hideMark/>
          </w:tcPr>
          <w:p w14:paraId="7079C043"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vMerge w:val="restart"/>
            <w:noWrap/>
            <w:hideMark/>
          </w:tcPr>
          <w:p w14:paraId="09D1C1A1"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371" w:type="dxa"/>
            <w:vMerge w:val="restart"/>
            <w:noWrap/>
            <w:hideMark/>
          </w:tcPr>
          <w:p w14:paraId="4EFDF78F"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463E89" w:rsidRPr="00797C3A" w14:paraId="66543FD4" w14:textId="77777777" w:rsidTr="00C07A8B">
        <w:trPr>
          <w:trHeight w:val="314"/>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F1F6D0" w:themeFill="accent3" w:themeFillTint="33"/>
            <w:noWrap/>
          </w:tcPr>
          <w:p w14:paraId="599A802F" w14:textId="77777777" w:rsidR="00463E89" w:rsidRPr="00797C3A" w:rsidRDefault="00463E89" w:rsidP="00463E89">
            <w:pPr>
              <w:pStyle w:val="HMMPTtablecontents"/>
              <w:jc w:val="both"/>
            </w:pPr>
          </w:p>
        </w:tc>
        <w:tc>
          <w:tcPr>
            <w:tcW w:w="2268" w:type="dxa"/>
            <w:vMerge/>
            <w:shd w:val="clear" w:color="auto" w:fill="F1F6D0" w:themeFill="accent3" w:themeFillTint="33"/>
          </w:tcPr>
          <w:p w14:paraId="17347A46"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513" w:type="dxa"/>
            <w:shd w:val="clear" w:color="auto" w:fill="FFDE75"/>
          </w:tcPr>
          <w:p w14:paraId="53437F75" w14:textId="6123DBB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r>
              <w:rPr>
                <w:sz w:val="22"/>
                <w:szCs w:val="20"/>
              </w:rPr>
              <w:t>Evidence of significant browsing pressure is present in 40% or less of whole woodland</w:t>
            </w:r>
          </w:p>
        </w:tc>
        <w:tc>
          <w:tcPr>
            <w:tcW w:w="1276" w:type="dxa"/>
            <w:vMerge/>
            <w:shd w:val="clear" w:color="auto" w:fill="F1F6D0" w:themeFill="accent3" w:themeFillTint="33"/>
            <w:noWrap/>
          </w:tcPr>
          <w:p w14:paraId="5F7D95E7"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shd w:val="clear" w:color="auto" w:fill="F1F6D0" w:themeFill="accent3" w:themeFillTint="33"/>
          </w:tcPr>
          <w:p w14:paraId="6FEC960F"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shd w:val="clear" w:color="auto" w:fill="F1F6D0" w:themeFill="accent3" w:themeFillTint="33"/>
            <w:noWrap/>
          </w:tcPr>
          <w:p w14:paraId="6245A0CD"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vMerge/>
            <w:shd w:val="clear" w:color="auto" w:fill="F1F6D0" w:themeFill="accent3" w:themeFillTint="33"/>
            <w:noWrap/>
          </w:tcPr>
          <w:p w14:paraId="2436D348"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463E89" w:rsidRPr="00797C3A" w14:paraId="2FA39312" w14:textId="77777777" w:rsidTr="00C07A8B">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62" w:type="dxa"/>
            <w:vMerge/>
            <w:noWrap/>
          </w:tcPr>
          <w:p w14:paraId="49219D94" w14:textId="77777777" w:rsidR="00463E89" w:rsidRPr="00797C3A" w:rsidRDefault="00463E89" w:rsidP="00463E89">
            <w:pPr>
              <w:pStyle w:val="HMMPTtablecontents"/>
              <w:jc w:val="both"/>
            </w:pPr>
          </w:p>
        </w:tc>
        <w:tc>
          <w:tcPr>
            <w:tcW w:w="2268" w:type="dxa"/>
            <w:vMerge/>
          </w:tcPr>
          <w:p w14:paraId="29A71062"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513" w:type="dxa"/>
            <w:shd w:val="clear" w:color="auto" w:fill="F5BD9B"/>
          </w:tcPr>
          <w:p w14:paraId="092C3C5F" w14:textId="37B0DD90"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r>
              <w:rPr>
                <w:sz w:val="22"/>
                <w:szCs w:val="20"/>
              </w:rPr>
              <w:t xml:space="preserve">Evidence of significant browsing pressure is present in 40% or more of whole woodland </w:t>
            </w:r>
          </w:p>
        </w:tc>
        <w:tc>
          <w:tcPr>
            <w:tcW w:w="1276" w:type="dxa"/>
            <w:vMerge/>
            <w:noWrap/>
          </w:tcPr>
          <w:p w14:paraId="0114C7E8"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tcPr>
          <w:p w14:paraId="1545B606"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2E64B423"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685F6B48"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463E89" w:rsidRPr="00797C3A" w14:paraId="4A5FE3EA" w14:textId="77777777" w:rsidTr="00C07A8B">
        <w:trPr>
          <w:trHeight w:val="422"/>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314DD688" w14:textId="7290F076" w:rsidR="00463E89" w:rsidRPr="00797C3A" w:rsidRDefault="00463E89" w:rsidP="00463E89">
            <w:pPr>
              <w:pStyle w:val="HMMPTtablecontents"/>
              <w:jc w:val="both"/>
            </w:pPr>
            <w:r>
              <w:t>C</w:t>
            </w:r>
          </w:p>
        </w:tc>
        <w:tc>
          <w:tcPr>
            <w:tcW w:w="2268" w:type="dxa"/>
            <w:vMerge w:val="restart"/>
          </w:tcPr>
          <w:p w14:paraId="122BF3B4" w14:textId="1730AE3D"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r>
              <w:t>Invasive plant species</w:t>
            </w:r>
          </w:p>
        </w:tc>
        <w:tc>
          <w:tcPr>
            <w:tcW w:w="7513" w:type="dxa"/>
            <w:shd w:val="clear" w:color="auto" w:fill="BAE18F"/>
          </w:tcPr>
          <w:p w14:paraId="3B310121" w14:textId="4199143B"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r>
              <w:rPr>
                <w:sz w:val="22"/>
                <w:szCs w:val="20"/>
              </w:rPr>
              <w:t>No invasive species present in woodland</w:t>
            </w:r>
          </w:p>
        </w:tc>
        <w:tc>
          <w:tcPr>
            <w:tcW w:w="1276" w:type="dxa"/>
            <w:vMerge w:val="restart"/>
            <w:noWrap/>
            <w:hideMark/>
          </w:tcPr>
          <w:p w14:paraId="6205266E"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701" w:type="dxa"/>
            <w:vMerge w:val="restart"/>
            <w:hideMark/>
          </w:tcPr>
          <w:p w14:paraId="7AA022D3"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1701" w:type="dxa"/>
            <w:vMerge w:val="restart"/>
            <w:noWrap/>
            <w:hideMark/>
          </w:tcPr>
          <w:p w14:paraId="6C64E2D3"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c>
          <w:tcPr>
            <w:tcW w:w="7371" w:type="dxa"/>
            <w:vMerge w:val="restart"/>
            <w:noWrap/>
            <w:hideMark/>
          </w:tcPr>
          <w:p w14:paraId="755EA153"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r w:rsidRPr="00797C3A">
              <w:t> </w:t>
            </w:r>
          </w:p>
        </w:tc>
      </w:tr>
      <w:tr w:rsidR="00463E89" w:rsidRPr="00797C3A" w14:paraId="023BC534" w14:textId="77777777" w:rsidTr="00C07A8B">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62" w:type="dxa"/>
            <w:vMerge/>
            <w:noWrap/>
          </w:tcPr>
          <w:p w14:paraId="5BB75E19" w14:textId="77777777" w:rsidR="00463E89" w:rsidRPr="00797C3A" w:rsidRDefault="00463E89" w:rsidP="00463E89">
            <w:pPr>
              <w:pStyle w:val="HMMPTtablecontents"/>
              <w:jc w:val="both"/>
            </w:pPr>
          </w:p>
        </w:tc>
        <w:tc>
          <w:tcPr>
            <w:tcW w:w="2268" w:type="dxa"/>
            <w:vMerge/>
          </w:tcPr>
          <w:p w14:paraId="24A1D9F9"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513" w:type="dxa"/>
            <w:shd w:val="clear" w:color="auto" w:fill="FFDE75"/>
          </w:tcPr>
          <w:p w14:paraId="7033E6B8" w14:textId="28A9EC82"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r>
              <w:rPr>
                <w:sz w:val="22"/>
                <w:szCs w:val="20"/>
              </w:rPr>
              <w:t xml:space="preserve">Rhododendron </w:t>
            </w:r>
            <w:proofErr w:type="spellStart"/>
            <w:r>
              <w:rPr>
                <w:i/>
                <w:iCs/>
                <w:sz w:val="22"/>
                <w:szCs w:val="20"/>
              </w:rPr>
              <w:t>Rhododendrion</w:t>
            </w:r>
            <w:proofErr w:type="spellEnd"/>
            <w:r>
              <w:rPr>
                <w:i/>
                <w:iCs/>
                <w:sz w:val="22"/>
                <w:szCs w:val="20"/>
              </w:rPr>
              <w:t xml:space="preserve"> </w:t>
            </w:r>
            <w:proofErr w:type="spellStart"/>
            <w:r>
              <w:rPr>
                <w:i/>
                <w:iCs/>
                <w:sz w:val="22"/>
                <w:szCs w:val="20"/>
              </w:rPr>
              <w:t>ponticum</w:t>
            </w:r>
            <w:proofErr w:type="spellEnd"/>
            <w:r>
              <w:rPr>
                <w:sz w:val="22"/>
                <w:szCs w:val="20"/>
              </w:rPr>
              <w:t xml:space="preserve"> or cherry laurel </w:t>
            </w:r>
            <w:r>
              <w:rPr>
                <w:i/>
                <w:iCs/>
                <w:sz w:val="22"/>
                <w:szCs w:val="20"/>
              </w:rPr>
              <w:t xml:space="preserve">Prunus </w:t>
            </w:r>
            <w:proofErr w:type="spellStart"/>
            <w:r>
              <w:rPr>
                <w:i/>
                <w:iCs/>
                <w:sz w:val="22"/>
                <w:szCs w:val="20"/>
              </w:rPr>
              <w:t>laurocerasus</w:t>
            </w:r>
            <w:proofErr w:type="spellEnd"/>
            <w:r>
              <w:rPr>
                <w:i/>
                <w:iCs/>
                <w:sz w:val="22"/>
                <w:szCs w:val="20"/>
              </w:rPr>
              <w:t xml:space="preserve"> </w:t>
            </w:r>
            <w:r>
              <w:rPr>
                <w:sz w:val="22"/>
                <w:szCs w:val="20"/>
              </w:rPr>
              <w:t>not present, other invasive species &lt;10% cover</w:t>
            </w:r>
          </w:p>
        </w:tc>
        <w:tc>
          <w:tcPr>
            <w:tcW w:w="1276" w:type="dxa"/>
            <w:vMerge/>
            <w:noWrap/>
          </w:tcPr>
          <w:p w14:paraId="122702B4"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tcPr>
          <w:p w14:paraId="7D9F6F8E"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68879551"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347832A5"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463E89" w:rsidRPr="00797C3A" w14:paraId="2ED4F99E" w14:textId="77777777" w:rsidTr="00C07A8B">
        <w:trPr>
          <w:trHeight w:val="422"/>
        </w:trPr>
        <w:tc>
          <w:tcPr>
            <w:cnfStyle w:val="001000000000" w:firstRow="0" w:lastRow="0" w:firstColumn="1" w:lastColumn="0" w:oddVBand="0" w:evenVBand="0" w:oddHBand="0" w:evenHBand="0" w:firstRowFirstColumn="0" w:firstRowLastColumn="0" w:lastRowFirstColumn="0" w:lastRowLastColumn="0"/>
            <w:tcW w:w="562" w:type="dxa"/>
            <w:vMerge/>
            <w:noWrap/>
          </w:tcPr>
          <w:p w14:paraId="4A090686" w14:textId="77777777" w:rsidR="00463E89" w:rsidRPr="00797C3A" w:rsidRDefault="00463E89" w:rsidP="00463E89">
            <w:pPr>
              <w:pStyle w:val="HMMPTtablecontents"/>
              <w:jc w:val="both"/>
            </w:pPr>
          </w:p>
        </w:tc>
        <w:tc>
          <w:tcPr>
            <w:tcW w:w="2268" w:type="dxa"/>
            <w:vMerge/>
          </w:tcPr>
          <w:p w14:paraId="574C2A15"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513" w:type="dxa"/>
            <w:shd w:val="clear" w:color="auto" w:fill="F5BD9B"/>
          </w:tcPr>
          <w:p w14:paraId="1FF74B96" w14:textId="19E2FF3C"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r>
              <w:rPr>
                <w:sz w:val="22"/>
                <w:szCs w:val="20"/>
              </w:rPr>
              <w:t>Rhododendron or laurel present, or other invasive species) 10% cover</w:t>
            </w:r>
          </w:p>
        </w:tc>
        <w:tc>
          <w:tcPr>
            <w:tcW w:w="1276" w:type="dxa"/>
            <w:vMerge/>
            <w:noWrap/>
          </w:tcPr>
          <w:p w14:paraId="6D1B78CE"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tcPr>
          <w:p w14:paraId="51F66355"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744D8E51"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vMerge/>
            <w:noWrap/>
          </w:tcPr>
          <w:p w14:paraId="5E599C7B"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463E89" w:rsidRPr="00797C3A" w14:paraId="458CA6F3"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hideMark/>
          </w:tcPr>
          <w:p w14:paraId="3B79018F" w14:textId="44E8DF88" w:rsidR="00463E89" w:rsidRPr="00797C3A" w:rsidRDefault="00463E89" w:rsidP="00463E89">
            <w:pPr>
              <w:pStyle w:val="HMMPTtablecontents"/>
              <w:jc w:val="both"/>
            </w:pPr>
            <w:r>
              <w:t>D</w:t>
            </w:r>
          </w:p>
        </w:tc>
        <w:tc>
          <w:tcPr>
            <w:tcW w:w="2268" w:type="dxa"/>
            <w:vMerge w:val="restart"/>
          </w:tcPr>
          <w:p w14:paraId="2C3D98A7" w14:textId="346669A1"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r>
              <w:t>Number of native trees species</w:t>
            </w:r>
          </w:p>
        </w:tc>
        <w:tc>
          <w:tcPr>
            <w:tcW w:w="7513" w:type="dxa"/>
            <w:shd w:val="clear" w:color="auto" w:fill="BAE18F"/>
          </w:tcPr>
          <w:p w14:paraId="52160001" w14:textId="57EF0E3E"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r>
              <w:rPr>
                <w:sz w:val="22"/>
                <w:szCs w:val="20"/>
              </w:rPr>
              <w:t>Five or more native tree or shrub species found across woodland parcel</w:t>
            </w:r>
          </w:p>
        </w:tc>
        <w:tc>
          <w:tcPr>
            <w:tcW w:w="1276" w:type="dxa"/>
            <w:vMerge w:val="restart"/>
            <w:noWrap/>
            <w:hideMark/>
          </w:tcPr>
          <w:p w14:paraId="310B0F30"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vMerge w:val="restart"/>
            <w:hideMark/>
          </w:tcPr>
          <w:p w14:paraId="105282B3"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1701" w:type="dxa"/>
            <w:vMerge w:val="restart"/>
            <w:noWrap/>
            <w:hideMark/>
          </w:tcPr>
          <w:p w14:paraId="486CD3D6"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c>
          <w:tcPr>
            <w:tcW w:w="7371" w:type="dxa"/>
            <w:vMerge w:val="restart"/>
            <w:noWrap/>
            <w:hideMark/>
          </w:tcPr>
          <w:p w14:paraId="1207852C"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r w:rsidRPr="00797C3A">
              <w:t> </w:t>
            </w:r>
          </w:p>
        </w:tc>
      </w:tr>
      <w:tr w:rsidR="00463E89" w:rsidRPr="00797C3A" w14:paraId="2DDD3A1D"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F1F6D0" w:themeFill="accent3" w:themeFillTint="33"/>
            <w:noWrap/>
          </w:tcPr>
          <w:p w14:paraId="3FED9A6F" w14:textId="77777777" w:rsidR="00463E89" w:rsidRPr="00797C3A" w:rsidRDefault="00463E89" w:rsidP="00463E89">
            <w:pPr>
              <w:pStyle w:val="HMMPTtablecontents"/>
              <w:jc w:val="both"/>
            </w:pPr>
          </w:p>
        </w:tc>
        <w:tc>
          <w:tcPr>
            <w:tcW w:w="2268" w:type="dxa"/>
            <w:vMerge/>
            <w:shd w:val="clear" w:color="auto" w:fill="F1F6D0" w:themeFill="accent3" w:themeFillTint="33"/>
          </w:tcPr>
          <w:p w14:paraId="194A6C38"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513" w:type="dxa"/>
            <w:shd w:val="clear" w:color="auto" w:fill="FFDE75"/>
          </w:tcPr>
          <w:p w14:paraId="5726564B" w14:textId="090248AD"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r>
              <w:rPr>
                <w:sz w:val="22"/>
                <w:szCs w:val="20"/>
              </w:rPr>
              <w:t>Three to four native tree or shrub species found across woodland parcel</w:t>
            </w:r>
          </w:p>
        </w:tc>
        <w:tc>
          <w:tcPr>
            <w:tcW w:w="1276" w:type="dxa"/>
            <w:vMerge/>
            <w:shd w:val="clear" w:color="auto" w:fill="F1F6D0" w:themeFill="accent3" w:themeFillTint="33"/>
            <w:noWrap/>
          </w:tcPr>
          <w:p w14:paraId="74C94CB1"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shd w:val="clear" w:color="auto" w:fill="F1F6D0" w:themeFill="accent3" w:themeFillTint="33"/>
          </w:tcPr>
          <w:p w14:paraId="69900D25"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shd w:val="clear" w:color="auto" w:fill="F1F6D0" w:themeFill="accent3" w:themeFillTint="33"/>
            <w:noWrap/>
          </w:tcPr>
          <w:p w14:paraId="5655458B"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vMerge/>
            <w:shd w:val="clear" w:color="auto" w:fill="F1F6D0" w:themeFill="accent3" w:themeFillTint="33"/>
            <w:noWrap/>
          </w:tcPr>
          <w:p w14:paraId="2059BE10"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463E89" w:rsidRPr="00797C3A" w14:paraId="41253D96"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1B0B3D42" w14:textId="77777777" w:rsidR="00463E89" w:rsidRPr="00797C3A" w:rsidRDefault="00463E89" w:rsidP="00463E89">
            <w:pPr>
              <w:pStyle w:val="HMMPTtablecontents"/>
              <w:jc w:val="both"/>
            </w:pPr>
          </w:p>
        </w:tc>
        <w:tc>
          <w:tcPr>
            <w:tcW w:w="2268" w:type="dxa"/>
            <w:vMerge/>
          </w:tcPr>
          <w:p w14:paraId="1939D4D6"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513" w:type="dxa"/>
            <w:shd w:val="clear" w:color="auto" w:fill="F5BD9B"/>
          </w:tcPr>
          <w:p w14:paraId="5AA6D0A2" w14:textId="37AADAC2"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r>
              <w:rPr>
                <w:sz w:val="22"/>
                <w:szCs w:val="20"/>
              </w:rPr>
              <w:t>Two or less native tree or shrub species present across woodland parcel</w:t>
            </w:r>
          </w:p>
        </w:tc>
        <w:tc>
          <w:tcPr>
            <w:tcW w:w="1276" w:type="dxa"/>
            <w:vMerge/>
            <w:noWrap/>
          </w:tcPr>
          <w:p w14:paraId="4C9ECE36"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tcPr>
          <w:p w14:paraId="0359D506"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284DEDC5"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50A766F2" w14:textId="77777777"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pPr>
          </w:p>
        </w:tc>
      </w:tr>
      <w:tr w:rsidR="00463E89" w:rsidRPr="00797C3A" w14:paraId="7ECCC4AF"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tcPr>
          <w:p w14:paraId="4CB87E01" w14:textId="29B7F088" w:rsidR="00463E89" w:rsidRPr="00797C3A" w:rsidRDefault="00463E89" w:rsidP="00463E89">
            <w:pPr>
              <w:pStyle w:val="HMMPTtablecontents"/>
              <w:jc w:val="both"/>
            </w:pPr>
            <w:r>
              <w:t>E</w:t>
            </w:r>
          </w:p>
        </w:tc>
        <w:tc>
          <w:tcPr>
            <w:tcW w:w="2268" w:type="dxa"/>
            <w:vMerge w:val="restart"/>
          </w:tcPr>
          <w:p w14:paraId="5CC6D663" w14:textId="30970A03"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t>Cover of native tree and shrub species</w:t>
            </w:r>
          </w:p>
        </w:tc>
        <w:tc>
          <w:tcPr>
            <w:tcW w:w="7513" w:type="dxa"/>
            <w:shd w:val="clear" w:color="auto" w:fill="BAE18F"/>
          </w:tcPr>
          <w:p w14:paraId="531B6EA1" w14:textId="2D67DE25"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rPr>
                <w:sz w:val="22"/>
                <w:szCs w:val="20"/>
              </w:rPr>
              <w:t>&gt;80% of canopy trees and &gt;80% of understorey shrubs are native</w:t>
            </w:r>
          </w:p>
        </w:tc>
        <w:tc>
          <w:tcPr>
            <w:tcW w:w="1276" w:type="dxa"/>
            <w:vMerge w:val="restart"/>
            <w:noWrap/>
          </w:tcPr>
          <w:p w14:paraId="5E6FE815"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val="restart"/>
          </w:tcPr>
          <w:p w14:paraId="0627666B"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1701" w:type="dxa"/>
            <w:vMerge w:val="restart"/>
            <w:noWrap/>
          </w:tcPr>
          <w:p w14:paraId="3090C2DB"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c>
          <w:tcPr>
            <w:tcW w:w="7371" w:type="dxa"/>
            <w:vMerge w:val="restart"/>
            <w:noWrap/>
          </w:tcPr>
          <w:p w14:paraId="3C9016F0" w14:textId="7777777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pPr>
          </w:p>
        </w:tc>
      </w:tr>
      <w:tr w:rsidR="00463E89" w:rsidRPr="00797C3A" w14:paraId="44358D50"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10A26311" w14:textId="77777777" w:rsidR="00463E89" w:rsidRPr="00797C3A" w:rsidRDefault="00463E89" w:rsidP="00463E89">
            <w:pPr>
              <w:pStyle w:val="HMMPTtablecontents"/>
            </w:pPr>
          </w:p>
        </w:tc>
        <w:tc>
          <w:tcPr>
            <w:tcW w:w="2268" w:type="dxa"/>
            <w:vMerge/>
          </w:tcPr>
          <w:p w14:paraId="40BF2F75"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rPr>
                <w:color w:val="000000"/>
              </w:rPr>
            </w:pPr>
          </w:p>
        </w:tc>
        <w:tc>
          <w:tcPr>
            <w:tcW w:w="7513" w:type="dxa"/>
            <w:shd w:val="clear" w:color="auto" w:fill="FFDE75"/>
          </w:tcPr>
          <w:p w14:paraId="018C82C2" w14:textId="04C20F1B"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rPr>
                <w:color w:val="000000"/>
              </w:rPr>
            </w:pPr>
            <w:r>
              <w:rPr>
                <w:sz w:val="22"/>
                <w:szCs w:val="20"/>
              </w:rPr>
              <w:t>50 – 80% of canopy trees and 50-80% of understorey shrubs are native</w:t>
            </w:r>
          </w:p>
        </w:tc>
        <w:tc>
          <w:tcPr>
            <w:tcW w:w="1276" w:type="dxa"/>
            <w:vMerge/>
            <w:noWrap/>
          </w:tcPr>
          <w:p w14:paraId="06810B7F"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tcPr>
          <w:p w14:paraId="1FA2B166"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3F7C661C"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226628BD"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r>
      <w:tr w:rsidR="00463E89" w:rsidRPr="00797C3A" w14:paraId="2574A808"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557B07CF" w14:textId="77777777" w:rsidR="00463E89" w:rsidRPr="00797C3A" w:rsidRDefault="00463E89" w:rsidP="00463E89">
            <w:pPr>
              <w:pStyle w:val="HMMPTtablecontents"/>
            </w:pPr>
          </w:p>
        </w:tc>
        <w:tc>
          <w:tcPr>
            <w:tcW w:w="2268" w:type="dxa"/>
            <w:vMerge/>
          </w:tcPr>
          <w:p w14:paraId="6BE7708E"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rPr>
                <w:color w:val="000000"/>
              </w:rPr>
            </w:pPr>
          </w:p>
        </w:tc>
        <w:tc>
          <w:tcPr>
            <w:tcW w:w="7513" w:type="dxa"/>
            <w:shd w:val="clear" w:color="auto" w:fill="F5BD9B"/>
          </w:tcPr>
          <w:p w14:paraId="28D5E80E" w14:textId="23CA343C"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rPr>
                <w:color w:val="000000"/>
              </w:rPr>
            </w:pPr>
            <w:r>
              <w:rPr>
                <w:sz w:val="22"/>
                <w:szCs w:val="20"/>
              </w:rPr>
              <w:t>&lt;50% of canopy trees and &lt;50% understorey shrubs are native</w:t>
            </w:r>
          </w:p>
        </w:tc>
        <w:tc>
          <w:tcPr>
            <w:tcW w:w="1276" w:type="dxa"/>
            <w:vMerge/>
            <w:noWrap/>
          </w:tcPr>
          <w:p w14:paraId="31342D4A"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tcPr>
          <w:p w14:paraId="39BA3F4F"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391B81DB"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vMerge/>
            <w:noWrap/>
          </w:tcPr>
          <w:p w14:paraId="6F518553"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r>
      <w:tr w:rsidR="00463E89" w:rsidRPr="00797C3A" w14:paraId="46D86249"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tcPr>
          <w:p w14:paraId="1688FE43" w14:textId="47886CF2" w:rsidR="00463E89" w:rsidRPr="00797C3A" w:rsidRDefault="00463E89" w:rsidP="00463E89">
            <w:pPr>
              <w:pStyle w:val="HMMPTtablecontents"/>
            </w:pPr>
            <w:r>
              <w:t>F</w:t>
            </w:r>
          </w:p>
        </w:tc>
        <w:tc>
          <w:tcPr>
            <w:tcW w:w="2268" w:type="dxa"/>
            <w:vMerge w:val="restart"/>
          </w:tcPr>
          <w:p w14:paraId="208F187F" w14:textId="1F42A8D5"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rPr>
                <w:color w:val="000000"/>
              </w:rPr>
            </w:pPr>
            <w:r>
              <w:t>Open space within woodland</w:t>
            </w:r>
          </w:p>
        </w:tc>
        <w:tc>
          <w:tcPr>
            <w:tcW w:w="7513" w:type="dxa"/>
            <w:shd w:val="clear" w:color="auto" w:fill="BAE18F"/>
          </w:tcPr>
          <w:p w14:paraId="5B53AE59" w14:textId="77777777" w:rsidR="00463E89" w:rsidRDefault="00463E89" w:rsidP="00463E89">
            <w:pPr>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10-20% of woodland has areas of temporary open space.</w:t>
            </w:r>
          </w:p>
          <w:p w14:paraId="2CAB96E8" w14:textId="3454644D"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lastRenderedPageBreak/>
              <w:t>Unless woodland &lt;10ha in which case 0-20% temporary open space is permitted.</w:t>
            </w:r>
          </w:p>
        </w:tc>
        <w:tc>
          <w:tcPr>
            <w:tcW w:w="1276" w:type="dxa"/>
            <w:vMerge w:val="restart"/>
            <w:noWrap/>
          </w:tcPr>
          <w:p w14:paraId="4DC902CB"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val="restart"/>
          </w:tcPr>
          <w:p w14:paraId="337D0EA6"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val="restart"/>
            <w:noWrap/>
          </w:tcPr>
          <w:p w14:paraId="5FA7B52B"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vMerge w:val="restart"/>
            <w:noWrap/>
          </w:tcPr>
          <w:p w14:paraId="3FDE1BAC"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r>
      <w:tr w:rsidR="00463E89" w:rsidRPr="00797C3A" w14:paraId="3B84B729"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33906159" w14:textId="77777777" w:rsidR="00463E89" w:rsidRPr="00797C3A" w:rsidRDefault="00463E89" w:rsidP="00463E89">
            <w:pPr>
              <w:pStyle w:val="HMMPTtablecontents"/>
            </w:pPr>
          </w:p>
        </w:tc>
        <w:tc>
          <w:tcPr>
            <w:tcW w:w="2268" w:type="dxa"/>
            <w:vMerge/>
          </w:tcPr>
          <w:p w14:paraId="44F350D9"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rPr>
                <w:color w:val="000000"/>
              </w:rPr>
            </w:pPr>
          </w:p>
        </w:tc>
        <w:tc>
          <w:tcPr>
            <w:tcW w:w="7513" w:type="dxa"/>
            <w:shd w:val="clear" w:color="auto" w:fill="FFDE75"/>
          </w:tcPr>
          <w:p w14:paraId="4571738B" w14:textId="24989AE4"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rPr>
                <w:sz w:val="22"/>
                <w:szCs w:val="20"/>
              </w:rPr>
            </w:pPr>
            <w:r>
              <w:rPr>
                <w:sz w:val="22"/>
                <w:szCs w:val="20"/>
              </w:rPr>
              <w:t>21-40% of woodland has areas of temporary open space</w:t>
            </w:r>
          </w:p>
        </w:tc>
        <w:tc>
          <w:tcPr>
            <w:tcW w:w="1276" w:type="dxa"/>
            <w:vMerge/>
            <w:noWrap/>
          </w:tcPr>
          <w:p w14:paraId="2C6A65C0"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tcPr>
          <w:p w14:paraId="08CE50D1"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6DFF2223"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vMerge/>
            <w:noWrap/>
          </w:tcPr>
          <w:p w14:paraId="6FCD8C1A"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r>
      <w:tr w:rsidR="00463E89" w:rsidRPr="00797C3A" w14:paraId="22AB6170"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691D2667" w14:textId="77777777" w:rsidR="00463E89" w:rsidRPr="00797C3A" w:rsidRDefault="00463E89" w:rsidP="00463E89">
            <w:pPr>
              <w:pStyle w:val="HMMPTtablecontents"/>
            </w:pPr>
          </w:p>
        </w:tc>
        <w:tc>
          <w:tcPr>
            <w:tcW w:w="2268" w:type="dxa"/>
            <w:vMerge/>
          </w:tcPr>
          <w:p w14:paraId="1E57305C"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rPr>
                <w:color w:val="000000"/>
              </w:rPr>
            </w:pPr>
          </w:p>
        </w:tc>
        <w:tc>
          <w:tcPr>
            <w:tcW w:w="7513" w:type="dxa"/>
            <w:shd w:val="clear" w:color="auto" w:fill="F5BD9B"/>
          </w:tcPr>
          <w:p w14:paraId="0D7AEA28" w14:textId="77777777" w:rsidR="00463E89" w:rsidRDefault="00463E89" w:rsidP="00463E89">
            <w:pPr>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&lt;10% or &gt;40% of woodland has areas of temporary open space.</w:t>
            </w:r>
          </w:p>
          <w:p w14:paraId="11E70554" w14:textId="3F75C564"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 xml:space="preserve">But if woodland &lt;10ha has &lt;10% temporary open space, please see </w:t>
            </w:r>
            <w:proofErr w:type="gramStart"/>
            <w:r>
              <w:rPr>
                <w:sz w:val="22"/>
                <w:szCs w:val="20"/>
              </w:rPr>
              <w:t>Good</w:t>
            </w:r>
            <w:proofErr w:type="gramEnd"/>
            <w:r>
              <w:rPr>
                <w:sz w:val="22"/>
                <w:szCs w:val="20"/>
              </w:rPr>
              <w:t xml:space="preserve"> category.</w:t>
            </w:r>
          </w:p>
        </w:tc>
        <w:tc>
          <w:tcPr>
            <w:tcW w:w="1276" w:type="dxa"/>
            <w:vMerge/>
            <w:noWrap/>
          </w:tcPr>
          <w:p w14:paraId="66C41B10"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tcPr>
          <w:p w14:paraId="0C4F33D2"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5583AE31"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37BE82C4"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r>
      <w:tr w:rsidR="00463E89" w:rsidRPr="00797C3A" w14:paraId="11F01A17"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tcPr>
          <w:p w14:paraId="7D8D7D7D" w14:textId="236EC171" w:rsidR="00463E89" w:rsidRPr="00797C3A" w:rsidRDefault="00463E89" w:rsidP="00463E89">
            <w:pPr>
              <w:pStyle w:val="HMMPTtablecontents"/>
            </w:pPr>
            <w:r>
              <w:t>G</w:t>
            </w:r>
          </w:p>
        </w:tc>
        <w:tc>
          <w:tcPr>
            <w:tcW w:w="2268" w:type="dxa"/>
            <w:vMerge w:val="restart"/>
          </w:tcPr>
          <w:p w14:paraId="38142A02" w14:textId="24226466"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rPr>
                <w:color w:val="000000"/>
              </w:rPr>
            </w:pPr>
            <w:r>
              <w:t>Woodland regeneration</w:t>
            </w:r>
          </w:p>
        </w:tc>
        <w:tc>
          <w:tcPr>
            <w:tcW w:w="7513" w:type="dxa"/>
            <w:shd w:val="clear" w:color="auto" w:fill="BAE18F"/>
          </w:tcPr>
          <w:p w14:paraId="789C6378" w14:textId="56725314"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rPr>
                <w:sz w:val="22"/>
                <w:szCs w:val="20"/>
              </w:rPr>
            </w:pPr>
            <w:r>
              <w:rPr>
                <w:sz w:val="22"/>
                <w:szCs w:val="20"/>
              </w:rPr>
              <w:t xml:space="preserve">All three classes present in </w:t>
            </w:r>
            <w:proofErr w:type="gramStart"/>
            <w:r>
              <w:rPr>
                <w:sz w:val="22"/>
                <w:szCs w:val="20"/>
              </w:rPr>
              <w:t>woodland;</w:t>
            </w:r>
            <w:proofErr w:type="gramEnd"/>
            <w:r>
              <w:rPr>
                <w:sz w:val="22"/>
                <w:szCs w:val="20"/>
              </w:rPr>
              <w:t xml:space="preserve"> trees 4-7cm Diameter at Breast Height (DBH), saplings and seedlings or advanced coppice regrowth</w:t>
            </w:r>
          </w:p>
        </w:tc>
        <w:tc>
          <w:tcPr>
            <w:tcW w:w="1276" w:type="dxa"/>
            <w:vMerge w:val="restart"/>
            <w:noWrap/>
          </w:tcPr>
          <w:p w14:paraId="22A0DD25"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val="restart"/>
          </w:tcPr>
          <w:p w14:paraId="1050934F"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val="restart"/>
            <w:noWrap/>
          </w:tcPr>
          <w:p w14:paraId="7E300062"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vMerge w:val="restart"/>
            <w:noWrap/>
          </w:tcPr>
          <w:p w14:paraId="128BA2C5"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r>
      <w:tr w:rsidR="00463E89" w:rsidRPr="00797C3A" w14:paraId="0C65BF74"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17D42CF3" w14:textId="77777777" w:rsidR="00463E89" w:rsidRPr="00797C3A" w:rsidRDefault="00463E89" w:rsidP="00463E89">
            <w:pPr>
              <w:pStyle w:val="HMMPTtablecontents"/>
            </w:pPr>
          </w:p>
        </w:tc>
        <w:tc>
          <w:tcPr>
            <w:tcW w:w="2268" w:type="dxa"/>
            <w:vMerge/>
          </w:tcPr>
          <w:p w14:paraId="41CD230B"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rPr>
                <w:color w:val="000000"/>
              </w:rPr>
            </w:pPr>
          </w:p>
        </w:tc>
        <w:tc>
          <w:tcPr>
            <w:tcW w:w="7513" w:type="dxa"/>
            <w:shd w:val="clear" w:color="auto" w:fill="FFDE75"/>
          </w:tcPr>
          <w:p w14:paraId="75C642BF" w14:textId="7AE9FEAE"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One or two classes only present in woodland</w:t>
            </w:r>
          </w:p>
        </w:tc>
        <w:tc>
          <w:tcPr>
            <w:tcW w:w="1276" w:type="dxa"/>
            <w:vMerge/>
            <w:noWrap/>
          </w:tcPr>
          <w:p w14:paraId="51FB8CDA"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tcPr>
          <w:p w14:paraId="3A575D97"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44AE2DE4"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69235AF8"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r>
      <w:tr w:rsidR="00463E89" w:rsidRPr="00797C3A" w14:paraId="45BABA82"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52B0D80E" w14:textId="77777777" w:rsidR="00463E89" w:rsidRPr="00797C3A" w:rsidRDefault="00463E89" w:rsidP="00463E89">
            <w:pPr>
              <w:pStyle w:val="HMMPTtablecontents"/>
            </w:pPr>
          </w:p>
        </w:tc>
        <w:tc>
          <w:tcPr>
            <w:tcW w:w="2268" w:type="dxa"/>
            <w:vMerge/>
          </w:tcPr>
          <w:p w14:paraId="655D82C0"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rPr>
                <w:color w:val="000000"/>
              </w:rPr>
            </w:pPr>
          </w:p>
        </w:tc>
        <w:tc>
          <w:tcPr>
            <w:tcW w:w="7513" w:type="dxa"/>
            <w:shd w:val="clear" w:color="auto" w:fill="F5BD9B"/>
          </w:tcPr>
          <w:p w14:paraId="4F6DEEA5" w14:textId="7DDC3FEF"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rPr>
                <w:sz w:val="22"/>
                <w:szCs w:val="20"/>
              </w:rPr>
            </w:pPr>
            <w:r>
              <w:rPr>
                <w:sz w:val="22"/>
                <w:szCs w:val="20"/>
                <w:shd w:val="clear" w:color="auto" w:fill="F5BD9B"/>
              </w:rPr>
              <w:t>No classes or coppice regrowth present in woodland</w:t>
            </w:r>
          </w:p>
        </w:tc>
        <w:tc>
          <w:tcPr>
            <w:tcW w:w="1276" w:type="dxa"/>
            <w:vMerge/>
            <w:noWrap/>
          </w:tcPr>
          <w:p w14:paraId="47690330"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tcPr>
          <w:p w14:paraId="22AC1AB6"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3F897C87"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vMerge/>
            <w:noWrap/>
          </w:tcPr>
          <w:p w14:paraId="187B1AAA"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r>
      <w:tr w:rsidR="00463E89" w:rsidRPr="00797C3A" w14:paraId="36B4E3EB"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tcPr>
          <w:p w14:paraId="321BF797" w14:textId="5A6BCF82" w:rsidR="00463E89" w:rsidRPr="00797C3A" w:rsidRDefault="00463E89" w:rsidP="00463E89">
            <w:pPr>
              <w:pStyle w:val="HMMPTtablecontents"/>
            </w:pPr>
            <w:r>
              <w:t>H</w:t>
            </w:r>
          </w:p>
        </w:tc>
        <w:tc>
          <w:tcPr>
            <w:tcW w:w="2268" w:type="dxa"/>
            <w:vMerge w:val="restart"/>
          </w:tcPr>
          <w:p w14:paraId="75F6353E" w14:textId="058DB53B"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rPr>
                <w:color w:val="000000"/>
              </w:rPr>
            </w:pPr>
            <w:r>
              <w:t>Tree health</w:t>
            </w:r>
          </w:p>
        </w:tc>
        <w:tc>
          <w:tcPr>
            <w:tcW w:w="7513" w:type="dxa"/>
            <w:shd w:val="clear" w:color="auto" w:fill="BAE18F"/>
          </w:tcPr>
          <w:p w14:paraId="0165801E" w14:textId="286E4039"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Tree mortality less than 10%, no pests or diseases and no crown dieback</w:t>
            </w:r>
          </w:p>
        </w:tc>
        <w:tc>
          <w:tcPr>
            <w:tcW w:w="1276" w:type="dxa"/>
            <w:vMerge w:val="restart"/>
            <w:noWrap/>
          </w:tcPr>
          <w:p w14:paraId="2DF0A44A"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val="restart"/>
          </w:tcPr>
          <w:p w14:paraId="03DB76DE"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val="restart"/>
            <w:noWrap/>
          </w:tcPr>
          <w:p w14:paraId="156BC24F"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vMerge w:val="restart"/>
            <w:noWrap/>
          </w:tcPr>
          <w:p w14:paraId="620A0D80"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r>
      <w:tr w:rsidR="00463E89" w:rsidRPr="00797C3A" w14:paraId="4031200B"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62D2C82B" w14:textId="77777777" w:rsidR="00463E89" w:rsidRPr="00797C3A" w:rsidRDefault="00463E89" w:rsidP="00463E89">
            <w:pPr>
              <w:pStyle w:val="HMMPTtablecontents"/>
            </w:pPr>
          </w:p>
        </w:tc>
        <w:tc>
          <w:tcPr>
            <w:tcW w:w="2268" w:type="dxa"/>
            <w:vMerge/>
          </w:tcPr>
          <w:p w14:paraId="4B560B5D"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rPr>
                <w:color w:val="000000"/>
              </w:rPr>
            </w:pPr>
          </w:p>
        </w:tc>
        <w:tc>
          <w:tcPr>
            <w:tcW w:w="7513" w:type="dxa"/>
            <w:shd w:val="clear" w:color="auto" w:fill="FFDE75"/>
          </w:tcPr>
          <w:p w14:paraId="3EFEBE49" w14:textId="28A28F7E"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rPr>
                <w:sz w:val="22"/>
                <w:szCs w:val="20"/>
              </w:rPr>
            </w:pPr>
            <w:r>
              <w:rPr>
                <w:sz w:val="22"/>
                <w:szCs w:val="20"/>
              </w:rPr>
              <w:t>11% to 25% mortality and/or crown dieback or low risk pest or disease present</w:t>
            </w:r>
          </w:p>
        </w:tc>
        <w:tc>
          <w:tcPr>
            <w:tcW w:w="1276" w:type="dxa"/>
            <w:vMerge/>
            <w:noWrap/>
          </w:tcPr>
          <w:p w14:paraId="4DD6C5A5"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tcPr>
          <w:p w14:paraId="43691D96"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32A0EABF"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vMerge/>
            <w:noWrap/>
          </w:tcPr>
          <w:p w14:paraId="625A6066"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r>
      <w:tr w:rsidR="00463E89" w:rsidRPr="00797C3A" w14:paraId="347A7F11"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24984FAF" w14:textId="77777777" w:rsidR="00463E89" w:rsidRPr="00797C3A" w:rsidRDefault="00463E89" w:rsidP="00463E89">
            <w:pPr>
              <w:pStyle w:val="HMMPTtablecontents"/>
            </w:pPr>
          </w:p>
        </w:tc>
        <w:tc>
          <w:tcPr>
            <w:tcW w:w="2268" w:type="dxa"/>
            <w:vMerge/>
          </w:tcPr>
          <w:p w14:paraId="0235B615"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rPr>
                <w:color w:val="000000"/>
              </w:rPr>
            </w:pPr>
          </w:p>
        </w:tc>
        <w:tc>
          <w:tcPr>
            <w:tcW w:w="7513" w:type="dxa"/>
            <w:shd w:val="clear" w:color="auto" w:fill="F5BD9B"/>
          </w:tcPr>
          <w:p w14:paraId="6196FE5F" w14:textId="7F67A4DE"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 xml:space="preserve">Greater than 25% tree mortality and or any </w:t>
            </w:r>
            <w:proofErr w:type="gramStart"/>
            <w:r>
              <w:rPr>
                <w:sz w:val="22"/>
                <w:szCs w:val="20"/>
              </w:rPr>
              <w:t>high risk</w:t>
            </w:r>
            <w:proofErr w:type="gramEnd"/>
            <w:r>
              <w:rPr>
                <w:sz w:val="22"/>
                <w:szCs w:val="20"/>
              </w:rPr>
              <w:t xml:space="preserve"> pest or disease present</w:t>
            </w:r>
          </w:p>
        </w:tc>
        <w:tc>
          <w:tcPr>
            <w:tcW w:w="1276" w:type="dxa"/>
            <w:vMerge/>
            <w:noWrap/>
          </w:tcPr>
          <w:p w14:paraId="78A96BEF"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tcPr>
          <w:p w14:paraId="169EB679"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61CB032A"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44455FD6"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r>
      <w:tr w:rsidR="00463E89" w:rsidRPr="00797C3A" w14:paraId="130A14AE"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tcPr>
          <w:p w14:paraId="3BF3105C" w14:textId="4BE60EAB" w:rsidR="00463E89" w:rsidRPr="00797C3A" w:rsidRDefault="00463E89" w:rsidP="00463E89">
            <w:pPr>
              <w:pStyle w:val="HMMPTtablecontents"/>
            </w:pPr>
            <w:r>
              <w:t>I</w:t>
            </w:r>
          </w:p>
        </w:tc>
        <w:tc>
          <w:tcPr>
            <w:tcW w:w="2268" w:type="dxa"/>
            <w:vMerge w:val="restart"/>
          </w:tcPr>
          <w:p w14:paraId="76C776B4" w14:textId="462CDF85"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rPr>
                <w:color w:val="000000"/>
              </w:rPr>
            </w:pPr>
            <w:r>
              <w:t>Vegetation and ground flora</w:t>
            </w:r>
          </w:p>
        </w:tc>
        <w:tc>
          <w:tcPr>
            <w:tcW w:w="7513" w:type="dxa"/>
            <w:shd w:val="clear" w:color="auto" w:fill="BAE18F"/>
          </w:tcPr>
          <w:p w14:paraId="5D21DD10" w14:textId="4287C95B"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rPr>
                <w:sz w:val="22"/>
                <w:szCs w:val="20"/>
              </w:rPr>
            </w:pPr>
            <w:r>
              <w:rPr>
                <w:sz w:val="22"/>
                <w:szCs w:val="20"/>
              </w:rPr>
              <w:t>Recognisable NVC plant community at ground layer present, strongly characterised by ancient woodland flora specialists.</w:t>
            </w:r>
          </w:p>
        </w:tc>
        <w:tc>
          <w:tcPr>
            <w:tcW w:w="1276" w:type="dxa"/>
            <w:vMerge w:val="restart"/>
            <w:noWrap/>
          </w:tcPr>
          <w:p w14:paraId="772A8A72"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val="restart"/>
          </w:tcPr>
          <w:p w14:paraId="360E3D3D"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val="restart"/>
            <w:noWrap/>
          </w:tcPr>
          <w:p w14:paraId="5B501085"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vMerge w:val="restart"/>
            <w:noWrap/>
          </w:tcPr>
          <w:p w14:paraId="2996A379"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r>
      <w:tr w:rsidR="00463E89" w:rsidRPr="00797C3A" w14:paraId="14CE1ECE"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20A84C46" w14:textId="77777777" w:rsidR="00463E89" w:rsidRPr="00797C3A" w:rsidRDefault="00463E89" w:rsidP="00463E89">
            <w:pPr>
              <w:pStyle w:val="HMMPTtablecontents"/>
            </w:pPr>
          </w:p>
        </w:tc>
        <w:tc>
          <w:tcPr>
            <w:tcW w:w="2268" w:type="dxa"/>
            <w:vMerge/>
          </w:tcPr>
          <w:p w14:paraId="7382E268"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rPr>
                <w:color w:val="000000"/>
              </w:rPr>
            </w:pPr>
          </w:p>
        </w:tc>
        <w:tc>
          <w:tcPr>
            <w:tcW w:w="7513" w:type="dxa"/>
            <w:shd w:val="clear" w:color="auto" w:fill="FFDE75"/>
          </w:tcPr>
          <w:p w14:paraId="7F34ACD5" w14:textId="6E44924E"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Recognisable NVC plant community at ground layer present</w:t>
            </w:r>
          </w:p>
        </w:tc>
        <w:tc>
          <w:tcPr>
            <w:tcW w:w="1276" w:type="dxa"/>
            <w:vMerge/>
            <w:noWrap/>
          </w:tcPr>
          <w:p w14:paraId="22D76DBA"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tcPr>
          <w:p w14:paraId="3D994645"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3C29ACC5"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25D5C408"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r>
      <w:tr w:rsidR="00463E89" w:rsidRPr="00797C3A" w14:paraId="4A7E4012"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61412975" w14:textId="77777777" w:rsidR="00463E89" w:rsidRPr="00797C3A" w:rsidRDefault="00463E89" w:rsidP="00463E89">
            <w:pPr>
              <w:pStyle w:val="HMMPTtablecontents"/>
            </w:pPr>
          </w:p>
        </w:tc>
        <w:tc>
          <w:tcPr>
            <w:tcW w:w="2268" w:type="dxa"/>
            <w:vMerge/>
          </w:tcPr>
          <w:p w14:paraId="1BE0476C"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rPr>
                <w:color w:val="000000"/>
              </w:rPr>
            </w:pPr>
          </w:p>
        </w:tc>
        <w:tc>
          <w:tcPr>
            <w:tcW w:w="7513" w:type="dxa"/>
            <w:shd w:val="clear" w:color="auto" w:fill="F5BD9B"/>
          </w:tcPr>
          <w:p w14:paraId="0620AC84" w14:textId="57ADA9E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rPr>
                <w:sz w:val="22"/>
                <w:szCs w:val="20"/>
              </w:rPr>
            </w:pPr>
            <w:r>
              <w:rPr>
                <w:sz w:val="22"/>
                <w:szCs w:val="20"/>
              </w:rPr>
              <w:t>No recognisable NVC plant community at ground layer present.</w:t>
            </w:r>
          </w:p>
        </w:tc>
        <w:tc>
          <w:tcPr>
            <w:tcW w:w="1276" w:type="dxa"/>
            <w:vMerge/>
            <w:noWrap/>
          </w:tcPr>
          <w:p w14:paraId="2E86F2DC"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tcPr>
          <w:p w14:paraId="0A1FB086"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7CC3CCE8"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vMerge/>
            <w:noWrap/>
          </w:tcPr>
          <w:p w14:paraId="7E98E460"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r>
      <w:tr w:rsidR="00463E89" w:rsidRPr="00797C3A" w14:paraId="28AC7BB4"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tcPr>
          <w:p w14:paraId="0E796C69" w14:textId="17BD5BA9" w:rsidR="00463E89" w:rsidRPr="00797C3A" w:rsidRDefault="00463E89" w:rsidP="00463E89">
            <w:pPr>
              <w:pStyle w:val="HMMPTtablecontents"/>
            </w:pPr>
            <w:r>
              <w:t>J</w:t>
            </w:r>
          </w:p>
        </w:tc>
        <w:tc>
          <w:tcPr>
            <w:tcW w:w="2268" w:type="dxa"/>
            <w:vMerge w:val="restart"/>
          </w:tcPr>
          <w:p w14:paraId="6340AC11" w14:textId="3C5BEE9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rPr>
                <w:color w:val="000000"/>
              </w:rPr>
            </w:pPr>
            <w:r>
              <w:t>Woodland vertical structure</w:t>
            </w:r>
          </w:p>
        </w:tc>
        <w:tc>
          <w:tcPr>
            <w:tcW w:w="7513" w:type="dxa"/>
            <w:shd w:val="clear" w:color="auto" w:fill="BAE18F"/>
          </w:tcPr>
          <w:p w14:paraId="431603A8" w14:textId="2DDCF15F"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 xml:space="preserve">Three or more </w:t>
            </w:r>
            <w:proofErr w:type="spellStart"/>
            <w:r>
              <w:rPr>
                <w:sz w:val="22"/>
                <w:szCs w:val="20"/>
              </w:rPr>
              <w:t>storeys</w:t>
            </w:r>
            <w:proofErr w:type="spellEnd"/>
            <w:r>
              <w:rPr>
                <w:sz w:val="22"/>
                <w:szCs w:val="20"/>
              </w:rPr>
              <w:t xml:space="preserve"> across all survey plots or a complex woodland.</w:t>
            </w:r>
          </w:p>
        </w:tc>
        <w:tc>
          <w:tcPr>
            <w:tcW w:w="1276" w:type="dxa"/>
            <w:vMerge w:val="restart"/>
            <w:noWrap/>
          </w:tcPr>
          <w:p w14:paraId="3E972B0F"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val="restart"/>
          </w:tcPr>
          <w:p w14:paraId="485BAEEC"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val="restart"/>
            <w:noWrap/>
          </w:tcPr>
          <w:p w14:paraId="005270B9"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vMerge w:val="restart"/>
            <w:noWrap/>
          </w:tcPr>
          <w:p w14:paraId="75BB2CA4"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r>
      <w:tr w:rsidR="00463E89" w:rsidRPr="00797C3A" w14:paraId="4EC2D99C"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532E2696" w14:textId="77777777" w:rsidR="00463E89" w:rsidRPr="00797C3A" w:rsidRDefault="00463E89" w:rsidP="00463E89">
            <w:pPr>
              <w:pStyle w:val="HMMPTtablecontents"/>
            </w:pPr>
          </w:p>
        </w:tc>
        <w:tc>
          <w:tcPr>
            <w:tcW w:w="2268" w:type="dxa"/>
            <w:vMerge/>
          </w:tcPr>
          <w:p w14:paraId="2C8B2D6C"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rPr>
                <w:color w:val="000000"/>
              </w:rPr>
            </w:pPr>
          </w:p>
        </w:tc>
        <w:tc>
          <w:tcPr>
            <w:tcW w:w="7513" w:type="dxa"/>
            <w:shd w:val="clear" w:color="auto" w:fill="FFDE75"/>
          </w:tcPr>
          <w:p w14:paraId="725A5568" w14:textId="10248D2D"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rPr>
                <w:sz w:val="22"/>
                <w:szCs w:val="20"/>
              </w:rPr>
            </w:pPr>
            <w:r>
              <w:rPr>
                <w:sz w:val="22"/>
                <w:szCs w:val="20"/>
              </w:rPr>
              <w:t xml:space="preserve">Two </w:t>
            </w:r>
            <w:proofErr w:type="spellStart"/>
            <w:r>
              <w:rPr>
                <w:sz w:val="22"/>
                <w:szCs w:val="20"/>
              </w:rPr>
              <w:t>storeys</w:t>
            </w:r>
            <w:proofErr w:type="spellEnd"/>
            <w:r>
              <w:rPr>
                <w:sz w:val="22"/>
                <w:szCs w:val="20"/>
              </w:rPr>
              <w:t xml:space="preserve"> across all survey plots</w:t>
            </w:r>
          </w:p>
        </w:tc>
        <w:tc>
          <w:tcPr>
            <w:tcW w:w="1276" w:type="dxa"/>
            <w:vMerge/>
            <w:noWrap/>
          </w:tcPr>
          <w:p w14:paraId="0E8B7A6F"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tcPr>
          <w:p w14:paraId="17E4AD59"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3ADAEB93"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vMerge/>
            <w:noWrap/>
          </w:tcPr>
          <w:p w14:paraId="7B8C41BD"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r>
      <w:tr w:rsidR="00463E89" w:rsidRPr="00797C3A" w14:paraId="7503218E"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47C3B79D" w14:textId="77777777" w:rsidR="00463E89" w:rsidRPr="00797C3A" w:rsidRDefault="00463E89" w:rsidP="00463E89">
            <w:pPr>
              <w:pStyle w:val="HMMPTtablecontents"/>
            </w:pPr>
          </w:p>
        </w:tc>
        <w:tc>
          <w:tcPr>
            <w:tcW w:w="2268" w:type="dxa"/>
            <w:vMerge/>
          </w:tcPr>
          <w:p w14:paraId="3A67EB9C"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rPr>
                <w:color w:val="000000"/>
              </w:rPr>
            </w:pPr>
          </w:p>
        </w:tc>
        <w:tc>
          <w:tcPr>
            <w:tcW w:w="7513" w:type="dxa"/>
            <w:shd w:val="clear" w:color="auto" w:fill="F5BD9B"/>
          </w:tcPr>
          <w:p w14:paraId="3FC696E4" w14:textId="6548ABA5"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One of less storey across all survey plots</w:t>
            </w:r>
          </w:p>
        </w:tc>
        <w:tc>
          <w:tcPr>
            <w:tcW w:w="1276" w:type="dxa"/>
            <w:vMerge/>
            <w:noWrap/>
          </w:tcPr>
          <w:p w14:paraId="40976CCA"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tcPr>
          <w:p w14:paraId="0C35518F"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74869C0F"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6B1DE5BB"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r>
      <w:tr w:rsidR="00463E89" w:rsidRPr="00797C3A" w14:paraId="492C88E8"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tcPr>
          <w:p w14:paraId="606D3EF3" w14:textId="1C8D03C5" w:rsidR="00463E89" w:rsidRPr="00797C3A" w:rsidRDefault="00463E89" w:rsidP="00463E89">
            <w:pPr>
              <w:pStyle w:val="HMMPTtablecontents"/>
            </w:pPr>
            <w:r>
              <w:t>K</w:t>
            </w:r>
          </w:p>
        </w:tc>
        <w:tc>
          <w:tcPr>
            <w:tcW w:w="2268" w:type="dxa"/>
            <w:vMerge w:val="restart"/>
          </w:tcPr>
          <w:p w14:paraId="5A14CE03" w14:textId="2FEDD0E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rPr>
                <w:color w:val="000000"/>
              </w:rPr>
            </w:pPr>
            <w:r>
              <w:t>Veteran trees</w:t>
            </w:r>
          </w:p>
        </w:tc>
        <w:tc>
          <w:tcPr>
            <w:tcW w:w="7513" w:type="dxa"/>
            <w:shd w:val="clear" w:color="auto" w:fill="BAE18F"/>
          </w:tcPr>
          <w:p w14:paraId="6B302BD8" w14:textId="51740057"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rPr>
                <w:sz w:val="22"/>
                <w:szCs w:val="20"/>
              </w:rPr>
            </w:pPr>
            <w:r>
              <w:rPr>
                <w:sz w:val="22"/>
                <w:szCs w:val="20"/>
              </w:rPr>
              <w:t>Two of more veteran per hectare</w:t>
            </w:r>
          </w:p>
        </w:tc>
        <w:tc>
          <w:tcPr>
            <w:tcW w:w="1276" w:type="dxa"/>
            <w:vMerge w:val="restart"/>
            <w:noWrap/>
          </w:tcPr>
          <w:p w14:paraId="320EE6BF"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val="restart"/>
          </w:tcPr>
          <w:p w14:paraId="00B6E8CF"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val="restart"/>
            <w:noWrap/>
          </w:tcPr>
          <w:p w14:paraId="040E0241"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vMerge w:val="restart"/>
            <w:noWrap/>
          </w:tcPr>
          <w:p w14:paraId="28791BCE"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r>
      <w:tr w:rsidR="00463E89" w:rsidRPr="00797C3A" w14:paraId="46ED5769"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22E17BF0" w14:textId="77777777" w:rsidR="00463E89" w:rsidRPr="00797C3A" w:rsidRDefault="00463E89" w:rsidP="00463E89">
            <w:pPr>
              <w:pStyle w:val="HMMPTtablecontents"/>
            </w:pPr>
          </w:p>
        </w:tc>
        <w:tc>
          <w:tcPr>
            <w:tcW w:w="2268" w:type="dxa"/>
            <w:vMerge/>
          </w:tcPr>
          <w:p w14:paraId="3F5C6FC4"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rPr>
                <w:color w:val="000000"/>
              </w:rPr>
            </w:pPr>
          </w:p>
        </w:tc>
        <w:tc>
          <w:tcPr>
            <w:tcW w:w="7513" w:type="dxa"/>
            <w:shd w:val="clear" w:color="auto" w:fill="FFDE75"/>
          </w:tcPr>
          <w:p w14:paraId="58389A47" w14:textId="6A3DDBF3"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One veteran tree per hectare</w:t>
            </w:r>
          </w:p>
        </w:tc>
        <w:tc>
          <w:tcPr>
            <w:tcW w:w="1276" w:type="dxa"/>
            <w:vMerge/>
            <w:noWrap/>
          </w:tcPr>
          <w:p w14:paraId="0E837B19"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tcPr>
          <w:p w14:paraId="651637BC"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20651658"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6116E8C9"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r>
      <w:tr w:rsidR="00463E89" w:rsidRPr="00797C3A" w14:paraId="2F112226"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5CC93D80" w14:textId="77777777" w:rsidR="00463E89" w:rsidRPr="00797C3A" w:rsidRDefault="00463E89" w:rsidP="00463E89">
            <w:pPr>
              <w:pStyle w:val="HMMPTtablecontents"/>
            </w:pPr>
          </w:p>
        </w:tc>
        <w:tc>
          <w:tcPr>
            <w:tcW w:w="2268" w:type="dxa"/>
            <w:vMerge/>
          </w:tcPr>
          <w:p w14:paraId="2F493D2E"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rPr>
                <w:color w:val="000000"/>
              </w:rPr>
            </w:pPr>
          </w:p>
        </w:tc>
        <w:tc>
          <w:tcPr>
            <w:tcW w:w="7513" w:type="dxa"/>
            <w:shd w:val="clear" w:color="auto" w:fill="F5BD9B"/>
          </w:tcPr>
          <w:p w14:paraId="27BCD3D8" w14:textId="622BEB04"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rPr>
                <w:sz w:val="22"/>
                <w:szCs w:val="20"/>
              </w:rPr>
            </w:pPr>
            <w:r>
              <w:rPr>
                <w:sz w:val="22"/>
                <w:szCs w:val="20"/>
              </w:rPr>
              <w:t>No veteran trees present in woodland</w:t>
            </w:r>
          </w:p>
        </w:tc>
        <w:tc>
          <w:tcPr>
            <w:tcW w:w="1276" w:type="dxa"/>
            <w:vMerge/>
            <w:noWrap/>
          </w:tcPr>
          <w:p w14:paraId="1217DFE9"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tcPr>
          <w:p w14:paraId="38F5AA56"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43948407"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vMerge/>
            <w:noWrap/>
          </w:tcPr>
          <w:p w14:paraId="3399D1C4"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r>
      <w:tr w:rsidR="00463E89" w:rsidRPr="00797C3A" w14:paraId="3A871A90"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tcPr>
          <w:p w14:paraId="28F868E8" w14:textId="140F108B" w:rsidR="00463E89" w:rsidRPr="00797C3A" w:rsidRDefault="00463E89" w:rsidP="00463E89">
            <w:pPr>
              <w:pStyle w:val="HMMPTtablecontents"/>
            </w:pPr>
            <w:r>
              <w:t>L</w:t>
            </w:r>
          </w:p>
        </w:tc>
        <w:tc>
          <w:tcPr>
            <w:tcW w:w="2268" w:type="dxa"/>
            <w:vMerge w:val="restart"/>
          </w:tcPr>
          <w:p w14:paraId="5CDD5B08" w14:textId="49E3EE51"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rPr>
                <w:color w:val="000000"/>
              </w:rPr>
            </w:pPr>
            <w:r>
              <w:t>Amount of deadwood</w:t>
            </w:r>
          </w:p>
        </w:tc>
        <w:tc>
          <w:tcPr>
            <w:tcW w:w="7513" w:type="dxa"/>
            <w:shd w:val="clear" w:color="auto" w:fill="BAE18F"/>
          </w:tcPr>
          <w:p w14:paraId="32FA1813" w14:textId="483A688D"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50% of all survey plots within the woodland parcel have deadwood, such as standing deadwood, large dead branches and or stems and stumps, or an abundance of small cavities.</w:t>
            </w:r>
          </w:p>
        </w:tc>
        <w:tc>
          <w:tcPr>
            <w:tcW w:w="1276" w:type="dxa"/>
            <w:vMerge w:val="restart"/>
            <w:noWrap/>
          </w:tcPr>
          <w:p w14:paraId="3F7A6665"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val="restart"/>
          </w:tcPr>
          <w:p w14:paraId="55B71432"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val="restart"/>
            <w:noWrap/>
          </w:tcPr>
          <w:p w14:paraId="6B8EA465"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vMerge w:val="restart"/>
            <w:noWrap/>
          </w:tcPr>
          <w:p w14:paraId="5A45958D"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r>
      <w:tr w:rsidR="00463E89" w:rsidRPr="00797C3A" w14:paraId="30D0C5DD"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4778E55E" w14:textId="77777777" w:rsidR="00463E89" w:rsidRPr="00797C3A" w:rsidRDefault="00463E89" w:rsidP="00463E89">
            <w:pPr>
              <w:pStyle w:val="HMMPTtablecontents"/>
            </w:pPr>
          </w:p>
        </w:tc>
        <w:tc>
          <w:tcPr>
            <w:tcW w:w="2268" w:type="dxa"/>
            <w:vMerge/>
          </w:tcPr>
          <w:p w14:paraId="040416E0"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rPr>
                <w:color w:val="000000"/>
              </w:rPr>
            </w:pPr>
          </w:p>
        </w:tc>
        <w:tc>
          <w:tcPr>
            <w:tcW w:w="7513" w:type="dxa"/>
            <w:shd w:val="clear" w:color="auto" w:fill="FFDE75"/>
          </w:tcPr>
          <w:p w14:paraId="2BEE4D0B" w14:textId="03C9BBDF"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rPr>
                <w:sz w:val="22"/>
                <w:szCs w:val="20"/>
              </w:rPr>
            </w:pPr>
            <w:r>
              <w:rPr>
                <w:sz w:val="22"/>
                <w:szCs w:val="20"/>
              </w:rPr>
              <w:t>Between 25% and 50% of all survey plots within the woodland parcel have deadwood, such as standing deadwood, large dead branches and or steams, stubs and stumps, or an abundance of small cavities.</w:t>
            </w:r>
          </w:p>
        </w:tc>
        <w:tc>
          <w:tcPr>
            <w:tcW w:w="1276" w:type="dxa"/>
            <w:vMerge/>
            <w:noWrap/>
          </w:tcPr>
          <w:p w14:paraId="700E6547"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tcPr>
          <w:p w14:paraId="73503D2A"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68477582"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vMerge/>
            <w:noWrap/>
          </w:tcPr>
          <w:p w14:paraId="1873E2CE"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r>
      <w:tr w:rsidR="00463E89" w:rsidRPr="00797C3A" w14:paraId="6259CED1"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2394F47B" w14:textId="77777777" w:rsidR="00463E89" w:rsidRPr="00797C3A" w:rsidRDefault="00463E89" w:rsidP="00463E89">
            <w:pPr>
              <w:pStyle w:val="HMMPTtablecontents"/>
            </w:pPr>
          </w:p>
        </w:tc>
        <w:tc>
          <w:tcPr>
            <w:tcW w:w="2268" w:type="dxa"/>
            <w:vMerge/>
          </w:tcPr>
          <w:p w14:paraId="2473D3F3"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rPr>
                <w:color w:val="000000"/>
              </w:rPr>
            </w:pPr>
          </w:p>
        </w:tc>
        <w:tc>
          <w:tcPr>
            <w:tcW w:w="7513" w:type="dxa"/>
            <w:shd w:val="clear" w:color="auto" w:fill="F5BD9B"/>
          </w:tcPr>
          <w:p w14:paraId="0A96CCC6" w14:textId="6D391AE6"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Less than 25% of all survey plots within the woodland parcel have deadwood, such as standing deadwood, large dead branches and or steams, stubs and stumps, or an abundance of small cavities.</w:t>
            </w:r>
          </w:p>
        </w:tc>
        <w:tc>
          <w:tcPr>
            <w:tcW w:w="1276" w:type="dxa"/>
            <w:vMerge/>
            <w:noWrap/>
          </w:tcPr>
          <w:p w14:paraId="563A83F2"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tcPr>
          <w:p w14:paraId="1DE4C7B6"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6CCE6110"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446E9BBF"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r>
      <w:tr w:rsidR="00463E89" w:rsidRPr="00797C3A" w14:paraId="4A0D672A"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val="restart"/>
            <w:noWrap/>
          </w:tcPr>
          <w:p w14:paraId="287ADF8A" w14:textId="03E99190" w:rsidR="00463E89" w:rsidRPr="00797C3A" w:rsidRDefault="00463E89" w:rsidP="00463E89">
            <w:pPr>
              <w:pStyle w:val="HMMPTtablecontents"/>
            </w:pPr>
            <w:r>
              <w:t>M</w:t>
            </w:r>
          </w:p>
        </w:tc>
        <w:tc>
          <w:tcPr>
            <w:tcW w:w="2268" w:type="dxa"/>
            <w:vMerge w:val="restart"/>
          </w:tcPr>
          <w:p w14:paraId="0CDE8954" w14:textId="42C9CEEF"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rPr>
                <w:color w:val="000000"/>
              </w:rPr>
            </w:pPr>
            <w:r>
              <w:t>Woodland disturbance</w:t>
            </w:r>
          </w:p>
        </w:tc>
        <w:tc>
          <w:tcPr>
            <w:tcW w:w="7513" w:type="dxa"/>
            <w:shd w:val="clear" w:color="auto" w:fill="BAE18F"/>
          </w:tcPr>
          <w:p w14:paraId="504706F9" w14:textId="53147785"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rPr>
                <w:sz w:val="22"/>
                <w:szCs w:val="20"/>
              </w:rPr>
            </w:pPr>
            <w:r>
              <w:rPr>
                <w:sz w:val="22"/>
                <w:szCs w:val="20"/>
              </w:rPr>
              <w:t>No nutrient enrichment or damaged ground evident</w:t>
            </w:r>
          </w:p>
        </w:tc>
        <w:tc>
          <w:tcPr>
            <w:tcW w:w="1276" w:type="dxa"/>
            <w:vMerge w:val="restart"/>
            <w:noWrap/>
          </w:tcPr>
          <w:p w14:paraId="4FE365C8"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val="restart"/>
          </w:tcPr>
          <w:p w14:paraId="61C49600"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val="restart"/>
            <w:noWrap/>
          </w:tcPr>
          <w:p w14:paraId="4DBB70DD"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vMerge w:val="restart"/>
            <w:noWrap/>
          </w:tcPr>
          <w:p w14:paraId="2AE5B996"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r>
      <w:tr w:rsidR="00463E89" w:rsidRPr="00797C3A" w14:paraId="06C9DC3A" w14:textId="77777777" w:rsidTr="00C07A8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4449CCCC" w14:textId="77777777" w:rsidR="00463E89" w:rsidRPr="00797C3A" w:rsidRDefault="00463E89" w:rsidP="00463E89">
            <w:pPr>
              <w:pStyle w:val="HMMPTtablecontents"/>
            </w:pPr>
          </w:p>
        </w:tc>
        <w:tc>
          <w:tcPr>
            <w:tcW w:w="2268" w:type="dxa"/>
            <w:vMerge/>
          </w:tcPr>
          <w:p w14:paraId="5E427717"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rPr>
                <w:color w:val="000000"/>
              </w:rPr>
            </w:pPr>
          </w:p>
        </w:tc>
        <w:tc>
          <w:tcPr>
            <w:tcW w:w="7513" w:type="dxa"/>
            <w:shd w:val="clear" w:color="auto" w:fill="FFDE75"/>
          </w:tcPr>
          <w:p w14:paraId="36DF840C" w14:textId="533A1B35" w:rsidR="00463E89" w:rsidRPr="00797C3A" w:rsidRDefault="00463E89" w:rsidP="00463E89">
            <w:pPr>
              <w:pStyle w:val="HMMPTtablecontents"/>
              <w:jc w:val="both"/>
              <w:cnfStyle w:val="000000010000" w:firstRow="0" w:lastRow="0" w:firstColumn="0" w:lastColumn="0" w:oddVBand="0" w:evenVBand="0" w:oddHBand="0" w:evenHBand="1" w:firstRowFirstColumn="0" w:firstRowLastColumn="0" w:lastRowFirstColumn="0" w:lastRowLastColumn="0"/>
              <w:rPr>
                <w:sz w:val="22"/>
                <w:szCs w:val="20"/>
              </w:rPr>
            </w:pPr>
            <w:r>
              <w:rPr>
                <w:sz w:val="22"/>
                <w:szCs w:val="20"/>
              </w:rPr>
              <w:t>Less than 1 hectare in total of nutrient enrichment across woodland area and or less than 20% of woodland area has damaged ground</w:t>
            </w:r>
          </w:p>
        </w:tc>
        <w:tc>
          <w:tcPr>
            <w:tcW w:w="1276" w:type="dxa"/>
            <w:vMerge/>
            <w:noWrap/>
          </w:tcPr>
          <w:p w14:paraId="37D9A045"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tcPr>
          <w:p w14:paraId="32E63DBA"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1701" w:type="dxa"/>
            <w:vMerge/>
            <w:noWrap/>
          </w:tcPr>
          <w:p w14:paraId="45DAC70F"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c>
          <w:tcPr>
            <w:tcW w:w="7371" w:type="dxa"/>
            <w:vMerge/>
            <w:noWrap/>
          </w:tcPr>
          <w:p w14:paraId="75137704" w14:textId="77777777" w:rsidR="00463E89" w:rsidRPr="00797C3A" w:rsidRDefault="00463E89" w:rsidP="00463E89">
            <w:pPr>
              <w:pStyle w:val="HMMPTtablecontents"/>
              <w:cnfStyle w:val="000000010000" w:firstRow="0" w:lastRow="0" w:firstColumn="0" w:lastColumn="0" w:oddVBand="0" w:evenVBand="0" w:oddHBand="0" w:evenHBand="1" w:firstRowFirstColumn="0" w:firstRowLastColumn="0" w:lastRowFirstColumn="0" w:lastRowLastColumn="0"/>
            </w:pPr>
          </w:p>
        </w:tc>
      </w:tr>
      <w:tr w:rsidR="00463E89" w:rsidRPr="00797C3A" w14:paraId="1EA7579A" w14:textId="77777777" w:rsidTr="00C07A8B">
        <w:trPr>
          <w:trHeight w:val="480"/>
        </w:trPr>
        <w:tc>
          <w:tcPr>
            <w:cnfStyle w:val="001000000000" w:firstRow="0" w:lastRow="0" w:firstColumn="1" w:lastColumn="0" w:oddVBand="0" w:evenVBand="0" w:oddHBand="0" w:evenHBand="0" w:firstRowFirstColumn="0" w:firstRowLastColumn="0" w:lastRowFirstColumn="0" w:lastRowLastColumn="0"/>
            <w:tcW w:w="562" w:type="dxa"/>
            <w:vMerge/>
            <w:noWrap/>
          </w:tcPr>
          <w:p w14:paraId="71F6805D" w14:textId="77777777" w:rsidR="00463E89" w:rsidRPr="00797C3A" w:rsidRDefault="00463E89" w:rsidP="00463E89">
            <w:pPr>
              <w:pStyle w:val="HMMPTtablecontents"/>
            </w:pPr>
          </w:p>
        </w:tc>
        <w:tc>
          <w:tcPr>
            <w:tcW w:w="2268" w:type="dxa"/>
            <w:vMerge/>
          </w:tcPr>
          <w:p w14:paraId="18A77622"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rPr>
                <w:color w:val="000000"/>
              </w:rPr>
            </w:pPr>
          </w:p>
        </w:tc>
        <w:tc>
          <w:tcPr>
            <w:tcW w:w="7513" w:type="dxa"/>
            <w:shd w:val="clear" w:color="auto" w:fill="F5BD9B"/>
          </w:tcPr>
          <w:p w14:paraId="6B6BC40D" w14:textId="77329DB0" w:rsidR="00463E89" w:rsidRPr="00797C3A" w:rsidRDefault="00463E89" w:rsidP="00463E89">
            <w:pPr>
              <w:pStyle w:val="HMMPTtablecontents"/>
              <w:jc w:val="both"/>
              <w:cnfStyle w:val="000000000000" w:firstRow="0" w:lastRow="0" w:firstColumn="0" w:lastColumn="0" w:oddVBand="0" w:evenVBand="0" w:oddHBand="0" w:evenHBand="0" w:firstRowFirstColumn="0" w:firstRowLastColumn="0" w:lastRowFirstColumn="0" w:lastRowLastColumn="0"/>
              <w:rPr>
                <w:sz w:val="22"/>
                <w:szCs w:val="20"/>
              </w:rPr>
            </w:pPr>
            <w:r>
              <w:rPr>
                <w:sz w:val="22"/>
                <w:szCs w:val="20"/>
              </w:rPr>
              <w:t>More than 1 hectare of nutrient enrichment and or more than 20% of woodland area has damaged ground</w:t>
            </w:r>
          </w:p>
        </w:tc>
        <w:tc>
          <w:tcPr>
            <w:tcW w:w="1276" w:type="dxa"/>
            <w:vMerge/>
            <w:noWrap/>
          </w:tcPr>
          <w:p w14:paraId="204D0E6D"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tcPr>
          <w:p w14:paraId="472F2E0F"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1701" w:type="dxa"/>
            <w:vMerge/>
            <w:noWrap/>
          </w:tcPr>
          <w:p w14:paraId="7806D3B5"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c>
          <w:tcPr>
            <w:tcW w:w="7371" w:type="dxa"/>
            <w:vMerge/>
            <w:noWrap/>
          </w:tcPr>
          <w:p w14:paraId="38F4B3ED" w14:textId="77777777" w:rsidR="00463E89" w:rsidRPr="00797C3A" w:rsidRDefault="00463E89" w:rsidP="00463E89">
            <w:pPr>
              <w:pStyle w:val="HMMPTtablecontents"/>
              <w:cnfStyle w:val="000000000000" w:firstRow="0" w:lastRow="0" w:firstColumn="0" w:lastColumn="0" w:oddVBand="0" w:evenVBand="0" w:oddHBand="0" w:evenHBand="0" w:firstRowFirstColumn="0" w:firstRowLastColumn="0" w:lastRowFirstColumn="0" w:lastRowLastColumn="0"/>
            </w:pPr>
          </w:p>
        </w:tc>
      </w:tr>
    </w:tbl>
    <w:p w14:paraId="075EFD85" w14:textId="77777777" w:rsidR="00463E89" w:rsidRPr="00797C3A" w:rsidRDefault="00463E89" w:rsidP="00463E89">
      <w:pPr>
        <w:sectPr w:rsidR="00463E89" w:rsidRPr="00797C3A" w:rsidSect="00542FC0">
          <w:pgSz w:w="23811" w:h="16838" w:orient="landscape" w:code="8"/>
          <w:pgMar w:top="720" w:right="720" w:bottom="720" w:left="720" w:header="340" w:footer="340" w:gutter="0"/>
          <w:cols w:space="708"/>
          <w:docGrid w:linePitch="326"/>
        </w:sectPr>
      </w:pPr>
    </w:p>
    <w:p w14:paraId="62309D26" w14:textId="29E5617D" w:rsidR="00463E89" w:rsidRDefault="00463E89" w:rsidP="00463E89">
      <w:pPr>
        <w:pStyle w:val="Heading3"/>
      </w:pPr>
      <w:r>
        <w:lastRenderedPageBreak/>
        <w:t>Woodland</w:t>
      </w:r>
    </w:p>
    <w:p w14:paraId="7E099FBB" w14:textId="77777777" w:rsidR="00463E89" w:rsidRPr="00797C3A" w:rsidRDefault="00463E89" w:rsidP="00463E89">
      <w:pPr>
        <w:pStyle w:val="Heading3"/>
      </w:pPr>
      <w:r w:rsidRPr="00797C3A">
        <w:t xml:space="preserve">General </w:t>
      </w:r>
      <w:r>
        <w:t>P</w:t>
      </w:r>
      <w:r w:rsidRPr="00797C3A">
        <w:t>rogress</w:t>
      </w:r>
    </w:p>
    <w:tbl>
      <w:tblPr>
        <w:tblStyle w:val="TableGrid"/>
        <w:tblW w:w="0" w:type="auto"/>
        <w:tblLook w:val="04A0" w:firstRow="1" w:lastRow="0" w:firstColumn="1" w:lastColumn="0" w:noHBand="0" w:noVBand="1"/>
      </w:tblPr>
      <w:tblGrid>
        <w:gridCol w:w="10815"/>
      </w:tblGrid>
      <w:tr w:rsidR="00463E89" w:rsidRPr="00797C3A" w14:paraId="3EE84B65" w14:textId="77777777" w:rsidTr="00421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5241BC79" w14:textId="4AA153DA" w:rsidR="00463E89" w:rsidRPr="00797C3A" w:rsidRDefault="00463E89" w:rsidP="00421F16">
            <w:r w:rsidRPr="00797C3A">
              <w:t>Comments on progress towards project goals</w:t>
            </w:r>
            <w:r>
              <w:t xml:space="preserve"> </w:t>
            </w:r>
            <w:r w:rsidRPr="000C2C92">
              <w:rPr>
                <w:b w:val="0"/>
                <w:sz w:val="20"/>
                <w:szCs w:val="18"/>
              </w:rPr>
              <w:t>(M</w:t>
            </w:r>
            <w:r w:rsidR="00C07A8B">
              <w:rPr>
                <w:b w:val="0"/>
                <w:sz w:val="20"/>
                <w:szCs w:val="18"/>
              </w:rPr>
              <w:t>I</w:t>
            </w:r>
            <w:r w:rsidRPr="000C2C92">
              <w:rPr>
                <w:b w:val="0"/>
                <w:sz w:val="20"/>
                <w:szCs w:val="18"/>
              </w:rPr>
              <w:t>-</w:t>
            </w:r>
            <w:r>
              <w:rPr>
                <w:b w:val="0"/>
                <w:sz w:val="20"/>
                <w:szCs w:val="18"/>
              </w:rPr>
              <w:t>B</w:t>
            </w:r>
            <w:r w:rsidRPr="000C2C92">
              <w:rPr>
                <w:b w:val="0"/>
                <w:sz w:val="20"/>
                <w:szCs w:val="18"/>
              </w:rPr>
              <w:t>01)</w:t>
            </w:r>
          </w:p>
        </w:tc>
      </w:tr>
      <w:tr w:rsidR="00463E89" w:rsidRPr="00797C3A" w14:paraId="719E62CB" w14:textId="77777777" w:rsidTr="00421F16">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70A12892" w14:textId="77777777" w:rsidR="00463E89" w:rsidRPr="00797C3A" w:rsidRDefault="00463E89" w:rsidP="00421F16"/>
        </w:tc>
      </w:tr>
      <w:tr w:rsidR="00463E89" w:rsidRPr="00797C3A" w14:paraId="2E8541E7" w14:textId="77777777" w:rsidTr="00421F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64410C64" w14:textId="2E5CBC71" w:rsidR="00463E89" w:rsidRPr="00797C3A" w:rsidRDefault="00463E89" w:rsidP="00421F16">
            <w:pPr>
              <w:rPr>
                <w:b/>
                <w:bCs/>
                <w:color w:val="FFFFFF" w:themeColor="background1"/>
              </w:rPr>
            </w:pPr>
            <w:r w:rsidRPr="00797C3A">
              <w:rPr>
                <w:b/>
                <w:bCs/>
                <w:color w:val="FFFFFF" w:themeColor="background1"/>
              </w:rPr>
              <w:t>Actions required in next management period</w:t>
            </w:r>
            <w:r>
              <w:rPr>
                <w:b/>
                <w:bCs/>
                <w:color w:val="FFFFFF" w:themeColor="background1"/>
              </w:rPr>
              <w:t xml:space="preserve"> </w:t>
            </w:r>
            <w:r w:rsidRPr="001677CB">
              <w:rPr>
                <w:color w:val="FFFFFF" w:themeColor="background1"/>
                <w:sz w:val="20"/>
                <w:szCs w:val="18"/>
              </w:rPr>
              <w:t>(M</w:t>
            </w:r>
            <w:r w:rsidR="00C07A8B">
              <w:rPr>
                <w:color w:val="FFFFFF" w:themeColor="background1"/>
                <w:sz w:val="20"/>
                <w:szCs w:val="18"/>
              </w:rPr>
              <w:t>I</w:t>
            </w:r>
            <w:r w:rsidRPr="001677CB">
              <w:rPr>
                <w:color w:val="FFFFFF" w:themeColor="background1"/>
                <w:sz w:val="20"/>
                <w:szCs w:val="18"/>
              </w:rPr>
              <w:t>-</w:t>
            </w:r>
            <w:r>
              <w:rPr>
                <w:color w:val="FFFFFF" w:themeColor="background1"/>
                <w:sz w:val="20"/>
                <w:szCs w:val="18"/>
              </w:rPr>
              <w:t>B02</w:t>
            </w:r>
            <w:r w:rsidRPr="001677CB">
              <w:rPr>
                <w:color w:val="FFFFFF" w:themeColor="background1"/>
                <w:sz w:val="20"/>
                <w:szCs w:val="18"/>
              </w:rPr>
              <w:t>)</w:t>
            </w:r>
          </w:p>
        </w:tc>
      </w:tr>
      <w:tr w:rsidR="00463E89" w:rsidRPr="00797C3A" w14:paraId="6D4A8CAC" w14:textId="77777777" w:rsidTr="00530CF4">
        <w:trPr>
          <w:trHeight w:val="5502"/>
        </w:trPr>
        <w:tc>
          <w:tcPr>
            <w:cnfStyle w:val="001000000000" w:firstRow="0" w:lastRow="0" w:firstColumn="1" w:lastColumn="0" w:oddVBand="0" w:evenVBand="0" w:oddHBand="0" w:evenHBand="0" w:firstRowFirstColumn="0" w:firstRowLastColumn="0" w:lastRowFirstColumn="0" w:lastRowLastColumn="0"/>
            <w:tcW w:w="10821" w:type="dxa"/>
          </w:tcPr>
          <w:p w14:paraId="493E1222" w14:textId="77777777" w:rsidR="00463E89" w:rsidRPr="00797C3A" w:rsidRDefault="00463E89" w:rsidP="00421F16"/>
        </w:tc>
      </w:tr>
    </w:tbl>
    <w:p w14:paraId="60039905" w14:textId="6E983857" w:rsidR="00463E89" w:rsidRPr="00797C3A" w:rsidRDefault="00463E89" w:rsidP="00463E89">
      <w:pPr>
        <w:pStyle w:val="Heading3"/>
      </w:pPr>
      <w:r w:rsidRPr="00797C3A">
        <w:t xml:space="preserve">Photographs of </w:t>
      </w:r>
      <w:r>
        <w:t>P</w:t>
      </w:r>
      <w:r w:rsidRPr="00797C3A">
        <w:t>rogress</w:t>
      </w:r>
      <w:r>
        <w:t xml:space="preserve"> </w:t>
      </w:r>
      <w:r w:rsidRPr="000C2C92">
        <w:rPr>
          <w:b w:val="0"/>
          <w:bCs w:val="0"/>
          <w:sz w:val="20"/>
          <w:szCs w:val="18"/>
        </w:rPr>
        <w:t>(M</w:t>
      </w:r>
      <w:r w:rsidR="00C07A8B">
        <w:rPr>
          <w:b w:val="0"/>
          <w:bCs w:val="0"/>
          <w:sz w:val="20"/>
          <w:szCs w:val="18"/>
        </w:rPr>
        <w:t>I</w:t>
      </w:r>
      <w:r w:rsidRPr="000C2C92">
        <w:rPr>
          <w:b w:val="0"/>
          <w:bCs w:val="0"/>
          <w:sz w:val="20"/>
          <w:szCs w:val="18"/>
        </w:rPr>
        <w:t>-</w:t>
      </w:r>
      <w:r>
        <w:rPr>
          <w:b w:val="0"/>
          <w:sz w:val="20"/>
          <w:szCs w:val="18"/>
        </w:rPr>
        <w:t>F</w:t>
      </w:r>
      <w:r w:rsidRPr="000C2C92">
        <w:rPr>
          <w:b w:val="0"/>
          <w:bCs w:val="0"/>
          <w:sz w:val="20"/>
          <w:szCs w:val="18"/>
        </w:rPr>
        <w:t>01)</w:t>
      </w:r>
    </w:p>
    <w:sdt>
      <w:sdtPr>
        <w:id w:val="1796869320"/>
        <w:showingPlcHdr/>
        <w:picture/>
      </w:sdtPr>
      <w:sdtContent>
        <w:p w14:paraId="05123C72" w14:textId="77777777" w:rsidR="00463E89" w:rsidRPr="00797C3A" w:rsidRDefault="00463E89" w:rsidP="00463E89">
          <w:r w:rsidRPr="00797C3A">
            <w:rPr>
              <w:noProof/>
            </w:rPr>
            <w:drawing>
              <wp:inline distT="0" distB="0" distL="0" distR="0" wp14:anchorId="178152AA" wp14:editId="574D0A30">
                <wp:extent cx="6757035" cy="3811979"/>
                <wp:effectExtent l="0" t="0" r="5715" b="0"/>
                <wp:docPr id="1650043543" name="Picture 165004354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1795438106"/>
        <w:showingPlcHdr/>
        <w:picture/>
      </w:sdtPr>
      <w:sdtContent>
        <w:p w14:paraId="27A59CE9" w14:textId="77777777" w:rsidR="00463E89" w:rsidRPr="00797C3A" w:rsidRDefault="00463E89" w:rsidP="00463E89">
          <w:r w:rsidRPr="00797C3A">
            <w:rPr>
              <w:noProof/>
            </w:rPr>
            <w:drawing>
              <wp:inline distT="0" distB="0" distL="0" distR="0" wp14:anchorId="418CC9C0" wp14:editId="51249D52">
                <wp:extent cx="6757035" cy="3776353"/>
                <wp:effectExtent l="0" t="0" r="5715" b="0"/>
                <wp:docPr id="1308265764" name="Picture 130826576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2FB7F42D" w14:textId="77777777" w:rsidR="00463E89" w:rsidRDefault="00463E89">
      <w:pPr>
        <w:spacing w:before="0" w:after="0" w:line="240" w:lineRule="auto"/>
        <w:sectPr w:rsidR="00463E89" w:rsidSect="00C07A8B">
          <w:pgSz w:w="23811" w:h="16838" w:orient="landscape" w:code="8"/>
          <w:pgMar w:top="720" w:right="720" w:bottom="720" w:left="720" w:header="340" w:footer="340" w:gutter="0"/>
          <w:cols w:num="2" w:space="720"/>
          <w:docGrid w:linePitch="326"/>
        </w:sectPr>
      </w:pPr>
    </w:p>
    <w:p w14:paraId="4B48BC0B" w14:textId="04CF04EE" w:rsidR="005E6F78" w:rsidRDefault="005E6F78" w:rsidP="00464E06">
      <w:pPr>
        <w:pStyle w:val="Heading2"/>
      </w:pPr>
      <w:bookmarkStart w:id="461" w:name="_Toc149323533"/>
      <w:r>
        <w:lastRenderedPageBreak/>
        <w:t>Watercourses</w:t>
      </w:r>
      <w:bookmarkEnd w:id="461"/>
    </w:p>
    <w:p w14:paraId="42648398" w14:textId="19976779" w:rsidR="008C5ED7" w:rsidRPr="00797C3A" w:rsidRDefault="008C5ED7" w:rsidP="005E6F78">
      <w:pPr>
        <w:pStyle w:val="Heading3"/>
        <w:tabs>
          <w:tab w:val="left" w:pos="6168"/>
        </w:tabs>
      </w:pPr>
      <w:r w:rsidRPr="00797C3A">
        <w:t xml:space="preserve">Progress </w:t>
      </w:r>
      <w:r>
        <w:t>T</w:t>
      </w:r>
      <w:r w:rsidRPr="00797C3A">
        <w:t xml:space="preserve">owards </w:t>
      </w:r>
      <w:r w:rsidR="006339D8">
        <w:t>Enhancement</w:t>
      </w:r>
      <w:r w:rsidRPr="00797C3A">
        <w:t xml:space="preserve"> </w:t>
      </w:r>
      <w:r>
        <w:t>T</w:t>
      </w:r>
      <w:r w:rsidRPr="00797C3A">
        <w:t>argets</w:t>
      </w:r>
      <w:r>
        <w:t xml:space="preserve"> </w:t>
      </w:r>
      <w:r w:rsidRPr="000C2C92">
        <w:rPr>
          <w:b w:val="0"/>
          <w:bCs w:val="0"/>
          <w:sz w:val="20"/>
          <w:szCs w:val="18"/>
        </w:rPr>
        <w:t>(M</w:t>
      </w:r>
      <w:r w:rsidR="00C07A8B">
        <w:rPr>
          <w:b w:val="0"/>
          <w:bCs w:val="0"/>
          <w:sz w:val="20"/>
          <w:szCs w:val="18"/>
        </w:rPr>
        <w:t>J</w:t>
      </w:r>
      <w:r w:rsidRPr="000C2C92">
        <w:rPr>
          <w:b w:val="0"/>
          <w:bCs w:val="0"/>
          <w:sz w:val="20"/>
          <w:szCs w:val="18"/>
        </w:rPr>
        <w:t>-</w:t>
      </w:r>
      <w:r>
        <w:rPr>
          <w:b w:val="0"/>
          <w:sz w:val="20"/>
          <w:szCs w:val="18"/>
        </w:rPr>
        <w:t>T</w:t>
      </w:r>
      <w:r w:rsidRPr="000C2C92">
        <w:rPr>
          <w:b w:val="0"/>
          <w:bCs w:val="0"/>
          <w:sz w:val="20"/>
          <w:szCs w:val="18"/>
        </w:rPr>
        <w:t>01)</w:t>
      </w:r>
    </w:p>
    <w:tbl>
      <w:tblPr>
        <w:tblStyle w:val="TableGrid"/>
        <w:tblW w:w="21116" w:type="dxa"/>
        <w:tblLook w:val="04A0" w:firstRow="1" w:lastRow="0" w:firstColumn="1" w:lastColumn="0" w:noHBand="0" w:noVBand="1"/>
      </w:tblPr>
      <w:tblGrid>
        <w:gridCol w:w="1320"/>
        <w:gridCol w:w="2338"/>
        <w:gridCol w:w="1668"/>
        <w:gridCol w:w="598"/>
        <w:gridCol w:w="1363"/>
        <w:gridCol w:w="1074"/>
        <w:gridCol w:w="1122"/>
        <w:gridCol w:w="11633"/>
      </w:tblGrid>
      <w:tr w:rsidR="008C5ED7" w:rsidRPr="00A243FC" w14:paraId="2427FFE4" w14:textId="77777777" w:rsidTr="00C07A8B">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658" w:type="dxa"/>
            <w:gridSpan w:val="2"/>
            <w:tcBorders>
              <w:top w:val="single" w:sz="4" w:space="0" w:color="FFFFFF" w:themeColor="background1"/>
              <w:left w:val="single" w:sz="4" w:space="0" w:color="FFFFFF" w:themeColor="background1"/>
              <w:bottom w:val="single" w:sz="4" w:space="0" w:color="FFFFFF" w:themeColor="background1"/>
            </w:tcBorders>
            <w:shd w:val="clear" w:color="auto" w:fill="00AF41"/>
          </w:tcPr>
          <w:p w14:paraId="2A0C4BD4" w14:textId="77777777" w:rsidR="008C5ED7" w:rsidRDefault="008C5ED7" w:rsidP="00A3169A">
            <w:pPr>
              <w:rPr>
                <w:rFonts w:cs="Arial"/>
                <w:b w:val="0"/>
                <w:bCs/>
              </w:rPr>
            </w:pPr>
            <w:r>
              <w:rPr>
                <w:rFonts w:cs="Arial"/>
                <w:bCs/>
              </w:rPr>
              <w:t>Watercourse ID:</w:t>
            </w:r>
          </w:p>
        </w:tc>
        <w:tc>
          <w:tcPr>
            <w:tcW w:w="17458" w:type="dxa"/>
            <w:gridSpan w:val="6"/>
            <w:tcBorders>
              <w:bottom w:val="single" w:sz="4" w:space="0" w:color="FFFFFF" w:themeColor="background1"/>
            </w:tcBorders>
            <w:shd w:val="clear" w:color="auto" w:fill="auto"/>
          </w:tcPr>
          <w:p w14:paraId="34C5D277" w14:textId="77777777" w:rsidR="008C5ED7" w:rsidRPr="00A243FC" w:rsidRDefault="008C5ED7" w:rsidP="00A3169A">
            <w:pPr>
              <w:cnfStyle w:val="100000000000" w:firstRow="1" w:lastRow="0" w:firstColumn="0" w:lastColumn="0" w:oddVBand="0" w:evenVBand="0" w:oddHBand="0" w:evenHBand="0" w:firstRowFirstColumn="0" w:firstRowLastColumn="0" w:lastRowFirstColumn="0" w:lastRowLastColumn="0"/>
              <w:rPr>
                <w:rFonts w:cs="Arial"/>
                <w:b w:val="0"/>
                <w:bCs/>
              </w:rPr>
            </w:pPr>
          </w:p>
        </w:tc>
      </w:tr>
      <w:tr w:rsidR="008C5ED7" w:rsidRPr="007C7CF5" w14:paraId="49DC8B28" w14:textId="77777777" w:rsidTr="00C07A8B">
        <w:trPr>
          <w:trHeight w:val="271"/>
        </w:trPr>
        <w:tc>
          <w:tcPr>
            <w:cnfStyle w:val="001000000000" w:firstRow="0" w:lastRow="0" w:firstColumn="1" w:lastColumn="0" w:oddVBand="0" w:evenVBand="0" w:oddHBand="0" w:evenHBand="0" w:firstRowFirstColumn="0" w:firstRowLastColumn="0" w:lastRowFirstColumn="0" w:lastRowLastColumn="0"/>
            <w:tcW w:w="36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F41"/>
          </w:tcPr>
          <w:p w14:paraId="2D908D72" w14:textId="16AAA181" w:rsidR="008C5ED7" w:rsidRPr="007C7CF5" w:rsidRDefault="008C5ED7" w:rsidP="00A3169A">
            <w:pPr>
              <w:rPr>
                <w:rFonts w:cs="Arial"/>
                <w:b/>
                <w:bCs/>
                <w:color w:val="FFFFFF" w:themeColor="background1"/>
              </w:rPr>
            </w:pPr>
            <w:r>
              <w:rPr>
                <w:rFonts w:cs="Arial"/>
                <w:b/>
                <w:bCs/>
                <w:color w:val="FFFFFF" w:themeColor="background1"/>
              </w:rPr>
              <w:t>River Enhancements</w:t>
            </w:r>
            <w:r w:rsidR="00834E29">
              <w:rPr>
                <w:rFonts w:cs="Arial"/>
                <w:b/>
                <w:bCs/>
                <w:color w:val="FFFFFF" w:themeColor="background1"/>
              </w:rPr>
              <w:t xml:space="preserve"> Methods</w:t>
            </w:r>
            <w:r>
              <w:rPr>
                <w:rFonts w:cs="Arial"/>
                <w:b/>
                <w:bCs/>
                <w:color w:val="FFFFFF" w:themeColor="background1"/>
              </w:rPr>
              <w:t>:</w:t>
            </w:r>
          </w:p>
        </w:tc>
        <w:tc>
          <w:tcPr>
            <w:tcW w:w="22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F41"/>
          </w:tcPr>
          <w:p w14:paraId="1D8F0A0F"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b/>
                <w:bCs/>
                <w:color w:val="FFFFFF" w:themeColor="background1"/>
              </w:rPr>
            </w:pPr>
            <w:r w:rsidRPr="007C7CF5">
              <w:rPr>
                <w:rFonts w:cs="Arial"/>
                <w:b/>
                <w:bCs/>
                <w:color w:val="FFFFFF" w:themeColor="background1"/>
              </w:rPr>
              <w:t>Targeted for Enhancement?</w:t>
            </w:r>
          </w:p>
        </w:tc>
        <w:tc>
          <w:tcPr>
            <w:tcW w:w="24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F41"/>
          </w:tcPr>
          <w:p w14:paraId="1381AB68"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b/>
                <w:bCs/>
                <w:color w:val="FFFFFF" w:themeColor="background1"/>
              </w:rPr>
            </w:pPr>
            <w:r>
              <w:rPr>
                <w:rFonts w:cs="Arial"/>
                <w:b/>
                <w:bCs/>
                <w:color w:val="FFFFFF" w:themeColor="background1"/>
              </w:rPr>
              <w:t xml:space="preserve">Year 1 </w:t>
            </w:r>
            <w:r w:rsidRPr="007C7CF5">
              <w:rPr>
                <w:rFonts w:cs="Arial"/>
                <w:b/>
                <w:bCs/>
                <w:color w:val="FFFFFF" w:themeColor="background1"/>
              </w:rPr>
              <w:t>Targeted Enhancement met?</w:t>
            </w:r>
          </w:p>
        </w:tc>
        <w:tc>
          <w:tcPr>
            <w:tcW w:w="127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F41"/>
          </w:tcPr>
          <w:p w14:paraId="709972F8"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b/>
                <w:bCs/>
                <w:color w:val="FFFFFF" w:themeColor="background1"/>
              </w:rPr>
            </w:pPr>
            <w:r w:rsidRPr="007C7CF5">
              <w:rPr>
                <w:rFonts w:cs="Arial"/>
                <w:b/>
                <w:bCs/>
                <w:color w:val="FFFFFF" w:themeColor="background1"/>
              </w:rPr>
              <w:t>Actions required to progress or continue delivering target</w:t>
            </w:r>
          </w:p>
        </w:tc>
      </w:tr>
      <w:tr w:rsidR="008C5ED7" w:rsidRPr="000934AD" w14:paraId="59060425" w14:textId="77777777" w:rsidTr="00C07A8B">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658" w:type="dxa"/>
            <w:gridSpan w:val="2"/>
            <w:tcBorders>
              <w:top w:val="single" w:sz="4" w:space="0" w:color="FFFFFF" w:themeColor="background1"/>
            </w:tcBorders>
            <w:shd w:val="clear" w:color="auto" w:fill="FFFFFF" w:themeFill="background1"/>
          </w:tcPr>
          <w:p w14:paraId="2CD34923" w14:textId="77777777" w:rsidR="008C5ED7" w:rsidRPr="000934AD" w:rsidRDefault="008C5ED7" w:rsidP="00A3169A">
            <w:pPr>
              <w:rPr>
                <w:rFonts w:cs="Arial"/>
              </w:rPr>
            </w:pPr>
            <w:r w:rsidRPr="000934AD">
              <w:rPr>
                <w:rFonts w:cs="Arial"/>
              </w:rPr>
              <w:t>Altering River Length</w:t>
            </w:r>
          </w:p>
        </w:tc>
        <w:tc>
          <w:tcPr>
            <w:tcW w:w="2266" w:type="dxa"/>
            <w:gridSpan w:val="2"/>
            <w:tcBorders>
              <w:top w:val="single" w:sz="4" w:space="0" w:color="FFFFFF" w:themeColor="background1"/>
            </w:tcBorders>
            <w:shd w:val="clear" w:color="auto" w:fill="FFFFFF" w:themeFill="background1"/>
          </w:tcPr>
          <w:p w14:paraId="40A981C1" w14:textId="42273490" w:rsidR="008C5ED7" w:rsidRPr="00834E29" w:rsidRDefault="009F1580" w:rsidP="00A3169A">
            <w:pPr>
              <w:cnfStyle w:val="000000010000" w:firstRow="0" w:lastRow="0" w:firstColumn="0" w:lastColumn="0" w:oddVBand="0" w:evenVBand="0" w:oddHBand="0" w:evenHBand="1" w:firstRowFirstColumn="0" w:firstRowLastColumn="0" w:lastRowFirstColumn="0" w:lastRowLastColumn="0"/>
              <w:rPr>
                <w:rFonts w:cs="Arial"/>
                <w:color w:val="7F7F7F" w:themeColor="accent6"/>
              </w:rPr>
            </w:pPr>
            <w:r>
              <w:rPr>
                <w:rFonts w:cs="Arial"/>
                <w:color w:val="7F7F7F" w:themeColor="accent6"/>
              </w:rPr>
              <w:t>Yes / No</w:t>
            </w:r>
          </w:p>
        </w:tc>
        <w:tc>
          <w:tcPr>
            <w:tcW w:w="2437" w:type="dxa"/>
            <w:gridSpan w:val="2"/>
            <w:tcBorders>
              <w:top w:val="single" w:sz="4" w:space="0" w:color="FFFFFF" w:themeColor="background1"/>
            </w:tcBorders>
            <w:shd w:val="clear" w:color="auto" w:fill="FFFFFF" w:themeFill="background1"/>
          </w:tcPr>
          <w:p w14:paraId="41E3B23D" w14:textId="7518590B" w:rsidR="008C5ED7" w:rsidRPr="00834E29" w:rsidRDefault="009F1580" w:rsidP="00A3169A">
            <w:pPr>
              <w:cnfStyle w:val="000000010000" w:firstRow="0" w:lastRow="0" w:firstColumn="0" w:lastColumn="0" w:oddVBand="0" w:evenVBand="0" w:oddHBand="0" w:evenHBand="1" w:firstRowFirstColumn="0" w:firstRowLastColumn="0" w:lastRowFirstColumn="0" w:lastRowLastColumn="0"/>
              <w:rPr>
                <w:rFonts w:cs="Arial"/>
                <w:color w:val="7F7F7F" w:themeColor="accent6"/>
              </w:rPr>
            </w:pPr>
            <w:r>
              <w:rPr>
                <w:rFonts w:cs="Arial"/>
                <w:color w:val="7F7F7F" w:themeColor="accent6"/>
              </w:rPr>
              <w:t>Yes / No</w:t>
            </w:r>
          </w:p>
        </w:tc>
        <w:tc>
          <w:tcPr>
            <w:tcW w:w="12755" w:type="dxa"/>
            <w:gridSpan w:val="2"/>
            <w:tcBorders>
              <w:top w:val="single" w:sz="4" w:space="0" w:color="FFFFFF" w:themeColor="background1"/>
            </w:tcBorders>
            <w:shd w:val="clear" w:color="auto" w:fill="FFFFFF" w:themeFill="background1"/>
          </w:tcPr>
          <w:p w14:paraId="5739A1EE" w14:textId="77777777" w:rsidR="008C5ED7" w:rsidRPr="000934AD"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r>
      <w:tr w:rsidR="008C5ED7" w:rsidRPr="000934AD" w14:paraId="5F63BABC" w14:textId="77777777" w:rsidTr="00834E29">
        <w:trPr>
          <w:trHeight w:val="271"/>
        </w:trPr>
        <w:tc>
          <w:tcPr>
            <w:cnfStyle w:val="001000000000" w:firstRow="0" w:lastRow="0" w:firstColumn="1" w:lastColumn="0" w:oddVBand="0" w:evenVBand="0" w:oddHBand="0" w:evenHBand="0" w:firstRowFirstColumn="0" w:firstRowLastColumn="0" w:lastRowFirstColumn="0" w:lastRowLastColumn="0"/>
            <w:tcW w:w="3658" w:type="dxa"/>
            <w:gridSpan w:val="2"/>
            <w:shd w:val="clear" w:color="auto" w:fill="F1F6D0"/>
          </w:tcPr>
          <w:p w14:paraId="56D9F3BB" w14:textId="77777777" w:rsidR="008C5ED7" w:rsidRPr="000934AD" w:rsidRDefault="008C5ED7" w:rsidP="00A3169A">
            <w:pPr>
              <w:rPr>
                <w:rFonts w:cs="Arial"/>
              </w:rPr>
            </w:pPr>
            <w:r w:rsidRPr="000934AD">
              <w:rPr>
                <w:rFonts w:cs="Arial"/>
              </w:rPr>
              <w:t>Watercourse Encroachment</w:t>
            </w:r>
          </w:p>
        </w:tc>
        <w:tc>
          <w:tcPr>
            <w:tcW w:w="2266" w:type="dxa"/>
            <w:gridSpan w:val="2"/>
            <w:shd w:val="clear" w:color="auto" w:fill="F1F6D0"/>
          </w:tcPr>
          <w:p w14:paraId="0268232E" w14:textId="77777777" w:rsidR="008C5ED7" w:rsidRPr="000934AD"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2437" w:type="dxa"/>
            <w:gridSpan w:val="2"/>
            <w:shd w:val="clear" w:color="auto" w:fill="F1F6D0"/>
          </w:tcPr>
          <w:p w14:paraId="701A51CE" w14:textId="77777777" w:rsidR="008C5ED7" w:rsidRPr="000934AD"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12755" w:type="dxa"/>
            <w:gridSpan w:val="2"/>
            <w:shd w:val="clear" w:color="auto" w:fill="F1F6D0"/>
          </w:tcPr>
          <w:p w14:paraId="3CC15196" w14:textId="77777777" w:rsidR="008C5ED7" w:rsidRPr="000934AD"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r>
      <w:tr w:rsidR="008C5ED7" w:rsidRPr="000934AD" w14:paraId="084F5CEF" w14:textId="77777777" w:rsidTr="00834E29">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658" w:type="dxa"/>
            <w:gridSpan w:val="2"/>
            <w:shd w:val="clear" w:color="auto" w:fill="FFFFFF" w:themeFill="background1"/>
          </w:tcPr>
          <w:p w14:paraId="0FFFB6EF" w14:textId="77777777" w:rsidR="008C5ED7" w:rsidRPr="000934AD" w:rsidRDefault="008C5ED7" w:rsidP="00A3169A">
            <w:pPr>
              <w:rPr>
                <w:rFonts w:cs="Arial"/>
              </w:rPr>
            </w:pPr>
            <w:r w:rsidRPr="000934AD">
              <w:rPr>
                <w:rFonts w:cs="Arial"/>
              </w:rPr>
              <w:t>Riparian Encroachment</w:t>
            </w:r>
          </w:p>
        </w:tc>
        <w:tc>
          <w:tcPr>
            <w:tcW w:w="2266" w:type="dxa"/>
            <w:gridSpan w:val="2"/>
            <w:shd w:val="clear" w:color="auto" w:fill="FFFFFF" w:themeFill="background1"/>
          </w:tcPr>
          <w:p w14:paraId="6019B33B" w14:textId="77777777" w:rsidR="008C5ED7" w:rsidRPr="000934AD"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2437" w:type="dxa"/>
            <w:gridSpan w:val="2"/>
            <w:shd w:val="clear" w:color="auto" w:fill="FFFFFF" w:themeFill="background1"/>
          </w:tcPr>
          <w:p w14:paraId="54FDD86A" w14:textId="77777777" w:rsidR="008C5ED7" w:rsidRPr="000934AD"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12755" w:type="dxa"/>
            <w:gridSpan w:val="2"/>
            <w:shd w:val="clear" w:color="auto" w:fill="FFFFFF" w:themeFill="background1"/>
          </w:tcPr>
          <w:p w14:paraId="29644F9F" w14:textId="77777777" w:rsidR="008C5ED7" w:rsidRPr="000934AD"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r>
      <w:tr w:rsidR="00834E29" w:rsidRPr="000934AD" w14:paraId="53522692" w14:textId="77777777" w:rsidTr="00834E29">
        <w:trPr>
          <w:trHeight w:val="271"/>
        </w:trPr>
        <w:tc>
          <w:tcPr>
            <w:cnfStyle w:val="001000000000" w:firstRow="0" w:lastRow="0" w:firstColumn="1" w:lastColumn="0" w:oddVBand="0" w:evenVBand="0" w:oddHBand="0" w:evenHBand="0" w:firstRowFirstColumn="0" w:firstRowLastColumn="0" w:lastRowFirstColumn="0" w:lastRowLastColumn="0"/>
            <w:tcW w:w="3658" w:type="dxa"/>
            <w:gridSpan w:val="2"/>
            <w:shd w:val="clear" w:color="auto" w:fill="F1F6D0" w:themeFill="accent3" w:themeFillTint="33"/>
          </w:tcPr>
          <w:p w14:paraId="3DC9F323" w14:textId="25648343" w:rsidR="00834E29" w:rsidRPr="000934AD" w:rsidRDefault="00834E29" w:rsidP="00A3169A">
            <w:pPr>
              <w:rPr>
                <w:rFonts w:cs="Arial"/>
              </w:rPr>
            </w:pPr>
            <w:r>
              <w:rPr>
                <w:rFonts w:cs="Arial"/>
              </w:rPr>
              <w:t>Enhancing Distinctiveness</w:t>
            </w:r>
          </w:p>
        </w:tc>
        <w:tc>
          <w:tcPr>
            <w:tcW w:w="2266" w:type="dxa"/>
            <w:gridSpan w:val="2"/>
            <w:shd w:val="clear" w:color="auto" w:fill="F1F6D0" w:themeFill="accent3" w:themeFillTint="33"/>
          </w:tcPr>
          <w:p w14:paraId="07816A59" w14:textId="77777777" w:rsidR="00834E29" w:rsidRPr="000934AD" w:rsidRDefault="00834E29"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2437" w:type="dxa"/>
            <w:gridSpan w:val="2"/>
            <w:shd w:val="clear" w:color="auto" w:fill="F1F6D0" w:themeFill="accent3" w:themeFillTint="33"/>
          </w:tcPr>
          <w:p w14:paraId="0AD989A3" w14:textId="77777777" w:rsidR="00834E29" w:rsidRPr="000934AD" w:rsidRDefault="00834E29"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12755" w:type="dxa"/>
            <w:gridSpan w:val="2"/>
            <w:shd w:val="clear" w:color="auto" w:fill="F1F6D0" w:themeFill="accent3" w:themeFillTint="33"/>
          </w:tcPr>
          <w:p w14:paraId="5681F99F" w14:textId="77777777" w:rsidR="00834E29" w:rsidRPr="000934AD" w:rsidRDefault="00834E29" w:rsidP="00A3169A">
            <w:pPr>
              <w:cnfStyle w:val="000000000000" w:firstRow="0" w:lastRow="0" w:firstColumn="0" w:lastColumn="0" w:oddVBand="0" w:evenVBand="0" w:oddHBand="0" w:evenHBand="0" w:firstRowFirstColumn="0" w:firstRowLastColumn="0" w:lastRowFirstColumn="0" w:lastRowLastColumn="0"/>
              <w:rPr>
                <w:rFonts w:cs="Arial"/>
              </w:rPr>
            </w:pPr>
          </w:p>
        </w:tc>
      </w:tr>
      <w:tr w:rsidR="00834E29" w:rsidRPr="000934AD" w14:paraId="54EE2A43" w14:textId="77777777" w:rsidTr="00C07A8B">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658" w:type="dxa"/>
            <w:gridSpan w:val="2"/>
            <w:tcBorders>
              <w:bottom w:val="single" w:sz="4" w:space="0" w:color="FFFFFF" w:themeColor="background1"/>
            </w:tcBorders>
            <w:shd w:val="clear" w:color="auto" w:fill="FFFFFF" w:themeFill="background1"/>
          </w:tcPr>
          <w:p w14:paraId="4295C9E6" w14:textId="4274CD01" w:rsidR="00834E29" w:rsidRPr="000934AD" w:rsidRDefault="00834E29" w:rsidP="00A3169A">
            <w:pPr>
              <w:rPr>
                <w:rFonts w:cs="Arial"/>
              </w:rPr>
            </w:pPr>
            <w:r>
              <w:rPr>
                <w:rFonts w:cs="Arial"/>
              </w:rPr>
              <w:t>Condition</w:t>
            </w:r>
          </w:p>
        </w:tc>
        <w:tc>
          <w:tcPr>
            <w:tcW w:w="2266" w:type="dxa"/>
            <w:gridSpan w:val="2"/>
            <w:tcBorders>
              <w:bottom w:val="single" w:sz="4" w:space="0" w:color="FFFFFF" w:themeColor="background1"/>
            </w:tcBorders>
            <w:shd w:val="clear" w:color="auto" w:fill="FFFFFF" w:themeFill="background1"/>
          </w:tcPr>
          <w:p w14:paraId="076F58DF" w14:textId="77777777" w:rsidR="00834E29" w:rsidRPr="000934AD" w:rsidRDefault="00834E29"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2437" w:type="dxa"/>
            <w:gridSpan w:val="2"/>
            <w:tcBorders>
              <w:bottom w:val="single" w:sz="4" w:space="0" w:color="FFFFFF" w:themeColor="background1"/>
            </w:tcBorders>
            <w:shd w:val="clear" w:color="auto" w:fill="FFFFFF" w:themeFill="background1"/>
          </w:tcPr>
          <w:p w14:paraId="55B10E18" w14:textId="77777777" w:rsidR="00834E29" w:rsidRPr="000934AD" w:rsidRDefault="00834E29"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12755" w:type="dxa"/>
            <w:gridSpan w:val="2"/>
            <w:tcBorders>
              <w:bottom w:val="single" w:sz="4" w:space="0" w:color="FFFFFF" w:themeColor="background1"/>
            </w:tcBorders>
            <w:shd w:val="clear" w:color="auto" w:fill="FFFFFF" w:themeFill="background1"/>
          </w:tcPr>
          <w:p w14:paraId="04769992" w14:textId="77777777" w:rsidR="00834E29" w:rsidRPr="000934AD" w:rsidRDefault="00834E29" w:rsidP="00A3169A">
            <w:pPr>
              <w:cnfStyle w:val="000000010000" w:firstRow="0" w:lastRow="0" w:firstColumn="0" w:lastColumn="0" w:oddVBand="0" w:evenVBand="0" w:oddHBand="0" w:evenHBand="1" w:firstRowFirstColumn="0" w:firstRowLastColumn="0" w:lastRowFirstColumn="0" w:lastRowLastColumn="0"/>
              <w:rPr>
                <w:rFonts w:cs="Arial"/>
              </w:rPr>
            </w:pPr>
          </w:p>
        </w:tc>
      </w:tr>
      <w:tr w:rsidR="008C5ED7" w:rsidRPr="007C7CF5" w14:paraId="39DB508D" w14:textId="77777777" w:rsidTr="00C07A8B">
        <w:trPr>
          <w:trHeight w:val="271"/>
        </w:trPr>
        <w:tc>
          <w:tcPr>
            <w:cnfStyle w:val="001000000000" w:firstRow="0" w:lastRow="0" w:firstColumn="1" w:lastColumn="0" w:oddVBand="0" w:evenVBand="0" w:oddHBand="0" w:evenHBand="0" w:firstRowFirstColumn="0" w:firstRowLastColumn="0" w:lastRowFirstColumn="0" w:lastRowLastColumn="0"/>
            <w:tcW w:w="532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F41"/>
          </w:tcPr>
          <w:p w14:paraId="4160399B" w14:textId="77777777" w:rsidR="008C5ED7" w:rsidRPr="007C7CF5" w:rsidRDefault="008C5ED7" w:rsidP="00A3169A">
            <w:pPr>
              <w:rPr>
                <w:rFonts w:cs="Arial"/>
                <w:b/>
                <w:bCs/>
                <w:color w:val="FFFFFF" w:themeColor="background1"/>
              </w:rPr>
            </w:pPr>
            <w:r w:rsidRPr="007C7CF5">
              <w:rPr>
                <w:rFonts w:cs="Arial"/>
                <w:b/>
                <w:bCs/>
                <w:color w:val="FFFFFF" w:themeColor="background1"/>
              </w:rPr>
              <w:t>Condition Assessment Criteria</w:t>
            </w:r>
          </w:p>
        </w:tc>
        <w:tc>
          <w:tcPr>
            <w:tcW w:w="1579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F41"/>
          </w:tcPr>
          <w:p w14:paraId="238ED703"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b/>
                <w:bCs/>
                <w:color w:val="FFFFFF" w:themeColor="background1"/>
              </w:rPr>
            </w:pPr>
            <w:r w:rsidRPr="007C7CF5">
              <w:rPr>
                <w:rFonts w:cs="Arial"/>
                <w:b/>
                <w:bCs/>
                <w:color w:val="FFFFFF" w:themeColor="background1"/>
              </w:rPr>
              <w:t>RCA Index Values</w:t>
            </w:r>
          </w:p>
        </w:tc>
      </w:tr>
      <w:tr w:rsidR="008C5ED7" w:rsidRPr="007C7CF5" w14:paraId="3C0D5E4C" w14:textId="77777777" w:rsidTr="00C07A8B">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F41"/>
          </w:tcPr>
          <w:p w14:paraId="2DAE0F7C" w14:textId="77777777" w:rsidR="008C5ED7" w:rsidRPr="007C7CF5" w:rsidRDefault="008C5ED7" w:rsidP="00A3169A">
            <w:pPr>
              <w:rPr>
                <w:rFonts w:cs="Arial"/>
                <w:b/>
                <w:bCs/>
                <w:color w:val="FFFFFF" w:themeColor="background1"/>
              </w:rPr>
            </w:pPr>
            <w:r w:rsidRPr="007C7CF5">
              <w:rPr>
                <w:rFonts w:cs="Arial"/>
                <w:b/>
                <w:bCs/>
                <w:color w:val="FFFFFF" w:themeColor="background1"/>
              </w:rPr>
              <w:t>RCA Index ID</w:t>
            </w:r>
          </w:p>
        </w:tc>
        <w:tc>
          <w:tcPr>
            <w:tcW w:w="400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F41"/>
          </w:tcPr>
          <w:p w14:paraId="0994CEDC"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b/>
                <w:bCs/>
                <w:color w:val="FFFFFF" w:themeColor="background1"/>
              </w:rPr>
            </w:pPr>
            <w:r w:rsidRPr="007C7CF5">
              <w:rPr>
                <w:rFonts w:cs="Arial"/>
                <w:b/>
                <w:bCs/>
                <w:color w:val="FFFFFF" w:themeColor="background1"/>
              </w:rPr>
              <w:t>RCA Index Name</w:t>
            </w:r>
          </w:p>
        </w:tc>
        <w:tc>
          <w:tcPr>
            <w:tcW w:w="196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F41"/>
          </w:tcPr>
          <w:p w14:paraId="2CD073FD"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b/>
                <w:bCs/>
                <w:color w:val="FFFFFF" w:themeColor="background1"/>
              </w:rPr>
            </w:pPr>
            <w:r w:rsidRPr="007C7CF5">
              <w:rPr>
                <w:rFonts w:cs="Arial"/>
                <w:b/>
                <w:bCs/>
                <w:color w:val="FFFFFF" w:themeColor="background1"/>
              </w:rPr>
              <w:t>Targeted for Enhancement?</w:t>
            </w:r>
          </w:p>
        </w:tc>
        <w:tc>
          <w:tcPr>
            <w:tcW w:w="21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F41"/>
          </w:tcPr>
          <w:p w14:paraId="53FE6EE0"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b/>
                <w:bCs/>
                <w:color w:val="FFFFFF" w:themeColor="background1"/>
              </w:rPr>
            </w:pPr>
            <w:r>
              <w:rPr>
                <w:rFonts w:cs="Arial"/>
                <w:b/>
                <w:bCs/>
                <w:color w:val="FFFFFF" w:themeColor="background1"/>
              </w:rPr>
              <w:t xml:space="preserve">Year 1 </w:t>
            </w:r>
            <w:r w:rsidRPr="007C7CF5">
              <w:rPr>
                <w:rFonts w:cs="Arial"/>
                <w:b/>
                <w:bCs/>
                <w:color w:val="FFFFFF" w:themeColor="background1"/>
              </w:rPr>
              <w:t>Targeted Enhancement met?</w:t>
            </w:r>
          </w:p>
        </w:tc>
        <w:tc>
          <w:tcPr>
            <w:tcW w:w="116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F41"/>
          </w:tcPr>
          <w:p w14:paraId="62F06987" w14:textId="15E97994" w:rsidR="008C5ED7" w:rsidRPr="007C7CF5" w:rsidRDefault="00251FC4" w:rsidP="00A3169A">
            <w:pPr>
              <w:cnfStyle w:val="000000010000" w:firstRow="0" w:lastRow="0" w:firstColumn="0" w:lastColumn="0" w:oddVBand="0" w:evenVBand="0" w:oddHBand="0" w:evenHBand="1" w:firstRowFirstColumn="0" w:firstRowLastColumn="0" w:lastRowFirstColumn="0" w:lastRowLastColumn="0"/>
              <w:rPr>
                <w:rFonts w:cs="Arial"/>
                <w:b/>
                <w:bCs/>
                <w:color w:val="FFFFFF" w:themeColor="background1"/>
              </w:rPr>
            </w:pPr>
            <w:r>
              <w:rPr>
                <w:rFonts w:cs="Arial"/>
                <w:b/>
                <w:bCs/>
                <w:color w:val="FFFFFF" w:themeColor="background1"/>
              </w:rPr>
              <w:t>Management Activity Updates</w:t>
            </w:r>
          </w:p>
        </w:tc>
      </w:tr>
      <w:tr w:rsidR="00E7774B" w:rsidRPr="007C7CF5" w14:paraId="67CE2F8E" w14:textId="77777777" w:rsidTr="00C07A8B">
        <w:trPr>
          <w:trHeight w:val="282"/>
        </w:trPr>
        <w:tc>
          <w:tcPr>
            <w:cnfStyle w:val="001000000000" w:firstRow="0" w:lastRow="0" w:firstColumn="1" w:lastColumn="0" w:oddVBand="0" w:evenVBand="0" w:oddHBand="0" w:evenHBand="0" w:firstRowFirstColumn="0" w:firstRowLastColumn="0" w:lastRowFirstColumn="0" w:lastRowLastColumn="0"/>
            <w:tcW w:w="2111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F41"/>
          </w:tcPr>
          <w:p w14:paraId="333DE02F" w14:textId="1E90358A" w:rsidR="00E7774B" w:rsidRPr="007C7CF5" w:rsidRDefault="00E7774B" w:rsidP="00A3169A">
            <w:pPr>
              <w:rPr>
                <w:rFonts w:cs="Arial"/>
                <w:color w:val="FFFFFF" w:themeColor="background1"/>
              </w:rPr>
            </w:pPr>
            <w:r w:rsidRPr="00C07A8B">
              <w:rPr>
                <w:rFonts w:cs="Arial"/>
                <w:b/>
                <w:bCs/>
                <w:color w:val="FFFFFF" w:themeColor="background1"/>
              </w:rPr>
              <w:t>Bank Top</w:t>
            </w:r>
          </w:p>
        </w:tc>
      </w:tr>
      <w:tr w:rsidR="008C5ED7" w:rsidRPr="007C7CF5" w14:paraId="266DF727" w14:textId="77777777" w:rsidTr="00C07A8B">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FFFFFF" w:themeColor="background1"/>
            </w:tcBorders>
          </w:tcPr>
          <w:p w14:paraId="6C035B89" w14:textId="05A8A37B" w:rsidR="008C5ED7" w:rsidRPr="007C7CF5" w:rsidRDefault="008C5ED7" w:rsidP="00A3169A">
            <w:pPr>
              <w:rPr>
                <w:rFonts w:cs="Arial"/>
              </w:rPr>
            </w:pPr>
            <w:r w:rsidRPr="007C7CF5">
              <w:rPr>
                <w:rFonts w:cs="Arial"/>
              </w:rPr>
              <w:t>B1</w:t>
            </w:r>
            <w:r w:rsidR="006339D8">
              <w:rPr>
                <w:rFonts w:cs="Arial"/>
              </w:rPr>
              <w:t xml:space="preserve"> (+)</w:t>
            </w:r>
          </w:p>
        </w:tc>
        <w:tc>
          <w:tcPr>
            <w:tcW w:w="4006" w:type="dxa"/>
            <w:gridSpan w:val="2"/>
            <w:tcBorders>
              <w:top w:val="single" w:sz="4" w:space="0" w:color="FFFFFF" w:themeColor="background1"/>
            </w:tcBorders>
          </w:tcPr>
          <w:p w14:paraId="57DB87C3"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r w:rsidRPr="007C7CF5">
              <w:rPr>
                <w:rFonts w:cs="Arial"/>
              </w:rPr>
              <w:t>Bank top vegetation structure</w:t>
            </w:r>
          </w:p>
        </w:tc>
        <w:tc>
          <w:tcPr>
            <w:tcW w:w="1961" w:type="dxa"/>
            <w:gridSpan w:val="2"/>
            <w:tcBorders>
              <w:top w:val="single" w:sz="4" w:space="0" w:color="FFFFFF" w:themeColor="background1"/>
            </w:tcBorders>
          </w:tcPr>
          <w:p w14:paraId="1BF41A62" w14:textId="421CF594" w:rsidR="008C5ED7" w:rsidRPr="00834E29" w:rsidRDefault="009F1580" w:rsidP="00A3169A">
            <w:pPr>
              <w:cnfStyle w:val="000000010000" w:firstRow="0" w:lastRow="0" w:firstColumn="0" w:lastColumn="0" w:oddVBand="0" w:evenVBand="0" w:oddHBand="0" w:evenHBand="1" w:firstRowFirstColumn="0" w:firstRowLastColumn="0" w:lastRowFirstColumn="0" w:lastRowLastColumn="0"/>
              <w:rPr>
                <w:rFonts w:cs="Arial"/>
                <w:color w:val="7F7F7F" w:themeColor="accent6"/>
              </w:rPr>
            </w:pPr>
            <w:r>
              <w:rPr>
                <w:rFonts w:cs="Arial"/>
                <w:color w:val="7F7F7F" w:themeColor="accent6"/>
              </w:rPr>
              <w:t>Yes / No</w:t>
            </w:r>
          </w:p>
        </w:tc>
        <w:tc>
          <w:tcPr>
            <w:tcW w:w="2196" w:type="dxa"/>
            <w:gridSpan w:val="2"/>
            <w:tcBorders>
              <w:top w:val="single" w:sz="4" w:space="0" w:color="FFFFFF" w:themeColor="background1"/>
            </w:tcBorders>
          </w:tcPr>
          <w:p w14:paraId="7EA4F392" w14:textId="6C060EE5" w:rsidR="008C5ED7" w:rsidRPr="00834E29" w:rsidRDefault="009F1580" w:rsidP="00A3169A">
            <w:pPr>
              <w:cnfStyle w:val="000000010000" w:firstRow="0" w:lastRow="0" w:firstColumn="0" w:lastColumn="0" w:oddVBand="0" w:evenVBand="0" w:oddHBand="0" w:evenHBand="1" w:firstRowFirstColumn="0" w:firstRowLastColumn="0" w:lastRowFirstColumn="0" w:lastRowLastColumn="0"/>
              <w:rPr>
                <w:rFonts w:cs="Arial"/>
                <w:color w:val="7F7F7F" w:themeColor="accent6"/>
              </w:rPr>
            </w:pPr>
            <w:r>
              <w:rPr>
                <w:rFonts w:cs="Arial"/>
                <w:color w:val="7F7F7F" w:themeColor="accent6"/>
              </w:rPr>
              <w:t>Yes / No</w:t>
            </w:r>
          </w:p>
        </w:tc>
        <w:tc>
          <w:tcPr>
            <w:tcW w:w="11633" w:type="dxa"/>
          </w:tcPr>
          <w:p w14:paraId="5E5BAB2E" w14:textId="77777777" w:rsidR="00251FC4" w:rsidRDefault="00251FC4" w:rsidP="00251FC4">
            <w:pPr>
              <w:pStyle w:val="HMMPTtablecontents"/>
              <w:jc w:val="both"/>
              <w:cnfStyle w:val="000000010000" w:firstRow="0" w:lastRow="0" w:firstColumn="0" w:lastColumn="0" w:oddVBand="0" w:evenVBand="0" w:oddHBand="0" w:evenHBand="1" w:firstRowFirstColumn="0" w:firstRowLastColumn="0" w:lastRowFirstColumn="0" w:lastRowLastColumn="0"/>
              <w:rPr>
                <w:color w:val="7F7F7F" w:themeColor="accent6"/>
              </w:rPr>
            </w:pPr>
            <w:r w:rsidRPr="00421F16">
              <w:rPr>
                <w:color w:val="7F7F7F" w:themeColor="accent6"/>
              </w:rPr>
              <w:t xml:space="preserve">Provide </w:t>
            </w:r>
            <w:r>
              <w:rPr>
                <w:color w:val="7F7F7F" w:themeColor="accent6"/>
              </w:rPr>
              <w:t>details of the</w:t>
            </w:r>
            <w:r w:rsidRPr="00421F16">
              <w:rPr>
                <w:color w:val="7F7F7F" w:themeColor="accent6"/>
              </w:rPr>
              <w:t xml:space="preserve"> actions relevant to this habitat</w:t>
            </w:r>
            <w:r>
              <w:rPr>
                <w:color w:val="7F7F7F" w:themeColor="accent6"/>
              </w:rPr>
              <w:t xml:space="preserve"> or condition criteria</w:t>
            </w:r>
            <w:r w:rsidRPr="00421F16">
              <w:rPr>
                <w:color w:val="7F7F7F" w:themeColor="accent6"/>
              </w:rPr>
              <w:t xml:space="preserve"> that must be implemented from this monitoring period onwards.</w:t>
            </w:r>
          </w:p>
          <w:p w14:paraId="19211D4E" w14:textId="7DC2E6D6" w:rsidR="008C5ED7" w:rsidRPr="007C7CF5" w:rsidRDefault="00251FC4" w:rsidP="00251FC4">
            <w:pPr>
              <w:cnfStyle w:val="000000010000" w:firstRow="0" w:lastRow="0" w:firstColumn="0" w:lastColumn="0" w:oddVBand="0" w:evenVBand="0" w:oddHBand="0" w:evenHBand="1" w:firstRowFirstColumn="0" w:firstRowLastColumn="0" w:lastRowFirstColumn="0" w:lastRowLastColumn="0"/>
              <w:rPr>
                <w:rFonts w:cs="Arial"/>
              </w:rPr>
            </w:pPr>
            <w:r>
              <w:rPr>
                <w:color w:val="7F7F7F" w:themeColor="accent6"/>
              </w:rPr>
              <w:t>What, if any,</w:t>
            </w:r>
            <w:r w:rsidRPr="00421F16">
              <w:rPr>
                <w:color w:val="7F7F7F" w:themeColor="accent6"/>
              </w:rPr>
              <w:t xml:space="preserve"> adaptive management changes </w:t>
            </w:r>
            <w:r>
              <w:rPr>
                <w:color w:val="7F7F7F" w:themeColor="accent6"/>
              </w:rPr>
              <w:t>will be</w:t>
            </w:r>
            <w:r w:rsidRPr="00421F16">
              <w:rPr>
                <w:color w:val="7F7F7F" w:themeColor="accent6"/>
              </w:rPr>
              <w:t xml:space="preserve"> implemented to continue delivering targets.</w:t>
            </w:r>
          </w:p>
        </w:tc>
      </w:tr>
      <w:tr w:rsidR="008C5ED7" w:rsidRPr="007C7CF5" w14:paraId="5E37BDDF" w14:textId="77777777" w:rsidTr="006339D8">
        <w:trPr>
          <w:trHeight w:val="271"/>
        </w:trPr>
        <w:tc>
          <w:tcPr>
            <w:cnfStyle w:val="001000000000" w:firstRow="0" w:lastRow="0" w:firstColumn="1" w:lastColumn="0" w:oddVBand="0" w:evenVBand="0" w:oddHBand="0" w:evenHBand="0" w:firstRowFirstColumn="0" w:firstRowLastColumn="0" w:lastRowFirstColumn="0" w:lastRowLastColumn="0"/>
            <w:tcW w:w="1320" w:type="dxa"/>
            <w:shd w:val="clear" w:color="auto" w:fill="FFFFFF" w:themeFill="background1"/>
          </w:tcPr>
          <w:p w14:paraId="63AF6763" w14:textId="6AE215B2" w:rsidR="008C5ED7" w:rsidRPr="007C7CF5" w:rsidRDefault="008C5ED7" w:rsidP="00A3169A">
            <w:pPr>
              <w:rPr>
                <w:rFonts w:cs="Arial"/>
              </w:rPr>
            </w:pPr>
            <w:r w:rsidRPr="007C7CF5">
              <w:rPr>
                <w:rFonts w:cs="Arial"/>
              </w:rPr>
              <w:t>B2</w:t>
            </w:r>
            <w:r w:rsidR="006339D8">
              <w:rPr>
                <w:rFonts w:cs="Arial"/>
              </w:rPr>
              <w:t xml:space="preserve"> (+)</w:t>
            </w:r>
          </w:p>
        </w:tc>
        <w:tc>
          <w:tcPr>
            <w:tcW w:w="4006" w:type="dxa"/>
            <w:gridSpan w:val="2"/>
            <w:shd w:val="clear" w:color="auto" w:fill="FFFFFF" w:themeFill="background1"/>
          </w:tcPr>
          <w:p w14:paraId="5B1E2119"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r w:rsidRPr="007C7CF5">
              <w:rPr>
                <w:rFonts w:cs="Arial"/>
              </w:rPr>
              <w:t>Bank top tree feature richness</w:t>
            </w:r>
          </w:p>
        </w:tc>
        <w:tc>
          <w:tcPr>
            <w:tcW w:w="1961" w:type="dxa"/>
            <w:gridSpan w:val="2"/>
            <w:shd w:val="clear" w:color="auto" w:fill="FFFFFF" w:themeFill="background1"/>
          </w:tcPr>
          <w:p w14:paraId="2DE897A5"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2196" w:type="dxa"/>
            <w:gridSpan w:val="2"/>
            <w:shd w:val="clear" w:color="auto" w:fill="FFFFFF" w:themeFill="background1"/>
          </w:tcPr>
          <w:p w14:paraId="4F0E6D6E"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11633" w:type="dxa"/>
            <w:shd w:val="clear" w:color="auto" w:fill="FFFFFF" w:themeFill="background1"/>
          </w:tcPr>
          <w:p w14:paraId="778902A7"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r>
      <w:tr w:rsidR="008C5ED7" w:rsidRPr="007C7CF5" w14:paraId="0F43B4A5" w14:textId="77777777" w:rsidTr="00834E29">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20" w:type="dxa"/>
          </w:tcPr>
          <w:p w14:paraId="1B7C01EF" w14:textId="30A4C1A8" w:rsidR="008C5ED7" w:rsidRPr="007C7CF5" w:rsidRDefault="008C5ED7" w:rsidP="00A3169A">
            <w:pPr>
              <w:rPr>
                <w:rFonts w:cs="Arial"/>
              </w:rPr>
            </w:pPr>
            <w:r w:rsidRPr="007C7CF5">
              <w:rPr>
                <w:rFonts w:cs="Arial"/>
              </w:rPr>
              <w:t>B3</w:t>
            </w:r>
            <w:r w:rsidR="006339D8">
              <w:rPr>
                <w:rFonts w:cs="Arial"/>
              </w:rPr>
              <w:t xml:space="preserve"> (+)</w:t>
            </w:r>
          </w:p>
        </w:tc>
        <w:tc>
          <w:tcPr>
            <w:tcW w:w="4006" w:type="dxa"/>
            <w:gridSpan w:val="2"/>
          </w:tcPr>
          <w:p w14:paraId="7F62F334"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r w:rsidRPr="007C7CF5">
              <w:rPr>
                <w:rFonts w:cs="Arial"/>
              </w:rPr>
              <w:t>Bank top water-related features</w:t>
            </w:r>
          </w:p>
        </w:tc>
        <w:tc>
          <w:tcPr>
            <w:tcW w:w="1961" w:type="dxa"/>
            <w:gridSpan w:val="2"/>
          </w:tcPr>
          <w:p w14:paraId="121919BD"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2196" w:type="dxa"/>
            <w:gridSpan w:val="2"/>
          </w:tcPr>
          <w:p w14:paraId="67FD2746"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11633" w:type="dxa"/>
          </w:tcPr>
          <w:p w14:paraId="75D88A6F"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r>
      <w:tr w:rsidR="008C5ED7" w:rsidRPr="007C7CF5" w14:paraId="42790B97" w14:textId="77777777" w:rsidTr="006339D8">
        <w:trPr>
          <w:trHeight w:val="271"/>
        </w:trPr>
        <w:tc>
          <w:tcPr>
            <w:cnfStyle w:val="001000000000" w:firstRow="0" w:lastRow="0" w:firstColumn="1" w:lastColumn="0" w:oddVBand="0" w:evenVBand="0" w:oddHBand="0" w:evenHBand="0" w:firstRowFirstColumn="0" w:firstRowLastColumn="0" w:lastRowFirstColumn="0" w:lastRowLastColumn="0"/>
            <w:tcW w:w="1320" w:type="dxa"/>
            <w:shd w:val="clear" w:color="auto" w:fill="FFFFFF" w:themeFill="background1"/>
          </w:tcPr>
          <w:p w14:paraId="3375DC35" w14:textId="426A095A" w:rsidR="008C5ED7" w:rsidRPr="007C7CF5" w:rsidRDefault="008C5ED7" w:rsidP="00A3169A">
            <w:pPr>
              <w:rPr>
                <w:rFonts w:cs="Arial"/>
              </w:rPr>
            </w:pPr>
            <w:r w:rsidRPr="007C7CF5">
              <w:rPr>
                <w:rFonts w:cs="Arial"/>
              </w:rPr>
              <w:t>B4</w:t>
            </w:r>
            <w:r w:rsidR="006339D8">
              <w:rPr>
                <w:rFonts w:cs="Arial"/>
              </w:rPr>
              <w:t xml:space="preserve"> (+)</w:t>
            </w:r>
          </w:p>
        </w:tc>
        <w:tc>
          <w:tcPr>
            <w:tcW w:w="4006" w:type="dxa"/>
            <w:gridSpan w:val="2"/>
            <w:shd w:val="clear" w:color="auto" w:fill="FFFFFF" w:themeFill="background1"/>
          </w:tcPr>
          <w:p w14:paraId="4B8DB4EB"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i/>
                <w:iCs/>
              </w:rPr>
            </w:pPr>
            <w:r w:rsidRPr="007C7CF5">
              <w:rPr>
                <w:rFonts w:cs="Arial"/>
                <w:i/>
                <w:iCs/>
              </w:rPr>
              <w:t>Bank top NNIPS cover</w:t>
            </w:r>
          </w:p>
        </w:tc>
        <w:tc>
          <w:tcPr>
            <w:tcW w:w="1961" w:type="dxa"/>
            <w:gridSpan w:val="2"/>
            <w:shd w:val="clear" w:color="auto" w:fill="FFFFFF" w:themeFill="background1"/>
          </w:tcPr>
          <w:p w14:paraId="16628925"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2196" w:type="dxa"/>
            <w:gridSpan w:val="2"/>
            <w:shd w:val="clear" w:color="auto" w:fill="FFFFFF" w:themeFill="background1"/>
          </w:tcPr>
          <w:p w14:paraId="5D3407E3"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11633" w:type="dxa"/>
            <w:shd w:val="clear" w:color="auto" w:fill="FFFFFF" w:themeFill="background1"/>
          </w:tcPr>
          <w:p w14:paraId="301F7931"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r>
      <w:tr w:rsidR="008C5ED7" w:rsidRPr="007C7CF5" w14:paraId="3A448065" w14:textId="77777777" w:rsidTr="00C07A8B">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20" w:type="dxa"/>
            <w:tcBorders>
              <w:bottom w:val="single" w:sz="4" w:space="0" w:color="FFFFFF" w:themeColor="background1"/>
            </w:tcBorders>
          </w:tcPr>
          <w:p w14:paraId="38BE81F0" w14:textId="06DF3282" w:rsidR="008C5ED7" w:rsidRPr="007C7CF5" w:rsidRDefault="008C5ED7" w:rsidP="00A3169A">
            <w:pPr>
              <w:rPr>
                <w:rFonts w:cs="Arial"/>
              </w:rPr>
            </w:pPr>
            <w:r w:rsidRPr="007C7CF5">
              <w:rPr>
                <w:rFonts w:cs="Arial"/>
              </w:rPr>
              <w:t>B5</w:t>
            </w:r>
            <w:r w:rsidR="006339D8">
              <w:rPr>
                <w:rFonts w:cs="Arial"/>
              </w:rPr>
              <w:t xml:space="preserve"> </w:t>
            </w:r>
            <w:r w:rsidR="006339D8">
              <w:rPr>
                <w:rFonts w:asciiTheme="minorHAnsi" w:hAnsiTheme="minorHAnsi" w:cstheme="minorHAnsi"/>
                <w:szCs w:val="24"/>
              </w:rPr>
              <w:t>(-)</w:t>
            </w:r>
          </w:p>
        </w:tc>
        <w:tc>
          <w:tcPr>
            <w:tcW w:w="4006" w:type="dxa"/>
            <w:gridSpan w:val="2"/>
            <w:tcBorders>
              <w:bottom w:val="single" w:sz="4" w:space="0" w:color="FFFFFF" w:themeColor="background1"/>
            </w:tcBorders>
          </w:tcPr>
          <w:p w14:paraId="7F8BA51B"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i/>
                <w:iCs/>
              </w:rPr>
            </w:pPr>
            <w:r w:rsidRPr="007C7CF5">
              <w:rPr>
                <w:rFonts w:cs="Arial"/>
                <w:i/>
                <w:iCs/>
              </w:rPr>
              <w:t>Bank top managed ground cover</w:t>
            </w:r>
          </w:p>
        </w:tc>
        <w:tc>
          <w:tcPr>
            <w:tcW w:w="1961" w:type="dxa"/>
            <w:gridSpan w:val="2"/>
            <w:tcBorders>
              <w:bottom w:val="single" w:sz="4" w:space="0" w:color="FFFFFF" w:themeColor="background1"/>
            </w:tcBorders>
          </w:tcPr>
          <w:p w14:paraId="2B4A039B"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2196" w:type="dxa"/>
            <w:gridSpan w:val="2"/>
            <w:tcBorders>
              <w:bottom w:val="single" w:sz="4" w:space="0" w:color="FFFFFF" w:themeColor="background1"/>
            </w:tcBorders>
          </w:tcPr>
          <w:p w14:paraId="51792275"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11633" w:type="dxa"/>
            <w:tcBorders>
              <w:bottom w:val="single" w:sz="4" w:space="0" w:color="FFFFFF" w:themeColor="background1"/>
            </w:tcBorders>
          </w:tcPr>
          <w:p w14:paraId="7743EC36" w14:textId="77777777" w:rsidR="008C5ED7"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p w14:paraId="2B91D20F" w14:textId="77777777" w:rsidR="00251FC4" w:rsidRDefault="00251FC4" w:rsidP="00A3169A">
            <w:pPr>
              <w:cnfStyle w:val="000000010000" w:firstRow="0" w:lastRow="0" w:firstColumn="0" w:lastColumn="0" w:oddVBand="0" w:evenVBand="0" w:oddHBand="0" w:evenHBand="1" w:firstRowFirstColumn="0" w:firstRowLastColumn="0" w:lastRowFirstColumn="0" w:lastRowLastColumn="0"/>
              <w:rPr>
                <w:rFonts w:cs="Arial"/>
              </w:rPr>
            </w:pPr>
          </w:p>
          <w:p w14:paraId="2F2BB17B" w14:textId="77777777" w:rsidR="00251FC4" w:rsidRPr="007C7CF5" w:rsidRDefault="00251FC4" w:rsidP="00A3169A">
            <w:pPr>
              <w:cnfStyle w:val="000000010000" w:firstRow="0" w:lastRow="0" w:firstColumn="0" w:lastColumn="0" w:oddVBand="0" w:evenVBand="0" w:oddHBand="0" w:evenHBand="1" w:firstRowFirstColumn="0" w:firstRowLastColumn="0" w:lastRowFirstColumn="0" w:lastRowLastColumn="0"/>
              <w:rPr>
                <w:rFonts w:cs="Arial"/>
              </w:rPr>
            </w:pPr>
          </w:p>
        </w:tc>
      </w:tr>
      <w:tr w:rsidR="00251FC4" w:rsidRPr="007C7CF5" w14:paraId="71B67E1C" w14:textId="77777777" w:rsidTr="00C07A8B">
        <w:trPr>
          <w:trHeight w:val="256"/>
        </w:trPr>
        <w:tc>
          <w:tcPr>
            <w:cnfStyle w:val="001000000000" w:firstRow="0" w:lastRow="0" w:firstColumn="1" w:lastColumn="0" w:oddVBand="0" w:evenVBand="0" w:oddHBand="0" w:evenHBand="0" w:firstRowFirstColumn="0" w:firstRowLastColumn="0" w:lastRowFirstColumn="0" w:lastRowLastColumn="0"/>
            <w:tcW w:w="2111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F41"/>
          </w:tcPr>
          <w:p w14:paraId="6B7B3BEA" w14:textId="7C9E754E" w:rsidR="00251FC4" w:rsidRPr="007C7CF5" w:rsidRDefault="00251FC4" w:rsidP="00A3169A">
            <w:pPr>
              <w:rPr>
                <w:rFonts w:cs="Arial"/>
                <w:color w:val="FFFFFF" w:themeColor="background1"/>
              </w:rPr>
            </w:pPr>
            <w:r w:rsidRPr="007C7CF5">
              <w:rPr>
                <w:rFonts w:cs="Arial"/>
                <w:color w:val="FFFFFF" w:themeColor="background1"/>
              </w:rPr>
              <w:lastRenderedPageBreak/>
              <w:t>Bank face</w:t>
            </w:r>
          </w:p>
        </w:tc>
      </w:tr>
      <w:tr w:rsidR="008C5ED7" w:rsidRPr="007C7CF5" w14:paraId="2768F954" w14:textId="77777777" w:rsidTr="00C07A8B">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FFFFFF" w:themeColor="background1"/>
            </w:tcBorders>
          </w:tcPr>
          <w:p w14:paraId="0110ECFD" w14:textId="01CCC367" w:rsidR="008C5ED7" w:rsidRPr="007C7CF5" w:rsidRDefault="008C5ED7" w:rsidP="00A3169A">
            <w:pPr>
              <w:rPr>
                <w:rFonts w:cs="Arial"/>
              </w:rPr>
            </w:pPr>
            <w:r w:rsidRPr="007C7CF5">
              <w:rPr>
                <w:rFonts w:cs="Arial"/>
              </w:rPr>
              <w:t>C1</w:t>
            </w:r>
            <w:r w:rsidR="006339D8">
              <w:rPr>
                <w:rFonts w:cs="Arial"/>
              </w:rPr>
              <w:t xml:space="preserve"> (+)</w:t>
            </w:r>
          </w:p>
        </w:tc>
        <w:tc>
          <w:tcPr>
            <w:tcW w:w="4006" w:type="dxa"/>
            <w:gridSpan w:val="2"/>
            <w:tcBorders>
              <w:top w:val="single" w:sz="4" w:space="0" w:color="FFFFFF" w:themeColor="background1"/>
            </w:tcBorders>
          </w:tcPr>
          <w:p w14:paraId="01606049"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r w:rsidRPr="007C7CF5">
              <w:rPr>
                <w:rFonts w:cs="Arial"/>
              </w:rPr>
              <w:t>Bank face riparian vegetation structure</w:t>
            </w:r>
          </w:p>
        </w:tc>
        <w:tc>
          <w:tcPr>
            <w:tcW w:w="1961" w:type="dxa"/>
            <w:gridSpan w:val="2"/>
            <w:tcBorders>
              <w:top w:val="single" w:sz="4" w:space="0" w:color="FFFFFF" w:themeColor="background1"/>
            </w:tcBorders>
          </w:tcPr>
          <w:p w14:paraId="695A70BD"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2196" w:type="dxa"/>
            <w:gridSpan w:val="2"/>
            <w:tcBorders>
              <w:top w:val="single" w:sz="4" w:space="0" w:color="FFFFFF" w:themeColor="background1"/>
            </w:tcBorders>
          </w:tcPr>
          <w:p w14:paraId="4DA3EC0B"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11633" w:type="dxa"/>
          </w:tcPr>
          <w:p w14:paraId="24A34A60"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r>
      <w:tr w:rsidR="008C5ED7" w:rsidRPr="007C7CF5" w14:paraId="124E4819" w14:textId="77777777" w:rsidTr="006339D8">
        <w:trPr>
          <w:trHeight w:val="256"/>
        </w:trPr>
        <w:tc>
          <w:tcPr>
            <w:cnfStyle w:val="001000000000" w:firstRow="0" w:lastRow="0" w:firstColumn="1" w:lastColumn="0" w:oddVBand="0" w:evenVBand="0" w:oddHBand="0" w:evenHBand="0" w:firstRowFirstColumn="0" w:firstRowLastColumn="0" w:lastRowFirstColumn="0" w:lastRowLastColumn="0"/>
            <w:tcW w:w="1320" w:type="dxa"/>
            <w:shd w:val="clear" w:color="auto" w:fill="FFFFFF" w:themeFill="background1"/>
          </w:tcPr>
          <w:p w14:paraId="0131C4B1" w14:textId="330A650F" w:rsidR="008C5ED7" w:rsidRPr="007C7CF5" w:rsidRDefault="008C5ED7" w:rsidP="00A3169A">
            <w:pPr>
              <w:rPr>
                <w:rFonts w:cs="Arial"/>
              </w:rPr>
            </w:pPr>
            <w:r w:rsidRPr="007C7CF5">
              <w:rPr>
                <w:rFonts w:cs="Arial"/>
              </w:rPr>
              <w:t>C2</w:t>
            </w:r>
            <w:r w:rsidR="006339D8">
              <w:rPr>
                <w:rFonts w:cs="Arial"/>
              </w:rPr>
              <w:t xml:space="preserve"> (+)</w:t>
            </w:r>
          </w:p>
        </w:tc>
        <w:tc>
          <w:tcPr>
            <w:tcW w:w="4006" w:type="dxa"/>
            <w:gridSpan w:val="2"/>
            <w:shd w:val="clear" w:color="auto" w:fill="FFFFFF" w:themeFill="background1"/>
          </w:tcPr>
          <w:p w14:paraId="6D535E1D"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r w:rsidRPr="007C7CF5">
              <w:rPr>
                <w:rFonts w:cs="Arial"/>
              </w:rPr>
              <w:t>Bank face tree feature richness</w:t>
            </w:r>
          </w:p>
        </w:tc>
        <w:tc>
          <w:tcPr>
            <w:tcW w:w="1961" w:type="dxa"/>
            <w:gridSpan w:val="2"/>
            <w:shd w:val="clear" w:color="auto" w:fill="FFFFFF" w:themeFill="background1"/>
          </w:tcPr>
          <w:p w14:paraId="324E77FF"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2196" w:type="dxa"/>
            <w:gridSpan w:val="2"/>
            <w:shd w:val="clear" w:color="auto" w:fill="FFFFFF" w:themeFill="background1"/>
          </w:tcPr>
          <w:p w14:paraId="075E4197"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11633" w:type="dxa"/>
            <w:shd w:val="clear" w:color="auto" w:fill="FFFFFF" w:themeFill="background1"/>
          </w:tcPr>
          <w:p w14:paraId="4606EA10"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r>
      <w:tr w:rsidR="008C5ED7" w:rsidRPr="007C7CF5" w14:paraId="138AAED7" w14:textId="77777777" w:rsidTr="00834E29">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20" w:type="dxa"/>
          </w:tcPr>
          <w:p w14:paraId="6030AA37" w14:textId="456688B0" w:rsidR="008C5ED7" w:rsidRPr="007C7CF5" w:rsidRDefault="008C5ED7" w:rsidP="00A3169A">
            <w:pPr>
              <w:rPr>
                <w:rFonts w:cs="Arial"/>
              </w:rPr>
            </w:pPr>
            <w:r w:rsidRPr="007C7CF5">
              <w:rPr>
                <w:rFonts w:cs="Arial"/>
              </w:rPr>
              <w:t>C3</w:t>
            </w:r>
            <w:r w:rsidR="006339D8">
              <w:rPr>
                <w:rFonts w:cs="Arial"/>
              </w:rPr>
              <w:t xml:space="preserve"> (+)</w:t>
            </w:r>
          </w:p>
        </w:tc>
        <w:tc>
          <w:tcPr>
            <w:tcW w:w="4006" w:type="dxa"/>
            <w:gridSpan w:val="2"/>
          </w:tcPr>
          <w:p w14:paraId="45FEF698"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r w:rsidRPr="007C7CF5">
              <w:rPr>
                <w:rFonts w:cs="Arial"/>
              </w:rPr>
              <w:t>Bank face natural bank profile extent</w:t>
            </w:r>
          </w:p>
        </w:tc>
        <w:tc>
          <w:tcPr>
            <w:tcW w:w="1961" w:type="dxa"/>
            <w:gridSpan w:val="2"/>
          </w:tcPr>
          <w:p w14:paraId="6146ED4C"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2196" w:type="dxa"/>
            <w:gridSpan w:val="2"/>
          </w:tcPr>
          <w:p w14:paraId="790A72C5"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11633" w:type="dxa"/>
          </w:tcPr>
          <w:p w14:paraId="20E1DA91"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r>
      <w:tr w:rsidR="008C5ED7" w:rsidRPr="007C7CF5" w14:paraId="3AA27A54" w14:textId="77777777" w:rsidTr="006339D8">
        <w:trPr>
          <w:trHeight w:val="256"/>
        </w:trPr>
        <w:tc>
          <w:tcPr>
            <w:cnfStyle w:val="001000000000" w:firstRow="0" w:lastRow="0" w:firstColumn="1" w:lastColumn="0" w:oddVBand="0" w:evenVBand="0" w:oddHBand="0" w:evenHBand="0" w:firstRowFirstColumn="0" w:firstRowLastColumn="0" w:lastRowFirstColumn="0" w:lastRowLastColumn="0"/>
            <w:tcW w:w="1320" w:type="dxa"/>
            <w:shd w:val="clear" w:color="auto" w:fill="FFFFFF" w:themeFill="background1"/>
          </w:tcPr>
          <w:p w14:paraId="4A62307E" w14:textId="72E2FFCC" w:rsidR="008C5ED7" w:rsidRPr="007C7CF5" w:rsidRDefault="008C5ED7" w:rsidP="00A3169A">
            <w:pPr>
              <w:rPr>
                <w:rFonts w:cs="Arial"/>
              </w:rPr>
            </w:pPr>
            <w:r w:rsidRPr="007C7CF5">
              <w:rPr>
                <w:rFonts w:cs="Arial"/>
              </w:rPr>
              <w:t>C4</w:t>
            </w:r>
            <w:r w:rsidR="006339D8">
              <w:rPr>
                <w:rFonts w:cs="Arial"/>
              </w:rPr>
              <w:t xml:space="preserve"> (+)</w:t>
            </w:r>
          </w:p>
        </w:tc>
        <w:tc>
          <w:tcPr>
            <w:tcW w:w="4006" w:type="dxa"/>
            <w:gridSpan w:val="2"/>
            <w:shd w:val="clear" w:color="auto" w:fill="FFFFFF" w:themeFill="background1"/>
          </w:tcPr>
          <w:p w14:paraId="33EB2911"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r w:rsidRPr="007C7CF5">
              <w:rPr>
                <w:rFonts w:cs="Arial"/>
              </w:rPr>
              <w:t>Bank face natural bank profile richness</w:t>
            </w:r>
          </w:p>
        </w:tc>
        <w:tc>
          <w:tcPr>
            <w:tcW w:w="1961" w:type="dxa"/>
            <w:gridSpan w:val="2"/>
            <w:shd w:val="clear" w:color="auto" w:fill="FFFFFF" w:themeFill="background1"/>
          </w:tcPr>
          <w:p w14:paraId="5F933C1A"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2196" w:type="dxa"/>
            <w:gridSpan w:val="2"/>
            <w:shd w:val="clear" w:color="auto" w:fill="FFFFFF" w:themeFill="background1"/>
          </w:tcPr>
          <w:p w14:paraId="2E75A3DD"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11633" w:type="dxa"/>
            <w:shd w:val="clear" w:color="auto" w:fill="FFFFFF" w:themeFill="background1"/>
          </w:tcPr>
          <w:p w14:paraId="721C16C5"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r>
      <w:tr w:rsidR="008C5ED7" w:rsidRPr="007C7CF5" w14:paraId="164AA602" w14:textId="77777777" w:rsidTr="00834E29">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20" w:type="dxa"/>
          </w:tcPr>
          <w:p w14:paraId="063BBE9D" w14:textId="7D35AE75" w:rsidR="008C5ED7" w:rsidRPr="007C7CF5" w:rsidRDefault="008C5ED7" w:rsidP="00A3169A">
            <w:pPr>
              <w:rPr>
                <w:rFonts w:cs="Arial"/>
              </w:rPr>
            </w:pPr>
            <w:r w:rsidRPr="007C7CF5">
              <w:rPr>
                <w:rFonts w:cs="Arial"/>
              </w:rPr>
              <w:t>C5</w:t>
            </w:r>
            <w:r w:rsidR="006339D8">
              <w:rPr>
                <w:rFonts w:cs="Arial"/>
              </w:rPr>
              <w:t xml:space="preserve"> (+)</w:t>
            </w:r>
          </w:p>
        </w:tc>
        <w:tc>
          <w:tcPr>
            <w:tcW w:w="4006" w:type="dxa"/>
            <w:gridSpan w:val="2"/>
          </w:tcPr>
          <w:p w14:paraId="3D0C3532"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r w:rsidRPr="007C7CF5">
              <w:rPr>
                <w:rFonts w:cs="Arial"/>
              </w:rPr>
              <w:t>Bank face natural bank material</w:t>
            </w:r>
          </w:p>
        </w:tc>
        <w:tc>
          <w:tcPr>
            <w:tcW w:w="1961" w:type="dxa"/>
            <w:gridSpan w:val="2"/>
          </w:tcPr>
          <w:p w14:paraId="1861A6CB"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2196" w:type="dxa"/>
            <w:gridSpan w:val="2"/>
          </w:tcPr>
          <w:p w14:paraId="7548753C"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11633" w:type="dxa"/>
          </w:tcPr>
          <w:p w14:paraId="77C6878A"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r>
      <w:tr w:rsidR="008C5ED7" w:rsidRPr="007C7CF5" w14:paraId="1EDF9CB4" w14:textId="77777777" w:rsidTr="006339D8">
        <w:trPr>
          <w:trHeight w:val="256"/>
        </w:trPr>
        <w:tc>
          <w:tcPr>
            <w:cnfStyle w:val="001000000000" w:firstRow="0" w:lastRow="0" w:firstColumn="1" w:lastColumn="0" w:oddVBand="0" w:evenVBand="0" w:oddHBand="0" w:evenHBand="0" w:firstRowFirstColumn="0" w:firstRowLastColumn="0" w:lastRowFirstColumn="0" w:lastRowLastColumn="0"/>
            <w:tcW w:w="1320" w:type="dxa"/>
            <w:shd w:val="clear" w:color="auto" w:fill="FFFFFF" w:themeFill="background1"/>
          </w:tcPr>
          <w:p w14:paraId="48CF4B5B" w14:textId="41050C53" w:rsidR="008C5ED7" w:rsidRPr="007C7CF5" w:rsidRDefault="008C5ED7" w:rsidP="00A3169A">
            <w:pPr>
              <w:rPr>
                <w:rFonts w:cs="Arial"/>
              </w:rPr>
            </w:pPr>
            <w:r w:rsidRPr="007C7CF5">
              <w:rPr>
                <w:rFonts w:cs="Arial"/>
              </w:rPr>
              <w:t>C6</w:t>
            </w:r>
            <w:r w:rsidR="006339D8">
              <w:rPr>
                <w:rFonts w:cs="Arial"/>
              </w:rPr>
              <w:t xml:space="preserve"> (+)</w:t>
            </w:r>
          </w:p>
        </w:tc>
        <w:tc>
          <w:tcPr>
            <w:tcW w:w="4006" w:type="dxa"/>
            <w:gridSpan w:val="2"/>
            <w:shd w:val="clear" w:color="auto" w:fill="FFFFFF" w:themeFill="background1"/>
          </w:tcPr>
          <w:p w14:paraId="538AB77A"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r w:rsidRPr="007C7CF5">
              <w:rPr>
                <w:rFonts w:cs="Arial"/>
              </w:rPr>
              <w:t>Bank face bare sediment extent</w:t>
            </w:r>
          </w:p>
        </w:tc>
        <w:tc>
          <w:tcPr>
            <w:tcW w:w="1961" w:type="dxa"/>
            <w:gridSpan w:val="2"/>
            <w:shd w:val="clear" w:color="auto" w:fill="FFFFFF" w:themeFill="background1"/>
          </w:tcPr>
          <w:p w14:paraId="0BAD9FDC"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2196" w:type="dxa"/>
            <w:gridSpan w:val="2"/>
            <w:shd w:val="clear" w:color="auto" w:fill="FFFFFF" w:themeFill="background1"/>
          </w:tcPr>
          <w:p w14:paraId="1EDA7AEA"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11633" w:type="dxa"/>
            <w:shd w:val="clear" w:color="auto" w:fill="FFFFFF" w:themeFill="background1"/>
          </w:tcPr>
          <w:p w14:paraId="3EAA1B21"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r>
      <w:tr w:rsidR="008C5ED7" w:rsidRPr="007C7CF5" w14:paraId="42A03650" w14:textId="77777777" w:rsidTr="00834E29">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20" w:type="dxa"/>
          </w:tcPr>
          <w:p w14:paraId="038B6575" w14:textId="6F13728E" w:rsidR="008C5ED7" w:rsidRPr="007C7CF5" w:rsidRDefault="008C5ED7" w:rsidP="00A3169A">
            <w:pPr>
              <w:rPr>
                <w:rFonts w:cs="Arial"/>
              </w:rPr>
            </w:pPr>
            <w:r w:rsidRPr="007C7CF5">
              <w:rPr>
                <w:rFonts w:cs="Arial"/>
              </w:rPr>
              <w:t>C7</w:t>
            </w:r>
            <w:r w:rsidR="006339D8">
              <w:rPr>
                <w:rFonts w:cs="Arial"/>
              </w:rPr>
              <w:t xml:space="preserve"> (+)</w:t>
            </w:r>
          </w:p>
        </w:tc>
        <w:tc>
          <w:tcPr>
            <w:tcW w:w="4006" w:type="dxa"/>
            <w:gridSpan w:val="2"/>
          </w:tcPr>
          <w:p w14:paraId="15BFF899"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i/>
                <w:iCs/>
              </w:rPr>
            </w:pPr>
            <w:r w:rsidRPr="007C7CF5">
              <w:rPr>
                <w:rFonts w:cs="Arial"/>
                <w:i/>
                <w:iCs/>
              </w:rPr>
              <w:t>Bank face artificial bank profile extent</w:t>
            </w:r>
          </w:p>
        </w:tc>
        <w:tc>
          <w:tcPr>
            <w:tcW w:w="1961" w:type="dxa"/>
            <w:gridSpan w:val="2"/>
          </w:tcPr>
          <w:p w14:paraId="00B0B6D0"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2196" w:type="dxa"/>
            <w:gridSpan w:val="2"/>
          </w:tcPr>
          <w:p w14:paraId="16620A01"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11633" w:type="dxa"/>
          </w:tcPr>
          <w:p w14:paraId="4A2683EF"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r>
      <w:tr w:rsidR="008C5ED7" w:rsidRPr="007C7CF5" w14:paraId="009D034A" w14:textId="77777777" w:rsidTr="006339D8">
        <w:trPr>
          <w:trHeight w:val="256"/>
        </w:trPr>
        <w:tc>
          <w:tcPr>
            <w:cnfStyle w:val="001000000000" w:firstRow="0" w:lastRow="0" w:firstColumn="1" w:lastColumn="0" w:oddVBand="0" w:evenVBand="0" w:oddHBand="0" w:evenHBand="0" w:firstRowFirstColumn="0" w:firstRowLastColumn="0" w:lastRowFirstColumn="0" w:lastRowLastColumn="0"/>
            <w:tcW w:w="1320" w:type="dxa"/>
            <w:shd w:val="clear" w:color="auto" w:fill="FFFFFF" w:themeFill="background1"/>
          </w:tcPr>
          <w:p w14:paraId="17506BFD" w14:textId="3522E21A" w:rsidR="008C5ED7" w:rsidRPr="007C7CF5" w:rsidRDefault="008C5ED7" w:rsidP="00A3169A">
            <w:pPr>
              <w:rPr>
                <w:rFonts w:cs="Arial"/>
              </w:rPr>
            </w:pPr>
            <w:r w:rsidRPr="007C7CF5">
              <w:rPr>
                <w:rFonts w:cs="Arial"/>
              </w:rPr>
              <w:t>C8</w:t>
            </w:r>
            <w:r w:rsidR="006339D8">
              <w:rPr>
                <w:rFonts w:cs="Arial"/>
              </w:rPr>
              <w:t xml:space="preserve"> </w:t>
            </w:r>
            <w:r w:rsidR="006339D8">
              <w:rPr>
                <w:rFonts w:asciiTheme="minorHAnsi" w:hAnsiTheme="minorHAnsi" w:cstheme="minorHAnsi"/>
                <w:szCs w:val="24"/>
              </w:rPr>
              <w:t>(-)</w:t>
            </w:r>
          </w:p>
        </w:tc>
        <w:tc>
          <w:tcPr>
            <w:tcW w:w="4006" w:type="dxa"/>
            <w:gridSpan w:val="2"/>
            <w:shd w:val="clear" w:color="auto" w:fill="FFFFFF" w:themeFill="background1"/>
          </w:tcPr>
          <w:p w14:paraId="034B82FC"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i/>
                <w:iCs/>
              </w:rPr>
            </w:pPr>
            <w:r w:rsidRPr="007C7CF5">
              <w:rPr>
                <w:rFonts w:cs="Arial"/>
                <w:i/>
                <w:iCs/>
              </w:rPr>
              <w:t>Bank face reinforcement extent</w:t>
            </w:r>
          </w:p>
        </w:tc>
        <w:tc>
          <w:tcPr>
            <w:tcW w:w="1961" w:type="dxa"/>
            <w:gridSpan w:val="2"/>
            <w:shd w:val="clear" w:color="auto" w:fill="FFFFFF" w:themeFill="background1"/>
          </w:tcPr>
          <w:p w14:paraId="02ECA843"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2196" w:type="dxa"/>
            <w:gridSpan w:val="2"/>
            <w:shd w:val="clear" w:color="auto" w:fill="FFFFFF" w:themeFill="background1"/>
          </w:tcPr>
          <w:p w14:paraId="4BFFB3FC"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11633" w:type="dxa"/>
            <w:shd w:val="clear" w:color="auto" w:fill="FFFFFF" w:themeFill="background1"/>
          </w:tcPr>
          <w:p w14:paraId="2BA8AA61"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r>
      <w:tr w:rsidR="008C5ED7" w:rsidRPr="007C7CF5" w14:paraId="016208BB" w14:textId="77777777" w:rsidTr="00834E29">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20" w:type="dxa"/>
          </w:tcPr>
          <w:p w14:paraId="2293DC44" w14:textId="02716675" w:rsidR="008C5ED7" w:rsidRPr="007C7CF5" w:rsidRDefault="008C5ED7" w:rsidP="00A3169A">
            <w:pPr>
              <w:rPr>
                <w:rFonts w:cs="Arial"/>
              </w:rPr>
            </w:pPr>
            <w:r w:rsidRPr="007C7CF5">
              <w:rPr>
                <w:rFonts w:cs="Arial"/>
              </w:rPr>
              <w:t>C9</w:t>
            </w:r>
            <w:r w:rsidR="006339D8">
              <w:rPr>
                <w:rFonts w:cs="Arial"/>
              </w:rPr>
              <w:t xml:space="preserve"> </w:t>
            </w:r>
            <w:r w:rsidR="006339D8">
              <w:rPr>
                <w:rFonts w:asciiTheme="minorHAnsi" w:hAnsiTheme="minorHAnsi" w:cstheme="minorHAnsi"/>
                <w:szCs w:val="24"/>
              </w:rPr>
              <w:t>(-)</w:t>
            </w:r>
          </w:p>
        </w:tc>
        <w:tc>
          <w:tcPr>
            <w:tcW w:w="4006" w:type="dxa"/>
            <w:gridSpan w:val="2"/>
          </w:tcPr>
          <w:p w14:paraId="1D75E0E4"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i/>
                <w:iCs/>
              </w:rPr>
            </w:pPr>
            <w:r w:rsidRPr="007C7CF5">
              <w:rPr>
                <w:rFonts w:cs="Arial"/>
                <w:i/>
                <w:iCs/>
              </w:rPr>
              <w:t>Bank face reinforcement material</w:t>
            </w:r>
          </w:p>
        </w:tc>
        <w:tc>
          <w:tcPr>
            <w:tcW w:w="1961" w:type="dxa"/>
            <w:gridSpan w:val="2"/>
          </w:tcPr>
          <w:p w14:paraId="4E41550B"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2196" w:type="dxa"/>
            <w:gridSpan w:val="2"/>
          </w:tcPr>
          <w:p w14:paraId="3B6870C2"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11633" w:type="dxa"/>
          </w:tcPr>
          <w:p w14:paraId="30BA97E5"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r>
      <w:tr w:rsidR="008C5ED7" w:rsidRPr="007C7CF5" w14:paraId="35C470A8" w14:textId="77777777" w:rsidTr="006339D8">
        <w:trPr>
          <w:trHeight w:val="256"/>
        </w:trPr>
        <w:tc>
          <w:tcPr>
            <w:cnfStyle w:val="001000000000" w:firstRow="0" w:lastRow="0" w:firstColumn="1" w:lastColumn="0" w:oddVBand="0" w:evenVBand="0" w:oddHBand="0" w:evenHBand="0" w:firstRowFirstColumn="0" w:firstRowLastColumn="0" w:lastRowFirstColumn="0" w:lastRowLastColumn="0"/>
            <w:tcW w:w="1320" w:type="dxa"/>
            <w:shd w:val="clear" w:color="auto" w:fill="FFFFFF" w:themeFill="background1"/>
          </w:tcPr>
          <w:p w14:paraId="28F5ADED" w14:textId="2D588A1A" w:rsidR="008C5ED7" w:rsidRPr="007C7CF5" w:rsidRDefault="008C5ED7" w:rsidP="00A3169A">
            <w:pPr>
              <w:rPr>
                <w:rFonts w:cs="Arial"/>
              </w:rPr>
            </w:pPr>
            <w:r w:rsidRPr="007C7CF5">
              <w:rPr>
                <w:rFonts w:cs="Arial"/>
              </w:rPr>
              <w:t>C10</w:t>
            </w:r>
            <w:r w:rsidR="006339D8">
              <w:rPr>
                <w:rFonts w:cs="Arial"/>
              </w:rPr>
              <w:t xml:space="preserve"> </w:t>
            </w:r>
            <w:r w:rsidR="006339D8">
              <w:rPr>
                <w:rFonts w:asciiTheme="minorHAnsi" w:hAnsiTheme="minorHAnsi" w:cstheme="minorHAnsi"/>
                <w:szCs w:val="24"/>
              </w:rPr>
              <w:t>(-)</w:t>
            </w:r>
          </w:p>
        </w:tc>
        <w:tc>
          <w:tcPr>
            <w:tcW w:w="4006" w:type="dxa"/>
            <w:gridSpan w:val="2"/>
            <w:shd w:val="clear" w:color="auto" w:fill="FFFFFF" w:themeFill="background1"/>
          </w:tcPr>
          <w:p w14:paraId="741E1538"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i/>
                <w:iCs/>
              </w:rPr>
            </w:pPr>
            <w:r w:rsidRPr="007C7CF5">
              <w:rPr>
                <w:rFonts w:cs="Arial"/>
                <w:i/>
                <w:iCs/>
              </w:rPr>
              <w:t>Bank face NNIPS cover</w:t>
            </w:r>
          </w:p>
        </w:tc>
        <w:tc>
          <w:tcPr>
            <w:tcW w:w="1961" w:type="dxa"/>
            <w:gridSpan w:val="2"/>
            <w:shd w:val="clear" w:color="auto" w:fill="FFFFFF" w:themeFill="background1"/>
          </w:tcPr>
          <w:p w14:paraId="4120EC8F"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2196" w:type="dxa"/>
            <w:gridSpan w:val="2"/>
            <w:shd w:val="clear" w:color="auto" w:fill="FFFFFF" w:themeFill="background1"/>
          </w:tcPr>
          <w:p w14:paraId="271FF8B3"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11633" w:type="dxa"/>
            <w:shd w:val="clear" w:color="auto" w:fill="FFFFFF" w:themeFill="background1"/>
          </w:tcPr>
          <w:p w14:paraId="1094C133"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r>
      <w:tr w:rsidR="008C5ED7" w:rsidRPr="007C7CF5" w14:paraId="1AF520DD" w14:textId="77777777" w:rsidTr="00834E29">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9483" w:type="dxa"/>
            <w:gridSpan w:val="7"/>
            <w:shd w:val="clear" w:color="auto" w:fill="00AF41"/>
          </w:tcPr>
          <w:p w14:paraId="4C22C089" w14:textId="77777777" w:rsidR="008C5ED7" w:rsidRPr="00C07A8B" w:rsidRDefault="008C5ED7" w:rsidP="00A3169A">
            <w:pPr>
              <w:rPr>
                <w:rFonts w:cs="Arial"/>
                <w:b/>
                <w:bCs/>
                <w:color w:val="FFFFFF" w:themeColor="background1"/>
              </w:rPr>
            </w:pPr>
            <w:r w:rsidRPr="00C07A8B">
              <w:rPr>
                <w:rFonts w:cs="Arial"/>
                <w:b/>
                <w:bCs/>
                <w:color w:val="FFFFFF" w:themeColor="background1"/>
              </w:rPr>
              <w:t>Channel Margin</w:t>
            </w:r>
          </w:p>
        </w:tc>
        <w:tc>
          <w:tcPr>
            <w:tcW w:w="11633" w:type="dxa"/>
            <w:shd w:val="clear" w:color="auto" w:fill="00AF41"/>
          </w:tcPr>
          <w:p w14:paraId="6C412A00"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color w:val="FFFFFF" w:themeColor="background1"/>
              </w:rPr>
            </w:pPr>
          </w:p>
        </w:tc>
      </w:tr>
      <w:tr w:rsidR="008C5ED7" w:rsidRPr="007C7CF5" w14:paraId="064F4068" w14:textId="77777777" w:rsidTr="00834E29">
        <w:trPr>
          <w:trHeight w:val="256"/>
        </w:trPr>
        <w:tc>
          <w:tcPr>
            <w:cnfStyle w:val="001000000000" w:firstRow="0" w:lastRow="0" w:firstColumn="1" w:lastColumn="0" w:oddVBand="0" w:evenVBand="0" w:oddHBand="0" w:evenHBand="0" w:firstRowFirstColumn="0" w:firstRowLastColumn="0" w:lastRowFirstColumn="0" w:lastRowLastColumn="0"/>
            <w:tcW w:w="1320" w:type="dxa"/>
          </w:tcPr>
          <w:p w14:paraId="48FA7043" w14:textId="2AAEBA1E" w:rsidR="008C5ED7" w:rsidRPr="007C7CF5" w:rsidRDefault="008C5ED7" w:rsidP="00A3169A">
            <w:pPr>
              <w:rPr>
                <w:rFonts w:cs="Arial"/>
              </w:rPr>
            </w:pPr>
            <w:r w:rsidRPr="007C7CF5">
              <w:rPr>
                <w:rFonts w:cs="Arial"/>
              </w:rPr>
              <w:t>D1</w:t>
            </w:r>
            <w:r w:rsidR="006339D8">
              <w:rPr>
                <w:rFonts w:cs="Arial"/>
              </w:rPr>
              <w:t xml:space="preserve"> (+)</w:t>
            </w:r>
          </w:p>
        </w:tc>
        <w:tc>
          <w:tcPr>
            <w:tcW w:w="4006" w:type="dxa"/>
            <w:gridSpan w:val="2"/>
          </w:tcPr>
          <w:p w14:paraId="4AB19A19"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r w:rsidRPr="007C7CF5">
              <w:rPr>
                <w:rFonts w:cs="Arial"/>
              </w:rPr>
              <w:t>Channel margin aquatic vegetation</w:t>
            </w:r>
          </w:p>
        </w:tc>
        <w:tc>
          <w:tcPr>
            <w:tcW w:w="1961" w:type="dxa"/>
            <w:gridSpan w:val="2"/>
          </w:tcPr>
          <w:p w14:paraId="1A71902B"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2196" w:type="dxa"/>
            <w:gridSpan w:val="2"/>
          </w:tcPr>
          <w:p w14:paraId="11B4885B"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11633" w:type="dxa"/>
          </w:tcPr>
          <w:p w14:paraId="55DFD084"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r>
      <w:tr w:rsidR="008C5ED7" w:rsidRPr="007C7CF5" w14:paraId="05493331" w14:textId="77777777" w:rsidTr="006339D8">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20" w:type="dxa"/>
          </w:tcPr>
          <w:p w14:paraId="29669133" w14:textId="48C3ABF7" w:rsidR="008C5ED7" w:rsidRPr="007C7CF5" w:rsidRDefault="008C5ED7" w:rsidP="00A3169A">
            <w:pPr>
              <w:rPr>
                <w:rFonts w:cs="Arial"/>
              </w:rPr>
            </w:pPr>
            <w:r w:rsidRPr="007C7CF5">
              <w:rPr>
                <w:rFonts w:cs="Arial"/>
              </w:rPr>
              <w:t>D2</w:t>
            </w:r>
            <w:r w:rsidR="006339D8">
              <w:rPr>
                <w:rFonts w:cs="Arial"/>
              </w:rPr>
              <w:t xml:space="preserve"> (+)</w:t>
            </w:r>
          </w:p>
        </w:tc>
        <w:tc>
          <w:tcPr>
            <w:tcW w:w="4006" w:type="dxa"/>
            <w:gridSpan w:val="2"/>
          </w:tcPr>
          <w:p w14:paraId="5EDD2CF0"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r w:rsidRPr="007C7CF5">
              <w:rPr>
                <w:rFonts w:cs="Arial"/>
              </w:rPr>
              <w:t>Channel margin aquatic morphotype</w:t>
            </w:r>
          </w:p>
        </w:tc>
        <w:tc>
          <w:tcPr>
            <w:tcW w:w="1961" w:type="dxa"/>
            <w:gridSpan w:val="2"/>
          </w:tcPr>
          <w:p w14:paraId="6611E41A"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2196" w:type="dxa"/>
            <w:gridSpan w:val="2"/>
          </w:tcPr>
          <w:p w14:paraId="5768AF62"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11633" w:type="dxa"/>
          </w:tcPr>
          <w:p w14:paraId="661D18B1"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r>
      <w:tr w:rsidR="008C5ED7" w:rsidRPr="007C7CF5" w14:paraId="5E8A9B85" w14:textId="77777777" w:rsidTr="00834E29">
        <w:trPr>
          <w:trHeight w:val="256"/>
        </w:trPr>
        <w:tc>
          <w:tcPr>
            <w:cnfStyle w:val="001000000000" w:firstRow="0" w:lastRow="0" w:firstColumn="1" w:lastColumn="0" w:oddVBand="0" w:evenVBand="0" w:oddHBand="0" w:evenHBand="0" w:firstRowFirstColumn="0" w:firstRowLastColumn="0" w:lastRowFirstColumn="0" w:lastRowLastColumn="0"/>
            <w:tcW w:w="1320" w:type="dxa"/>
          </w:tcPr>
          <w:p w14:paraId="643DA010" w14:textId="105B4E4A" w:rsidR="008C5ED7" w:rsidRPr="007C7CF5" w:rsidRDefault="008C5ED7" w:rsidP="00A3169A">
            <w:pPr>
              <w:rPr>
                <w:rFonts w:cs="Arial"/>
              </w:rPr>
            </w:pPr>
            <w:r w:rsidRPr="007C7CF5">
              <w:rPr>
                <w:rFonts w:cs="Arial"/>
              </w:rPr>
              <w:t>D3</w:t>
            </w:r>
            <w:r w:rsidR="006339D8">
              <w:rPr>
                <w:rFonts w:cs="Arial"/>
              </w:rPr>
              <w:t xml:space="preserve"> (+)</w:t>
            </w:r>
          </w:p>
        </w:tc>
        <w:tc>
          <w:tcPr>
            <w:tcW w:w="4006" w:type="dxa"/>
            <w:gridSpan w:val="2"/>
          </w:tcPr>
          <w:p w14:paraId="2B3267AC"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r w:rsidRPr="007C7CF5">
              <w:rPr>
                <w:rFonts w:cs="Arial"/>
              </w:rPr>
              <w:t>Channel margin physical feature extent</w:t>
            </w:r>
          </w:p>
        </w:tc>
        <w:tc>
          <w:tcPr>
            <w:tcW w:w="1961" w:type="dxa"/>
            <w:gridSpan w:val="2"/>
          </w:tcPr>
          <w:p w14:paraId="47BFED80"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2196" w:type="dxa"/>
            <w:gridSpan w:val="2"/>
          </w:tcPr>
          <w:p w14:paraId="2907344C"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11633" w:type="dxa"/>
          </w:tcPr>
          <w:p w14:paraId="146E1790"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r>
      <w:tr w:rsidR="008C5ED7" w:rsidRPr="007C7CF5" w14:paraId="73B63EFD" w14:textId="77777777" w:rsidTr="006339D8">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20" w:type="dxa"/>
          </w:tcPr>
          <w:p w14:paraId="067D1D9A" w14:textId="6EFE0433" w:rsidR="008C5ED7" w:rsidRPr="006339D8" w:rsidRDefault="008C5ED7" w:rsidP="00A3169A">
            <w:r w:rsidRPr="007C7CF5">
              <w:rPr>
                <w:rFonts w:cs="Arial"/>
              </w:rPr>
              <w:t>D4</w:t>
            </w:r>
            <w:r w:rsidR="006339D8">
              <w:t xml:space="preserve"> </w:t>
            </w:r>
            <w:r w:rsidR="006339D8">
              <w:rPr>
                <w:rFonts w:cs="Arial"/>
              </w:rPr>
              <w:t>(+)</w:t>
            </w:r>
          </w:p>
        </w:tc>
        <w:tc>
          <w:tcPr>
            <w:tcW w:w="4006" w:type="dxa"/>
            <w:gridSpan w:val="2"/>
          </w:tcPr>
          <w:p w14:paraId="08E56016"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r w:rsidRPr="007C7CF5">
              <w:rPr>
                <w:rFonts w:cs="Arial"/>
              </w:rPr>
              <w:t>Channel margin physical feature</w:t>
            </w:r>
          </w:p>
        </w:tc>
        <w:tc>
          <w:tcPr>
            <w:tcW w:w="1961" w:type="dxa"/>
            <w:gridSpan w:val="2"/>
          </w:tcPr>
          <w:p w14:paraId="62A3D5E0"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2196" w:type="dxa"/>
            <w:gridSpan w:val="2"/>
          </w:tcPr>
          <w:p w14:paraId="4250E0D2"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11633" w:type="dxa"/>
          </w:tcPr>
          <w:p w14:paraId="33CDA817"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r>
      <w:tr w:rsidR="008C5ED7" w:rsidRPr="007C7CF5" w14:paraId="29B44CCA" w14:textId="77777777" w:rsidTr="00834E29">
        <w:trPr>
          <w:trHeight w:val="256"/>
        </w:trPr>
        <w:tc>
          <w:tcPr>
            <w:cnfStyle w:val="001000000000" w:firstRow="0" w:lastRow="0" w:firstColumn="1" w:lastColumn="0" w:oddVBand="0" w:evenVBand="0" w:oddHBand="0" w:evenHBand="0" w:firstRowFirstColumn="0" w:firstRowLastColumn="0" w:lastRowFirstColumn="0" w:lastRowLastColumn="0"/>
            <w:tcW w:w="1320" w:type="dxa"/>
          </w:tcPr>
          <w:p w14:paraId="319B5870" w14:textId="5B4C5AEC" w:rsidR="008C5ED7" w:rsidRPr="007C7CF5" w:rsidRDefault="008C5ED7" w:rsidP="00A3169A">
            <w:pPr>
              <w:rPr>
                <w:rFonts w:cs="Arial"/>
              </w:rPr>
            </w:pPr>
            <w:r w:rsidRPr="007C7CF5">
              <w:rPr>
                <w:rFonts w:cs="Arial"/>
              </w:rPr>
              <w:t>D5</w:t>
            </w:r>
            <w:r w:rsidR="006339D8">
              <w:rPr>
                <w:rFonts w:cs="Arial"/>
              </w:rPr>
              <w:t xml:space="preserve"> </w:t>
            </w:r>
            <w:r w:rsidR="006339D8">
              <w:rPr>
                <w:rFonts w:asciiTheme="minorHAnsi" w:hAnsiTheme="minorHAnsi" w:cstheme="minorHAnsi"/>
                <w:szCs w:val="24"/>
              </w:rPr>
              <w:t>(-)</w:t>
            </w:r>
          </w:p>
        </w:tc>
        <w:tc>
          <w:tcPr>
            <w:tcW w:w="4006" w:type="dxa"/>
            <w:gridSpan w:val="2"/>
          </w:tcPr>
          <w:p w14:paraId="2F9C8326"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i/>
                <w:iCs/>
              </w:rPr>
            </w:pPr>
            <w:r w:rsidRPr="007C7CF5">
              <w:rPr>
                <w:rFonts w:cs="Arial"/>
                <w:i/>
                <w:iCs/>
              </w:rPr>
              <w:t>Channel Margin artificial features</w:t>
            </w:r>
          </w:p>
        </w:tc>
        <w:tc>
          <w:tcPr>
            <w:tcW w:w="1961" w:type="dxa"/>
            <w:gridSpan w:val="2"/>
          </w:tcPr>
          <w:p w14:paraId="22602711"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2196" w:type="dxa"/>
            <w:gridSpan w:val="2"/>
          </w:tcPr>
          <w:p w14:paraId="5DC77DFB"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11633" w:type="dxa"/>
          </w:tcPr>
          <w:p w14:paraId="5D9D98C8" w14:textId="77777777" w:rsidR="008C5ED7"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p w14:paraId="4938F8F9" w14:textId="77777777" w:rsidR="00251FC4" w:rsidRPr="007C7CF5" w:rsidRDefault="00251FC4" w:rsidP="00A3169A">
            <w:pPr>
              <w:cnfStyle w:val="000000000000" w:firstRow="0" w:lastRow="0" w:firstColumn="0" w:lastColumn="0" w:oddVBand="0" w:evenVBand="0" w:oddHBand="0" w:evenHBand="0" w:firstRowFirstColumn="0" w:firstRowLastColumn="0" w:lastRowFirstColumn="0" w:lastRowLastColumn="0"/>
              <w:rPr>
                <w:rFonts w:cs="Arial"/>
              </w:rPr>
            </w:pPr>
          </w:p>
        </w:tc>
      </w:tr>
      <w:tr w:rsidR="008C5ED7" w:rsidRPr="007C7CF5" w14:paraId="7CDDC378" w14:textId="77777777" w:rsidTr="00834E29">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9483" w:type="dxa"/>
            <w:gridSpan w:val="7"/>
            <w:shd w:val="clear" w:color="auto" w:fill="00AF41"/>
          </w:tcPr>
          <w:p w14:paraId="04F29D2E" w14:textId="77777777" w:rsidR="008C5ED7" w:rsidRPr="00C07A8B" w:rsidRDefault="008C5ED7" w:rsidP="00A3169A">
            <w:pPr>
              <w:rPr>
                <w:rFonts w:cs="Arial"/>
                <w:b/>
                <w:bCs/>
                <w:color w:val="FFFFFF" w:themeColor="background1"/>
              </w:rPr>
            </w:pPr>
            <w:r w:rsidRPr="00C07A8B">
              <w:rPr>
                <w:rFonts w:cs="Arial"/>
                <w:b/>
                <w:bCs/>
                <w:color w:val="FFFFFF" w:themeColor="background1"/>
              </w:rPr>
              <w:lastRenderedPageBreak/>
              <w:t>Channel Bed</w:t>
            </w:r>
          </w:p>
        </w:tc>
        <w:tc>
          <w:tcPr>
            <w:tcW w:w="11633" w:type="dxa"/>
            <w:shd w:val="clear" w:color="auto" w:fill="00AF41"/>
          </w:tcPr>
          <w:p w14:paraId="6A849F3C"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color w:val="FFFFFF" w:themeColor="background1"/>
              </w:rPr>
            </w:pPr>
          </w:p>
        </w:tc>
      </w:tr>
      <w:tr w:rsidR="008C5ED7" w:rsidRPr="007C7CF5" w14:paraId="33987DB6" w14:textId="77777777" w:rsidTr="00834E29">
        <w:trPr>
          <w:trHeight w:val="256"/>
        </w:trPr>
        <w:tc>
          <w:tcPr>
            <w:cnfStyle w:val="001000000000" w:firstRow="0" w:lastRow="0" w:firstColumn="1" w:lastColumn="0" w:oddVBand="0" w:evenVBand="0" w:oddHBand="0" w:evenHBand="0" w:firstRowFirstColumn="0" w:firstRowLastColumn="0" w:lastRowFirstColumn="0" w:lastRowLastColumn="0"/>
            <w:tcW w:w="1320" w:type="dxa"/>
          </w:tcPr>
          <w:p w14:paraId="62A0CA67" w14:textId="2C403170" w:rsidR="008C5ED7" w:rsidRPr="007C7CF5" w:rsidRDefault="008C5ED7" w:rsidP="00A3169A">
            <w:pPr>
              <w:rPr>
                <w:rFonts w:cs="Arial"/>
              </w:rPr>
            </w:pPr>
            <w:r w:rsidRPr="007C7CF5">
              <w:rPr>
                <w:rFonts w:cs="Arial"/>
              </w:rPr>
              <w:t>E1</w:t>
            </w:r>
            <w:r w:rsidR="006339D8">
              <w:rPr>
                <w:rFonts w:cs="Arial"/>
              </w:rPr>
              <w:t xml:space="preserve"> (+)</w:t>
            </w:r>
          </w:p>
        </w:tc>
        <w:tc>
          <w:tcPr>
            <w:tcW w:w="4006" w:type="dxa"/>
            <w:gridSpan w:val="2"/>
          </w:tcPr>
          <w:p w14:paraId="4D81BC57"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r w:rsidRPr="007C7CF5">
              <w:rPr>
                <w:rFonts w:cs="Arial"/>
              </w:rPr>
              <w:t>Channel aquatic Morphotype richness</w:t>
            </w:r>
          </w:p>
        </w:tc>
        <w:tc>
          <w:tcPr>
            <w:tcW w:w="1961" w:type="dxa"/>
            <w:gridSpan w:val="2"/>
          </w:tcPr>
          <w:p w14:paraId="0523372B"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2196" w:type="dxa"/>
            <w:gridSpan w:val="2"/>
          </w:tcPr>
          <w:p w14:paraId="33080CC4"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11633" w:type="dxa"/>
          </w:tcPr>
          <w:p w14:paraId="56DE921E"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r>
      <w:tr w:rsidR="008C5ED7" w:rsidRPr="007C7CF5" w14:paraId="0699C484" w14:textId="77777777" w:rsidTr="006339D8">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20" w:type="dxa"/>
          </w:tcPr>
          <w:p w14:paraId="7C1B8FC5" w14:textId="0B119067" w:rsidR="008C5ED7" w:rsidRPr="007C7CF5" w:rsidRDefault="008C5ED7" w:rsidP="00A3169A">
            <w:pPr>
              <w:rPr>
                <w:rFonts w:cs="Arial"/>
              </w:rPr>
            </w:pPr>
            <w:r w:rsidRPr="007C7CF5">
              <w:rPr>
                <w:rFonts w:cs="Arial"/>
              </w:rPr>
              <w:t>E2</w:t>
            </w:r>
            <w:r w:rsidR="006339D8">
              <w:rPr>
                <w:rFonts w:cs="Arial"/>
              </w:rPr>
              <w:t xml:space="preserve"> (+)</w:t>
            </w:r>
          </w:p>
        </w:tc>
        <w:tc>
          <w:tcPr>
            <w:tcW w:w="4006" w:type="dxa"/>
            <w:gridSpan w:val="2"/>
          </w:tcPr>
          <w:p w14:paraId="486784E8"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r w:rsidRPr="007C7CF5">
              <w:rPr>
                <w:rFonts w:cs="Arial"/>
              </w:rPr>
              <w:t>Channel bed tree features richness</w:t>
            </w:r>
          </w:p>
        </w:tc>
        <w:tc>
          <w:tcPr>
            <w:tcW w:w="1961" w:type="dxa"/>
            <w:gridSpan w:val="2"/>
          </w:tcPr>
          <w:p w14:paraId="46629A5D"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2196" w:type="dxa"/>
            <w:gridSpan w:val="2"/>
          </w:tcPr>
          <w:p w14:paraId="4FC8B2B5"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11633" w:type="dxa"/>
          </w:tcPr>
          <w:p w14:paraId="617CAA2F"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r>
      <w:tr w:rsidR="008C5ED7" w:rsidRPr="007C7CF5" w14:paraId="4108F21C" w14:textId="77777777" w:rsidTr="00834E29">
        <w:trPr>
          <w:trHeight w:val="256"/>
        </w:trPr>
        <w:tc>
          <w:tcPr>
            <w:cnfStyle w:val="001000000000" w:firstRow="0" w:lastRow="0" w:firstColumn="1" w:lastColumn="0" w:oddVBand="0" w:evenVBand="0" w:oddHBand="0" w:evenHBand="0" w:firstRowFirstColumn="0" w:firstRowLastColumn="0" w:lastRowFirstColumn="0" w:lastRowLastColumn="0"/>
            <w:tcW w:w="1320" w:type="dxa"/>
          </w:tcPr>
          <w:p w14:paraId="54149D98" w14:textId="38AA7715" w:rsidR="008C5ED7" w:rsidRPr="007C7CF5" w:rsidRDefault="008C5ED7" w:rsidP="00A3169A">
            <w:pPr>
              <w:rPr>
                <w:rFonts w:cs="Arial"/>
              </w:rPr>
            </w:pPr>
            <w:r w:rsidRPr="007C7CF5">
              <w:rPr>
                <w:rFonts w:cs="Arial"/>
              </w:rPr>
              <w:t>E3</w:t>
            </w:r>
            <w:r w:rsidR="006339D8">
              <w:rPr>
                <w:rFonts w:cs="Arial"/>
              </w:rPr>
              <w:t xml:space="preserve"> (+)</w:t>
            </w:r>
          </w:p>
        </w:tc>
        <w:tc>
          <w:tcPr>
            <w:tcW w:w="4006" w:type="dxa"/>
            <w:gridSpan w:val="2"/>
          </w:tcPr>
          <w:p w14:paraId="35EEBF6A"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r w:rsidRPr="007C7CF5">
              <w:rPr>
                <w:rFonts w:cs="Arial"/>
              </w:rPr>
              <w:t>Channel bed hydraulic features richness</w:t>
            </w:r>
          </w:p>
        </w:tc>
        <w:tc>
          <w:tcPr>
            <w:tcW w:w="1961" w:type="dxa"/>
            <w:gridSpan w:val="2"/>
          </w:tcPr>
          <w:p w14:paraId="23320E44"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2196" w:type="dxa"/>
            <w:gridSpan w:val="2"/>
          </w:tcPr>
          <w:p w14:paraId="525A087D"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11633" w:type="dxa"/>
          </w:tcPr>
          <w:p w14:paraId="63048FAE"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r>
      <w:tr w:rsidR="008C5ED7" w:rsidRPr="007C7CF5" w14:paraId="5D055EBD" w14:textId="77777777" w:rsidTr="006339D8">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20" w:type="dxa"/>
          </w:tcPr>
          <w:p w14:paraId="0F3CE53B" w14:textId="6D75A20D" w:rsidR="008C5ED7" w:rsidRPr="006339D8" w:rsidRDefault="008C5ED7" w:rsidP="00A3169A">
            <w:r w:rsidRPr="007C7CF5">
              <w:rPr>
                <w:rFonts w:cs="Arial"/>
              </w:rPr>
              <w:t>E4</w:t>
            </w:r>
            <w:r w:rsidR="006339D8">
              <w:t xml:space="preserve"> </w:t>
            </w:r>
            <w:r w:rsidR="006339D8">
              <w:rPr>
                <w:rFonts w:cs="Arial"/>
              </w:rPr>
              <w:t>(+)</w:t>
            </w:r>
          </w:p>
        </w:tc>
        <w:tc>
          <w:tcPr>
            <w:tcW w:w="4006" w:type="dxa"/>
            <w:gridSpan w:val="2"/>
          </w:tcPr>
          <w:p w14:paraId="2E32BFBB"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r w:rsidRPr="007C7CF5">
              <w:rPr>
                <w:rFonts w:cs="Arial"/>
              </w:rPr>
              <w:t>Channel bed nature features richness</w:t>
            </w:r>
          </w:p>
        </w:tc>
        <w:tc>
          <w:tcPr>
            <w:tcW w:w="1961" w:type="dxa"/>
            <w:gridSpan w:val="2"/>
          </w:tcPr>
          <w:p w14:paraId="6BF244B8"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2196" w:type="dxa"/>
            <w:gridSpan w:val="2"/>
          </w:tcPr>
          <w:p w14:paraId="4843343D"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11633" w:type="dxa"/>
          </w:tcPr>
          <w:p w14:paraId="5537E97E"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r>
      <w:tr w:rsidR="008C5ED7" w:rsidRPr="007C7CF5" w14:paraId="686343B7" w14:textId="77777777" w:rsidTr="00834E29">
        <w:trPr>
          <w:trHeight w:val="256"/>
        </w:trPr>
        <w:tc>
          <w:tcPr>
            <w:cnfStyle w:val="001000000000" w:firstRow="0" w:lastRow="0" w:firstColumn="1" w:lastColumn="0" w:oddVBand="0" w:evenVBand="0" w:oddHBand="0" w:evenHBand="0" w:firstRowFirstColumn="0" w:firstRowLastColumn="0" w:lastRowFirstColumn="0" w:lastRowLastColumn="0"/>
            <w:tcW w:w="1320" w:type="dxa"/>
          </w:tcPr>
          <w:p w14:paraId="32105BF1" w14:textId="4ED9B958" w:rsidR="008C5ED7" w:rsidRPr="007C7CF5" w:rsidRDefault="008C5ED7" w:rsidP="00A3169A">
            <w:pPr>
              <w:rPr>
                <w:rFonts w:cs="Arial"/>
              </w:rPr>
            </w:pPr>
            <w:r w:rsidRPr="007C7CF5">
              <w:rPr>
                <w:rFonts w:cs="Arial"/>
              </w:rPr>
              <w:t>E5</w:t>
            </w:r>
            <w:r w:rsidR="006339D8">
              <w:rPr>
                <w:rFonts w:cs="Arial"/>
              </w:rPr>
              <w:t xml:space="preserve"> (+)</w:t>
            </w:r>
          </w:p>
        </w:tc>
        <w:tc>
          <w:tcPr>
            <w:tcW w:w="4006" w:type="dxa"/>
            <w:gridSpan w:val="2"/>
          </w:tcPr>
          <w:p w14:paraId="38A3F9E1"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r w:rsidRPr="007C7CF5">
              <w:rPr>
                <w:rFonts w:cs="Arial"/>
              </w:rPr>
              <w:t>Channel bed natural features richness</w:t>
            </w:r>
          </w:p>
        </w:tc>
        <w:tc>
          <w:tcPr>
            <w:tcW w:w="1961" w:type="dxa"/>
            <w:gridSpan w:val="2"/>
          </w:tcPr>
          <w:p w14:paraId="05B5F19A"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2196" w:type="dxa"/>
            <w:gridSpan w:val="2"/>
          </w:tcPr>
          <w:p w14:paraId="300251A6"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11633" w:type="dxa"/>
          </w:tcPr>
          <w:p w14:paraId="640329B0"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r>
      <w:tr w:rsidR="008C5ED7" w:rsidRPr="007C7CF5" w14:paraId="7EDBC5D3" w14:textId="77777777" w:rsidTr="006339D8">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20" w:type="dxa"/>
          </w:tcPr>
          <w:p w14:paraId="4329AA35" w14:textId="00CBA25D" w:rsidR="008C5ED7" w:rsidRPr="007C7CF5" w:rsidRDefault="008C5ED7" w:rsidP="00A3169A">
            <w:pPr>
              <w:rPr>
                <w:rFonts w:cs="Arial"/>
              </w:rPr>
            </w:pPr>
            <w:r w:rsidRPr="007C7CF5">
              <w:rPr>
                <w:rFonts w:cs="Arial"/>
              </w:rPr>
              <w:t>E6</w:t>
            </w:r>
            <w:r w:rsidR="006339D8">
              <w:rPr>
                <w:rFonts w:cs="Arial"/>
              </w:rPr>
              <w:t xml:space="preserve"> (+)</w:t>
            </w:r>
          </w:p>
        </w:tc>
        <w:tc>
          <w:tcPr>
            <w:tcW w:w="4006" w:type="dxa"/>
            <w:gridSpan w:val="2"/>
          </w:tcPr>
          <w:p w14:paraId="30738E38"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r w:rsidRPr="007C7CF5">
              <w:rPr>
                <w:rFonts w:cs="Arial"/>
              </w:rPr>
              <w:t>Channel bed material richness</w:t>
            </w:r>
          </w:p>
        </w:tc>
        <w:tc>
          <w:tcPr>
            <w:tcW w:w="1961" w:type="dxa"/>
            <w:gridSpan w:val="2"/>
          </w:tcPr>
          <w:p w14:paraId="5C23C173"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2196" w:type="dxa"/>
            <w:gridSpan w:val="2"/>
          </w:tcPr>
          <w:p w14:paraId="62C14113"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11633" w:type="dxa"/>
          </w:tcPr>
          <w:p w14:paraId="2AEA701D"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r>
      <w:tr w:rsidR="008C5ED7" w:rsidRPr="007C7CF5" w14:paraId="2BD90025" w14:textId="77777777" w:rsidTr="00834E29">
        <w:trPr>
          <w:trHeight w:val="256"/>
        </w:trPr>
        <w:tc>
          <w:tcPr>
            <w:cnfStyle w:val="001000000000" w:firstRow="0" w:lastRow="0" w:firstColumn="1" w:lastColumn="0" w:oddVBand="0" w:evenVBand="0" w:oddHBand="0" w:evenHBand="0" w:firstRowFirstColumn="0" w:firstRowLastColumn="0" w:lastRowFirstColumn="0" w:lastRowLastColumn="0"/>
            <w:tcW w:w="1320" w:type="dxa"/>
          </w:tcPr>
          <w:p w14:paraId="50411FD2" w14:textId="1F207BFD" w:rsidR="008C5ED7" w:rsidRPr="007C7CF5" w:rsidRDefault="008C5ED7" w:rsidP="00A3169A">
            <w:pPr>
              <w:rPr>
                <w:rFonts w:cs="Arial"/>
              </w:rPr>
            </w:pPr>
            <w:r w:rsidRPr="007C7CF5">
              <w:rPr>
                <w:rFonts w:cs="Arial"/>
              </w:rPr>
              <w:t>E7</w:t>
            </w:r>
            <w:r w:rsidR="006339D8">
              <w:rPr>
                <w:rFonts w:cs="Arial"/>
              </w:rPr>
              <w:t xml:space="preserve"> </w:t>
            </w:r>
            <w:r w:rsidR="006339D8">
              <w:rPr>
                <w:rFonts w:asciiTheme="minorHAnsi" w:hAnsiTheme="minorHAnsi" w:cstheme="minorHAnsi"/>
                <w:szCs w:val="24"/>
              </w:rPr>
              <w:t xml:space="preserve">(-) </w:t>
            </w:r>
          </w:p>
        </w:tc>
        <w:tc>
          <w:tcPr>
            <w:tcW w:w="4006" w:type="dxa"/>
            <w:gridSpan w:val="2"/>
          </w:tcPr>
          <w:p w14:paraId="6D6E91FB"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i/>
                <w:iCs/>
              </w:rPr>
            </w:pPr>
            <w:r w:rsidRPr="007C7CF5">
              <w:rPr>
                <w:rFonts w:cs="Arial"/>
                <w:i/>
                <w:iCs/>
              </w:rPr>
              <w:t>Channel bed siltation</w:t>
            </w:r>
          </w:p>
        </w:tc>
        <w:tc>
          <w:tcPr>
            <w:tcW w:w="1961" w:type="dxa"/>
            <w:gridSpan w:val="2"/>
          </w:tcPr>
          <w:p w14:paraId="45E32A17"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2196" w:type="dxa"/>
            <w:gridSpan w:val="2"/>
          </w:tcPr>
          <w:p w14:paraId="36D2A161"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11633" w:type="dxa"/>
          </w:tcPr>
          <w:p w14:paraId="4985C4BA"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r>
      <w:tr w:rsidR="008C5ED7" w:rsidRPr="007C7CF5" w14:paraId="6ABB0DFB" w14:textId="77777777" w:rsidTr="006339D8">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20" w:type="dxa"/>
          </w:tcPr>
          <w:p w14:paraId="3EE7467C" w14:textId="403A38E3" w:rsidR="008C5ED7" w:rsidRPr="007C7CF5" w:rsidRDefault="008C5ED7" w:rsidP="00A3169A">
            <w:pPr>
              <w:rPr>
                <w:rFonts w:cs="Arial"/>
              </w:rPr>
            </w:pPr>
            <w:r w:rsidRPr="007C7CF5">
              <w:rPr>
                <w:rFonts w:cs="Arial"/>
              </w:rPr>
              <w:t>E8</w:t>
            </w:r>
            <w:r w:rsidR="006339D8">
              <w:rPr>
                <w:rFonts w:cs="Arial"/>
              </w:rPr>
              <w:t xml:space="preserve"> </w:t>
            </w:r>
            <w:r w:rsidR="006339D8">
              <w:rPr>
                <w:rFonts w:asciiTheme="minorHAnsi" w:hAnsiTheme="minorHAnsi" w:cstheme="minorHAnsi"/>
                <w:szCs w:val="24"/>
              </w:rPr>
              <w:t>(-)</w:t>
            </w:r>
          </w:p>
        </w:tc>
        <w:tc>
          <w:tcPr>
            <w:tcW w:w="4006" w:type="dxa"/>
            <w:gridSpan w:val="2"/>
          </w:tcPr>
          <w:p w14:paraId="4987E1FB"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i/>
                <w:iCs/>
              </w:rPr>
            </w:pPr>
            <w:r w:rsidRPr="007C7CF5">
              <w:rPr>
                <w:rFonts w:cs="Arial"/>
                <w:i/>
                <w:iCs/>
              </w:rPr>
              <w:t>Channel bed reinforcement extent</w:t>
            </w:r>
          </w:p>
        </w:tc>
        <w:tc>
          <w:tcPr>
            <w:tcW w:w="1961" w:type="dxa"/>
            <w:gridSpan w:val="2"/>
          </w:tcPr>
          <w:p w14:paraId="7CF53957"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2196" w:type="dxa"/>
            <w:gridSpan w:val="2"/>
          </w:tcPr>
          <w:p w14:paraId="66A5B2AB"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11633" w:type="dxa"/>
          </w:tcPr>
          <w:p w14:paraId="7DC431E5"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r>
      <w:tr w:rsidR="008C5ED7" w:rsidRPr="007C7CF5" w14:paraId="1C83AE49" w14:textId="77777777" w:rsidTr="00834E29">
        <w:trPr>
          <w:trHeight w:val="256"/>
        </w:trPr>
        <w:tc>
          <w:tcPr>
            <w:cnfStyle w:val="001000000000" w:firstRow="0" w:lastRow="0" w:firstColumn="1" w:lastColumn="0" w:oddVBand="0" w:evenVBand="0" w:oddHBand="0" w:evenHBand="0" w:firstRowFirstColumn="0" w:firstRowLastColumn="0" w:lastRowFirstColumn="0" w:lastRowLastColumn="0"/>
            <w:tcW w:w="1320" w:type="dxa"/>
          </w:tcPr>
          <w:p w14:paraId="251456B0" w14:textId="27B60348" w:rsidR="008C5ED7" w:rsidRPr="007C7CF5" w:rsidRDefault="008C5ED7" w:rsidP="006339D8">
            <w:pPr>
              <w:tabs>
                <w:tab w:val="left" w:pos="795"/>
              </w:tabs>
              <w:rPr>
                <w:rFonts w:cs="Arial"/>
              </w:rPr>
            </w:pPr>
            <w:r w:rsidRPr="007C7CF5">
              <w:rPr>
                <w:rFonts w:cs="Arial"/>
              </w:rPr>
              <w:t>E</w:t>
            </w:r>
            <w:r w:rsidR="006339D8">
              <w:rPr>
                <w:rFonts w:cs="Arial"/>
              </w:rPr>
              <w:t>9 (</w:t>
            </w:r>
            <w:r w:rsidR="006339D8">
              <w:rPr>
                <w:rFonts w:asciiTheme="minorHAnsi" w:hAnsiTheme="minorHAnsi" w:cstheme="minorHAnsi"/>
                <w:szCs w:val="24"/>
              </w:rPr>
              <w:t>-)</w:t>
            </w:r>
          </w:p>
        </w:tc>
        <w:tc>
          <w:tcPr>
            <w:tcW w:w="4006" w:type="dxa"/>
            <w:gridSpan w:val="2"/>
          </w:tcPr>
          <w:p w14:paraId="184E651F"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i/>
                <w:iCs/>
              </w:rPr>
            </w:pPr>
            <w:r w:rsidRPr="007C7CF5">
              <w:rPr>
                <w:rFonts w:cs="Arial"/>
                <w:i/>
                <w:iCs/>
              </w:rPr>
              <w:t>Channel bed reinforcement severity</w:t>
            </w:r>
          </w:p>
        </w:tc>
        <w:tc>
          <w:tcPr>
            <w:tcW w:w="1961" w:type="dxa"/>
            <w:gridSpan w:val="2"/>
          </w:tcPr>
          <w:p w14:paraId="128A1F2C"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2196" w:type="dxa"/>
            <w:gridSpan w:val="2"/>
          </w:tcPr>
          <w:p w14:paraId="57DA8458"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11633" w:type="dxa"/>
          </w:tcPr>
          <w:p w14:paraId="751407FF"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r>
      <w:tr w:rsidR="008C5ED7" w:rsidRPr="007C7CF5" w14:paraId="5DF84053" w14:textId="77777777" w:rsidTr="006339D8">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20" w:type="dxa"/>
          </w:tcPr>
          <w:p w14:paraId="02C1E8AF" w14:textId="59C200B7" w:rsidR="008C5ED7" w:rsidRPr="007C7CF5" w:rsidRDefault="008C5ED7" w:rsidP="00A3169A">
            <w:pPr>
              <w:rPr>
                <w:rFonts w:cs="Arial"/>
              </w:rPr>
            </w:pPr>
            <w:r w:rsidRPr="007C7CF5">
              <w:rPr>
                <w:rFonts w:cs="Arial"/>
              </w:rPr>
              <w:t>E10</w:t>
            </w:r>
            <w:r w:rsidR="006339D8">
              <w:rPr>
                <w:rFonts w:cs="Arial"/>
              </w:rPr>
              <w:t xml:space="preserve"> </w:t>
            </w:r>
            <w:r w:rsidR="006339D8">
              <w:rPr>
                <w:rFonts w:asciiTheme="minorHAnsi" w:hAnsiTheme="minorHAnsi" w:cstheme="minorHAnsi"/>
                <w:szCs w:val="24"/>
              </w:rPr>
              <w:t>(-)</w:t>
            </w:r>
          </w:p>
        </w:tc>
        <w:tc>
          <w:tcPr>
            <w:tcW w:w="4006" w:type="dxa"/>
            <w:gridSpan w:val="2"/>
          </w:tcPr>
          <w:p w14:paraId="640843F5"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i/>
                <w:iCs/>
              </w:rPr>
            </w:pPr>
            <w:r w:rsidRPr="007C7CF5">
              <w:rPr>
                <w:rFonts w:cs="Arial"/>
                <w:i/>
                <w:iCs/>
              </w:rPr>
              <w:t>Channel bed artificial features severity</w:t>
            </w:r>
          </w:p>
        </w:tc>
        <w:tc>
          <w:tcPr>
            <w:tcW w:w="1961" w:type="dxa"/>
            <w:gridSpan w:val="2"/>
          </w:tcPr>
          <w:p w14:paraId="2C240BAA"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2196" w:type="dxa"/>
            <w:gridSpan w:val="2"/>
          </w:tcPr>
          <w:p w14:paraId="7DE03453"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11633" w:type="dxa"/>
          </w:tcPr>
          <w:p w14:paraId="1D443D81"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r>
      <w:tr w:rsidR="008C5ED7" w:rsidRPr="007C7CF5" w14:paraId="1F8FA8A3" w14:textId="77777777" w:rsidTr="00834E29">
        <w:trPr>
          <w:trHeight w:val="256"/>
        </w:trPr>
        <w:tc>
          <w:tcPr>
            <w:cnfStyle w:val="001000000000" w:firstRow="0" w:lastRow="0" w:firstColumn="1" w:lastColumn="0" w:oddVBand="0" w:evenVBand="0" w:oddHBand="0" w:evenHBand="0" w:firstRowFirstColumn="0" w:firstRowLastColumn="0" w:lastRowFirstColumn="0" w:lastRowLastColumn="0"/>
            <w:tcW w:w="1320" w:type="dxa"/>
          </w:tcPr>
          <w:p w14:paraId="17C88E6A" w14:textId="29E8C180" w:rsidR="008C5ED7" w:rsidRPr="007C7CF5" w:rsidRDefault="008C5ED7" w:rsidP="00A3169A">
            <w:pPr>
              <w:rPr>
                <w:rFonts w:cs="Arial"/>
              </w:rPr>
            </w:pPr>
            <w:r w:rsidRPr="007C7CF5">
              <w:rPr>
                <w:rFonts w:cs="Arial"/>
              </w:rPr>
              <w:t>E11</w:t>
            </w:r>
            <w:r w:rsidR="006339D8">
              <w:rPr>
                <w:rFonts w:cs="Arial"/>
              </w:rPr>
              <w:t xml:space="preserve"> </w:t>
            </w:r>
            <w:r w:rsidR="006339D8">
              <w:rPr>
                <w:rFonts w:asciiTheme="minorHAnsi" w:hAnsiTheme="minorHAnsi" w:cstheme="minorHAnsi"/>
                <w:szCs w:val="24"/>
              </w:rPr>
              <w:t>(-)</w:t>
            </w:r>
          </w:p>
        </w:tc>
        <w:tc>
          <w:tcPr>
            <w:tcW w:w="4006" w:type="dxa"/>
            <w:gridSpan w:val="2"/>
          </w:tcPr>
          <w:p w14:paraId="040C3F52"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i/>
                <w:iCs/>
              </w:rPr>
            </w:pPr>
            <w:r w:rsidRPr="007C7CF5">
              <w:rPr>
                <w:rFonts w:cs="Arial"/>
                <w:i/>
                <w:iCs/>
              </w:rPr>
              <w:t>Channel bed NNIPS extent</w:t>
            </w:r>
          </w:p>
        </w:tc>
        <w:tc>
          <w:tcPr>
            <w:tcW w:w="1961" w:type="dxa"/>
            <w:gridSpan w:val="2"/>
          </w:tcPr>
          <w:p w14:paraId="64E5D2DA"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2196" w:type="dxa"/>
            <w:gridSpan w:val="2"/>
          </w:tcPr>
          <w:p w14:paraId="5FD6D986"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c>
          <w:tcPr>
            <w:tcW w:w="11633" w:type="dxa"/>
          </w:tcPr>
          <w:p w14:paraId="5063CBD6" w14:textId="77777777" w:rsidR="008C5ED7" w:rsidRPr="007C7CF5" w:rsidRDefault="008C5ED7" w:rsidP="00A3169A">
            <w:pPr>
              <w:cnfStyle w:val="000000000000" w:firstRow="0" w:lastRow="0" w:firstColumn="0" w:lastColumn="0" w:oddVBand="0" w:evenVBand="0" w:oddHBand="0" w:evenHBand="0" w:firstRowFirstColumn="0" w:firstRowLastColumn="0" w:lastRowFirstColumn="0" w:lastRowLastColumn="0"/>
              <w:rPr>
                <w:rFonts w:cs="Arial"/>
              </w:rPr>
            </w:pPr>
          </w:p>
        </w:tc>
      </w:tr>
      <w:tr w:rsidR="008C5ED7" w:rsidRPr="007C7CF5" w14:paraId="56C41CA6" w14:textId="77777777" w:rsidTr="006339D8">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20" w:type="dxa"/>
          </w:tcPr>
          <w:p w14:paraId="65452B29" w14:textId="61541D79" w:rsidR="008C5ED7" w:rsidRPr="007C7CF5" w:rsidRDefault="008C5ED7" w:rsidP="00A3169A">
            <w:pPr>
              <w:rPr>
                <w:rFonts w:cs="Arial"/>
              </w:rPr>
            </w:pPr>
            <w:r w:rsidRPr="007C7CF5">
              <w:rPr>
                <w:rFonts w:cs="Arial"/>
              </w:rPr>
              <w:t>E12</w:t>
            </w:r>
            <w:r w:rsidR="006339D8">
              <w:rPr>
                <w:rFonts w:asciiTheme="minorHAnsi" w:hAnsiTheme="minorHAnsi" w:cstheme="minorHAnsi"/>
                <w:szCs w:val="24"/>
              </w:rPr>
              <w:t>(-)</w:t>
            </w:r>
          </w:p>
        </w:tc>
        <w:tc>
          <w:tcPr>
            <w:tcW w:w="4006" w:type="dxa"/>
            <w:gridSpan w:val="2"/>
          </w:tcPr>
          <w:p w14:paraId="2995BBB5"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i/>
                <w:iCs/>
              </w:rPr>
            </w:pPr>
            <w:r w:rsidRPr="007C7CF5">
              <w:rPr>
                <w:rFonts w:cs="Arial"/>
                <w:i/>
                <w:iCs/>
              </w:rPr>
              <w:t>Channel bed filamentous algae extent</w:t>
            </w:r>
          </w:p>
        </w:tc>
        <w:tc>
          <w:tcPr>
            <w:tcW w:w="1961" w:type="dxa"/>
            <w:gridSpan w:val="2"/>
          </w:tcPr>
          <w:p w14:paraId="704ED33C"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2196" w:type="dxa"/>
            <w:gridSpan w:val="2"/>
          </w:tcPr>
          <w:p w14:paraId="1B0AA5C0"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11633" w:type="dxa"/>
          </w:tcPr>
          <w:p w14:paraId="02858175" w14:textId="77777777" w:rsidR="008C5ED7" w:rsidRPr="007C7CF5" w:rsidRDefault="008C5ED7" w:rsidP="00A3169A">
            <w:pPr>
              <w:cnfStyle w:val="000000010000" w:firstRow="0" w:lastRow="0" w:firstColumn="0" w:lastColumn="0" w:oddVBand="0" w:evenVBand="0" w:oddHBand="0" w:evenHBand="1" w:firstRowFirstColumn="0" w:firstRowLastColumn="0" w:lastRowFirstColumn="0" w:lastRowLastColumn="0"/>
              <w:rPr>
                <w:rFonts w:cs="Arial"/>
              </w:rPr>
            </w:pPr>
          </w:p>
        </w:tc>
      </w:tr>
      <w:tr w:rsidR="006339D8" w:rsidRPr="007C7CF5" w14:paraId="75F5DE36" w14:textId="77777777" w:rsidTr="006339D8">
        <w:trPr>
          <w:trHeight w:val="256"/>
        </w:trPr>
        <w:tc>
          <w:tcPr>
            <w:cnfStyle w:val="001000000000" w:firstRow="0" w:lastRow="0" w:firstColumn="1" w:lastColumn="0" w:oddVBand="0" w:evenVBand="0" w:oddHBand="0" w:evenHBand="0" w:firstRowFirstColumn="0" w:firstRowLastColumn="0" w:lastRowFirstColumn="0" w:lastRowLastColumn="0"/>
            <w:tcW w:w="21116" w:type="dxa"/>
            <w:gridSpan w:val="8"/>
            <w:shd w:val="clear" w:color="auto" w:fill="00AF41" w:themeFill="text2"/>
          </w:tcPr>
          <w:p w14:paraId="35DCE2CF" w14:textId="268306F9" w:rsidR="006339D8" w:rsidRPr="00C07A8B" w:rsidRDefault="006339D8" w:rsidP="00A3169A">
            <w:pPr>
              <w:rPr>
                <w:rFonts w:cs="Arial"/>
                <w:b/>
                <w:bCs/>
                <w:color w:val="FFFFFF" w:themeColor="background1"/>
              </w:rPr>
            </w:pPr>
            <w:proofErr w:type="spellStart"/>
            <w:r w:rsidRPr="00C07A8B">
              <w:rPr>
                <w:rFonts w:cs="Arial"/>
                <w:b/>
                <w:bCs/>
                <w:color w:val="FFFFFF" w:themeColor="background1"/>
              </w:rPr>
              <w:t>Overdeepness</w:t>
            </w:r>
            <w:proofErr w:type="spellEnd"/>
          </w:p>
        </w:tc>
      </w:tr>
      <w:tr w:rsidR="006339D8" w:rsidRPr="007C7CF5" w14:paraId="43941E78" w14:textId="77777777" w:rsidTr="00ED186D">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326" w:type="dxa"/>
            <w:gridSpan w:val="3"/>
            <w:shd w:val="clear" w:color="auto" w:fill="auto"/>
          </w:tcPr>
          <w:p w14:paraId="793989E7" w14:textId="3AB05E6A" w:rsidR="006339D8" w:rsidRPr="006339D8" w:rsidRDefault="006339D8" w:rsidP="00A3169A">
            <w:pPr>
              <w:rPr>
                <w:rFonts w:cs="Arial"/>
              </w:rPr>
            </w:pPr>
            <w:proofErr w:type="spellStart"/>
            <w:r w:rsidRPr="006339D8">
              <w:rPr>
                <w:rFonts w:cs="Arial"/>
              </w:rPr>
              <w:t>Overdeepne</w:t>
            </w:r>
            <w:r>
              <w:rPr>
                <w:rFonts w:cs="Arial"/>
              </w:rPr>
              <w:t>ss</w:t>
            </w:r>
            <w:proofErr w:type="spellEnd"/>
          </w:p>
        </w:tc>
        <w:tc>
          <w:tcPr>
            <w:tcW w:w="1961" w:type="dxa"/>
            <w:gridSpan w:val="2"/>
            <w:shd w:val="clear" w:color="auto" w:fill="auto"/>
          </w:tcPr>
          <w:p w14:paraId="2F6C5B67" w14:textId="77777777" w:rsidR="006339D8" w:rsidRPr="007C7CF5" w:rsidRDefault="006339D8"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2196" w:type="dxa"/>
            <w:gridSpan w:val="2"/>
            <w:shd w:val="clear" w:color="auto" w:fill="auto"/>
          </w:tcPr>
          <w:p w14:paraId="6AFB5B40" w14:textId="77777777" w:rsidR="006339D8" w:rsidRPr="007C7CF5" w:rsidRDefault="006339D8" w:rsidP="00A3169A">
            <w:pPr>
              <w:cnfStyle w:val="000000010000" w:firstRow="0" w:lastRow="0" w:firstColumn="0" w:lastColumn="0" w:oddVBand="0" w:evenVBand="0" w:oddHBand="0" w:evenHBand="1" w:firstRowFirstColumn="0" w:firstRowLastColumn="0" w:lastRowFirstColumn="0" w:lastRowLastColumn="0"/>
              <w:rPr>
                <w:rFonts w:cs="Arial"/>
              </w:rPr>
            </w:pPr>
          </w:p>
        </w:tc>
        <w:tc>
          <w:tcPr>
            <w:tcW w:w="11633" w:type="dxa"/>
            <w:shd w:val="clear" w:color="auto" w:fill="auto"/>
          </w:tcPr>
          <w:p w14:paraId="47E8A87A" w14:textId="77777777" w:rsidR="006339D8" w:rsidRPr="007C7CF5" w:rsidRDefault="006339D8" w:rsidP="00A3169A">
            <w:pPr>
              <w:cnfStyle w:val="000000010000" w:firstRow="0" w:lastRow="0" w:firstColumn="0" w:lastColumn="0" w:oddVBand="0" w:evenVBand="0" w:oddHBand="0" w:evenHBand="1" w:firstRowFirstColumn="0" w:firstRowLastColumn="0" w:lastRowFirstColumn="0" w:lastRowLastColumn="0"/>
              <w:rPr>
                <w:rFonts w:cs="Arial"/>
              </w:rPr>
            </w:pPr>
          </w:p>
        </w:tc>
      </w:tr>
    </w:tbl>
    <w:p w14:paraId="238F5655" w14:textId="77777777" w:rsidR="008C5ED7" w:rsidRDefault="008C5ED7" w:rsidP="000C2C92">
      <w:pPr>
        <w:spacing w:before="0" w:after="0" w:line="240" w:lineRule="auto"/>
        <w:rPr>
          <w:rFonts w:eastAsia="Times New Roman"/>
          <w:b/>
          <w:bCs/>
          <w:color w:val="008938"/>
          <w:sz w:val="28"/>
        </w:rPr>
        <w:sectPr w:rsidR="008C5ED7" w:rsidSect="008C5ED7">
          <w:pgSz w:w="23811" w:h="16838" w:orient="landscape" w:code="8"/>
          <w:pgMar w:top="720" w:right="720" w:bottom="720" w:left="720" w:header="340" w:footer="340" w:gutter="0"/>
          <w:cols w:space="720"/>
          <w:docGrid w:linePitch="326"/>
        </w:sectPr>
      </w:pPr>
    </w:p>
    <w:p w14:paraId="66C24688" w14:textId="77777777" w:rsidR="008C5ED7" w:rsidRPr="00797C3A" w:rsidRDefault="008C5ED7" w:rsidP="008C5ED7">
      <w:pPr>
        <w:pStyle w:val="Heading3"/>
      </w:pPr>
      <w:r w:rsidRPr="00797C3A">
        <w:lastRenderedPageBreak/>
        <w:t xml:space="preserve">General </w:t>
      </w:r>
      <w:r>
        <w:t>P</w:t>
      </w:r>
      <w:r w:rsidRPr="00797C3A">
        <w:t>rogress</w:t>
      </w:r>
    </w:p>
    <w:p w14:paraId="4618AF2A" w14:textId="2517CBFE" w:rsidR="008C5ED7" w:rsidRPr="00797C3A" w:rsidRDefault="008C5ED7" w:rsidP="008C5ED7">
      <w:pPr>
        <w:pStyle w:val="Heading4"/>
      </w:pPr>
      <w:r>
        <w:t>Watercourses</w:t>
      </w:r>
    </w:p>
    <w:tbl>
      <w:tblPr>
        <w:tblStyle w:val="TableGrid"/>
        <w:tblW w:w="0" w:type="auto"/>
        <w:tblLook w:val="04A0" w:firstRow="1" w:lastRow="0" w:firstColumn="1" w:lastColumn="0" w:noHBand="0" w:noVBand="1"/>
      </w:tblPr>
      <w:tblGrid>
        <w:gridCol w:w="10815"/>
      </w:tblGrid>
      <w:tr w:rsidR="008C5ED7" w:rsidRPr="00797C3A" w14:paraId="1CE09FB4" w14:textId="77777777" w:rsidTr="00A316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tcPr>
          <w:p w14:paraId="3C04BD58" w14:textId="38E9F0EB" w:rsidR="008C5ED7" w:rsidRPr="00797C3A" w:rsidRDefault="008C5ED7" w:rsidP="00A3169A">
            <w:r w:rsidRPr="00797C3A">
              <w:t>Comments on progress towards project goals</w:t>
            </w:r>
            <w:r>
              <w:t xml:space="preserve"> </w:t>
            </w:r>
            <w:r w:rsidRPr="000C2C92">
              <w:rPr>
                <w:b w:val="0"/>
                <w:sz w:val="20"/>
                <w:szCs w:val="18"/>
              </w:rPr>
              <w:t>(M</w:t>
            </w:r>
            <w:r w:rsidR="00C07A8B">
              <w:rPr>
                <w:b w:val="0"/>
                <w:sz w:val="20"/>
                <w:szCs w:val="18"/>
              </w:rPr>
              <w:t>J</w:t>
            </w:r>
            <w:r w:rsidRPr="000C2C92">
              <w:rPr>
                <w:b w:val="0"/>
                <w:sz w:val="20"/>
                <w:szCs w:val="18"/>
              </w:rPr>
              <w:t>-</w:t>
            </w:r>
            <w:r>
              <w:rPr>
                <w:b w:val="0"/>
                <w:sz w:val="20"/>
                <w:szCs w:val="18"/>
              </w:rPr>
              <w:t>B</w:t>
            </w:r>
            <w:r w:rsidRPr="000C2C92">
              <w:rPr>
                <w:b w:val="0"/>
                <w:sz w:val="20"/>
                <w:szCs w:val="18"/>
              </w:rPr>
              <w:t>01)</w:t>
            </w:r>
          </w:p>
        </w:tc>
      </w:tr>
      <w:tr w:rsidR="008C5ED7" w:rsidRPr="00797C3A" w14:paraId="01914A49" w14:textId="77777777" w:rsidTr="00A3169A">
        <w:trPr>
          <w:trHeight w:val="6030"/>
        </w:trPr>
        <w:tc>
          <w:tcPr>
            <w:cnfStyle w:val="001000000000" w:firstRow="0" w:lastRow="0" w:firstColumn="1" w:lastColumn="0" w:oddVBand="0" w:evenVBand="0" w:oddHBand="0" w:evenHBand="0" w:firstRowFirstColumn="0" w:firstRowLastColumn="0" w:lastRowFirstColumn="0" w:lastRowLastColumn="0"/>
            <w:tcW w:w="10821" w:type="dxa"/>
          </w:tcPr>
          <w:p w14:paraId="705B81D9" w14:textId="77777777" w:rsidR="008C5ED7" w:rsidRPr="00797C3A" w:rsidRDefault="008C5ED7" w:rsidP="00A3169A"/>
        </w:tc>
      </w:tr>
      <w:tr w:rsidR="008C5ED7" w:rsidRPr="00797C3A" w14:paraId="2AE6CB58" w14:textId="77777777" w:rsidTr="00A316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21" w:type="dxa"/>
            <w:shd w:val="clear" w:color="auto" w:fill="00AF41"/>
          </w:tcPr>
          <w:p w14:paraId="3DDB8E17" w14:textId="01CC2C29" w:rsidR="008C5ED7" w:rsidRPr="00797C3A" w:rsidRDefault="008C5ED7" w:rsidP="00A3169A">
            <w:pPr>
              <w:rPr>
                <w:b/>
                <w:bCs/>
                <w:color w:val="FFFFFF" w:themeColor="background1"/>
              </w:rPr>
            </w:pPr>
            <w:r w:rsidRPr="00797C3A">
              <w:rPr>
                <w:b/>
                <w:bCs/>
                <w:color w:val="FFFFFF" w:themeColor="background1"/>
              </w:rPr>
              <w:t>Actions required in next management period</w:t>
            </w:r>
            <w:r>
              <w:rPr>
                <w:b/>
                <w:bCs/>
                <w:color w:val="FFFFFF" w:themeColor="background1"/>
              </w:rPr>
              <w:t xml:space="preserve"> </w:t>
            </w:r>
            <w:r w:rsidRPr="002B6D34">
              <w:rPr>
                <w:color w:val="FFFFFF" w:themeColor="background1"/>
                <w:sz w:val="20"/>
                <w:szCs w:val="18"/>
              </w:rPr>
              <w:t>(M</w:t>
            </w:r>
            <w:r w:rsidR="00C07A8B">
              <w:rPr>
                <w:color w:val="FFFFFF" w:themeColor="background1"/>
                <w:sz w:val="20"/>
                <w:szCs w:val="18"/>
              </w:rPr>
              <w:t>J</w:t>
            </w:r>
            <w:r w:rsidRPr="002B6D34">
              <w:rPr>
                <w:color w:val="FFFFFF" w:themeColor="background1"/>
                <w:sz w:val="20"/>
                <w:szCs w:val="18"/>
              </w:rPr>
              <w:t>-</w:t>
            </w:r>
            <w:r>
              <w:rPr>
                <w:color w:val="FFFFFF" w:themeColor="background1"/>
                <w:sz w:val="20"/>
                <w:szCs w:val="18"/>
              </w:rPr>
              <w:t>B02</w:t>
            </w:r>
            <w:r w:rsidRPr="002B6D34">
              <w:rPr>
                <w:color w:val="FFFFFF" w:themeColor="background1"/>
                <w:sz w:val="20"/>
                <w:szCs w:val="18"/>
              </w:rPr>
              <w:t>)</w:t>
            </w:r>
          </w:p>
        </w:tc>
      </w:tr>
      <w:tr w:rsidR="008C5ED7" w:rsidRPr="00797C3A" w14:paraId="573CB3B1" w14:textId="77777777" w:rsidTr="00530CF4">
        <w:trPr>
          <w:trHeight w:val="5644"/>
        </w:trPr>
        <w:tc>
          <w:tcPr>
            <w:cnfStyle w:val="001000000000" w:firstRow="0" w:lastRow="0" w:firstColumn="1" w:lastColumn="0" w:oddVBand="0" w:evenVBand="0" w:oddHBand="0" w:evenHBand="0" w:firstRowFirstColumn="0" w:firstRowLastColumn="0" w:lastRowFirstColumn="0" w:lastRowLastColumn="0"/>
            <w:tcW w:w="10821" w:type="dxa"/>
          </w:tcPr>
          <w:p w14:paraId="7313BCBE" w14:textId="77777777" w:rsidR="008C5ED7" w:rsidRPr="00797C3A" w:rsidRDefault="008C5ED7" w:rsidP="00A3169A"/>
        </w:tc>
      </w:tr>
    </w:tbl>
    <w:p w14:paraId="4EC67214" w14:textId="10C6CAA2" w:rsidR="008C5ED7" w:rsidRPr="00797C3A" w:rsidRDefault="008C5ED7" w:rsidP="008C5ED7">
      <w:pPr>
        <w:pStyle w:val="Heading3"/>
      </w:pPr>
      <w:r w:rsidRPr="00797C3A">
        <w:t xml:space="preserve">Photographs of </w:t>
      </w:r>
      <w:r>
        <w:t>P</w:t>
      </w:r>
      <w:r w:rsidRPr="00797C3A">
        <w:t>rogress</w:t>
      </w:r>
      <w:r>
        <w:t xml:space="preserve"> </w:t>
      </w:r>
      <w:r w:rsidRPr="000C2C92">
        <w:rPr>
          <w:b w:val="0"/>
          <w:bCs w:val="0"/>
          <w:sz w:val="20"/>
          <w:szCs w:val="18"/>
        </w:rPr>
        <w:t>(M</w:t>
      </w:r>
      <w:r w:rsidR="00C07A8B">
        <w:rPr>
          <w:b w:val="0"/>
          <w:bCs w:val="0"/>
          <w:sz w:val="20"/>
          <w:szCs w:val="18"/>
        </w:rPr>
        <w:t>J</w:t>
      </w:r>
      <w:r w:rsidRPr="000C2C92">
        <w:rPr>
          <w:b w:val="0"/>
          <w:bCs w:val="0"/>
          <w:sz w:val="20"/>
          <w:szCs w:val="18"/>
        </w:rPr>
        <w:t>-</w:t>
      </w:r>
      <w:r>
        <w:rPr>
          <w:b w:val="0"/>
          <w:sz w:val="20"/>
          <w:szCs w:val="18"/>
        </w:rPr>
        <w:t>F</w:t>
      </w:r>
      <w:r w:rsidRPr="000C2C92">
        <w:rPr>
          <w:b w:val="0"/>
          <w:bCs w:val="0"/>
          <w:sz w:val="20"/>
          <w:szCs w:val="18"/>
        </w:rPr>
        <w:t>01)</w:t>
      </w:r>
    </w:p>
    <w:sdt>
      <w:sdtPr>
        <w:id w:val="-822734076"/>
        <w:showingPlcHdr/>
        <w:picture/>
      </w:sdtPr>
      <w:sdtContent>
        <w:p w14:paraId="35C5802D" w14:textId="77777777" w:rsidR="008C5ED7" w:rsidRPr="00797C3A" w:rsidRDefault="008C5ED7" w:rsidP="008C5ED7">
          <w:r w:rsidRPr="00797C3A">
            <w:rPr>
              <w:noProof/>
            </w:rPr>
            <w:drawing>
              <wp:inline distT="0" distB="0" distL="0" distR="0" wp14:anchorId="088CD130" wp14:editId="1D41C806">
                <wp:extent cx="6757035" cy="3811979"/>
                <wp:effectExtent l="0" t="0" r="5715" b="0"/>
                <wp:docPr id="1410829047" name="Picture 141082904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8548" cy="3846682"/>
                        </a:xfrm>
                        <a:prstGeom prst="rect">
                          <a:avLst/>
                        </a:prstGeom>
                        <a:noFill/>
                        <a:ln>
                          <a:noFill/>
                        </a:ln>
                      </pic:spPr>
                    </pic:pic>
                  </a:graphicData>
                </a:graphic>
              </wp:inline>
            </w:drawing>
          </w:r>
        </w:p>
      </w:sdtContent>
    </w:sdt>
    <w:sdt>
      <w:sdtPr>
        <w:id w:val="-886726234"/>
        <w:showingPlcHdr/>
        <w:picture/>
      </w:sdtPr>
      <w:sdtContent>
        <w:p w14:paraId="6208D2F6" w14:textId="77777777" w:rsidR="008C5ED7" w:rsidRPr="00797C3A" w:rsidRDefault="008C5ED7" w:rsidP="008C5ED7">
          <w:r w:rsidRPr="00797C3A">
            <w:rPr>
              <w:noProof/>
            </w:rPr>
            <w:drawing>
              <wp:inline distT="0" distB="0" distL="0" distR="0" wp14:anchorId="7FA360BF" wp14:editId="39C38609">
                <wp:extent cx="6757035" cy="3776353"/>
                <wp:effectExtent l="0" t="0" r="5715" b="0"/>
                <wp:docPr id="926299175" name="Picture 92629917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descr="Shape&#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08751" cy="3805256"/>
                        </a:xfrm>
                        <a:prstGeom prst="rect">
                          <a:avLst/>
                        </a:prstGeom>
                        <a:noFill/>
                        <a:ln>
                          <a:noFill/>
                        </a:ln>
                      </pic:spPr>
                    </pic:pic>
                  </a:graphicData>
                </a:graphic>
              </wp:inline>
            </w:drawing>
          </w:r>
        </w:p>
      </w:sdtContent>
    </w:sdt>
    <w:p w14:paraId="079209C0" w14:textId="77777777" w:rsidR="008C5ED7" w:rsidRPr="00797C3A" w:rsidRDefault="008C5ED7" w:rsidP="008C5ED7">
      <w:pPr>
        <w:spacing w:before="0" w:after="0" w:line="240" w:lineRule="auto"/>
      </w:pPr>
    </w:p>
    <w:p w14:paraId="0A55F8AD" w14:textId="5BF5B818" w:rsidR="00B22073" w:rsidRPr="000C2C92" w:rsidRDefault="00B22073" w:rsidP="000C2C92">
      <w:pPr>
        <w:spacing w:before="0" w:after="0" w:line="240" w:lineRule="auto"/>
        <w:rPr>
          <w:rFonts w:eastAsia="Times New Roman"/>
          <w:b/>
          <w:bCs/>
          <w:color w:val="008938"/>
          <w:sz w:val="28"/>
        </w:rPr>
      </w:pPr>
    </w:p>
    <w:sectPr w:rsidR="00B22073" w:rsidRPr="000C2C92" w:rsidSect="008C5ED7">
      <w:pgSz w:w="23811" w:h="16838" w:orient="landscape" w:code="8"/>
      <w:pgMar w:top="720" w:right="720" w:bottom="720" w:left="720" w:header="340" w:footer="34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2954D" w14:textId="77777777" w:rsidR="00206C96" w:rsidRDefault="00206C96" w:rsidP="002F321C">
      <w:r>
        <w:separator/>
      </w:r>
    </w:p>
    <w:p w14:paraId="4BD687E2" w14:textId="77777777" w:rsidR="00206C96" w:rsidRDefault="00206C96"/>
  </w:endnote>
  <w:endnote w:type="continuationSeparator" w:id="0">
    <w:p w14:paraId="11C759B5" w14:textId="77777777" w:rsidR="00206C96" w:rsidRDefault="00206C96" w:rsidP="002F321C">
      <w:r>
        <w:continuationSeparator/>
      </w:r>
    </w:p>
    <w:p w14:paraId="27C92BFB" w14:textId="77777777" w:rsidR="00206C96" w:rsidRDefault="00206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4A7E3" w14:textId="77777777" w:rsidR="00F106EB" w:rsidRDefault="00F10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662320"/>
      <w:docPartObj>
        <w:docPartGallery w:val="Page Numbers (Bottom of Page)"/>
        <w:docPartUnique/>
      </w:docPartObj>
    </w:sdtPr>
    <w:sdtEndPr>
      <w:rPr>
        <w:noProof/>
      </w:rPr>
    </w:sdtEndPr>
    <w:sdtContent>
      <w:p w14:paraId="06EA167F" w14:textId="65F154EC" w:rsidR="00237E4E" w:rsidRDefault="00237E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49ABAE" w14:textId="397FB718" w:rsidR="00D22F91" w:rsidRDefault="00D22F91" w:rsidP="006A0B3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AF41" w:themeFill="accent1"/>
      <w:tblCellMar>
        <w:left w:w="115" w:type="dxa"/>
        <w:right w:w="115" w:type="dxa"/>
      </w:tblCellMar>
      <w:tblLook w:val="04A0" w:firstRow="1" w:lastRow="0" w:firstColumn="1" w:lastColumn="0" w:noHBand="0" w:noVBand="1"/>
    </w:tblPr>
    <w:tblGrid>
      <w:gridCol w:w="11185"/>
      <w:gridCol w:w="11186"/>
    </w:tblGrid>
    <w:tr w:rsidR="00092BA8" w14:paraId="6102ACE5" w14:textId="77777777">
      <w:tc>
        <w:tcPr>
          <w:tcW w:w="2500" w:type="pct"/>
          <w:shd w:val="clear" w:color="auto" w:fill="00AF41" w:themeFill="accent1"/>
          <w:vAlign w:val="center"/>
        </w:tcPr>
        <w:bookmarkStart w:id="3" w:name="_Hlk93670624"/>
        <w:p w14:paraId="6B625162" w14:textId="2EDC3D03" w:rsidR="00092BA8" w:rsidRDefault="00000000">
          <w:pPr>
            <w:pStyle w:val="Footer"/>
            <w:spacing w:before="80" w:after="80"/>
            <w:jc w:val="both"/>
            <w:rPr>
              <w:caps/>
              <w:color w:val="FFFFFF" w:themeColor="background1"/>
              <w:sz w:val="18"/>
              <w:szCs w:val="18"/>
            </w:rPr>
          </w:pPr>
          <w:sdt>
            <w:sdtPr>
              <w:rPr>
                <w:caps/>
                <w:color w:val="FFFFFF" w:themeColor="background1"/>
                <w:sz w:val="18"/>
                <w:szCs w:val="18"/>
              </w:rPr>
              <w:alias w:val="Title"/>
              <w:tag w:val=""/>
              <w:id w:val="-1401829818"/>
              <w:placeholder>
                <w:docPart w:val="D6988BA9BEBE4FBC90458B99FC651ED9"/>
              </w:placeholder>
              <w:showingPlcHdr/>
              <w:dataBinding w:prefixMappings="xmlns:ns0='http://purl.org/dc/elements/1.1/' xmlns:ns1='http://schemas.openxmlformats.org/package/2006/metadata/core-properties' " w:xpath="/ns1:coreProperties[1]/ns0:title[1]" w:storeItemID="{6C3C8BC8-F283-45AE-878A-BAB7291924A1}"/>
              <w:text/>
            </w:sdtPr>
            <w:sdtContent>
              <w:r w:rsidR="000078C3">
                <w:rPr>
                  <w:caps/>
                  <w:color w:val="FFFFFF" w:themeColor="background1"/>
                  <w:sz w:val="18"/>
                  <w:szCs w:val="18"/>
                </w:rPr>
                <w:t>[Document title]</w:t>
              </w:r>
            </w:sdtContent>
          </w:sdt>
        </w:p>
      </w:tc>
      <w:tc>
        <w:tcPr>
          <w:tcW w:w="2500" w:type="pct"/>
          <w:shd w:val="clear" w:color="auto" w:fill="00AF41" w:themeFill="accent1"/>
          <w:vAlign w:val="center"/>
        </w:tcPr>
        <w:sdt>
          <w:sdtPr>
            <w:rPr>
              <w:caps/>
              <w:color w:val="FFFFFF" w:themeColor="background1"/>
              <w:sz w:val="18"/>
              <w:szCs w:val="18"/>
            </w:rPr>
            <w:alias w:val="Author"/>
            <w:tag w:val=""/>
            <w:id w:val="-849102444"/>
            <w:placeholder>
              <w:docPart w:val="4D6F508271954FBF8740F566FC2B269E"/>
            </w:placeholder>
            <w:dataBinding w:prefixMappings="xmlns:ns0='http://purl.org/dc/elements/1.1/' xmlns:ns1='http://schemas.openxmlformats.org/package/2006/metadata/core-properties' " w:xpath="/ns1:coreProperties[1]/ns0:creator[1]" w:storeItemID="{6C3C8BC8-F283-45AE-878A-BAB7291924A1}"/>
            <w:text/>
          </w:sdtPr>
          <w:sdtContent>
            <w:p w14:paraId="35D900DB" w14:textId="63BA787D" w:rsidR="00092BA8" w:rsidRDefault="00DB6898">
              <w:pPr>
                <w:pStyle w:val="Footer"/>
                <w:spacing w:before="80" w:after="80"/>
                <w:jc w:val="right"/>
                <w:rPr>
                  <w:caps/>
                  <w:color w:val="FFFFFF" w:themeColor="background1"/>
                  <w:sz w:val="18"/>
                  <w:szCs w:val="18"/>
                </w:rPr>
              </w:pPr>
              <w:r>
                <w:rPr>
                  <w:caps/>
                  <w:color w:val="FFFFFF" w:themeColor="background1"/>
                  <w:sz w:val="18"/>
                  <w:szCs w:val="18"/>
                </w:rPr>
                <w:t>Stewart Wesley</w:t>
              </w:r>
            </w:p>
          </w:sdtContent>
        </w:sdt>
      </w:tc>
    </w:tr>
    <w:bookmarkEnd w:id="3"/>
  </w:tbl>
  <w:p w14:paraId="27A1E783" w14:textId="77777777" w:rsidR="009C5119" w:rsidRDefault="009C51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AF41" w:themeFill="accent1"/>
      <w:tblCellMar>
        <w:left w:w="115" w:type="dxa"/>
        <w:right w:w="115" w:type="dxa"/>
      </w:tblCellMar>
      <w:tblLook w:val="04A0" w:firstRow="1" w:lastRow="0" w:firstColumn="1" w:lastColumn="0" w:noHBand="0" w:noVBand="1"/>
    </w:tblPr>
    <w:tblGrid>
      <w:gridCol w:w="11185"/>
      <w:gridCol w:w="11186"/>
    </w:tblGrid>
    <w:tr w:rsidR="00122625" w14:paraId="1D4DAD6F" w14:textId="77777777">
      <w:tc>
        <w:tcPr>
          <w:tcW w:w="2500" w:type="pct"/>
          <w:shd w:val="clear" w:color="auto" w:fill="00AF41" w:themeFill="accent1"/>
          <w:vAlign w:val="center"/>
        </w:tcPr>
        <w:p w14:paraId="63916033" w14:textId="4F13FF34" w:rsidR="00122625" w:rsidRDefault="00000000">
          <w:pPr>
            <w:pStyle w:val="Footer"/>
            <w:spacing w:before="80" w:after="80"/>
            <w:jc w:val="both"/>
            <w:rPr>
              <w:caps/>
              <w:color w:val="FFFFFF" w:themeColor="background1"/>
              <w:sz w:val="18"/>
              <w:szCs w:val="18"/>
            </w:rPr>
          </w:pPr>
          <w:sdt>
            <w:sdtPr>
              <w:rPr>
                <w:caps/>
                <w:color w:val="FFFFFF" w:themeColor="background1"/>
                <w:sz w:val="18"/>
                <w:szCs w:val="18"/>
              </w:rPr>
              <w:alias w:val="Title"/>
              <w:tag w:val=""/>
              <w:id w:val="674316659"/>
              <w:placeholder>
                <w:docPart w:val="6389DD64CF8B4C8481F538E9279BB023"/>
              </w:placeholder>
              <w:showingPlcHdr/>
              <w:dataBinding w:prefixMappings="xmlns:ns0='http://purl.org/dc/elements/1.1/' xmlns:ns1='http://schemas.openxmlformats.org/package/2006/metadata/core-properties' " w:xpath="/ns1:coreProperties[1]/ns0:title[1]" w:storeItemID="{6C3C8BC8-F283-45AE-878A-BAB7291924A1}"/>
              <w:text/>
            </w:sdtPr>
            <w:sdtContent>
              <w:r w:rsidR="000078C3">
                <w:rPr>
                  <w:caps/>
                  <w:color w:val="FFFFFF" w:themeColor="background1"/>
                  <w:sz w:val="18"/>
                  <w:szCs w:val="18"/>
                </w:rPr>
                <w:t>[Document title]</w:t>
              </w:r>
            </w:sdtContent>
          </w:sdt>
        </w:p>
      </w:tc>
      <w:tc>
        <w:tcPr>
          <w:tcW w:w="2500" w:type="pct"/>
          <w:shd w:val="clear" w:color="auto" w:fill="00AF41" w:themeFill="accent1"/>
          <w:vAlign w:val="center"/>
        </w:tcPr>
        <w:sdt>
          <w:sdtPr>
            <w:rPr>
              <w:caps/>
              <w:color w:val="FFFFFF" w:themeColor="background1"/>
              <w:sz w:val="18"/>
              <w:szCs w:val="18"/>
            </w:rPr>
            <w:alias w:val="Author"/>
            <w:tag w:val=""/>
            <w:id w:val="870266894"/>
            <w:placeholder>
              <w:docPart w:val="01E116484EC349279F93601470941A6C"/>
            </w:placeholder>
            <w:dataBinding w:prefixMappings="xmlns:ns0='http://purl.org/dc/elements/1.1/' xmlns:ns1='http://schemas.openxmlformats.org/package/2006/metadata/core-properties' " w:xpath="/ns1:coreProperties[1]/ns0:creator[1]" w:storeItemID="{6C3C8BC8-F283-45AE-878A-BAB7291924A1}"/>
            <w:text/>
          </w:sdtPr>
          <w:sdtContent>
            <w:p w14:paraId="5B245E97" w14:textId="65469C3A" w:rsidR="00122625" w:rsidRDefault="00DB6898">
              <w:pPr>
                <w:pStyle w:val="Footer"/>
                <w:spacing w:before="80" w:after="80"/>
                <w:jc w:val="right"/>
                <w:rPr>
                  <w:caps/>
                  <w:color w:val="FFFFFF" w:themeColor="background1"/>
                  <w:sz w:val="18"/>
                  <w:szCs w:val="18"/>
                </w:rPr>
              </w:pPr>
              <w:r>
                <w:rPr>
                  <w:caps/>
                  <w:color w:val="FFFFFF" w:themeColor="background1"/>
                  <w:sz w:val="18"/>
                  <w:szCs w:val="18"/>
                </w:rPr>
                <w:t>Stewart Wesley</w:t>
              </w:r>
            </w:p>
          </w:sdtContent>
        </w:sdt>
      </w:tc>
    </w:tr>
  </w:tbl>
  <w:p w14:paraId="4803485A" w14:textId="77777777" w:rsidR="00122625" w:rsidRDefault="001226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AF41" w:themeFill="accent1"/>
      <w:tblCellMar>
        <w:left w:w="115" w:type="dxa"/>
        <w:right w:w="115" w:type="dxa"/>
      </w:tblCellMar>
      <w:tblLook w:val="04A0" w:firstRow="1" w:lastRow="0" w:firstColumn="1" w:lastColumn="0" w:noHBand="0" w:noVBand="1"/>
    </w:tblPr>
    <w:tblGrid>
      <w:gridCol w:w="11185"/>
      <w:gridCol w:w="11186"/>
    </w:tblGrid>
    <w:tr w:rsidR="00BC4B03" w14:paraId="4AC6E394" w14:textId="77777777">
      <w:tc>
        <w:tcPr>
          <w:tcW w:w="2500" w:type="pct"/>
          <w:shd w:val="clear" w:color="auto" w:fill="00AF41" w:themeFill="accent1"/>
          <w:vAlign w:val="center"/>
        </w:tcPr>
        <w:p w14:paraId="3240C8DD" w14:textId="1B477602" w:rsidR="00BC4B03" w:rsidRDefault="00000000">
          <w:pPr>
            <w:pStyle w:val="Footer"/>
            <w:spacing w:before="80" w:after="80"/>
            <w:jc w:val="both"/>
            <w:rPr>
              <w:caps/>
              <w:color w:val="FFFFFF" w:themeColor="background1"/>
              <w:sz w:val="18"/>
              <w:szCs w:val="18"/>
            </w:rPr>
          </w:pPr>
          <w:sdt>
            <w:sdtPr>
              <w:rPr>
                <w:caps/>
                <w:color w:val="FFFFFF" w:themeColor="background1"/>
                <w:sz w:val="18"/>
                <w:szCs w:val="18"/>
              </w:rPr>
              <w:alias w:val="Title"/>
              <w:tag w:val=""/>
              <w:id w:val="-1688204615"/>
              <w:placeholder>
                <w:docPart w:val="D6988BA9BEBE4FBC90458B99FC651ED9"/>
              </w:placeholder>
              <w:showingPlcHdr/>
              <w:dataBinding w:prefixMappings="xmlns:ns0='http://purl.org/dc/elements/1.1/' xmlns:ns1='http://schemas.openxmlformats.org/package/2006/metadata/core-properties' " w:xpath="/ns1:coreProperties[1]/ns0:title[1]" w:storeItemID="{6C3C8BC8-F283-45AE-878A-BAB7291924A1}"/>
              <w:text/>
            </w:sdtPr>
            <w:sdtContent>
              <w:r w:rsidR="000078C3">
                <w:rPr>
                  <w:caps/>
                  <w:color w:val="FFFFFF" w:themeColor="background1"/>
                  <w:sz w:val="18"/>
                  <w:szCs w:val="18"/>
                </w:rPr>
                <w:t>[Document title]</w:t>
              </w:r>
            </w:sdtContent>
          </w:sdt>
        </w:p>
      </w:tc>
      <w:tc>
        <w:tcPr>
          <w:tcW w:w="2500" w:type="pct"/>
          <w:shd w:val="clear" w:color="auto" w:fill="00AF41" w:themeFill="accent1"/>
          <w:vAlign w:val="center"/>
        </w:tcPr>
        <w:sdt>
          <w:sdtPr>
            <w:rPr>
              <w:caps/>
              <w:color w:val="FFFFFF" w:themeColor="background1"/>
              <w:sz w:val="18"/>
              <w:szCs w:val="18"/>
            </w:rPr>
            <w:alias w:val="Author"/>
            <w:tag w:val=""/>
            <w:id w:val="-1801141923"/>
            <w:placeholder>
              <w:docPart w:val="4D6F508271954FBF8740F566FC2B269E"/>
            </w:placeholder>
            <w:dataBinding w:prefixMappings="xmlns:ns0='http://purl.org/dc/elements/1.1/' xmlns:ns1='http://schemas.openxmlformats.org/package/2006/metadata/core-properties' " w:xpath="/ns1:coreProperties[1]/ns0:creator[1]" w:storeItemID="{6C3C8BC8-F283-45AE-878A-BAB7291924A1}"/>
            <w:text/>
          </w:sdtPr>
          <w:sdtContent>
            <w:p w14:paraId="7A6689F1" w14:textId="2596C2F5" w:rsidR="00BC4B03" w:rsidRDefault="00DB6898">
              <w:pPr>
                <w:pStyle w:val="Footer"/>
                <w:spacing w:before="80" w:after="80"/>
                <w:jc w:val="right"/>
                <w:rPr>
                  <w:caps/>
                  <w:color w:val="FFFFFF" w:themeColor="background1"/>
                  <w:sz w:val="18"/>
                  <w:szCs w:val="18"/>
                </w:rPr>
              </w:pPr>
              <w:r>
                <w:rPr>
                  <w:caps/>
                  <w:color w:val="FFFFFF" w:themeColor="background1"/>
                  <w:sz w:val="18"/>
                  <w:szCs w:val="18"/>
                </w:rPr>
                <w:t>Stewart Wesley</w:t>
              </w:r>
            </w:p>
          </w:sdtContent>
        </w:sdt>
      </w:tc>
    </w:tr>
  </w:tbl>
  <w:p w14:paraId="4B157683" w14:textId="77777777" w:rsidR="00BC4B03" w:rsidRDefault="00BC4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2A0CE" w14:textId="77777777" w:rsidR="00206C96" w:rsidRDefault="00206C96" w:rsidP="002F321C">
      <w:r>
        <w:separator/>
      </w:r>
    </w:p>
    <w:p w14:paraId="5A6FF4D9" w14:textId="77777777" w:rsidR="00206C96" w:rsidRDefault="00206C96"/>
  </w:footnote>
  <w:footnote w:type="continuationSeparator" w:id="0">
    <w:p w14:paraId="6C1ECC77" w14:textId="77777777" w:rsidR="00206C96" w:rsidRDefault="00206C96" w:rsidP="002F321C">
      <w:r>
        <w:continuationSeparator/>
      </w:r>
    </w:p>
    <w:p w14:paraId="7496D51B" w14:textId="77777777" w:rsidR="00206C96" w:rsidRDefault="00206C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9AE2" w14:textId="77777777" w:rsidR="00F106EB" w:rsidRDefault="00F10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7131" w14:textId="6CE73E1F" w:rsidR="00F106EB" w:rsidRDefault="00F106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BA26" w14:textId="77777777" w:rsidR="00F106EB" w:rsidRDefault="00F10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B93"/>
    <w:multiLevelType w:val="hybridMultilevel"/>
    <w:tmpl w:val="65EA2BE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MS Gothic" w:hAnsi="MS Gothic" w:cs="MS Gothic" w:hint="default"/>
      </w:rPr>
    </w:lvl>
    <w:lvl w:ilvl="2" w:tplc="08090005" w:tentative="1">
      <w:start w:val="1"/>
      <w:numFmt w:val="bullet"/>
      <w:lvlText w:val=""/>
      <w:lvlJc w:val="left"/>
      <w:pPr>
        <w:ind w:left="2160" w:hanging="360"/>
      </w:pPr>
      <w:rPr>
        <w:rFonts w:ascii="MS Mincho" w:hAnsi="MS Mincho"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MS Gothic" w:hAnsi="MS Gothic" w:cs="MS Gothic" w:hint="default"/>
      </w:rPr>
    </w:lvl>
    <w:lvl w:ilvl="5" w:tplc="08090005" w:tentative="1">
      <w:start w:val="1"/>
      <w:numFmt w:val="bullet"/>
      <w:lvlText w:val=""/>
      <w:lvlJc w:val="left"/>
      <w:pPr>
        <w:ind w:left="4320" w:hanging="360"/>
      </w:pPr>
      <w:rPr>
        <w:rFonts w:ascii="MS Mincho" w:hAnsi="MS Mincho"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MS Gothic" w:hAnsi="MS Gothic" w:cs="MS Gothic" w:hint="default"/>
      </w:rPr>
    </w:lvl>
    <w:lvl w:ilvl="8" w:tplc="08090005" w:tentative="1">
      <w:start w:val="1"/>
      <w:numFmt w:val="bullet"/>
      <w:lvlText w:val=""/>
      <w:lvlJc w:val="left"/>
      <w:pPr>
        <w:ind w:left="6480" w:hanging="360"/>
      </w:pPr>
      <w:rPr>
        <w:rFonts w:ascii="MS Mincho" w:hAnsi="MS Mincho" w:hint="default"/>
      </w:rPr>
    </w:lvl>
  </w:abstractNum>
  <w:abstractNum w:abstractNumId="1" w15:restartNumberingAfterBreak="0">
    <w:nsid w:val="020E0FDF"/>
    <w:multiLevelType w:val="hybridMultilevel"/>
    <w:tmpl w:val="21B2F5C4"/>
    <w:lvl w:ilvl="0" w:tplc="8FFE9058">
      <w:start w:val="5"/>
      <w:numFmt w:val="bullet"/>
      <w:lvlText w:val=""/>
      <w:lvlJc w:val="left"/>
      <w:pPr>
        <w:ind w:left="445" w:hanging="360"/>
      </w:pPr>
      <w:rPr>
        <w:rFonts w:ascii="Wingdings" w:eastAsia="Arial" w:hAnsi="Wingdings" w:cs="Times New Roman"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2" w15:restartNumberingAfterBreak="0">
    <w:nsid w:val="02E70C53"/>
    <w:multiLevelType w:val="multilevel"/>
    <w:tmpl w:val="0C04441E"/>
    <w:lvl w:ilvl="0">
      <w:start w:val="1"/>
      <w:numFmt w:val="decimal"/>
      <w:pStyle w:val="Headings"/>
      <w:lvlText w:val="%1."/>
      <w:lvlJc w:val="left"/>
      <w:pPr>
        <w:ind w:left="340" w:hanging="340"/>
      </w:pPr>
      <w:rPr>
        <w:rFonts w:hint="default"/>
      </w:rPr>
    </w:lvl>
    <w:lvl w:ilvl="1">
      <w:start w:val="1"/>
      <w:numFmt w:val="decimal"/>
      <w:pStyle w:val="Sub-headings"/>
      <w:isLgl/>
      <w:lvlText w:val="%1.%2"/>
      <w:lvlJc w:val="left"/>
      <w:pPr>
        <w:ind w:left="794" w:hanging="454"/>
      </w:pPr>
      <w:rPr>
        <w:rFonts w:hint="default"/>
      </w:rPr>
    </w:lvl>
    <w:lvl w:ilvl="2">
      <w:start w:val="1"/>
      <w:numFmt w:val="decimal"/>
      <w:isLgl/>
      <w:lvlText w:val="%1.%2.%3"/>
      <w:lvlJc w:val="left"/>
      <w:pPr>
        <w:ind w:left="1418" w:hanging="624"/>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D87273B"/>
    <w:multiLevelType w:val="hybridMultilevel"/>
    <w:tmpl w:val="C4CC6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60519"/>
    <w:multiLevelType w:val="hybridMultilevel"/>
    <w:tmpl w:val="5FB2989A"/>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5"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A3E25"/>
    <w:multiLevelType w:val="hybridMultilevel"/>
    <w:tmpl w:val="B27A9162"/>
    <w:lvl w:ilvl="0" w:tplc="459CBE0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46B28"/>
    <w:multiLevelType w:val="hybridMultilevel"/>
    <w:tmpl w:val="44FCCD0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MS Gothic" w:hAnsi="MS Gothic" w:cs="MS Gothic" w:hint="default"/>
      </w:rPr>
    </w:lvl>
    <w:lvl w:ilvl="2" w:tplc="08090005" w:tentative="1">
      <w:start w:val="1"/>
      <w:numFmt w:val="bullet"/>
      <w:lvlText w:val=""/>
      <w:lvlJc w:val="left"/>
      <w:pPr>
        <w:ind w:left="2160" w:hanging="360"/>
      </w:pPr>
      <w:rPr>
        <w:rFonts w:ascii="MS Mincho" w:hAnsi="MS Mincho"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MS Gothic" w:hAnsi="MS Gothic" w:cs="MS Gothic" w:hint="default"/>
      </w:rPr>
    </w:lvl>
    <w:lvl w:ilvl="5" w:tplc="08090005" w:tentative="1">
      <w:start w:val="1"/>
      <w:numFmt w:val="bullet"/>
      <w:lvlText w:val=""/>
      <w:lvlJc w:val="left"/>
      <w:pPr>
        <w:ind w:left="4320" w:hanging="360"/>
      </w:pPr>
      <w:rPr>
        <w:rFonts w:ascii="MS Mincho" w:hAnsi="MS Mincho"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MS Gothic" w:hAnsi="MS Gothic" w:cs="MS Gothic" w:hint="default"/>
      </w:rPr>
    </w:lvl>
    <w:lvl w:ilvl="8" w:tplc="08090005" w:tentative="1">
      <w:start w:val="1"/>
      <w:numFmt w:val="bullet"/>
      <w:lvlText w:val=""/>
      <w:lvlJc w:val="left"/>
      <w:pPr>
        <w:ind w:left="6480" w:hanging="360"/>
      </w:pPr>
      <w:rPr>
        <w:rFonts w:ascii="MS Mincho" w:hAnsi="MS Mincho" w:hint="default"/>
      </w:rPr>
    </w:lvl>
  </w:abstractNum>
  <w:abstractNum w:abstractNumId="8"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1FE30CE3"/>
    <w:multiLevelType w:val="hybridMultilevel"/>
    <w:tmpl w:val="11DC659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MS Gothic" w:hAnsi="MS Gothic" w:cs="MS Gothic" w:hint="default"/>
      </w:rPr>
    </w:lvl>
    <w:lvl w:ilvl="2" w:tplc="08090005" w:tentative="1">
      <w:start w:val="1"/>
      <w:numFmt w:val="bullet"/>
      <w:lvlText w:val=""/>
      <w:lvlJc w:val="left"/>
      <w:pPr>
        <w:ind w:left="2160" w:hanging="360"/>
      </w:pPr>
      <w:rPr>
        <w:rFonts w:ascii="MS Mincho" w:hAnsi="MS Mincho"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MS Gothic" w:hAnsi="MS Gothic" w:cs="MS Gothic" w:hint="default"/>
      </w:rPr>
    </w:lvl>
    <w:lvl w:ilvl="5" w:tplc="08090005" w:tentative="1">
      <w:start w:val="1"/>
      <w:numFmt w:val="bullet"/>
      <w:lvlText w:val=""/>
      <w:lvlJc w:val="left"/>
      <w:pPr>
        <w:ind w:left="4320" w:hanging="360"/>
      </w:pPr>
      <w:rPr>
        <w:rFonts w:ascii="MS Mincho" w:hAnsi="MS Mincho"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MS Gothic" w:hAnsi="MS Gothic" w:cs="MS Gothic" w:hint="default"/>
      </w:rPr>
    </w:lvl>
    <w:lvl w:ilvl="8" w:tplc="08090005" w:tentative="1">
      <w:start w:val="1"/>
      <w:numFmt w:val="bullet"/>
      <w:lvlText w:val=""/>
      <w:lvlJc w:val="left"/>
      <w:pPr>
        <w:ind w:left="6480" w:hanging="360"/>
      </w:pPr>
      <w:rPr>
        <w:rFonts w:ascii="MS Mincho" w:hAnsi="MS Mincho" w:hint="default"/>
      </w:rPr>
    </w:lvl>
  </w:abstractNum>
  <w:abstractNum w:abstractNumId="10" w15:restartNumberingAfterBreak="0">
    <w:nsid w:val="25393CA3"/>
    <w:multiLevelType w:val="hybridMultilevel"/>
    <w:tmpl w:val="F284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MS Gothic" w:hAnsi="MS Gothic" w:cs="MS Gothic" w:hint="default"/>
      </w:rPr>
    </w:lvl>
    <w:lvl w:ilvl="2" w:tplc="08090005" w:tentative="1">
      <w:start w:val="1"/>
      <w:numFmt w:val="bullet"/>
      <w:lvlText w:val=""/>
      <w:lvlJc w:val="left"/>
      <w:pPr>
        <w:ind w:left="2160" w:hanging="360"/>
      </w:pPr>
      <w:rPr>
        <w:rFonts w:ascii="MS Mincho" w:hAnsi="MS Mincho"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MS Gothic" w:hAnsi="MS Gothic" w:cs="MS Gothic" w:hint="default"/>
      </w:rPr>
    </w:lvl>
    <w:lvl w:ilvl="5" w:tplc="08090005" w:tentative="1">
      <w:start w:val="1"/>
      <w:numFmt w:val="bullet"/>
      <w:lvlText w:val=""/>
      <w:lvlJc w:val="left"/>
      <w:pPr>
        <w:ind w:left="4320" w:hanging="360"/>
      </w:pPr>
      <w:rPr>
        <w:rFonts w:ascii="MS Mincho" w:hAnsi="MS Mincho"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MS Gothic" w:hAnsi="MS Gothic" w:cs="MS Gothic" w:hint="default"/>
      </w:rPr>
    </w:lvl>
    <w:lvl w:ilvl="8" w:tplc="08090005" w:tentative="1">
      <w:start w:val="1"/>
      <w:numFmt w:val="bullet"/>
      <w:lvlText w:val=""/>
      <w:lvlJc w:val="left"/>
      <w:pPr>
        <w:ind w:left="6480" w:hanging="360"/>
      </w:pPr>
      <w:rPr>
        <w:rFonts w:ascii="MS Mincho" w:hAnsi="MS Mincho" w:hint="default"/>
      </w:rPr>
    </w:lvl>
  </w:abstractNum>
  <w:abstractNum w:abstractNumId="11"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1030E6"/>
    <w:multiLevelType w:val="multilevel"/>
    <w:tmpl w:val="7110E1C0"/>
    <w:lvl w:ilvl="0">
      <w:start w:val="1"/>
      <w:numFmt w:val="decimal"/>
      <w:pStyle w:val="FPCRParaHead1"/>
      <w:lvlText w:val="%1.0"/>
      <w:lvlJc w:val="left"/>
      <w:pPr>
        <w:tabs>
          <w:tab w:val="num" w:pos="0"/>
        </w:tabs>
        <w:ind w:left="737" w:hanging="737"/>
      </w:pPr>
      <w:rPr>
        <w:rFonts w:hint="default"/>
      </w:rPr>
    </w:lvl>
    <w:lvl w:ilvl="1">
      <w:numFmt w:val="decimal"/>
      <w:pStyle w:val="FPCRParagraphText"/>
      <w:lvlText w:val="%1.%2"/>
      <w:lvlJc w:val="left"/>
      <w:pPr>
        <w:tabs>
          <w:tab w:val="num" w:pos="1589"/>
        </w:tabs>
        <w:ind w:left="1589" w:hanging="737"/>
      </w:p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5" w15:restartNumberingAfterBreak="0">
    <w:nsid w:val="376C65FA"/>
    <w:multiLevelType w:val="hybridMultilevel"/>
    <w:tmpl w:val="D2C45452"/>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16" w15:restartNumberingAfterBreak="0">
    <w:nsid w:val="3BAD2EEE"/>
    <w:multiLevelType w:val="hybridMultilevel"/>
    <w:tmpl w:val="3A5AEEB6"/>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17" w15:restartNumberingAfterBreak="0">
    <w:nsid w:val="405C5240"/>
    <w:multiLevelType w:val="hybridMultilevel"/>
    <w:tmpl w:val="AE36D002"/>
    <w:lvl w:ilvl="0" w:tplc="81C49F02">
      <w:numFmt w:val="bullet"/>
      <w:lvlText w:val="-"/>
      <w:lvlJc w:val="left"/>
      <w:pPr>
        <w:ind w:left="445" w:hanging="360"/>
      </w:pPr>
      <w:rPr>
        <w:rFonts w:ascii="Arial" w:eastAsia="Arial" w:hAnsi="Arial" w:cs="Arial"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18" w15:restartNumberingAfterBreak="0">
    <w:nsid w:val="4A9447B7"/>
    <w:multiLevelType w:val="hybridMultilevel"/>
    <w:tmpl w:val="7766F66E"/>
    <w:lvl w:ilvl="0" w:tplc="2406623E">
      <w:start w:val="5"/>
      <w:numFmt w:val="bullet"/>
      <w:lvlText w:val=""/>
      <w:lvlJc w:val="left"/>
      <w:pPr>
        <w:ind w:left="445" w:hanging="360"/>
      </w:pPr>
      <w:rPr>
        <w:rFonts w:ascii="Wingdings" w:eastAsia="Arial" w:hAnsi="Wingdings" w:cs="Times New Roman"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19"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CF3B03"/>
    <w:multiLevelType w:val="hybridMultilevel"/>
    <w:tmpl w:val="55E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560247"/>
    <w:multiLevelType w:val="hybridMultilevel"/>
    <w:tmpl w:val="0A48DE1C"/>
    <w:lvl w:ilvl="0" w:tplc="BB9E3B84">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34799D"/>
    <w:multiLevelType w:val="hybridMultilevel"/>
    <w:tmpl w:val="85BCDEB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MS Gothic" w:hAnsi="MS Gothic" w:cs="MS Gothic" w:hint="default"/>
      </w:rPr>
    </w:lvl>
    <w:lvl w:ilvl="2" w:tplc="08090005" w:tentative="1">
      <w:start w:val="1"/>
      <w:numFmt w:val="bullet"/>
      <w:lvlText w:val=""/>
      <w:lvlJc w:val="left"/>
      <w:pPr>
        <w:ind w:left="2160" w:hanging="360"/>
      </w:pPr>
      <w:rPr>
        <w:rFonts w:ascii="MS Mincho" w:hAnsi="MS Mincho"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MS Gothic" w:hAnsi="MS Gothic" w:cs="MS Gothic" w:hint="default"/>
      </w:rPr>
    </w:lvl>
    <w:lvl w:ilvl="5" w:tplc="08090005" w:tentative="1">
      <w:start w:val="1"/>
      <w:numFmt w:val="bullet"/>
      <w:lvlText w:val=""/>
      <w:lvlJc w:val="left"/>
      <w:pPr>
        <w:ind w:left="4320" w:hanging="360"/>
      </w:pPr>
      <w:rPr>
        <w:rFonts w:ascii="MS Mincho" w:hAnsi="MS Mincho"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MS Gothic" w:hAnsi="MS Gothic" w:cs="MS Gothic" w:hint="default"/>
      </w:rPr>
    </w:lvl>
    <w:lvl w:ilvl="8" w:tplc="08090005" w:tentative="1">
      <w:start w:val="1"/>
      <w:numFmt w:val="bullet"/>
      <w:lvlText w:val=""/>
      <w:lvlJc w:val="left"/>
      <w:pPr>
        <w:ind w:left="6480" w:hanging="360"/>
      </w:pPr>
      <w:rPr>
        <w:rFonts w:ascii="MS Mincho" w:hAnsi="MS Mincho" w:hint="default"/>
      </w:rPr>
    </w:lvl>
  </w:abstractNum>
  <w:abstractNum w:abstractNumId="28" w15:restartNumberingAfterBreak="0">
    <w:nsid w:val="74066D8E"/>
    <w:multiLevelType w:val="hybridMultilevel"/>
    <w:tmpl w:val="6CE06FFA"/>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29" w15:restartNumberingAfterBreak="0">
    <w:nsid w:val="74470C53"/>
    <w:multiLevelType w:val="hybridMultilevel"/>
    <w:tmpl w:val="DE7240CA"/>
    <w:lvl w:ilvl="0" w:tplc="08090001">
      <w:start w:val="1"/>
      <w:numFmt w:val="bullet"/>
      <w:lvlText w:val=""/>
      <w:lvlJc w:val="left"/>
      <w:pPr>
        <w:ind w:left="720" w:hanging="360"/>
      </w:pPr>
      <w:rPr>
        <w:rFonts w:ascii="Symbol" w:hAnsi="Symbol" w:hint="default"/>
      </w:rPr>
    </w:lvl>
    <w:lvl w:ilvl="1" w:tplc="2072FE9E" w:tentative="1">
      <w:start w:val="1"/>
      <w:numFmt w:val="bullet"/>
      <w:lvlText w:val="o"/>
      <w:lvlJc w:val="left"/>
      <w:pPr>
        <w:ind w:left="1440" w:hanging="360"/>
      </w:pPr>
      <w:rPr>
        <w:rFonts w:ascii="MS Gothic" w:hAnsi="MS Gothic" w:hint="default"/>
      </w:rPr>
    </w:lvl>
    <w:lvl w:ilvl="2" w:tplc="9A2861B4" w:tentative="1">
      <w:start w:val="1"/>
      <w:numFmt w:val="bullet"/>
      <w:lvlText w:val=""/>
      <w:lvlJc w:val="left"/>
      <w:pPr>
        <w:ind w:left="2160" w:hanging="360"/>
      </w:pPr>
      <w:rPr>
        <w:rFonts w:ascii="MS Mincho" w:hAnsi="MS Mincho" w:hint="default"/>
      </w:rPr>
    </w:lvl>
    <w:lvl w:ilvl="3" w:tplc="AA5C3254" w:tentative="1">
      <w:start w:val="1"/>
      <w:numFmt w:val="bullet"/>
      <w:lvlText w:val=""/>
      <w:lvlJc w:val="left"/>
      <w:pPr>
        <w:ind w:left="2880" w:hanging="360"/>
      </w:pPr>
      <w:rPr>
        <w:rFonts w:ascii="Calibri" w:hAnsi="Calibri" w:hint="default"/>
      </w:rPr>
    </w:lvl>
    <w:lvl w:ilvl="4" w:tplc="46A8F10A" w:tentative="1">
      <w:start w:val="1"/>
      <w:numFmt w:val="bullet"/>
      <w:lvlText w:val="o"/>
      <w:lvlJc w:val="left"/>
      <w:pPr>
        <w:ind w:left="3600" w:hanging="360"/>
      </w:pPr>
      <w:rPr>
        <w:rFonts w:ascii="MS Gothic" w:hAnsi="MS Gothic" w:hint="default"/>
      </w:rPr>
    </w:lvl>
    <w:lvl w:ilvl="5" w:tplc="8B76B198" w:tentative="1">
      <w:start w:val="1"/>
      <w:numFmt w:val="bullet"/>
      <w:lvlText w:val=""/>
      <w:lvlJc w:val="left"/>
      <w:pPr>
        <w:ind w:left="4320" w:hanging="360"/>
      </w:pPr>
      <w:rPr>
        <w:rFonts w:ascii="MS Mincho" w:hAnsi="MS Mincho" w:hint="default"/>
      </w:rPr>
    </w:lvl>
    <w:lvl w:ilvl="6" w:tplc="A6827632" w:tentative="1">
      <w:start w:val="1"/>
      <w:numFmt w:val="bullet"/>
      <w:lvlText w:val=""/>
      <w:lvlJc w:val="left"/>
      <w:pPr>
        <w:ind w:left="5040" w:hanging="360"/>
      </w:pPr>
      <w:rPr>
        <w:rFonts w:ascii="Calibri" w:hAnsi="Calibri" w:hint="default"/>
      </w:rPr>
    </w:lvl>
    <w:lvl w:ilvl="7" w:tplc="F774CB82" w:tentative="1">
      <w:start w:val="1"/>
      <w:numFmt w:val="bullet"/>
      <w:lvlText w:val="o"/>
      <w:lvlJc w:val="left"/>
      <w:pPr>
        <w:ind w:left="5760" w:hanging="360"/>
      </w:pPr>
      <w:rPr>
        <w:rFonts w:ascii="MS Gothic" w:hAnsi="MS Gothic" w:hint="default"/>
      </w:rPr>
    </w:lvl>
    <w:lvl w:ilvl="8" w:tplc="F20C70A6" w:tentative="1">
      <w:start w:val="1"/>
      <w:numFmt w:val="bullet"/>
      <w:lvlText w:val=""/>
      <w:lvlJc w:val="left"/>
      <w:pPr>
        <w:ind w:left="6480" w:hanging="360"/>
      </w:pPr>
      <w:rPr>
        <w:rFonts w:ascii="MS Mincho" w:hAnsi="MS Mincho" w:hint="default"/>
      </w:rPr>
    </w:lvl>
  </w:abstractNum>
  <w:abstractNum w:abstractNumId="30"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D760ED"/>
    <w:multiLevelType w:val="hybridMultilevel"/>
    <w:tmpl w:val="5D889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MS Gothic" w:hAnsi="MS Gothic" w:cs="MS Gothic" w:hint="default"/>
      </w:rPr>
    </w:lvl>
    <w:lvl w:ilvl="2" w:tplc="08090005" w:tentative="1">
      <w:start w:val="1"/>
      <w:numFmt w:val="bullet"/>
      <w:lvlText w:val=""/>
      <w:lvlJc w:val="left"/>
      <w:pPr>
        <w:ind w:left="2160" w:hanging="360"/>
      </w:pPr>
      <w:rPr>
        <w:rFonts w:ascii="MS Mincho" w:hAnsi="MS Mincho"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MS Gothic" w:hAnsi="MS Gothic" w:cs="MS Gothic" w:hint="default"/>
      </w:rPr>
    </w:lvl>
    <w:lvl w:ilvl="5" w:tplc="08090005" w:tentative="1">
      <w:start w:val="1"/>
      <w:numFmt w:val="bullet"/>
      <w:lvlText w:val=""/>
      <w:lvlJc w:val="left"/>
      <w:pPr>
        <w:ind w:left="4320" w:hanging="360"/>
      </w:pPr>
      <w:rPr>
        <w:rFonts w:ascii="MS Mincho" w:hAnsi="MS Mincho"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MS Gothic" w:hAnsi="MS Gothic" w:cs="MS Gothic" w:hint="default"/>
      </w:rPr>
    </w:lvl>
    <w:lvl w:ilvl="8" w:tplc="08090005" w:tentative="1">
      <w:start w:val="1"/>
      <w:numFmt w:val="bullet"/>
      <w:lvlText w:val=""/>
      <w:lvlJc w:val="left"/>
      <w:pPr>
        <w:ind w:left="6480" w:hanging="360"/>
      </w:pPr>
      <w:rPr>
        <w:rFonts w:ascii="MS Mincho" w:hAnsi="MS Mincho" w:hint="default"/>
      </w:rPr>
    </w:lvl>
  </w:abstractNum>
  <w:abstractNum w:abstractNumId="32"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EA0016"/>
    <w:multiLevelType w:val="hybridMultilevel"/>
    <w:tmpl w:val="336C3ED2"/>
    <w:lvl w:ilvl="0" w:tplc="E39679C0">
      <w:start w:val="1"/>
      <w:numFmt w:val="bullet"/>
      <w:lvlText w:val=""/>
      <w:lvlJc w:val="left"/>
      <w:pPr>
        <w:ind w:left="227" w:hanging="17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3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6523592">
    <w:abstractNumId w:val="23"/>
  </w:num>
  <w:num w:numId="2" w16cid:durableId="708846141">
    <w:abstractNumId w:val="26"/>
  </w:num>
  <w:num w:numId="3" w16cid:durableId="2093163842">
    <w:abstractNumId w:val="19"/>
  </w:num>
  <w:num w:numId="4" w16cid:durableId="1841694550">
    <w:abstractNumId w:val="13"/>
  </w:num>
  <w:num w:numId="5" w16cid:durableId="2014449211">
    <w:abstractNumId w:val="30"/>
  </w:num>
  <w:num w:numId="6" w16cid:durableId="1256279087">
    <w:abstractNumId w:val="32"/>
  </w:num>
  <w:num w:numId="7" w16cid:durableId="1607276240">
    <w:abstractNumId w:val="8"/>
  </w:num>
  <w:num w:numId="8" w16cid:durableId="2018191323">
    <w:abstractNumId w:val="12"/>
  </w:num>
  <w:num w:numId="9" w16cid:durableId="831994185">
    <w:abstractNumId w:val="22"/>
  </w:num>
  <w:num w:numId="10" w16cid:durableId="325284962">
    <w:abstractNumId w:val="25"/>
  </w:num>
  <w:num w:numId="11" w16cid:durableId="2056004953">
    <w:abstractNumId w:val="34"/>
  </w:num>
  <w:num w:numId="12" w16cid:durableId="686905285">
    <w:abstractNumId w:val="11"/>
  </w:num>
  <w:num w:numId="13" w16cid:durableId="1062828090">
    <w:abstractNumId w:val="24"/>
  </w:num>
  <w:num w:numId="14" w16cid:durableId="1026980066">
    <w:abstractNumId w:val="5"/>
  </w:num>
  <w:num w:numId="15" w16cid:durableId="1233659224">
    <w:abstractNumId w:val="29"/>
  </w:num>
  <w:num w:numId="16" w16cid:durableId="1708409544">
    <w:abstractNumId w:val="10"/>
  </w:num>
  <w:num w:numId="17" w16cid:durableId="1617591420">
    <w:abstractNumId w:val="31"/>
  </w:num>
  <w:num w:numId="18" w16cid:durableId="1336803439">
    <w:abstractNumId w:val="0"/>
  </w:num>
  <w:num w:numId="19" w16cid:durableId="1288245100">
    <w:abstractNumId w:val="27"/>
  </w:num>
  <w:num w:numId="20" w16cid:durableId="451169617">
    <w:abstractNumId w:val="7"/>
  </w:num>
  <w:num w:numId="21" w16cid:durableId="1116102502">
    <w:abstractNumId w:val="9"/>
  </w:num>
  <w:num w:numId="22" w16cid:durableId="585579411">
    <w:abstractNumId w:val="2"/>
  </w:num>
  <w:num w:numId="23" w16cid:durableId="1748454766">
    <w:abstractNumId w:val="21"/>
  </w:num>
  <w:num w:numId="24" w16cid:durableId="556748089">
    <w:abstractNumId w:val="14"/>
  </w:num>
  <w:num w:numId="25" w16cid:durableId="1557619223">
    <w:abstractNumId w:val="28"/>
  </w:num>
  <w:num w:numId="26" w16cid:durableId="1799954553">
    <w:abstractNumId w:val="15"/>
  </w:num>
  <w:num w:numId="27" w16cid:durableId="1562790175">
    <w:abstractNumId w:val="6"/>
  </w:num>
  <w:num w:numId="28" w16cid:durableId="1146124377">
    <w:abstractNumId w:val="20"/>
  </w:num>
  <w:num w:numId="29" w16cid:durableId="1528906328">
    <w:abstractNumId w:val="16"/>
  </w:num>
  <w:num w:numId="30" w16cid:durableId="195655543">
    <w:abstractNumId w:val="1"/>
  </w:num>
  <w:num w:numId="31" w16cid:durableId="993290423">
    <w:abstractNumId w:val="18"/>
  </w:num>
  <w:num w:numId="32" w16cid:durableId="746607754">
    <w:abstractNumId w:val="4"/>
  </w:num>
  <w:num w:numId="33" w16cid:durableId="1482310996">
    <w:abstractNumId w:val="33"/>
  </w:num>
  <w:num w:numId="34" w16cid:durableId="1727414624">
    <w:abstractNumId w:val="17"/>
  </w:num>
  <w:num w:numId="35" w16cid:durableId="101812153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9F"/>
    <w:rsid w:val="00000650"/>
    <w:rsid w:val="00001BE5"/>
    <w:rsid w:val="00004570"/>
    <w:rsid w:val="0000580B"/>
    <w:rsid w:val="00005946"/>
    <w:rsid w:val="00005C05"/>
    <w:rsid w:val="00006623"/>
    <w:rsid w:val="000078C3"/>
    <w:rsid w:val="00012EE4"/>
    <w:rsid w:val="00013E79"/>
    <w:rsid w:val="00014C30"/>
    <w:rsid w:val="00014CB7"/>
    <w:rsid w:val="00017076"/>
    <w:rsid w:val="00017A20"/>
    <w:rsid w:val="00020362"/>
    <w:rsid w:val="00020AFD"/>
    <w:rsid w:val="00023358"/>
    <w:rsid w:val="00023883"/>
    <w:rsid w:val="00023987"/>
    <w:rsid w:val="000239B6"/>
    <w:rsid w:val="00023A83"/>
    <w:rsid w:val="000278C7"/>
    <w:rsid w:val="00030AAF"/>
    <w:rsid w:val="00031608"/>
    <w:rsid w:val="00031742"/>
    <w:rsid w:val="00033F6E"/>
    <w:rsid w:val="00034787"/>
    <w:rsid w:val="0003556F"/>
    <w:rsid w:val="00035BA7"/>
    <w:rsid w:val="00036CED"/>
    <w:rsid w:val="00037E1D"/>
    <w:rsid w:val="00040719"/>
    <w:rsid w:val="00042473"/>
    <w:rsid w:val="000449DD"/>
    <w:rsid w:val="000456D3"/>
    <w:rsid w:val="00047AB1"/>
    <w:rsid w:val="00050FCC"/>
    <w:rsid w:val="000523D6"/>
    <w:rsid w:val="000535F5"/>
    <w:rsid w:val="00053C0B"/>
    <w:rsid w:val="00056EB2"/>
    <w:rsid w:val="00057683"/>
    <w:rsid w:val="00063325"/>
    <w:rsid w:val="00066543"/>
    <w:rsid w:val="00066C0C"/>
    <w:rsid w:val="00066CCB"/>
    <w:rsid w:val="00067B63"/>
    <w:rsid w:val="000730E0"/>
    <w:rsid w:val="000739A7"/>
    <w:rsid w:val="0007572F"/>
    <w:rsid w:val="00076540"/>
    <w:rsid w:val="0007721B"/>
    <w:rsid w:val="00083629"/>
    <w:rsid w:val="00083DBE"/>
    <w:rsid w:val="000910A2"/>
    <w:rsid w:val="00092BA8"/>
    <w:rsid w:val="000939AE"/>
    <w:rsid w:val="000943B1"/>
    <w:rsid w:val="00094F38"/>
    <w:rsid w:val="000953CE"/>
    <w:rsid w:val="0009666A"/>
    <w:rsid w:val="000A01E5"/>
    <w:rsid w:val="000A10C5"/>
    <w:rsid w:val="000A57E8"/>
    <w:rsid w:val="000A7D0D"/>
    <w:rsid w:val="000A7E0D"/>
    <w:rsid w:val="000B0CD8"/>
    <w:rsid w:val="000B18C3"/>
    <w:rsid w:val="000B5C95"/>
    <w:rsid w:val="000B7C69"/>
    <w:rsid w:val="000C2C92"/>
    <w:rsid w:val="000C2F1C"/>
    <w:rsid w:val="000C3664"/>
    <w:rsid w:val="000C46CD"/>
    <w:rsid w:val="000D0521"/>
    <w:rsid w:val="000D0C2C"/>
    <w:rsid w:val="000D1AF8"/>
    <w:rsid w:val="000D1E14"/>
    <w:rsid w:val="000D3164"/>
    <w:rsid w:val="000D34EF"/>
    <w:rsid w:val="000D387C"/>
    <w:rsid w:val="000D5758"/>
    <w:rsid w:val="000D61C9"/>
    <w:rsid w:val="000D6C3D"/>
    <w:rsid w:val="000D7062"/>
    <w:rsid w:val="000D7231"/>
    <w:rsid w:val="000E19B9"/>
    <w:rsid w:val="000E33FA"/>
    <w:rsid w:val="000E39A3"/>
    <w:rsid w:val="000E3C3C"/>
    <w:rsid w:val="000E4BD8"/>
    <w:rsid w:val="000E577D"/>
    <w:rsid w:val="000E7891"/>
    <w:rsid w:val="000E7B5D"/>
    <w:rsid w:val="000F0922"/>
    <w:rsid w:val="000F094B"/>
    <w:rsid w:val="000F1F6E"/>
    <w:rsid w:val="000F3113"/>
    <w:rsid w:val="000F4F58"/>
    <w:rsid w:val="000F533C"/>
    <w:rsid w:val="000F6724"/>
    <w:rsid w:val="00102125"/>
    <w:rsid w:val="001045C3"/>
    <w:rsid w:val="001045F1"/>
    <w:rsid w:val="001051E2"/>
    <w:rsid w:val="001068F8"/>
    <w:rsid w:val="00106FAF"/>
    <w:rsid w:val="00113406"/>
    <w:rsid w:val="00113634"/>
    <w:rsid w:val="00114C3A"/>
    <w:rsid w:val="00116516"/>
    <w:rsid w:val="00117FD1"/>
    <w:rsid w:val="00121143"/>
    <w:rsid w:val="00121659"/>
    <w:rsid w:val="00122625"/>
    <w:rsid w:val="00122DE0"/>
    <w:rsid w:val="00123C0E"/>
    <w:rsid w:val="00125864"/>
    <w:rsid w:val="00137265"/>
    <w:rsid w:val="00137E49"/>
    <w:rsid w:val="00141011"/>
    <w:rsid w:val="00142E7B"/>
    <w:rsid w:val="0014735F"/>
    <w:rsid w:val="001537B0"/>
    <w:rsid w:val="001560C9"/>
    <w:rsid w:val="001564B7"/>
    <w:rsid w:val="00156E0F"/>
    <w:rsid w:val="0016017E"/>
    <w:rsid w:val="00161A7F"/>
    <w:rsid w:val="001677CB"/>
    <w:rsid w:val="00171774"/>
    <w:rsid w:val="0017237F"/>
    <w:rsid w:val="001728CC"/>
    <w:rsid w:val="00173D1D"/>
    <w:rsid w:val="00174DA4"/>
    <w:rsid w:val="0017532D"/>
    <w:rsid w:val="00175CF2"/>
    <w:rsid w:val="00176F57"/>
    <w:rsid w:val="00183E6A"/>
    <w:rsid w:val="00184516"/>
    <w:rsid w:val="00190FDA"/>
    <w:rsid w:val="001957AF"/>
    <w:rsid w:val="001A1C53"/>
    <w:rsid w:val="001A34D4"/>
    <w:rsid w:val="001A56F5"/>
    <w:rsid w:val="001A59FF"/>
    <w:rsid w:val="001A6F51"/>
    <w:rsid w:val="001A7B8D"/>
    <w:rsid w:val="001B0B77"/>
    <w:rsid w:val="001B50C0"/>
    <w:rsid w:val="001C0BD5"/>
    <w:rsid w:val="001C24D9"/>
    <w:rsid w:val="001C4430"/>
    <w:rsid w:val="001C4DB9"/>
    <w:rsid w:val="001C4F7D"/>
    <w:rsid w:val="001C518B"/>
    <w:rsid w:val="001C5A09"/>
    <w:rsid w:val="001D2858"/>
    <w:rsid w:val="001D4F04"/>
    <w:rsid w:val="001D5911"/>
    <w:rsid w:val="001E03C3"/>
    <w:rsid w:val="001E299F"/>
    <w:rsid w:val="001E2E50"/>
    <w:rsid w:val="001E2FC4"/>
    <w:rsid w:val="001E328D"/>
    <w:rsid w:val="001E3564"/>
    <w:rsid w:val="001E57AA"/>
    <w:rsid w:val="001E7FA1"/>
    <w:rsid w:val="001F0DC6"/>
    <w:rsid w:val="001F1A40"/>
    <w:rsid w:val="001F1CD2"/>
    <w:rsid w:val="00200F61"/>
    <w:rsid w:val="00202340"/>
    <w:rsid w:val="00206C96"/>
    <w:rsid w:val="00206E8D"/>
    <w:rsid w:val="002071B6"/>
    <w:rsid w:val="0020794C"/>
    <w:rsid w:val="002122AD"/>
    <w:rsid w:val="00216619"/>
    <w:rsid w:val="00217226"/>
    <w:rsid w:val="00220314"/>
    <w:rsid w:val="00220C44"/>
    <w:rsid w:val="0022375E"/>
    <w:rsid w:val="00225853"/>
    <w:rsid w:val="00226A69"/>
    <w:rsid w:val="00227618"/>
    <w:rsid w:val="00227951"/>
    <w:rsid w:val="00231EDF"/>
    <w:rsid w:val="00234080"/>
    <w:rsid w:val="00236283"/>
    <w:rsid w:val="00236652"/>
    <w:rsid w:val="00236DE2"/>
    <w:rsid w:val="002371BC"/>
    <w:rsid w:val="0023788D"/>
    <w:rsid w:val="00237E4E"/>
    <w:rsid w:val="00240183"/>
    <w:rsid w:val="002412AB"/>
    <w:rsid w:val="002416E5"/>
    <w:rsid w:val="002423B2"/>
    <w:rsid w:val="00242F52"/>
    <w:rsid w:val="00243655"/>
    <w:rsid w:val="0024374B"/>
    <w:rsid w:val="00245859"/>
    <w:rsid w:val="00246FAB"/>
    <w:rsid w:val="00251647"/>
    <w:rsid w:val="00251FC4"/>
    <w:rsid w:val="00252077"/>
    <w:rsid w:val="00253B6D"/>
    <w:rsid w:val="00254B8C"/>
    <w:rsid w:val="00257719"/>
    <w:rsid w:val="00261CCA"/>
    <w:rsid w:val="002667A5"/>
    <w:rsid w:val="00271B3D"/>
    <w:rsid w:val="00271CAD"/>
    <w:rsid w:val="00274087"/>
    <w:rsid w:val="002744D7"/>
    <w:rsid w:val="00275157"/>
    <w:rsid w:val="002752E2"/>
    <w:rsid w:val="00275A1A"/>
    <w:rsid w:val="00275D20"/>
    <w:rsid w:val="00276089"/>
    <w:rsid w:val="0027724A"/>
    <w:rsid w:val="00277431"/>
    <w:rsid w:val="00280705"/>
    <w:rsid w:val="0028203C"/>
    <w:rsid w:val="0028699A"/>
    <w:rsid w:val="00293B38"/>
    <w:rsid w:val="00293D56"/>
    <w:rsid w:val="00293D6C"/>
    <w:rsid w:val="00296432"/>
    <w:rsid w:val="002974D5"/>
    <w:rsid w:val="002A0F3B"/>
    <w:rsid w:val="002A5893"/>
    <w:rsid w:val="002A67C9"/>
    <w:rsid w:val="002A70C1"/>
    <w:rsid w:val="002A753C"/>
    <w:rsid w:val="002A7BBB"/>
    <w:rsid w:val="002B07C8"/>
    <w:rsid w:val="002B5B17"/>
    <w:rsid w:val="002B5E40"/>
    <w:rsid w:val="002B6D34"/>
    <w:rsid w:val="002C08E7"/>
    <w:rsid w:val="002C0BB7"/>
    <w:rsid w:val="002C0E21"/>
    <w:rsid w:val="002C1C5A"/>
    <w:rsid w:val="002C57D6"/>
    <w:rsid w:val="002C677A"/>
    <w:rsid w:val="002C6FD6"/>
    <w:rsid w:val="002C70E8"/>
    <w:rsid w:val="002C7102"/>
    <w:rsid w:val="002D193D"/>
    <w:rsid w:val="002D2206"/>
    <w:rsid w:val="002D39A4"/>
    <w:rsid w:val="002D5E0F"/>
    <w:rsid w:val="002E0DDA"/>
    <w:rsid w:val="002E30EA"/>
    <w:rsid w:val="002E3ACA"/>
    <w:rsid w:val="002E4745"/>
    <w:rsid w:val="002E52A4"/>
    <w:rsid w:val="002E5B92"/>
    <w:rsid w:val="002E6092"/>
    <w:rsid w:val="002E6C2C"/>
    <w:rsid w:val="002E75F1"/>
    <w:rsid w:val="002F321C"/>
    <w:rsid w:val="002F3662"/>
    <w:rsid w:val="002F7CAD"/>
    <w:rsid w:val="00300A72"/>
    <w:rsid w:val="00300BC8"/>
    <w:rsid w:val="00301AD5"/>
    <w:rsid w:val="00302574"/>
    <w:rsid w:val="003028B8"/>
    <w:rsid w:val="00302D24"/>
    <w:rsid w:val="00302F1D"/>
    <w:rsid w:val="003036EB"/>
    <w:rsid w:val="00306A7D"/>
    <w:rsid w:val="00311994"/>
    <w:rsid w:val="00311B07"/>
    <w:rsid w:val="00313F26"/>
    <w:rsid w:val="003140D5"/>
    <w:rsid w:val="00315F62"/>
    <w:rsid w:val="00316F44"/>
    <w:rsid w:val="00317B36"/>
    <w:rsid w:val="00317CAA"/>
    <w:rsid w:val="00323CD7"/>
    <w:rsid w:val="00326DAA"/>
    <w:rsid w:val="00327C23"/>
    <w:rsid w:val="003307A4"/>
    <w:rsid w:val="00331FC8"/>
    <w:rsid w:val="00332753"/>
    <w:rsid w:val="00333507"/>
    <w:rsid w:val="003341CC"/>
    <w:rsid w:val="003367AD"/>
    <w:rsid w:val="003369F2"/>
    <w:rsid w:val="00336F38"/>
    <w:rsid w:val="00337100"/>
    <w:rsid w:val="00340AA3"/>
    <w:rsid w:val="003413FA"/>
    <w:rsid w:val="00342E65"/>
    <w:rsid w:val="003431F7"/>
    <w:rsid w:val="00345A60"/>
    <w:rsid w:val="0034693C"/>
    <w:rsid w:val="0034733A"/>
    <w:rsid w:val="00347AD3"/>
    <w:rsid w:val="00351F59"/>
    <w:rsid w:val="003611B6"/>
    <w:rsid w:val="003641C8"/>
    <w:rsid w:val="00365BFA"/>
    <w:rsid w:val="00367E78"/>
    <w:rsid w:val="00370F57"/>
    <w:rsid w:val="00371037"/>
    <w:rsid w:val="003729C5"/>
    <w:rsid w:val="00373316"/>
    <w:rsid w:val="00373628"/>
    <w:rsid w:val="0037673E"/>
    <w:rsid w:val="00377108"/>
    <w:rsid w:val="00377B98"/>
    <w:rsid w:val="00387B3F"/>
    <w:rsid w:val="00390D97"/>
    <w:rsid w:val="003A2B07"/>
    <w:rsid w:val="003A3F7C"/>
    <w:rsid w:val="003A4A13"/>
    <w:rsid w:val="003A51AB"/>
    <w:rsid w:val="003A6259"/>
    <w:rsid w:val="003B17CF"/>
    <w:rsid w:val="003B1D26"/>
    <w:rsid w:val="003B34B3"/>
    <w:rsid w:val="003B4427"/>
    <w:rsid w:val="003B49DE"/>
    <w:rsid w:val="003B5131"/>
    <w:rsid w:val="003B5D34"/>
    <w:rsid w:val="003B67DE"/>
    <w:rsid w:val="003B741A"/>
    <w:rsid w:val="003C1564"/>
    <w:rsid w:val="003C1ACB"/>
    <w:rsid w:val="003C283C"/>
    <w:rsid w:val="003C5084"/>
    <w:rsid w:val="003C71BA"/>
    <w:rsid w:val="003C79AD"/>
    <w:rsid w:val="003D1C5C"/>
    <w:rsid w:val="003D31DF"/>
    <w:rsid w:val="003D358F"/>
    <w:rsid w:val="003D36D9"/>
    <w:rsid w:val="003D3818"/>
    <w:rsid w:val="003D6C95"/>
    <w:rsid w:val="003D75FB"/>
    <w:rsid w:val="003E00CB"/>
    <w:rsid w:val="003E0294"/>
    <w:rsid w:val="003E1D89"/>
    <w:rsid w:val="003E50B9"/>
    <w:rsid w:val="003E5758"/>
    <w:rsid w:val="003E5935"/>
    <w:rsid w:val="003E59D3"/>
    <w:rsid w:val="003F12DA"/>
    <w:rsid w:val="003F2004"/>
    <w:rsid w:val="003F4D14"/>
    <w:rsid w:val="003F567F"/>
    <w:rsid w:val="003F5DD4"/>
    <w:rsid w:val="003F64F7"/>
    <w:rsid w:val="003F7A26"/>
    <w:rsid w:val="004004E6"/>
    <w:rsid w:val="00401A89"/>
    <w:rsid w:val="0040271D"/>
    <w:rsid w:val="004043EF"/>
    <w:rsid w:val="00406964"/>
    <w:rsid w:val="00407A14"/>
    <w:rsid w:val="004103C2"/>
    <w:rsid w:val="00412674"/>
    <w:rsid w:val="004168B1"/>
    <w:rsid w:val="0041723B"/>
    <w:rsid w:val="00421A16"/>
    <w:rsid w:val="00421D83"/>
    <w:rsid w:val="0042287B"/>
    <w:rsid w:val="004233E0"/>
    <w:rsid w:val="0042496A"/>
    <w:rsid w:val="0042532A"/>
    <w:rsid w:val="0043035A"/>
    <w:rsid w:val="0043780F"/>
    <w:rsid w:val="00441990"/>
    <w:rsid w:val="00442BC1"/>
    <w:rsid w:val="00443989"/>
    <w:rsid w:val="00450587"/>
    <w:rsid w:val="004571EE"/>
    <w:rsid w:val="00461369"/>
    <w:rsid w:val="00461E8D"/>
    <w:rsid w:val="00462BDB"/>
    <w:rsid w:val="00462EF5"/>
    <w:rsid w:val="00463919"/>
    <w:rsid w:val="00463E89"/>
    <w:rsid w:val="004647DE"/>
    <w:rsid w:val="00464E06"/>
    <w:rsid w:val="00470343"/>
    <w:rsid w:val="00477ECA"/>
    <w:rsid w:val="00480E02"/>
    <w:rsid w:val="00482975"/>
    <w:rsid w:val="00483D57"/>
    <w:rsid w:val="004877F4"/>
    <w:rsid w:val="00487F88"/>
    <w:rsid w:val="00492A5D"/>
    <w:rsid w:val="00493E86"/>
    <w:rsid w:val="00494C53"/>
    <w:rsid w:val="00496517"/>
    <w:rsid w:val="004A072B"/>
    <w:rsid w:val="004A27D0"/>
    <w:rsid w:val="004A31B5"/>
    <w:rsid w:val="004A3DB0"/>
    <w:rsid w:val="004A4047"/>
    <w:rsid w:val="004B1B1B"/>
    <w:rsid w:val="004B1FD0"/>
    <w:rsid w:val="004B2176"/>
    <w:rsid w:val="004B2680"/>
    <w:rsid w:val="004B6AFF"/>
    <w:rsid w:val="004C0E12"/>
    <w:rsid w:val="004C1F8A"/>
    <w:rsid w:val="004C20FE"/>
    <w:rsid w:val="004C4A19"/>
    <w:rsid w:val="004C537D"/>
    <w:rsid w:val="004C7A8B"/>
    <w:rsid w:val="004D12F8"/>
    <w:rsid w:val="004D1E4A"/>
    <w:rsid w:val="004D2CFD"/>
    <w:rsid w:val="004D3732"/>
    <w:rsid w:val="004D4D7E"/>
    <w:rsid w:val="004D525D"/>
    <w:rsid w:val="004D6307"/>
    <w:rsid w:val="004D7193"/>
    <w:rsid w:val="004E3AEB"/>
    <w:rsid w:val="004E4F0D"/>
    <w:rsid w:val="004F1654"/>
    <w:rsid w:val="004F1681"/>
    <w:rsid w:val="004F2544"/>
    <w:rsid w:val="004F272B"/>
    <w:rsid w:val="004F6C6A"/>
    <w:rsid w:val="004F7D76"/>
    <w:rsid w:val="004F7E71"/>
    <w:rsid w:val="00500E9E"/>
    <w:rsid w:val="005019EF"/>
    <w:rsid w:val="0050452D"/>
    <w:rsid w:val="00505FD9"/>
    <w:rsid w:val="00506832"/>
    <w:rsid w:val="00511429"/>
    <w:rsid w:val="00513772"/>
    <w:rsid w:val="0051501B"/>
    <w:rsid w:val="005153E5"/>
    <w:rsid w:val="00515656"/>
    <w:rsid w:val="005209E2"/>
    <w:rsid w:val="0052184A"/>
    <w:rsid w:val="00524987"/>
    <w:rsid w:val="00525803"/>
    <w:rsid w:val="00525D1C"/>
    <w:rsid w:val="00530CF4"/>
    <w:rsid w:val="0053283B"/>
    <w:rsid w:val="00532BD1"/>
    <w:rsid w:val="005335AE"/>
    <w:rsid w:val="0053412D"/>
    <w:rsid w:val="00534FEE"/>
    <w:rsid w:val="0053569D"/>
    <w:rsid w:val="00535AA3"/>
    <w:rsid w:val="0053643C"/>
    <w:rsid w:val="00536B30"/>
    <w:rsid w:val="00537CAF"/>
    <w:rsid w:val="005402DC"/>
    <w:rsid w:val="00540537"/>
    <w:rsid w:val="00540BF8"/>
    <w:rsid w:val="0054288F"/>
    <w:rsid w:val="00542FC0"/>
    <w:rsid w:val="005469F0"/>
    <w:rsid w:val="00546ADB"/>
    <w:rsid w:val="00551AA9"/>
    <w:rsid w:val="00551FC2"/>
    <w:rsid w:val="0055227D"/>
    <w:rsid w:val="005540FA"/>
    <w:rsid w:val="00554F88"/>
    <w:rsid w:val="00555C6B"/>
    <w:rsid w:val="00560548"/>
    <w:rsid w:val="00561F29"/>
    <w:rsid w:val="00564DFF"/>
    <w:rsid w:val="00565406"/>
    <w:rsid w:val="005663EE"/>
    <w:rsid w:val="005666B1"/>
    <w:rsid w:val="005666F1"/>
    <w:rsid w:val="00566F6F"/>
    <w:rsid w:val="0056734F"/>
    <w:rsid w:val="00567CFF"/>
    <w:rsid w:val="00567E8A"/>
    <w:rsid w:val="00567F6B"/>
    <w:rsid w:val="005745C1"/>
    <w:rsid w:val="005753E5"/>
    <w:rsid w:val="005759CA"/>
    <w:rsid w:val="0057720C"/>
    <w:rsid w:val="00581142"/>
    <w:rsid w:val="00582C4F"/>
    <w:rsid w:val="00583C8F"/>
    <w:rsid w:val="005845D0"/>
    <w:rsid w:val="00585710"/>
    <w:rsid w:val="0058581B"/>
    <w:rsid w:val="005908AF"/>
    <w:rsid w:val="005921B8"/>
    <w:rsid w:val="0059292C"/>
    <w:rsid w:val="005933B4"/>
    <w:rsid w:val="0059428B"/>
    <w:rsid w:val="00596F1A"/>
    <w:rsid w:val="005A1084"/>
    <w:rsid w:val="005A474E"/>
    <w:rsid w:val="005A49FB"/>
    <w:rsid w:val="005A6DA9"/>
    <w:rsid w:val="005A6F3A"/>
    <w:rsid w:val="005B24EC"/>
    <w:rsid w:val="005B2ED2"/>
    <w:rsid w:val="005C1135"/>
    <w:rsid w:val="005C1237"/>
    <w:rsid w:val="005C3B50"/>
    <w:rsid w:val="005C5770"/>
    <w:rsid w:val="005C7ECD"/>
    <w:rsid w:val="005D495F"/>
    <w:rsid w:val="005D5337"/>
    <w:rsid w:val="005D69BD"/>
    <w:rsid w:val="005D6A28"/>
    <w:rsid w:val="005E119F"/>
    <w:rsid w:val="005E1270"/>
    <w:rsid w:val="005E2078"/>
    <w:rsid w:val="005E4C60"/>
    <w:rsid w:val="005E5D55"/>
    <w:rsid w:val="005E6F78"/>
    <w:rsid w:val="005E791A"/>
    <w:rsid w:val="005E7C2C"/>
    <w:rsid w:val="005F0C3E"/>
    <w:rsid w:val="005F2763"/>
    <w:rsid w:val="005F5F42"/>
    <w:rsid w:val="005F66A5"/>
    <w:rsid w:val="0060075F"/>
    <w:rsid w:val="00603AC6"/>
    <w:rsid w:val="00605F1E"/>
    <w:rsid w:val="00616F45"/>
    <w:rsid w:val="006176D5"/>
    <w:rsid w:val="0062047A"/>
    <w:rsid w:val="006204EE"/>
    <w:rsid w:val="00621D21"/>
    <w:rsid w:val="00622B40"/>
    <w:rsid w:val="00623594"/>
    <w:rsid w:val="00624575"/>
    <w:rsid w:val="00625411"/>
    <w:rsid w:val="0063049D"/>
    <w:rsid w:val="00631E9A"/>
    <w:rsid w:val="006339D8"/>
    <w:rsid w:val="00635AFC"/>
    <w:rsid w:val="006406F5"/>
    <w:rsid w:val="00640C50"/>
    <w:rsid w:val="00640EF5"/>
    <w:rsid w:val="00642E9F"/>
    <w:rsid w:val="00642F96"/>
    <w:rsid w:val="006462C6"/>
    <w:rsid w:val="00646B20"/>
    <w:rsid w:val="00653031"/>
    <w:rsid w:val="00653159"/>
    <w:rsid w:val="00653254"/>
    <w:rsid w:val="00654C24"/>
    <w:rsid w:val="006562EA"/>
    <w:rsid w:val="006574FB"/>
    <w:rsid w:val="006578E1"/>
    <w:rsid w:val="0066000E"/>
    <w:rsid w:val="00660D6E"/>
    <w:rsid w:val="00661246"/>
    <w:rsid w:val="0066196A"/>
    <w:rsid w:val="0066397F"/>
    <w:rsid w:val="0066626C"/>
    <w:rsid w:val="006676A1"/>
    <w:rsid w:val="0067000C"/>
    <w:rsid w:val="00670BC8"/>
    <w:rsid w:val="00671102"/>
    <w:rsid w:val="0068011E"/>
    <w:rsid w:val="0068023D"/>
    <w:rsid w:val="0068165A"/>
    <w:rsid w:val="006851B2"/>
    <w:rsid w:val="00687B10"/>
    <w:rsid w:val="006908D8"/>
    <w:rsid w:val="00691BEE"/>
    <w:rsid w:val="0069345A"/>
    <w:rsid w:val="00694855"/>
    <w:rsid w:val="00695C4A"/>
    <w:rsid w:val="006A0B36"/>
    <w:rsid w:val="006A1BC5"/>
    <w:rsid w:val="006A373A"/>
    <w:rsid w:val="006A3777"/>
    <w:rsid w:val="006A3D0C"/>
    <w:rsid w:val="006A4B16"/>
    <w:rsid w:val="006B0CEB"/>
    <w:rsid w:val="006B5BAE"/>
    <w:rsid w:val="006C0613"/>
    <w:rsid w:val="006C0B21"/>
    <w:rsid w:val="006C1DD2"/>
    <w:rsid w:val="006C3ABB"/>
    <w:rsid w:val="006C66D0"/>
    <w:rsid w:val="006D4357"/>
    <w:rsid w:val="006D681F"/>
    <w:rsid w:val="006D7832"/>
    <w:rsid w:val="006E05A3"/>
    <w:rsid w:val="006E1C73"/>
    <w:rsid w:val="006E4F4C"/>
    <w:rsid w:val="006E4FDF"/>
    <w:rsid w:val="006E75D1"/>
    <w:rsid w:val="006F1522"/>
    <w:rsid w:val="006F39A5"/>
    <w:rsid w:val="006F3B1A"/>
    <w:rsid w:val="006F3EA7"/>
    <w:rsid w:val="00700418"/>
    <w:rsid w:val="00700904"/>
    <w:rsid w:val="00700EC1"/>
    <w:rsid w:val="00701800"/>
    <w:rsid w:val="0070441D"/>
    <w:rsid w:val="0070528D"/>
    <w:rsid w:val="00706BBA"/>
    <w:rsid w:val="007074C6"/>
    <w:rsid w:val="0070784E"/>
    <w:rsid w:val="00710E6C"/>
    <w:rsid w:val="00711521"/>
    <w:rsid w:val="00713A7A"/>
    <w:rsid w:val="00714101"/>
    <w:rsid w:val="0071426A"/>
    <w:rsid w:val="00716249"/>
    <w:rsid w:val="00720049"/>
    <w:rsid w:val="00723AD4"/>
    <w:rsid w:val="00724803"/>
    <w:rsid w:val="00725563"/>
    <w:rsid w:val="007259A3"/>
    <w:rsid w:val="007275B9"/>
    <w:rsid w:val="00727E8F"/>
    <w:rsid w:val="00732DA8"/>
    <w:rsid w:val="007376DD"/>
    <w:rsid w:val="00737755"/>
    <w:rsid w:val="00742965"/>
    <w:rsid w:val="0074435D"/>
    <w:rsid w:val="0074494E"/>
    <w:rsid w:val="00745262"/>
    <w:rsid w:val="00745662"/>
    <w:rsid w:val="00746C3E"/>
    <w:rsid w:val="007472D1"/>
    <w:rsid w:val="007506D6"/>
    <w:rsid w:val="00755CF1"/>
    <w:rsid w:val="00755ED6"/>
    <w:rsid w:val="00762812"/>
    <w:rsid w:val="007637B2"/>
    <w:rsid w:val="0076754C"/>
    <w:rsid w:val="00770B46"/>
    <w:rsid w:val="0077341C"/>
    <w:rsid w:val="00776123"/>
    <w:rsid w:val="00776CC3"/>
    <w:rsid w:val="00777F4B"/>
    <w:rsid w:val="00782A10"/>
    <w:rsid w:val="00783D75"/>
    <w:rsid w:val="00786E9C"/>
    <w:rsid w:val="007879C2"/>
    <w:rsid w:val="00793801"/>
    <w:rsid w:val="00793CC6"/>
    <w:rsid w:val="00795C5D"/>
    <w:rsid w:val="00797C3A"/>
    <w:rsid w:val="007A4BFC"/>
    <w:rsid w:val="007A5A47"/>
    <w:rsid w:val="007A63B8"/>
    <w:rsid w:val="007A7A47"/>
    <w:rsid w:val="007B1145"/>
    <w:rsid w:val="007B1C50"/>
    <w:rsid w:val="007B311A"/>
    <w:rsid w:val="007B581E"/>
    <w:rsid w:val="007B5ECA"/>
    <w:rsid w:val="007C02C2"/>
    <w:rsid w:val="007C06C1"/>
    <w:rsid w:val="007C211A"/>
    <w:rsid w:val="007C4A23"/>
    <w:rsid w:val="007C4E84"/>
    <w:rsid w:val="007C5065"/>
    <w:rsid w:val="007C7569"/>
    <w:rsid w:val="007D0124"/>
    <w:rsid w:val="007D06B8"/>
    <w:rsid w:val="007D0D43"/>
    <w:rsid w:val="007D18D9"/>
    <w:rsid w:val="007D1E79"/>
    <w:rsid w:val="007D2AC7"/>
    <w:rsid w:val="007D3787"/>
    <w:rsid w:val="007D4521"/>
    <w:rsid w:val="007E0EE3"/>
    <w:rsid w:val="007E2A6F"/>
    <w:rsid w:val="007E762F"/>
    <w:rsid w:val="007E7A05"/>
    <w:rsid w:val="007F055B"/>
    <w:rsid w:val="007F6885"/>
    <w:rsid w:val="007F77B9"/>
    <w:rsid w:val="00803194"/>
    <w:rsid w:val="00803EA7"/>
    <w:rsid w:val="0080455F"/>
    <w:rsid w:val="00804CA7"/>
    <w:rsid w:val="0080520E"/>
    <w:rsid w:val="00807798"/>
    <w:rsid w:val="00811A12"/>
    <w:rsid w:val="00812F8F"/>
    <w:rsid w:val="00814D98"/>
    <w:rsid w:val="008167AE"/>
    <w:rsid w:val="008203B7"/>
    <w:rsid w:val="00820468"/>
    <w:rsid w:val="00822133"/>
    <w:rsid w:val="00822565"/>
    <w:rsid w:val="008264BC"/>
    <w:rsid w:val="00830FF8"/>
    <w:rsid w:val="0083163B"/>
    <w:rsid w:val="00831CFD"/>
    <w:rsid w:val="00834E29"/>
    <w:rsid w:val="00835D11"/>
    <w:rsid w:val="0083676A"/>
    <w:rsid w:val="00837A8E"/>
    <w:rsid w:val="008411FB"/>
    <w:rsid w:val="00843A1D"/>
    <w:rsid w:val="00843C07"/>
    <w:rsid w:val="0084537A"/>
    <w:rsid w:val="00845662"/>
    <w:rsid w:val="00845AB8"/>
    <w:rsid w:val="008473AE"/>
    <w:rsid w:val="00854414"/>
    <w:rsid w:val="008553B5"/>
    <w:rsid w:val="008557D4"/>
    <w:rsid w:val="008574D7"/>
    <w:rsid w:val="0086073F"/>
    <w:rsid w:val="008608E4"/>
    <w:rsid w:val="00864375"/>
    <w:rsid w:val="00865617"/>
    <w:rsid w:val="0087043E"/>
    <w:rsid w:val="008704F3"/>
    <w:rsid w:val="00871186"/>
    <w:rsid w:val="00871730"/>
    <w:rsid w:val="0087559F"/>
    <w:rsid w:val="00875B71"/>
    <w:rsid w:val="008805BA"/>
    <w:rsid w:val="00881A6D"/>
    <w:rsid w:val="00883454"/>
    <w:rsid w:val="00891811"/>
    <w:rsid w:val="00894999"/>
    <w:rsid w:val="008A030E"/>
    <w:rsid w:val="008A1076"/>
    <w:rsid w:val="008A1437"/>
    <w:rsid w:val="008A1896"/>
    <w:rsid w:val="008A1EA3"/>
    <w:rsid w:val="008A535E"/>
    <w:rsid w:val="008A5796"/>
    <w:rsid w:val="008A596B"/>
    <w:rsid w:val="008B01B0"/>
    <w:rsid w:val="008B0CA0"/>
    <w:rsid w:val="008B2DA6"/>
    <w:rsid w:val="008B4323"/>
    <w:rsid w:val="008B5F7A"/>
    <w:rsid w:val="008B6D75"/>
    <w:rsid w:val="008C06DC"/>
    <w:rsid w:val="008C0832"/>
    <w:rsid w:val="008C1A05"/>
    <w:rsid w:val="008C3B44"/>
    <w:rsid w:val="008C546C"/>
    <w:rsid w:val="008C5ED7"/>
    <w:rsid w:val="008C6E66"/>
    <w:rsid w:val="008C703B"/>
    <w:rsid w:val="008C7E28"/>
    <w:rsid w:val="008D0026"/>
    <w:rsid w:val="008D1E33"/>
    <w:rsid w:val="008D2CA9"/>
    <w:rsid w:val="008D50C3"/>
    <w:rsid w:val="008D6B3E"/>
    <w:rsid w:val="008D7F17"/>
    <w:rsid w:val="008E18F8"/>
    <w:rsid w:val="008E1DD7"/>
    <w:rsid w:val="008E213E"/>
    <w:rsid w:val="008E27D1"/>
    <w:rsid w:val="008E283C"/>
    <w:rsid w:val="008E46D0"/>
    <w:rsid w:val="008E4E08"/>
    <w:rsid w:val="008E53C7"/>
    <w:rsid w:val="008E753E"/>
    <w:rsid w:val="008F0F50"/>
    <w:rsid w:val="008F21DD"/>
    <w:rsid w:val="008F28A1"/>
    <w:rsid w:val="008F4631"/>
    <w:rsid w:val="00900A65"/>
    <w:rsid w:val="00900C26"/>
    <w:rsid w:val="009017B4"/>
    <w:rsid w:val="00901A35"/>
    <w:rsid w:val="00902CC2"/>
    <w:rsid w:val="00902DD7"/>
    <w:rsid w:val="009041C1"/>
    <w:rsid w:val="0090512B"/>
    <w:rsid w:val="009118D4"/>
    <w:rsid w:val="00915C04"/>
    <w:rsid w:val="009162C1"/>
    <w:rsid w:val="0092037F"/>
    <w:rsid w:val="0092125B"/>
    <w:rsid w:val="00921A67"/>
    <w:rsid w:val="00921AA6"/>
    <w:rsid w:val="00921FF6"/>
    <w:rsid w:val="00926647"/>
    <w:rsid w:val="009316D8"/>
    <w:rsid w:val="0093243D"/>
    <w:rsid w:val="00932F8A"/>
    <w:rsid w:val="009333F6"/>
    <w:rsid w:val="00934181"/>
    <w:rsid w:val="009406A2"/>
    <w:rsid w:val="00944B3C"/>
    <w:rsid w:val="0095116B"/>
    <w:rsid w:val="00951480"/>
    <w:rsid w:val="0095191D"/>
    <w:rsid w:val="00953BCB"/>
    <w:rsid w:val="009554C2"/>
    <w:rsid w:val="009556E0"/>
    <w:rsid w:val="009645F9"/>
    <w:rsid w:val="00965B8D"/>
    <w:rsid w:val="009715C9"/>
    <w:rsid w:val="00973257"/>
    <w:rsid w:val="0097428A"/>
    <w:rsid w:val="00974AE6"/>
    <w:rsid w:val="009766C5"/>
    <w:rsid w:val="009767A8"/>
    <w:rsid w:val="00976E47"/>
    <w:rsid w:val="00976F47"/>
    <w:rsid w:val="00977106"/>
    <w:rsid w:val="0097748D"/>
    <w:rsid w:val="009808F8"/>
    <w:rsid w:val="00981710"/>
    <w:rsid w:val="00983CA5"/>
    <w:rsid w:val="0098402A"/>
    <w:rsid w:val="009841A2"/>
    <w:rsid w:val="00984E7B"/>
    <w:rsid w:val="009863DA"/>
    <w:rsid w:val="0098785F"/>
    <w:rsid w:val="00987B25"/>
    <w:rsid w:val="00992A1F"/>
    <w:rsid w:val="00993E11"/>
    <w:rsid w:val="00993E32"/>
    <w:rsid w:val="009943EA"/>
    <w:rsid w:val="00995445"/>
    <w:rsid w:val="00996DF3"/>
    <w:rsid w:val="00997EB0"/>
    <w:rsid w:val="009A070F"/>
    <w:rsid w:val="009A079D"/>
    <w:rsid w:val="009A0EC8"/>
    <w:rsid w:val="009A12F3"/>
    <w:rsid w:val="009A3BB5"/>
    <w:rsid w:val="009A6B76"/>
    <w:rsid w:val="009A7D84"/>
    <w:rsid w:val="009B2847"/>
    <w:rsid w:val="009B2889"/>
    <w:rsid w:val="009B2A2C"/>
    <w:rsid w:val="009B5FB2"/>
    <w:rsid w:val="009B7733"/>
    <w:rsid w:val="009C5119"/>
    <w:rsid w:val="009C53A4"/>
    <w:rsid w:val="009C6DDF"/>
    <w:rsid w:val="009C6F8B"/>
    <w:rsid w:val="009D035A"/>
    <w:rsid w:val="009D2ED9"/>
    <w:rsid w:val="009D5832"/>
    <w:rsid w:val="009D7496"/>
    <w:rsid w:val="009D7AC1"/>
    <w:rsid w:val="009E1B16"/>
    <w:rsid w:val="009E38A8"/>
    <w:rsid w:val="009E3DB3"/>
    <w:rsid w:val="009E4191"/>
    <w:rsid w:val="009E55EA"/>
    <w:rsid w:val="009E7A07"/>
    <w:rsid w:val="009E7FF6"/>
    <w:rsid w:val="009F0672"/>
    <w:rsid w:val="009F1580"/>
    <w:rsid w:val="009F2F0B"/>
    <w:rsid w:val="009F3028"/>
    <w:rsid w:val="009F30F0"/>
    <w:rsid w:val="009F429E"/>
    <w:rsid w:val="009F57BD"/>
    <w:rsid w:val="009F7529"/>
    <w:rsid w:val="00A00B5A"/>
    <w:rsid w:val="00A0236B"/>
    <w:rsid w:val="00A0517E"/>
    <w:rsid w:val="00A06FAB"/>
    <w:rsid w:val="00A10A62"/>
    <w:rsid w:val="00A1296C"/>
    <w:rsid w:val="00A14155"/>
    <w:rsid w:val="00A14625"/>
    <w:rsid w:val="00A152E3"/>
    <w:rsid w:val="00A21A86"/>
    <w:rsid w:val="00A21AB4"/>
    <w:rsid w:val="00A21D4A"/>
    <w:rsid w:val="00A21E8C"/>
    <w:rsid w:val="00A22595"/>
    <w:rsid w:val="00A22D72"/>
    <w:rsid w:val="00A231E2"/>
    <w:rsid w:val="00A242FA"/>
    <w:rsid w:val="00A24DE5"/>
    <w:rsid w:val="00A27407"/>
    <w:rsid w:val="00A311FF"/>
    <w:rsid w:val="00A31DE3"/>
    <w:rsid w:val="00A36E1C"/>
    <w:rsid w:val="00A37932"/>
    <w:rsid w:val="00A43299"/>
    <w:rsid w:val="00A50199"/>
    <w:rsid w:val="00A50E19"/>
    <w:rsid w:val="00A52D97"/>
    <w:rsid w:val="00A52EAA"/>
    <w:rsid w:val="00A52FEF"/>
    <w:rsid w:val="00A563BA"/>
    <w:rsid w:val="00A57065"/>
    <w:rsid w:val="00A60749"/>
    <w:rsid w:val="00A60B42"/>
    <w:rsid w:val="00A6156D"/>
    <w:rsid w:val="00A63E0D"/>
    <w:rsid w:val="00A66CA5"/>
    <w:rsid w:val="00A67057"/>
    <w:rsid w:val="00A742C4"/>
    <w:rsid w:val="00A80507"/>
    <w:rsid w:val="00A818BE"/>
    <w:rsid w:val="00A838AB"/>
    <w:rsid w:val="00A846FC"/>
    <w:rsid w:val="00A84E54"/>
    <w:rsid w:val="00A93C8E"/>
    <w:rsid w:val="00A9699A"/>
    <w:rsid w:val="00AA045B"/>
    <w:rsid w:val="00AA3488"/>
    <w:rsid w:val="00AA6207"/>
    <w:rsid w:val="00AA76B5"/>
    <w:rsid w:val="00AB1A91"/>
    <w:rsid w:val="00AB1B71"/>
    <w:rsid w:val="00AB2B24"/>
    <w:rsid w:val="00AB3D60"/>
    <w:rsid w:val="00AB71CA"/>
    <w:rsid w:val="00AB721D"/>
    <w:rsid w:val="00AC0D01"/>
    <w:rsid w:val="00AC5135"/>
    <w:rsid w:val="00AC5202"/>
    <w:rsid w:val="00AC52A3"/>
    <w:rsid w:val="00AC71F3"/>
    <w:rsid w:val="00AC7F14"/>
    <w:rsid w:val="00AD054C"/>
    <w:rsid w:val="00AD0D54"/>
    <w:rsid w:val="00AD398B"/>
    <w:rsid w:val="00AD3A32"/>
    <w:rsid w:val="00AD4565"/>
    <w:rsid w:val="00AD57CA"/>
    <w:rsid w:val="00AE0AC6"/>
    <w:rsid w:val="00AE2422"/>
    <w:rsid w:val="00AE43AF"/>
    <w:rsid w:val="00AE53FA"/>
    <w:rsid w:val="00AE5F7C"/>
    <w:rsid w:val="00AF0A17"/>
    <w:rsid w:val="00AF0E8B"/>
    <w:rsid w:val="00AF11CE"/>
    <w:rsid w:val="00AF2524"/>
    <w:rsid w:val="00AF2C95"/>
    <w:rsid w:val="00AF7CA0"/>
    <w:rsid w:val="00B00BA0"/>
    <w:rsid w:val="00B03C0D"/>
    <w:rsid w:val="00B03D68"/>
    <w:rsid w:val="00B042F6"/>
    <w:rsid w:val="00B04CE0"/>
    <w:rsid w:val="00B072C8"/>
    <w:rsid w:val="00B07E11"/>
    <w:rsid w:val="00B11CDA"/>
    <w:rsid w:val="00B145D5"/>
    <w:rsid w:val="00B1490D"/>
    <w:rsid w:val="00B160BC"/>
    <w:rsid w:val="00B1701E"/>
    <w:rsid w:val="00B17C80"/>
    <w:rsid w:val="00B22073"/>
    <w:rsid w:val="00B2389D"/>
    <w:rsid w:val="00B24AE1"/>
    <w:rsid w:val="00B26435"/>
    <w:rsid w:val="00B26C5F"/>
    <w:rsid w:val="00B2715D"/>
    <w:rsid w:val="00B32A6C"/>
    <w:rsid w:val="00B334A7"/>
    <w:rsid w:val="00B42F38"/>
    <w:rsid w:val="00B44D73"/>
    <w:rsid w:val="00B44F00"/>
    <w:rsid w:val="00B45059"/>
    <w:rsid w:val="00B45503"/>
    <w:rsid w:val="00B510EB"/>
    <w:rsid w:val="00B54101"/>
    <w:rsid w:val="00B542F4"/>
    <w:rsid w:val="00B54BBA"/>
    <w:rsid w:val="00B57D70"/>
    <w:rsid w:val="00B61673"/>
    <w:rsid w:val="00B631F5"/>
    <w:rsid w:val="00B63D9E"/>
    <w:rsid w:val="00B64839"/>
    <w:rsid w:val="00B700D2"/>
    <w:rsid w:val="00B70181"/>
    <w:rsid w:val="00B70A1C"/>
    <w:rsid w:val="00B70BC3"/>
    <w:rsid w:val="00B738DB"/>
    <w:rsid w:val="00B746A4"/>
    <w:rsid w:val="00B75B47"/>
    <w:rsid w:val="00B8039D"/>
    <w:rsid w:val="00B83D7A"/>
    <w:rsid w:val="00B86213"/>
    <w:rsid w:val="00B87482"/>
    <w:rsid w:val="00B93267"/>
    <w:rsid w:val="00B97348"/>
    <w:rsid w:val="00B97422"/>
    <w:rsid w:val="00BA4610"/>
    <w:rsid w:val="00BB0460"/>
    <w:rsid w:val="00BC04B4"/>
    <w:rsid w:val="00BC4B03"/>
    <w:rsid w:val="00BC5121"/>
    <w:rsid w:val="00BC5640"/>
    <w:rsid w:val="00BD0B91"/>
    <w:rsid w:val="00BD1A8A"/>
    <w:rsid w:val="00BD295A"/>
    <w:rsid w:val="00BD2ADD"/>
    <w:rsid w:val="00BD61CA"/>
    <w:rsid w:val="00BE0ABD"/>
    <w:rsid w:val="00BE33E4"/>
    <w:rsid w:val="00BE345D"/>
    <w:rsid w:val="00BE439D"/>
    <w:rsid w:val="00BE619B"/>
    <w:rsid w:val="00BE6F61"/>
    <w:rsid w:val="00BF01B7"/>
    <w:rsid w:val="00BF021E"/>
    <w:rsid w:val="00BF18FC"/>
    <w:rsid w:val="00BF19F5"/>
    <w:rsid w:val="00BF2E68"/>
    <w:rsid w:val="00BF3623"/>
    <w:rsid w:val="00BF4347"/>
    <w:rsid w:val="00BF44CD"/>
    <w:rsid w:val="00BF4D11"/>
    <w:rsid w:val="00BF515C"/>
    <w:rsid w:val="00BF5798"/>
    <w:rsid w:val="00C02AE5"/>
    <w:rsid w:val="00C049F5"/>
    <w:rsid w:val="00C04CE7"/>
    <w:rsid w:val="00C05386"/>
    <w:rsid w:val="00C066A6"/>
    <w:rsid w:val="00C07A8B"/>
    <w:rsid w:val="00C10F70"/>
    <w:rsid w:val="00C11879"/>
    <w:rsid w:val="00C11D5D"/>
    <w:rsid w:val="00C14187"/>
    <w:rsid w:val="00C16B67"/>
    <w:rsid w:val="00C22872"/>
    <w:rsid w:val="00C248C9"/>
    <w:rsid w:val="00C26310"/>
    <w:rsid w:val="00C27BF4"/>
    <w:rsid w:val="00C34C5E"/>
    <w:rsid w:val="00C36D67"/>
    <w:rsid w:val="00C36E04"/>
    <w:rsid w:val="00C3792D"/>
    <w:rsid w:val="00C43CAC"/>
    <w:rsid w:val="00C4455D"/>
    <w:rsid w:val="00C44B50"/>
    <w:rsid w:val="00C45BE6"/>
    <w:rsid w:val="00C4621D"/>
    <w:rsid w:val="00C47F69"/>
    <w:rsid w:val="00C511FB"/>
    <w:rsid w:val="00C53D12"/>
    <w:rsid w:val="00C54FE2"/>
    <w:rsid w:val="00C55A2A"/>
    <w:rsid w:val="00C55C8B"/>
    <w:rsid w:val="00C61C64"/>
    <w:rsid w:val="00C62236"/>
    <w:rsid w:val="00C62418"/>
    <w:rsid w:val="00C65AB4"/>
    <w:rsid w:val="00C65CBA"/>
    <w:rsid w:val="00C66B27"/>
    <w:rsid w:val="00C67434"/>
    <w:rsid w:val="00C715CB"/>
    <w:rsid w:val="00C7236F"/>
    <w:rsid w:val="00C75131"/>
    <w:rsid w:val="00C75D4D"/>
    <w:rsid w:val="00C76C21"/>
    <w:rsid w:val="00C8174D"/>
    <w:rsid w:val="00C86057"/>
    <w:rsid w:val="00C876F1"/>
    <w:rsid w:val="00C87CE2"/>
    <w:rsid w:val="00C92623"/>
    <w:rsid w:val="00C92678"/>
    <w:rsid w:val="00C92821"/>
    <w:rsid w:val="00C972C4"/>
    <w:rsid w:val="00CA1D29"/>
    <w:rsid w:val="00CA1D7E"/>
    <w:rsid w:val="00CA240E"/>
    <w:rsid w:val="00CA386F"/>
    <w:rsid w:val="00CA5BA6"/>
    <w:rsid w:val="00CA61D4"/>
    <w:rsid w:val="00CA7374"/>
    <w:rsid w:val="00CB1238"/>
    <w:rsid w:val="00CB33C4"/>
    <w:rsid w:val="00CB668B"/>
    <w:rsid w:val="00CB6E5A"/>
    <w:rsid w:val="00CC00ED"/>
    <w:rsid w:val="00CC0680"/>
    <w:rsid w:val="00CC0862"/>
    <w:rsid w:val="00CC3D90"/>
    <w:rsid w:val="00CC41D7"/>
    <w:rsid w:val="00CC7304"/>
    <w:rsid w:val="00CD0D86"/>
    <w:rsid w:val="00CD3AC4"/>
    <w:rsid w:val="00CD467B"/>
    <w:rsid w:val="00CD4EA7"/>
    <w:rsid w:val="00CD509B"/>
    <w:rsid w:val="00CD56D6"/>
    <w:rsid w:val="00CD5D9A"/>
    <w:rsid w:val="00CE402B"/>
    <w:rsid w:val="00CE44DE"/>
    <w:rsid w:val="00CE4A08"/>
    <w:rsid w:val="00CE5C3A"/>
    <w:rsid w:val="00CE7EA3"/>
    <w:rsid w:val="00CF06A7"/>
    <w:rsid w:val="00CF097A"/>
    <w:rsid w:val="00CF3C05"/>
    <w:rsid w:val="00CF49AA"/>
    <w:rsid w:val="00CF4E67"/>
    <w:rsid w:val="00CF53F1"/>
    <w:rsid w:val="00CF5EB7"/>
    <w:rsid w:val="00CF6BF5"/>
    <w:rsid w:val="00CF7339"/>
    <w:rsid w:val="00D00574"/>
    <w:rsid w:val="00D0153B"/>
    <w:rsid w:val="00D04662"/>
    <w:rsid w:val="00D0504D"/>
    <w:rsid w:val="00D051FB"/>
    <w:rsid w:val="00D059E0"/>
    <w:rsid w:val="00D063E7"/>
    <w:rsid w:val="00D10A59"/>
    <w:rsid w:val="00D10FBC"/>
    <w:rsid w:val="00D121EF"/>
    <w:rsid w:val="00D15D19"/>
    <w:rsid w:val="00D16CC1"/>
    <w:rsid w:val="00D16DFB"/>
    <w:rsid w:val="00D1703E"/>
    <w:rsid w:val="00D20A24"/>
    <w:rsid w:val="00D210DB"/>
    <w:rsid w:val="00D213B2"/>
    <w:rsid w:val="00D22F91"/>
    <w:rsid w:val="00D23A53"/>
    <w:rsid w:val="00D258C9"/>
    <w:rsid w:val="00D26595"/>
    <w:rsid w:val="00D27575"/>
    <w:rsid w:val="00D27B17"/>
    <w:rsid w:val="00D31AA5"/>
    <w:rsid w:val="00D320E4"/>
    <w:rsid w:val="00D33A90"/>
    <w:rsid w:val="00D366BC"/>
    <w:rsid w:val="00D369EC"/>
    <w:rsid w:val="00D36E22"/>
    <w:rsid w:val="00D41F2A"/>
    <w:rsid w:val="00D4762F"/>
    <w:rsid w:val="00D517DC"/>
    <w:rsid w:val="00D52AF3"/>
    <w:rsid w:val="00D52E15"/>
    <w:rsid w:val="00D5303C"/>
    <w:rsid w:val="00D5356D"/>
    <w:rsid w:val="00D578E6"/>
    <w:rsid w:val="00D60F2E"/>
    <w:rsid w:val="00D61486"/>
    <w:rsid w:val="00D6459F"/>
    <w:rsid w:val="00D64F91"/>
    <w:rsid w:val="00D65DB2"/>
    <w:rsid w:val="00D675D9"/>
    <w:rsid w:val="00D67BA3"/>
    <w:rsid w:val="00D70934"/>
    <w:rsid w:val="00D71A51"/>
    <w:rsid w:val="00D729CB"/>
    <w:rsid w:val="00D76F02"/>
    <w:rsid w:val="00D8289C"/>
    <w:rsid w:val="00D909C3"/>
    <w:rsid w:val="00D90DBA"/>
    <w:rsid w:val="00D9430A"/>
    <w:rsid w:val="00D95CF1"/>
    <w:rsid w:val="00DA1727"/>
    <w:rsid w:val="00DA44C0"/>
    <w:rsid w:val="00DB0170"/>
    <w:rsid w:val="00DB133C"/>
    <w:rsid w:val="00DB33A9"/>
    <w:rsid w:val="00DB4EC2"/>
    <w:rsid w:val="00DB52CE"/>
    <w:rsid w:val="00DB5C31"/>
    <w:rsid w:val="00DB646E"/>
    <w:rsid w:val="00DB6898"/>
    <w:rsid w:val="00DB77E3"/>
    <w:rsid w:val="00DC0B9F"/>
    <w:rsid w:val="00DC0C4C"/>
    <w:rsid w:val="00DC1CEB"/>
    <w:rsid w:val="00DC3D41"/>
    <w:rsid w:val="00DC3E4E"/>
    <w:rsid w:val="00DC4ECA"/>
    <w:rsid w:val="00DD09B2"/>
    <w:rsid w:val="00DD221A"/>
    <w:rsid w:val="00DD2B24"/>
    <w:rsid w:val="00DD3428"/>
    <w:rsid w:val="00DD3711"/>
    <w:rsid w:val="00DD7312"/>
    <w:rsid w:val="00DE113B"/>
    <w:rsid w:val="00DE1A22"/>
    <w:rsid w:val="00DE459E"/>
    <w:rsid w:val="00DE7000"/>
    <w:rsid w:val="00DF0045"/>
    <w:rsid w:val="00DF09D6"/>
    <w:rsid w:val="00DF0FC0"/>
    <w:rsid w:val="00DF1109"/>
    <w:rsid w:val="00DF4DC3"/>
    <w:rsid w:val="00DF58F0"/>
    <w:rsid w:val="00E00858"/>
    <w:rsid w:val="00E020EE"/>
    <w:rsid w:val="00E03B4E"/>
    <w:rsid w:val="00E04AC2"/>
    <w:rsid w:val="00E0518A"/>
    <w:rsid w:val="00E05F8C"/>
    <w:rsid w:val="00E078FA"/>
    <w:rsid w:val="00E10503"/>
    <w:rsid w:val="00E10D66"/>
    <w:rsid w:val="00E12385"/>
    <w:rsid w:val="00E23151"/>
    <w:rsid w:val="00E253F8"/>
    <w:rsid w:val="00E2718A"/>
    <w:rsid w:val="00E2727B"/>
    <w:rsid w:val="00E278EA"/>
    <w:rsid w:val="00E27D15"/>
    <w:rsid w:val="00E315DD"/>
    <w:rsid w:val="00E326D3"/>
    <w:rsid w:val="00E339ED"/>
    <w:rsid w:val="00E35245"/>
    <w:rsid w:val="00E427BE"/>
    <w:rsid w:val="00E42F2C"/>
    <w:rsid w:val="00E43CFC"/>
    <w:rsid w:val="00E440DD"/>
    <w:rsid w:val="00E458B7"/>
    <w:rsid w:val="00E50F86"/>
    <w:rsid w:val="00E5208F"/>
    <w:rsid w:val="00E53BB8"/>
    <w:rsid w:val="00E54AEC"/>
    <w:rsid w:val="00E550C4"/>
    <w:rsid w:val="00E56B4E"/>
    <w:rsid w:val="00E56CF5"/>
    <w:rsid w:val="00E57361"/>
    <w:rsid w:val="00E5777B"/>
    <w:rsid w:val="00E60341"/>
    <w:rsid w:val="00E60C6D"/>
    <w:rsid w:val="00E62673"/>
    <w:rsid w:val="00E62916"/>
    <w:rsid w:val="00E63A7E"/>
    <w:rsid w:val="00E673A7"/>
    <w:rsid w:val="00E73933"/>
    <w:rsid w:val="00E75593"/>
    <w:rsid w:val="00E7774B"/>
    <w:rsid w:val="00E80952"/>
    <w:rsid w:val="00E8139E"/>
    <w:rsid w:val="00E81B44"/>
    <w:rsid w:val="00E82293"/>
    <w:rsid w:val="00E822A4"/>
    <w:rsid w:val="00E842F5"/>
    <w:rsid w:val="00E84765"/>
    <w:rsid w:val="00E85B8A"/>
    <w:rsid w:val="00E86416"/>
    <w:rsid w:val="00E93EE0"/>
    <w:rsid w:val="00E95458"/>
    <w:rsid w:val="00E955D3"/>
    <w:rsid w:val="00E95706"/>
    <w:rsid w:val="00EA0BD5"/>
    <w:rsid w:val="00EA0CCC"/>
    <w:rsid w:val="00EA363B"/>
    <w:rsid w:val="00EA488E"/>
    <w:rsid w:val="00EA62FE"/>
    <w:rsid w:val="00EB0178"/>
    <w:rsid w:val="00EB0F9B"/>
    <w:rsid w:val="00EB10FF"/>
    <w:rsid w:val="00EB1D0D"/>
    <w:rsid w:val="00EB2615"/>
    <w:rsid w:val="00EB2A57"/>
    <w:rsid w:val="00EB7AE0"/>
    <w:rsid w:val="00EC000D"/>
    <w:rsid w:val="00EC31AE"/>
    <w:rsid w:val="00EC3B77"/>
    <w:rsid w:val="00EC5CC3"/>
    <w:rsid w:val="00EC652D"/>
    <w:rsid w:val="00ED01A0"/>
    <w:rsid w:val="00ED12D9"/>
    <w:rsid w:val="00ED1993"/>
    <w:rsid w:val="00ED1FC2"/>
    <w:rsid w:val="00ED6061"/>
    <w:rsid w:val="00EE1B9A"/>
    <w:rsid w:val="00EE32ED"/>
    <w:rsid w:val="00EE4746"/>
    <w:rsid w:val="00EE708B"/>
    <w:rsid w:val="00EE764F"/>
    <w:rsid w:val="00EE7655"/>
    <w:rsid w:val="00EF30F0"/>
    <w:rsid w:val="00EF317F"/>
    <w:rsid w:val="00EF4AB0"/>
    <w:rsid w:val="00F00009"/>
    <w:rsid w:val="00F022E9"/>
    <w:rsid w:val="00F045FF"/>
    <w:rsid w:val="00F04E54"/>
    <w:rsid w:val="00F054F3"/>
    <w:rsid w:val="00F058FB"/>
    <w:rsid w:val="00F05D8E"/>
    <w:rsid w:val="00F0621F"/>
    <w:rsid w:val="00F07FAC"/>
    <w:rsid w:val="00F106EB"/>
    <w:rsid w:val="00F11803"/>
    <w:rsid w:val="00F160FF"/>
    <w:rsid w:val="00F179E4"/>
    <w:rsid w:val="00F21905"/>
    <w:rsid w:val="00F22060"/>
    <w:rsid w:val="00F25416"/>
    <w:rsid w:val="00F30E3B"/>
    <w:rsid w:val="00F31387"/>
    <w:rsid w:val="00F34567"/>
    <w:rsid w:val="00F35A57"/>
    <w:rsid w:val="00F35ED5"/>
    <w:rsid w:val="00F41B4F"/>
    <w:rsid w:val="00F4386A"/>
    <w:rsid w:val="00F43936"/>
    <w:rsid w:val="00F43B85"/>
    <w:rsid w:val="00F43D12"/>
    <w:rsid w:val="00F44A66"/>
    <w:rsid w:val="00F44C34"/>
    <w:rsid w:val="00F461ED"/>
    <w:rsid w:val="00F466F6"/>
    <w:rsid w:val="00F46FF0"/>
    <w:rsid w:val="00F5194C"/>
    <w:rsid w:val="00F531BB"/>
    <w:rsid w:val="00F545F3"/>
    <w:rsid w:val="00F572C0"/>
    <w:rsid w:val="00F6274F"/>
    <w:rsid w:val="00F63472"/>
    <w:rsid w:val="00F66E2F"/>
    <w:rsid w:val="00F70DBF"/>
    <w:rsid w:val="00F726AF"/>
    <w:rsid w:val="00F73B25"/>
    <w:rsid w:val="00F74860"/>
    <w:rsid w:val="00F83A5A"/>
    <w:rsid w:val="00F83CFB"/>
    <w:rsid w:val="00F85687"/>
    <w:rsid w:val="00F90911"/>
    <w:rsid w:val="00F91740"/>
    <w:rsid w:val="00F937ED"/>
    <w:rsid w:val="00F94296"/>
    <w:rsid w:val="00F94C31"/>
    <w:rsid w:val="00F94E8B"/>
    <w:rsid w:val="00F94F3E"/>
    <w:rsid w:val="00FA12D8"/>
    <w:rsid w:val="00FA1389"/>
    <w:rsid w:val="00FB16F7"/>
    <w:rsid w:val="00FB3F76"/>
    <w:rsid w:val="00FB48AB"/>
    <w:rsid w:val="00FB49AA"/>
    <w:rsid w:val="00FB4BDF"/>
    <w:rsid w:val="00FB57B1"/>
    <w:rsid w:val="00FB6295"/>
    <w:rsid w:val="00FB65E1"/>
    <w:rsid w:val="00FC1216"/>
    <w:rsid w:val="00FC127B"/>
    <w:rsid w:val="00FC208F"/>
    <w:rsid w:val="00FC2AD9"/>
    <w:rsid w:val="00FC3D7B"/>
    <w:rsid w:val="00FC4772"/>
    <w:rsid w:val="00FC5BD8"/>
    <w:rsid w:val="00FC6800"/>
    <w:rsid w:val="00FC696F"/>
    <w:rsid w:val="00FC74D0"/>
    <w:rsid w:val="00FD06C0"/>
    <w:rsid w:val="00FD0DBE"/>
    <w:rsid w:val="00FD6596"/>
    <w:rsid w:val="00FD6C9A"/>
    <w:rsid w:val="00FE2CE1"/>
    <w:rsid w:val="00FE30FE"/>
    <w:rsid w:val="00FE5617"/>
    <w:rsid w:val="00FE7D7F"/>
    <w:rsid w:val="00FF16C5"/>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B70DA"/>
  <w15:docId w15:val="{CBDC6B8C-0BCA-4EC6-8AED-F5F133A8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186"/>
    <w:pPr>
      <w:spacing w:before="240" w:after="120" w:line="276" w:lineRule="auto"/>
    </w:pPr>
    <w:rPr>
      <w:sz w:val="24"/>
      <w:szCs w:val="22"/>
      <w:lang w:eastAsia="en-US"/>
    </w:rPr>
  </w:style>
  <w:style w:type="paragraph" w:styleId="Heading1">
    <w:name w:val="heading 1"/>
    <w:basedOn w:val="Normal"/>
    <w:next w:val="Normal"/>
    <w:link w:val="Heading1Char"/>
    <w:qFormat/>
    <w:rsid w:val="0042496A"/>
    <w:pPr>
      <w:keepNext/>
      <w:keepLines/>
      <w:numPr>
        <w:numId w:val="23"/>
      </w:numPr>
      <w:spacing w:before="120"/>
      <w:ind w:left="714" w:hanging="357"/>
      <w:outlineLvl w:val="0"/>
    </w:pPr>
    <w:rPr>
      <w:rFonts w:eastAsia="Times New Roman"/>
      <w:b/>
      <w:bCs/>
      <w:color w:val="008938"/>
      <w:sz w:val="44"/>
      <w:szCs w:val="28"/>
    </w:rPr>
  </w:style>
  <w:style w:type="paragraph" w:styleId="Heading2">
    <w:name w:val="heading 2"/>
    <w:next w:val="Normal"/>
    <w:link w:val="Heading2Char"/>
    <w:autoRedefine/>
    <w:qFormat/>
    <w:rsid w:val="00464E06"/>
    <w:pPr>
      <w:keepNext/>
      <w:spacing w:before="12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311994"/>
    <w:pPr>
      <w:keepNext/>
      <w:keepLines/>
      <w:spacing w:before="120"/>
      <w:outlineLvl w:val="2"/>
    </w:pPr>
    <w:rPr>
      <w:rFonts w:eastAsia="Times New Roman"/>
      <w:b/>
      <w:bCs/>
      <w:color w:val="008938"/>
      <w:sz w:val="28"/>
    </w:rPr>
  </w:style>
  <w:style w:type="paragraph" w:styleId="Heading4">
    <w:name w:val="heading 4"/>
    <w:basedOn w:val="Normal"/>
    <w:next w:val="Normal"/>
    <w:link w:val="Heading4Char"/>
    <w:qFormat/>
    <w:rsid w:val="002B5B17"/>
    <w:pPr>
      <w:keepNext/>
      <w:keepLines/>
      <w:spacing w:before="120"/>
      <w:outlineLvl w:val="3"/>
    </w:pPr>
    <w:rPr>
      <w:rFonts w:eastAsia="Times New Roman"/>
      <w:b/>
      <w:bCs/>
      <w:iCs/>
      <w:color w:val="008938"/>
    </w:rPr>
  </w:style>
  <w:style w:type="paragraph" w:styleId="Heading5">
    <w:name w:val="heading 5"/>
    <w:basedOn w:val="Normal"/>
    <w:next w:val="Normal"/>
    <w:link w:val="Heading5Char"/>
    <w:rsid w:val="00AE2422"/>
    <w:pPr>
      <w:keepNext/>
      <w:keepLines/>
      <w:spacing w:before="200"/>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4E06"/>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A14155"/>
    <w:pPr>
      <w:spacing w:after="280"/>
    </w:pPr>
    <w:rPr>
      <w:color w:val="008938"/>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39"/>
    <w:rsid w:val="002412AB"/>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color w:val="FFFFFF" w:themeColor="background1"/>
      </w:rPr>
      <w:tblPr/>
      <w:tcPr>
        <w:tcBorders>
          <w:insideV w:val="single" w:sz="4" w:space="0" w:color="FFFFFF" w:themeColor="background1"/>
        </w:tcBorders>
        <w:shd w:val="clear" w:color="auto" w:fill="00AF41" w:themeFill="accent1"/>
      </w:tcPr>
    </w:tblStylePr>
    <w:tblStylePr w:type="firstCol">
      <w:rPr>
        <w:b w:val="0"/>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063E7"/>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tabs>
        <w:tab w:val="num" w:pos="360"/>
      </w:tabs>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42496A"/>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311994"/>
    <w:rPr>
      <w:rFonts w:eastAsia="Times New Roman"/>
      <w:b/>
      <w:bCs/>
      <w:color w:val="008938"/>
      <w:sz w:val="28"/>
      <w:szCs w:val="22"/>
      <w:lang w:eastAsia="en-US"/>
    </w:rPr>
  </w:style>
  <w:style w:type="paragraph" w:styleId="TOC1">
    <w:name w:val="toc 1"/>
    <w:basedOn w:val="Normal"/>
    <w:next w:val="Normal"/>
    <w:autoRedefine/>
    <w:uiPriority w:val="39"/>
    <w:rsid w:val="0055227D"/>
    <w:pPr>
      <w:tabs>
        <w:tab w:val="left" w:pos="440"/>
        <w:tab w:val="right" w:leader="dot" w:pos="9621"/>
      </w:tabs>
      <w:spacing w:after="100"/>
    </w:pPr>
  </w:style>
  <w:style w:type="paragraph" w:styleId="TOC9">
    <w:name w:val="toc 9"/>
    <w:basedOn w:val="Normal"/>
    <w:next w:val="Normal"/>
    <w:autoRedefine/>
    <w:uiPriority w:val="39"/>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unhideWhenUsed/>
    <w:rsid w:val="00D8289C"/>
    <w:pPr>
      <w:spacing w:after="100"/>
      <w:ind w:left="660"/>
    </w:pPr>
  </w:style>
  <w:style w:type="paragraph" w:styleId="TOC2">
    <w:name w:val="toc 2"/>
    <w:basedOn w:val="Normal"/>
    <w:next w:val="Normal"/>
    <w:autoRedefine/>
    <w:uiPriority w:val="39"/>
    <w:rsid w:val="00616F45"/>
    <w:pPr>
      <w:tabs>
        <w:tab w:val="right" w:leader="dot" w:pos="10821"/>
      </w:tabs>
      <w:spacing w:after="100"/>
      <w:ind w:left="220"/>
    </w:pPr>
  </w:style>
  <w:style w:type="character" w:customStyle="1" w:styleId="Heading4Char">
    <w:name w:val="Heading 4 Char"/>
    <w:basedOn w:val="DefaultParagraphFont"/>
    <w:link w:val="Heading4"/>
    <w:rsid w:val="002B5B17"/>
    <w:rPr>
      <w:rFonts w:eastAsia="Times New Roman"/>
      <w:b/>
      <w:bCs/>
      <w:iCs/>
      <w:color w:val="008938"/>
      <w:sz w:val="24"/>
      <w:szCs w:val="22"/>
      <w:lang w:eastAsia="en-US"/>
    </w:rPr>
  </w:style>
  <w:style w:type="character" w:customStyle="1" w:styleId="Heading5Char">
    <w:name w:val="Heading 5 Char"/>
    <w:basedOn w:val="DefaultParagraphFont"/>
    <w:link w:val="Heading5"/>
    <w:rsid w:val="00AE2422"/>
    <w:rPr>
      <w:rFonts w:eastAsia="Times New Roman"/>
      <w:i/>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qFormat/>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aliases w:val="Dot pt,No Spacing1,List Paragraph Char Char Char,Indicator Text,List Paragraph1,Bullet 1,Numbered Para 1,Bullet Points,MAIN CONTENT,List Paragraph12,Bullet Style,F5 List Paragraph,Colorful List - Accent 11,Normal numbered,List Paragraph2"/>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semiHidden/>
    <w:unhideWhenUsed/>
    <w:rsid w:val="00706BBA"/>
    <w:pPr>
      <w:spacing w:before="0" w:after="360" w:line="240" w:lineRule="auto"/>
    </w:pPr>
    <w:rPr>
      <w:rFonts w:ascii="Times New Roman" w:eastAsia="Times New Roman" w:hAnsi="Times New Roman"/>
      <w:szCs w:val="24"/>
      <w:lang w:eastAsia="en-GB"/>
    </w:rPr>
  </w:style>
  <w:style w:type="character" w:customStyle="1" w:styleId="ListParagraphChar">
    <w:name w:val="List Paragraph Char"/>
    <w:aliases w:val="Dot pt Char,No Spacing1 Char,List Paragraph Char Char Char Char,Indicator Text Char,List Paragraph1 Char,Bullet 1 Char,Numbered Para 1 Char,Bullet Points Char,MAIN CONTENT Char,List Paragraph12 Char,Bullet Style Char"/>
    <w:link w:val="ListParagraph"/>
    <w:uiPriority w:val="34"/>
    <w:qFormat/>
    <w:locked/>
    <w:rsid w:val="0097748D"/>
    <w:rPr>
      <w:sz w:val="24"/>
      <w:szCs w:val="22"/>
      <w:lang w:eastAsia="en-US"/>
    </w:rPr>
  </w:style>
  <w:style w:type="paragraph" w:styleId="NoSpacing">
    <w:name w:val="No Spacing"/>
    <w:link w:val="NoSpacingChar"/>
    <w:uiPriority w:val="1"/>
    <w:qFormat/>
    <w:rsid w:val="00A67057"/>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67057"/>
    <w:rPr>
      <w:rFonts w:asciiTheme="minorHAnsi" w:eastAsiaTheme="minorEastAsia" w:hAnsiTheme="minorHAnsi" w:cstheme="minorBidi"/>
      <w:sz w:val="22"/>
      <w:szCs w:val="22"/>
      <w:lang w:val="en-US" w:eastAsia="en-US"/>
    </w:rPr>
  </w:style>
  <w:style w:type="paragraph" w:customStyle="1" w:styleId="TableHeadingWhite">
    <w:name w:val="Table Heading White"/>
    <w:basedOn w:val="Normal"/>
    <w:qFormat/>
    <w:rsid w:val="008E46D0"/>
    <w:pPr>
      <w:framePr w:hSpace="180" w:wrap="around" w:vAnchor="text" w:hAnchor="margin" w:xAlign="right" w:y="1217"/>
      <w:ind w:left="85" w:right="85"/>
    </w:pPr>
    <w:rPr>
      <w:b/>
      <w:color w:val="FFFFFF" w:themeColor="background1"/>
    </w:rPr>
  </w:style>
  <w:style w:type="paragraph" w:customStyle="1" w:styleId="Headings">
    <w:name w:val="Headings"/>
    <w:basedOn w:val="ListParagraph"/>
    <w:qFormat/>
    <w:rsid w:val="00D5356D"/>
    <w:pPr>
      <w:numPr>
        <w:numId w:val="22"/>
      </w:numPr>
      <w:spacing w:before="0" w:after="160" w:line="259" w:lineRule="auto"/>
    </w:pPr>
    <w:rPr>
      <w:rFonts w:asciiTheme="minorHAnsi" w:eastAsiaTheme="minorHAnsi" w:hAnsiTheme="minorHAnsi" w:cstheme="minorBidi"/>
      <w:b/>
      <w:bCs/>
      <w:sz w:val="22"/>
      <w:lang w:val="en-US"/>
    </w:rPr>
  </w:style>
  <w:style w:type="paragraph" w:customStyle="1" w:styleId="Sub-headings">
    <w:name w:val="Sub-headings"/>
    <w:basedOn w:val="ListParagraph"/>
    <w:qFormat/>
    <w:rsid w:val="00D5356D"/>
    <w:pPr>
      <w:numPr>
        <w:ilvl w:val="1"/>
        <w:numId w:val="22"/>
      </w:numPr>
      <w:spacing w:before="0" w:after="160" w:line="259" w:lineRule="auto"/>
    </w:pPr>
    <w:rPr>
      <w:rFonts w:asciiTheme="minorHAnsi" w:eastAsiaTheme="minorHAnsi" w:hAnsiTheme="minorHAnsi" w:cstheme="minorBidi"/>
      <w:sz w:val="22"/>
      <w:lang w:val="en-US"/>
    </w:rPr>
  </w:style>
  <w:style w:type="paragraph" w:customStyle="1" w:styleId="FPCRParagraphText">
    <w:name w:val="_ FPCR  Paragraph Text"/>
    <w:link w:val="FPCRParagraphTextChar"/>
    <w:rsid w:val="0080520E"/>
    <w:pPr>
      <w:numPr>
        <w:ilvl w:val="1"/>
        <w:numId w:val="24"/>
      </w:numPr>
      <w:tabs>
        <w:tab w:val="clear" w:pos="1589"/>
        <w:tab w:val="num" w:pos="1447"/>
      </w:tabs>
      <w:spacing w:before="120" w:after="120" w:line="300" w:lineRule="atLeast"/>
      <w:ind w:left="1447"/>
      <w:jc w:val="both"/>
    </w:pPr>
    <w:rPr>
      <w:rFonts w:eastAsia="Calibri" w:cs="Arial"/>
      <w:lang w:eastAsia="en-US"/>
    </w:rPr>
  </w:style>
  <w:style w:type="paragraph" w:customStyle="1" w:styleId="FPCRParaHead1">
    <w:name w:val="_ FPCR Para Head 1"/>
    <w:rsid w:val="0080520E"/>
    <w:pPr>
      <w:numPr>
        <w:numId w:val="24"/>
      </w:numPr>
      <w:spacing w:before="240" w:after="120" w:line="300" w:lineRule="atLeast"/>
      <w:outlineLvl w:val="0"/>
    </w:pPr>
    <w:rPr>
      <w:rFonts w:ascii="Arial Black" w:eastAsia="Calibri" w:hAnsi="Arial Black" w:cs="Arial"/>
      <w:caps/>
      <w:lang w:eastAsia="en-US"/>
    </w:rPr>
  </w:style>
  <w:style w:type="table" w:customStyle="1" w:styleId="FPCRTable">
    <w:name w:val="_FPCR Table"/>
    <w:basedOn w:val="TableProfessional"/>
    <w:rsid w:val="0080520E"/>
    <w:pPr>
      <w:spacing w:before="0" w:after="0" w:line="240" w:lineRule="auto"/>
    </w:pPr>
    <w:rPr>
      <w:rFonts w:eastAsia="Calibri"/>
      <w:sz w:val="18"/>
      <w:lang w:val="en-US" w:eastAsia="en-US"/>
    </w:rPr>
    <w:tblPr>
      <w:tblInd w:w="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Pr>
    <w:trPr>
      <w:cantSplit/>
    </w:trPr>
    <w:tcPr>
      <w:shd w:val="clear" w:color="auto" w:fill="auto"/>
    </w:tcPr>
    <w:tblStylePr w:type="firstRow">
      <w:rPr>
        <w:rFonts w:ascii="Arial" w:hAnsi="Arial"/>
        <w:b/>
        <w:bCs/>
        <w:color w:val="auto"/>
        <w:sz w:val="18"/>
      </w:rPr>
      <w:tblPr/>
      <w:trPr>
        <w:cantSplit w:val="0"/>
        <w:tblHeader/>
      </w:trPr>
      <w:tcPr>
        <w:tcBorders>
          <w:tl2br w:val="none" w:sz="0" w:space="0" w:color="auto"/>
          <w:tr2bl w:val="none" w:sz="0" w:space="0" w:color="auto"/>
        </w:tcBorders>
        <w:shd w:val="clear" w:color="auto" w:fill="D9D9D9"/>
      </w:tcPr>
    </w:tblStylePr>
  </w:style>
  <w:style w:type="character" w:customStyle="1" w:styleId="FPCRParagraphTextChar">
    <w:name w:val="_ FPCR  Paragraph Text Char"/>
    <w:link w:val="FPCRParagraphText"/>
    <w:rsid w:val="0080520E"/>
    <w:rPr>
      <w:rFonts w:eastAsia="Calibri" w:cs="Arial"/>
      <w:lang w:eastAsia="en-US"/>
    </w:rPr>
  </w:style>
  <w:style w:type="table" w:styleId="TableProfessional">
    <w:name w:val="Table Professional"/>
    <w:basedOn w:val="TableNormal"/>
    <w:uiPriority w:val="99"/>
    <w:semiHidden/>
    <w:unhideWhenUsed/>
    <w:rsid w:val="0080520E"/>
    <w:pPr>
      <w:spacing w:before="24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UnresolvedMention">
    <w:name w:val="Unresolved Mention"/>
    <w:basedOn w:val="DefaultParagraphFont"/>
    <w:uiPriority w:val="99"/>
    <w:semiHidden/>
    <w:unhideWhenUsed/>
    <w:rsid w:val="00926647"/>
    <w:rPr>
      <w:color w:val="605E5C"/>
      <w:shd w:val="clear" w:color="auto" w:fill="E1DFDD"/>
    </w:rPr>
  </w:style>
  <w:style w:type="paragraph" w:customStyle="1" w:styleId="HMMPTtablecontents">
    <w:name w:val="HMMPT table contents"/>
    <w:qFormat/>
    <w:rsid w:val="002412AB"/>
    <w:pPr>
      <w:spacing w:before="120" w:after="120" w:line="276" w:lineRule="auto"/>
      <w:ind w:left="85" w:right="85"/>
    </w:pPr>
    <w:rPr>
      <w:bCs/>
      <w:color w:val="000000" w:themeColor="text1"/>
      <w:sz w:val="24"/>
      <w:szCs w:val="22"/>
      <w:lang w:eastAsia="en-US"/>
    </w:rPr>
  </w:style>
  <w:style w:type="paragraph" w:styleId="Revision">
    <w:name w:val="Revision"/>
    <w:hidden/>
    <w:uiPriority w:val="99"/>
    <w:semiHidden/>
    <w:rsid w:val="000943B1"/>
    <w:rPr>
      <w:sz w:val="24"/>
      <w:szCs w:val="22"/>
      <w:lang w:eastAsia="en-US"/>
    </w:rPr>
  </w:style>
  <w:style w:type="paragraph" w:styleId="TOC5">
    <w:name w:val="toc 5"/>
    <w:basedOn w:val="Normal"/>
    <w:next w:val="Normal"/>
    <w:autoRedefine/>
    <w:uiPriority w:val="39"/>
    <w:unhideWhenUsed/>
    <w:rsid w:val="00EB7AE0"/>
    <w:pPr>
      <w:spacing w:before="0" w:after="100" w:line="259" w:lineRule="auto"/>
      <w:ind w:left="880"/>
    </w:pPr>
    <w:rPr>
      <w:rFonts w:asciiTheme="minorHAnsi" w:eastAsiaTheme="minorEastAsia" w:hAnsiTheme="minorHAnsi" w:cstheme="minorBidi"/>
      <w:sz w:val="22"/>
      <w:lang w:eastAsia="en-GB"/>
    </w:rPr>
  </w:style>
  <w:style w:type="paragraph" w:styleId="TOC6">
    <w:name w:val="toc 6"/>
    <w:basedOn w:val="Normal"/>
    <w:next w:val="Normal"/>
    <w:autoRedefine/>
    <w:uiPriority w:val="39"/>
    <w:unhideWhenUsed/>
    <w:rsid w:val="00EB7AE0"/>
    <w:pPr>
      <w:spacing w:before="0" w:after="100" w:line="259" w:lineRule="auto"/>
      <w:ind w:left="1100"/>
    </w:pPr>
    <w:rPr>
      <w:rFonts w:asciiTheme="minorHAnsi" w:eastAsiaTheme="minorEastAsia" w:hAnsiTheme="minorHAnsi" w:cstheme="minorBidi"/>
      <w:sz w:val="22"/>
      <w:lang w:eastAsia="en-GB"/>
    </w:rPr>
  </w:style>
  <w:style w:type="paragraph" w:styleId="TOC7">
    <w:name w:val="toc 7"/>
    <w:basedOn w:val="Normal"/>
    <w:next w:val="Normal"/>
    <w:autoRedefine/>
    <w:uiPriority w:val="39"/>
    <w:unhideWhenUsed/>
    <w:rsid w:val="00EB7AE0"/>
    <w:pPr>
      <w:spacing w:before="0" w:after="100" w:line="259" w:lineRule="auto"/>
      <w:ind w:left="1320"/>
    </w:pPr>
    <w:rPr>
      <w:rFonts w:asciiTheme="minorHAnsi" w:eastAsiaTheme="minorEastAsia" w:hAnsiTheme="minorHAnsi" w:cstheme="minorBidi"/>
      <w:sz w:val="22"/>
      <w:lang w:eastAsia="en-GB"/>
    </w:rPr>
  </w:style>
  <w:style w:type="paragraph" w:styleId="TOC8">
    <w:name w:val="toc 8"/>
    <w:basedOn w:val="Normal"/>
    <w:next w:val="Normal"/>
    <w:autoRedefine/>
    <w:uiPriority w:val="39"/>
    <w:unhideWhenUsed/>
    <w:rsid w:val="00EB7AE0"/>
    <w:pPr>
      <w:spacing w:before="0" w:after="100" w:line="259" w:lineRule="auto"/>
      <w:ind w:left="1540"/>
    </w:pPr>
    <w:rPr>
      <w:rFonts w:asciiTheme="minorHAnsi" w:eastAsiaTheme="minorEastAsia" w:hAnsiTheme="minorHAnsi" w:cstheme="minorBidi"/>
      <w:sz w:val="22"/>
      <w:lang w:eastAsia="en-GB"/>
    </w:rPr>
  </w:style>
  <w:style w:type="table" w:customStyle="1" w:styleId="TableGrid1">
    <w:name w:val="Table Grid1"/>
    <w:basedOn w:val="TableNormal"/>
    <w:next w:val="TableGrid"/>
    <w:uiPriority w:val="39"/>
    <w:rsid w:val="0053283B"/>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424">
      <w:bodyDiv w:val="1"/>
      <w:marLeft w:val="0"/>
      <w:marRight w:val="0"/>
      <w:marTop w:val="0"/>
      <w:marBottom w:val="0"/>
      <w:divBdr>
        <w:top w:val="none" w:sz="0" w:space="0" w:color="auto"/>
        <w:left w:val="none" w:sz="0" w:space="0" w:color="auto"/>
        <w:bottom w:val="none" w:sz="0" w:space="0" w:color="auto"/>
        <w:right w:val="none" w:sz="0" w:space="0" w:color="auto"/>
      </w:divBdr>
    </w:div>
    <w:div w:id="3090452">
      <w:bodyDiv w:val="1"/>
      <w:marLeft w:val="0"/>
      <w:marRight w:val="0"/>
      <w:marTop w:val="0"/>
      <w:marBottom w:val="0"/>
      <w:divBdr>
        <w:top w:val="none" w:sz="0" w:space="0" w:color="auto"/>
        <w:left w:val="none" w:sz="0" w:space="0" w:color="auto"/>
        <w:bottom w:val="none" w:sz="0" w:space="0" w:color="auto"/>
        <w:right w:val="none" w:sz="0" w:space="0" w:color="auto"/>
      </w:divBdr>
    </w:div>
    <w:div w:id="33503597">
      <w:bodyDiv w:val="1"/>
      <w:marLeft w:val="0"/>
      <w:marRight w:val="0"/>
      <w:marTop w:val="0"/>
      <w:marBottom w:val="0"/>
      <w:divBdr>
        <w:top w:val="none" w:sz="0" w:space="0" w:color="auto"/>
        <w:left w:val="none" w:sz="0" w:space="0" w:color="auto"/>
        <w:bottom w:val="none" w:sz="0" w:space="0" w:color="auto"/>
        <w:right w:val="none" w:sz="0" w:space="0" w:color="auto"/>
      </w:divBdr>
    </w:div>
    <w:div w:id="35088365">
      <w:bodyDiv w:val="1"/>
      <w:marLeft w:val="0"/>
      <w:marRight w:val="0"/>
      <w:marTop w:val="0"/>
      <w:marBottom w:val="0"/>
      <w:divBdr>
        <w:top w:val="none" w:sz="0" w:space="0" w:color="auto"/>
        <w:left w:val="none" w:sz="0" w:space="0" w:color="auto"/>
        <w:bottom w:val="none" w:sz="0" w:space="0" w:color="auto"/>
        <w:right w:val="none" w:sz="0" w:space="0" w:color="auto"/>
      </w:divBdr>
    </w:div>
    <w:div w:id="41368244">
      <w:bodyDiv w:val="1"/>
      <w:marLeft w:val="0"/>
      <w:marRight w:val="0"/>
      <w:marTop w:val="0"/>
      <w:marBottom w:val="0"/>
      <w:divBdr>
        <w:top w:val="none" w:sz="0" w:space="0" w:color="auto"/>
        <w:left w:val="none" w:sz="0" w:space="0" w:color="auto"/>
        <w:bottom w:val="none" w:sz="0" w:space="0" w:color="auto"/>
        <w:right w:val="none" w:sz="0" w:space="0" w:color="auto"/>
      </w:divBdr>
    </w:div>
    <w:div w:id="48769959">
      <w:bodyDiv w:val="1"/>
      <w:marLeft w:val="0"/>
      <w:marRight w:val="0"/>
      <w:marTop w:val="0"/>
      <w:marBottom w:val="0"/>
      <w:divBdr>
        <w:top w:val="none" w:sz="0" w:space="0" w:color="auto"/>
        <w:left w:val="none" w:sz="0" w:space="0" w:color="auto"/>
        <w:bottom w:val="none" w:sz="0" w:space="0" w:color="auto"/>
        <w:right w:val="none" w:sz="0" w:space="0" w:color="auto"/>
      </w:divBdr>
    </w:div>
    <w:div w:id="51150751">
      <w:bodyDiv w:val="1"/>
      <w:marLeft w:val="0"/>
      <w:marRight w:val="0"/>
      <w:marTop w:val="0"/>
      <w:marBottom w:val="0"/>
      <w:divBdr>
        <w:top w:val="none" w:sz="0" w:space="0" w:color="auto"/>
        <w:left w:val="none" w:sz="0" w:space="0" w:color="auto"/>
        <w:bottom w:val="none" w:sz="0" w:space="0" w:color="auto"/>
        <w:right w:val="none" w:sz="0" w:space="0" w:color="auto"/>
      </w:divBdr>
    </w:div>
    <w:div w:id="68892574">
      <w:bodyDiv w:val="1"/>
      <w:marLeft w:val="0"/>
      <w:marRight w:val="0"/>
      <w:marTop w:val="0"/>
      <w:marBottom w:val="0"/>
      <w:divBdr>
        <w:top w:val="none" w:sz="0" w:space="0" w:color="auto"/>
        <w:left w:val="none" w:sz="0" w:space="0" w:color="auto"/>
        <w:bottom w:val="none" w:sz="0" w:space="0" w:color="auto"/>
        <w:right w:val="none" w:sz="0" w:space="0" w:color="auto"/>
      </w:divBdr>
    </w:div>
    <w:div w:id="69159275">
      <w:bodyDiv w:val="1"/>
      <w:marLeft w:val="0"/>
      <w:marRight w:val="0"/>
      <w:marTop w:val="0"/>
      <w:marBottom w:val="0"/>
      <w:divBdr>
        <w:top w:val="none" w:sz="0" w:space="0" w:color="auto"/>
        <w:left w:val="none" w:sz="0" w:space="0" w:color="auto"/>
        <w:bottom w:val="none" w:sz="0" w:space="0" w:color="auto"/>
        <w:right w:val="none" w:sz="0" w:space="0" w:color="auto"/>
      </w:divBdr>
    </w:div>
    <w:div w:id="94788993">
      <w:bodyDiv w:val="1"/>
      <w:marLeft w:val="0"/>
      <w:marRight w:val="0"/>
      <w:marTop w:val="0"/>
      <w:marBottom w:val="0"/>
      <w:divBdr>
        <w:top w:val="none" w:sz="0" w:space="0" w:color="auto"/>
        <w:left w:val="none" w:sz="0" w:space="0" w:color="auto"/>
        <w:bottom w:val="none" w:sz="0" w:space="0" w:color="auto"/>
        <w:right w:val="none" w:sz="0" w:space="0" w:color="auto"/>
      </w:divBdr>
    </w:div>
    <w:div w:id="96171177">
      <w:bodyDiv w:val="1"/>
      <w:marLeft w:val="0"/>
      <w:marRight w:val="0"/>
      <w:marTop w:val="0"/>
      <w:marBottom w:val="0"/>
      <w:divBdr>
        <w:top w:val="none" w:sz="0" w:space="0" w:color="auto"/>
        <w:left w:val="none" w:sz="0" w:space="0" w:color="auto"/>
        <w:bottom w:val="none" w:sz="0" w:space="0" w:color="auto"/>
        <w:right w:val="none" w:sz="0" w:space="0" w:color="auto"/>
      </w:divBdr>
    </w:div>
    <w:div w:id="120996031">
      <w:bodyDiv w:val="1"/>
      <w:marLeft w:val="0"/>
      <w:marRight w:val="0"/>
      <w:marTop w:val="0"/>
      <w:marBottom w:val="0"/>
      <w:divBdr>
        <w:top w:val="none" w:sz="0" w:space="0" w:color="auto"/>
        <w:left w:val="none" w:sz="0" w:space="0" w:color="auto"/>
        <w:bottom w:val="none" w:sz="0" w:space="0" w:color="auto"/>
        <w:right w:val="none" w:sz="0" w:space="0" w:color="auto"/>
      </w:divBdr>
    </w:div>
    <w:div w:id="147745802">
      <w:bodyDiv w:val="1"/>
      <w:marLeft w:val="0"/>
      <w:marRight w:val="0"/>
      <w:marTop w:val="0"/>
      <w:marBottom w:val="0"/>
      <w:divBdr>
        <w:top w:val="none" w:sz="0" w:space="0" w:color="auto"/>
        <w:left w:val="none" w:sz="0" w:space="0" w:color="auto"/>
        <w:bottom w:val="none" w:sz="0" w:space="0" w:color="auto"/>
        <w:right w:val="none" w:sz="0" w:space="0" w:color="auto"/>
      </w:divBdr>
    </w:div>
    <w:div w:id="162162326">
      <w:bodyDiv w:val="1"/>
      <w:marLeft w:val="0"/>
      <w:marRight w:val="0"/>
      <w:marTop w:val="0"/>
      <w:marBottom w:val="0"/>
      <w:divBdr>
        <w:top w:val="none" w:sz="0" w:space="0" w:color="auto"/>
        <w:left w:val="none" w:sz="0" w:space="0" w:color="auto"/>
        <w:bottom w:val="none" w:sz="0" w:space="0" w:color="auto"/>
        <w:right w:val="none" w:sz="0" w:space="0" w:color="auto"/>
      </w:divBdr>
    </w:div>
    <w:div w:id="163857329">
      <w:bodyDiv w:val="1"/>
      <w:marLeft w:val="0"/>
      <w:marRight w:val="0"/>
      <w:marTop w:val="0"/>
      <w:marBottom w:val="0"/>
      <w:divBdr>
        <w:top w:val="none" w:sz="0" w:space="0" w:color="auto"/>
        <w:left w:val="none" w:sz="0" w:space="0" w:color="auto"/>
        <w:bottom w:val="none" w:sz="0" w:space="0" w:color="auto"/>
        <w:right w:val="none" w:sz="0" w:space="0" w:color="auto"/>
      </w:divBdr>
    </w:div>
    <w:div w:id="172914443">
      <w:bodyDiv w:val="1"/>
      <w:marLeft w:val="0"/>
      <w:marRight w:val="0"/>
      <w:marTop w:val="0"/>
      <w:marBottom w:val="0"/>
      <w:divBdr>
        <w:top w:val="none" w:sz="0" w:space="0" w:color="auto"/>
        <w:left w:val="none" w:sz="0" w:space="0" w:color="auto"/>
        <w:bottom w:val="none" w:sz="0" w:space="0" w:color="auto"/>
        <w:right w:val="none" w:sz="0" w:space="0" w:color="auto"/>
      </w:divBdr>
    </w:div>
    <w:div w:id="179316336">
      <w:bodyDiv w:val="1"/>
      <w:marLeft w:val="0"/>
      <w:marRight w:val="0"/>
      <w:marTop w:val="0"/>
      <w:marBottom w:val="0"/>
      <w:divBdr>
        <w:top w:val="none" w:sz="0" w:space="0" w:color="auto"/>
        <w:left w:val="none" w:sz="0" w:space="0" w:color="auto"/>
        <w:bottom w:val="none" w:sz="0" w:space="0" w:color="auto"/>
        <w:right w:val="none" w:sz="0" w:space="0" w:color="auto"/>
      </w:divBdr>
    </w:div>
    <w:div w:id="208340159">
      <w:bodyDiv w:val="1"/>
      <w:marLeft w:val="0"/>
      <w:marRight w:val="0"/>
      <w:marTop w:val="0"/>
      <w:marBottom w:val="0"/>
      <w:divBdr>
        <w:top w:val="none" w:sz="0" w:space="0" w:color="auto"/>
        <w:left w:val="none" w:sz="0" w:space="0" w:color="auto"/>
        <w:bottom w:val="none" w:sz="0" w:space="0" w:color="auto"/>
        <w:right w:val="none" w:sz="0" w:space="0" w:color="auto"/>
      </w:divBdr>
    </w:div>
    <w:div w:id="213588569">
      <w:bodyDiv w:val="1"/>
      <w:marLeft w:val="0"/>
      <w:marRight w:val="0"/>
      <w:marTop w:val="0"/>
      <w:marBottom w:val="0"/>
      <w:divBdr>
        <w:top w:val="none" w:sz="0" w:space="0" w:color="auto"/>
        <w:left w:val="none" w:sz="0" w:space="0" w:color="auto"/>
        <w:bottom w:val="none" w:sz="0" w:space="0" w:color="auto"/>
        <w:right w:val="none" w:sz="0" w:space="0" w:color="auto"/>
      </w:divBdr>
    </w:div>
    <w:div w:id="223181062">
      <w:bodyDiv w:val="1"/>
      <w:marLeft w:val="0"/>
      <w:marRight w:val="0"/>
      <w:marTop w:val="0"/>
      <w:marBottom w:val="0"/>
      <w:divBdr>
        <w:top w:val="none" w:sz="0" w:space="0" w:color="auto"/>
        <w:left w:val="none" w:sz="0" w:space="0" w:color="auto"/>
        <w:bottom w:val="none" w:sz="0" w:space="0" w:color="auto"/>
        <w:right w:val="none" w:sz="0" w:space="0" w:color="auto"/>
      </w:divBdr>
    </w:div>
    <w:div w:id="225915248">
      <w:bodyDiv w:val="1"/>
      <w:marLeft w:val="0"/>
      <w:marRight w:val="0"/>
      <w:marTop w:val="0"/>
      <w:marBottom w:val="0"/>
      <w:divBdr>
        <w:top w:val="none" w:sz="0" w:space="0" w:color="auto"/>
        <w:left w:val="none" w:sz="0" w:space="0" w:color="auto"/>
        <w:bottom w:val="none" w:sz="0" w:space="0" w:color="auto"/>
        <w:right w:val="none" w:sz="0" w:space="0" w:color="auto"/>
      </w:divBdr>
    </w:div>
    <w:div w:id="241523725">
      <w:bodyDiv w:val="1"/>
      <w:marLeft w:val="0"/>
      <w:marRight w:val="0"/>
      <w:marTop w:val="0"/>
      <w:marBottom w:val="0"/>
      <w:divBdr>
        <w:top w:val="none" w:sz="0" w:space="0" w:color="auto"/>
        <w:left w:val="none" w:sz="0" w:space="0" w:color="auto"/>
        <w:bottom w:val="none" w:sz="0" w:space="0" w:color="auto"/>
        <w:right w:val="none" w:sz="0" w:space="0" w:color="auto"/>
      </w:divBdr>
    </w:div>
    <w:div w:id="242883779">
      <w:bodyDiv w:val="1"/>
      <w:marLeft w:val="0"/>
      <w:marRight w:val="0"/>
      <w:marTop w:val="0"/>
      <w:marBottom w:val="0"/>
      <w:divBdr>
        <w:top w:val="none" w:sz="0" w:space="0" w:color="auto"/>
        <w:left w:val="none" w:sz="0" w:space="0" w:color="auto"/>
        <w:bottom w:val="none" w:sz="0" w:space="0" w:color="auto"/>
        <w:right w:val="none" w:sz="0" w:space="0" w:color="auto"/>
      </w:divBdr>
    </w:div>
    <w:div w:id="247731503">
      <w:bodyDiv w:val="1"/>
      <w:marLeft w:val="0"/>
      <w:marRight w:val="0"/>
      <w:marTop w:val="0"/>
      <w:marBottom w:val="0"/>
      <w:divBdr>
        <w:top w:val="none" w:sz="0" w:space="0" w:color="auto"/>
        <w:left w:val="none" w:sz="0" w:space="0" w:color="auto"/>
        <w:bottom w:val="none" w:sz="0" w:space="0" w:color="auto"/>
        <w:right w:val="none" w:sz="0" w:space="0" w:color="auto"/>
      </w:divBdr>
    </w:div>
    <w:div w:id="252859163">
      <w:bodyDiv w:val="1"/>
      <w:marLeft w:val="0"/>
      <w:marRight w:val="0"/>
      <w:marTop w:val="0"/>
      <w:marBottom w:val="0"/>
      <w:divBdr>
        <w:top w:val="none" w:sz="0" w:space="0" w:color="auto"/>
        <w:left w:val="none" w:sz="0" w:space="0" w:color="auto"/>
        <w:bottom w:val="none" w:sz="0" w:space="0" w:color="auto"/>
        <w:right w:val="none" w:sz="0" w:space="0" w:color="auto"/>
      </w:divBdr>
    </w:div>
    <w:div w:id="254366815">
      <w:bodyDiv w:val="1"/>
      <w:marLeft w:val="0"/>
      <w:marRight w:val="0"/>
      <w:marTop w:val="0"/>
      <w:marBottom w:val="0"/>
      <w:divBdr>
        <w:top w:val="none" w:sz="0" w:space="0" w:color="auto"/>
        <w:left w:val="none" w:sz="0" w:space="0" w:color="auto"/>
        <w:bottom w:val="none" w:sz="0" w:space="0" w:color="auto"/>
        <w:right w:val="none" w:sz="0" w:space="0" w:color="auto"/>
      </w:divBdr>
    </w:div>
    <w:div w:id="254898639">
      <w:bodyDiv w:val="1"/>
      <w:marLeft w:val="0"/>
      <w:marRight w:val="0"/>
      <w:marTop w:val="0"/>
      <w:marBottom w:val="0"/>
      <w:divBdr>
        <w:top w:val="none" w:sz="0" w:space="0" w:color="auto"/>
        <w:left w:val="none" w:sz="0" w:space="0" w:color="auto"/>
        <w:bottom w:val="none" w:sz="0" w:space="0" w:color="auto"/>
        <w:right w:val="none" w:sz="0" w:space="0" w:color="auto"/>
      </w:divBdr>
    </w:div>
    <w:div w:id="259216264">
      <w:bodyDiv w:val="1"/>
      <w:marLeft w:val="0"/>
      <w:marRight w:val="0"/>
      <w:marTop w:val="0"/>
      <w:marBottom w:val="0"/>
      <w:divBdr>
        <w:top w:val="none" w:sz="0" w:space="0" w:color="auto"/>
        <w:left w:val="none" w:sz="0" w:space="0" w:color="auto"/>
        <w:bottom w:val="none" w:sz="0" w:space="0" w:color="auto"/>
        <w:right w:val="none" w:sz="0" w:space="0" w:color="auto"/>
      </w:divBdr>
    </w:div>
    <w:div w:id="282544933">
      <w:bodyDiv w:val="1"/>
      <w:marLeft w:val="0"/>
      <w:marRight w:val="0"/>
      <w:marTop w:val="0"/>
      <w:marBottom w:val="0"/>
      <w:divBdr>
        <w:top w:val="none" w:sz="0" w:space="0" w:color="auto"/>
        <w:left w:val="none" w:sz="0" w:space="0" w:color="auto"/>
        <w:bottom w:val="none" w:sz="0" w:space="0" w:color="auto"/>
        <w:right w:val="none" w:sz="0" w:space="0" w:color="auto"/>
      </w:divBdr>
    </w:div>
    <w:div w:id="287203585">
      <w:bodyDiv w:val="1"/>
      <w:marLeft w:val="0"/>
      <w:marRight w:val="0"/>
      <w:marTop w:val="0"/>
      <w:marBottom w:val="0"/>
      <w:divBdr>
        <w:top w:val="none" w:sz="0" w:space="0" w:color="auto"/>
        <w:left w:val="none" w:sz="0" w:space="0" w:color="auto"/>
        <w:bottom w:val="none" w:sz="0" w:space="0" w:color="auto"/>
        <w:right w:val="none" w:sz="0" w:space="0" w:color="auto"/>
      </w:divBdr>
    </w:div>
    <w:div w:id="305165191">
      <w:bodyDiv w:val="1"/>
      <w:marLeft w:val="0"/>
      <w:marRight w:val="0"/>
      <w:marTop w:val="0"/>
      <w:marBottom w:val="0"/>
      <w:divBdr>
        <w:top w:val="none" w:sz="0" w:space="0" w:color="auto"/>
        <w:left w:val="none" w:sz="0" w:space="0" w:color="auto"/>
        <w:bottom w:val="none" w:sz="0" w:space="0" w:color="auto"/>
        <w:right w:val="none" w:sz="0" w:space="0" w:color="auto"/>
      </w:divBdr>
    </w:div>
    <w:div w:id="311570621">
      <w:bodyDiv w:val="1"/>
      <w:marLeft w:val="0"/>
      <w:marRight w:val="0"/>
      <w:marTop w:val="0"/>
      <w:marBottom w:val="0"/>
      <w:divBdr>
        <w:top w:val="none" w:sz="0" w:space="0" w:color="auto"/>
        <w:left w:val="none" w:sz="0" w:space="0" w:color="auto"/>
        <w:bottom w:val="none" w:sz="0" w:space="0" w:color="auto"/>
        <w:right w:val="none" w:sz="0" w:space="0" w:color="auto"/>
      </w:divBdr>
    </w:div>
    <w:div w:id="325667528">
      <w:bodyDiv w:val="1"/>
      <w:marLeft w:val="0"/>
      <w:marRight w:val="0"/>
      <w:marTop w:val="0"/>
      <w:marBottom w:val="0"/>
      <w:divBdr>
        <w:top w:val="none" w:sz="0" w:space="0" w:color="auto"/>
        <w:left w:val="none" w:sz="0" w:space="0" w:color="auto"/>
        <w:bottom w:val="none" w:sz="0" w:space="0" w:color="auto"/>
        <w:right w:val="none" w:sz="0" w:space="0" w:color="auto"/>
      </w:divBdr>
    </w:div>
    <w:div w:id="331882205">
      <w:bodyDiv w:val="1"/>
      <w:marLeft w:val="0"/>
      <w:marRight w:val="0"/>
      <w:marTop w:val="0"/>
      <w:marBottom w:val="0"/>
      <w:divBdr>
        <w:top w:val="none" w:sz="0" w:space="0" w:color="auto"/>
        <w:left w:val="none" w:sz="0" w:space="0" w:color="auto"/>
        <w:bottom w:val="none" w:sz="0" w:space="0" w:color="auto"/>
        <w:right w:val="none" w:sz="0" w:space="0" w:color="auto"/>
      </w:divBdr>
    </w:div>
    <w:div w:id="333841115">
      <w:bodyDiv w:val="1"/>
      <w:marLeft w:val="0"/>
      <w:marRight w:val="0"/>
      <w:marTop w:val="0"/>
      <w:marBottom w:val="0"/>
      <w:divBdr>
        <w:top w:val="none" w:sz="0" w:space="0" w:color="auto"/>
        <w:left w:val="none" w:sz="0" w:space="0" w:color="auto"/>
        <w:bottom w:val="none" w:sz="0" w:space="0" w:color="auto"/>
        <w:right w:val="none" w:sz="0" w:space="0" w:color="auto"/>
      </w:divBdr>
    </w:div>
    <w:div w:id="347297123">
      <w:bodyDiv w:val="1"/>
      <w:marLeft w:val="0"/>
      <w:marRight w:val="0"/>
      <w:marTop w:val="0"/>
      <w:marBottom w:val="0"/>
      <w:divBdr>
        <w:top w:val="none" w:sz="0" w:space="0" w:color="auto"/>
        <w:left w:val="none" w:sz="0" w:space="0" w:color="auto"/>
        <w:bottom w:val="none" w:sz="0" w:space="0" w:color="auto"/>
        <w:right w:val="none" w:sz="0" w:space="0" w:color="auto"/>
      </w:divBdr>
    </w:div>
    <w:div w:id="357779461">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368803292">
      <w:bodyDiv w:val="1"/>
      <w:marLeft w:val="0"/>
      <w:marRight w:val="0"/>
      <w:marTop w:val="0"/>
      <w:marBottom w:val="0"/>
      <w:divBdr>
        <w:top w:val="none" w:sz="0" w:space="0" w:color="auto"/>
        <w:left w:val="none" w:sz="0" w:space="0" w:color="auto"/>
        <w:bottom w:val="none" w:sz="0" w:space="0" w:color="auto"/>
        <w:right w:val="none" w:sz="0" w:space="0" w:color="auto"/>
      </w:divBdr>
    </w:div>
    <w:div w:id="369108335">
      <w:bodyDiv w:val="1"/>
      <w:marLeft w:val="0"/>
      <w:marRight w:val="0"/>
      <w:marTop w:val="0"/>
      <w:marBottom w:val="0"/>
      <w:divBdr>
        <w:top w:val="none" w:sz="0" w:space="0" w:color="auto"/>
        <w:left w:val="none" w:sz="0" w:space="0" w:color="auto"/>
        <w:bottom w:val="none" w:sz="0" w:space="0" w:color="auto"/>
        <w:right w:val="none" w:sz="0" w:space="0" w:color="auto"/>
      </w:divBdr>
    </w:div>
    <w:div w:id="389695789">
      <w:bodyDiv w:val="1"/>
      <w:marLeft w:val="0"/>
      <w:marRight w:val="0"/>
      <w:marTop w:val="0"/>
      <w:marBottom w:val="0"/>
      <w:divBdr>
        <w:top w:val="none" w:sz="0" w:space="0" w:color="auto"/>
        <w:left w:val="none" w:sz="0" w:space="0" w:color="auto"/>
        <w:bottom w:val="none" w:sz="0" w:space="0" w:color="auto"/>
        <w:right w:val="none" w:sz="0" w:space="0" w:color="auto"/>
      </w:divBdr>
    </w:div>
    <w:div w:id="392973578">
      <w:bodyDiv w:val="1"/>
      <w:marLeft w:val="0"/>
      <w:marRight w:val="0"/>
      <w:marTop w:val="0"/>
      <w:marBottom w:val="0"/>
      <w:divBdr>
        <w:top w:val="none" w:sz="0" w:space="0" w:color="auto"/>
        <w:left w:val="none" w:sz="0" w:space="0" w:color="auto"/>
        <w:bottom w:val="none" w:sz="0" w:space="0" w:color="auto"/>
        <w:right w:val="none" w:sz="0" w:space="0" w:color="auto"/>
      </w:divBdr>
    </w:div>
    <w:div w:id="401831592">
      <w:bodyDiv w:val="1"/>
      <w:marLeft w:val="0"/>
      <w:marRight w:val="0"/>
      <w:marTop w:val="0"/>
      <w:marBottom w:val="0"/>
      <w:divBdr>
        <w:top w:val="none" w:sz="0" w:space="0" w:color="auto"/>
        <w:left w:val="none" w:sz="0" w:space="0" w:color="auto"/>
        <w:bottom w:val="none" w:sz="0" w:space="0" w:color="auto"/>
        <w:right w:val="none" w:sz="0" w:space="0" w:color="auto"/>
      </w:divBdr>
    </w:div>
    <w:div w:id="415324432">
      <w:bodyDiv w:val="1"/>
      <w:marLeft w:val="0"/>
      <w:marRight w:val="0"/>
      <w:marTop w:val="0"/>
      <w:marBottom w:val="0"/>
      <w:divBdr>
        <w:top w:val="none" w:sz="0" w:space="0" w:color="auto"/>
        <w:left w:val="none" w:sz="0" w:space="0" w:color="auto"/>
        <w:bottom w:val="none" w:sz="0" w:space="0" w:color="auto"/>
        <w:right w:val="none" w:sz="0" w:space="0" w:color="auto"/>
      </w:divBdr>
    </w:div>
    <w:div w:id="424813692">
      <w:bodyDiv w:val="1"/>
      <w:marLeft w:val="0"/>
      <w:marRight w:val="0"/>
      <w:marTop w:val="0"/>
      <w:marBottom w:val="0"/>
      <w:divBdr>
        <w:top w:val="none" w:sz="0" w:space="0" w:color="auto"/>
        <w:left w:val="none" w:sz="0" w:space="0" w:color="auto"/>
        <w:bottom w:val="none" w:sz="0" w:space="0" w:color="auto"/>
        <w:right w:val="none" w:sz="0" w:space="0" w:color="auto"/>
      </w:divBdr>
    </w:div>
    <w:div w:id="424959746">
      <w:bodyDiv w:val="1"/>
      <w:marLeft w:val="0"/>
      <w:marRight w:val="0"/>
      <w:marTop w:val="0"/>
      <w:marBottom w:val="0"/>
      <w:divBdr>
        <w:top w:val="none" w:sz="0" w:space="0" w:color="auto"/>
        <w:left w:val="none" w:sz="0" w:space="0" w:color="auto"/>
        <w:bottom w:val="none" w:sz="0" w:space="0" w:color="auto"/>
        <w:right w:val="none" w:sz="0" w:space="0" w:color="auto"/>
      </w:divBdr>
    </w:div>
    <w:div w:id="427507375">
      <w:bodyDiv w:val="1"/>
      <w:marLeft w:val="0"/>
      <w:marRight w:val="0"/>
      <w:marTop w:val="0"/>
      <w:marBottom w:val="0"/>
      <w:divBdr>
        <w:top w:val="none" w:sz="0" w:space="0" w:color="auto"/>
        <w:left w:val="none" w:sz="0" w:space="0" w:color="auto"/>
        <w:bottom w:val="none" w:sz="0" w:space="0" w:color="auto"/>
        <w:right w:val="none" w:sz="0" w:space="0" w:color="auto"/>
      </w:divBdr>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449400084">
      <w:bodyDiv w:val="1"/>
      <w:marLeft w:val="0"/>
      <w:marRight w:val="0"/>
      <w:marTop w:val="0"/>
      <w:marBottom w:val="0"/>
      <w:divBdr>
        <w:top w:val="none" w:sz="0" w:space="0" w:color="auto"/>
        <w:left w:val="none" w:sz="0" w:space="0" w:color="auto"/>
        <w:bottom w:val="none" w:sz="0" w:space="0" w:color="auto"/>
        <w:right w:val="none" w:sz="0" w:space="0" w:color="auto"/>
      </w:divBdr>
    </w:div>
    <w:div w:id="450444554">
      <w:bodyDiv w:val="1"/>
      <w:marLeft w:val="0"/>
      <w:marRight w:val="0"/>
      <w:marTop w:val="0"/>
      <w:marBottom w:val="0"/>
      <w:divBdr>
        <w:top w:val="none" w:sz="0" w:space="0" w:color="auto"/>
        <w:left w:val="none" w:sz="0" w:space="0" w:color="auto"/>
        <w:bottom w:val="none" w:sz="0" w:space="0" w:color="auto"/>
        <w:right w:val="none" w:sz="0" w:space="0" w:color="auto"/>
      </w:divBdr>
    </w:div>
    <w:div w:id="453913001">
      <w:bodyDiv w:val="1"/>
      <w:marLeft w:val="0"/>
      <w:marRight w:val="0"/>
      <w:marTop w:val="0"/>
      <w:marBottom w:val="0"/>
      <w:divBdr>
        <w:top w:val="none" w:sz="0" w:space="0" w:color="auto"/>
        <w:left w:val="none" w:sz="0" w:space="0" w:color="auto"/>
        <w:bottom w:val="none" w:sz="0" w:space="0" w:color="auto"/>
        <w:right w:val="none" w:sz="0" w:space="0" w:color="auto"/>
      </w:divBdr>
    </w:div>
    <w:div w:id="462626180">
      <w:bodyDiv w:val="1"/>
      <w:marLeft w:val="0"/>
      <w:marRight w:val="0"/>
      <w:marTop w:val="0"/>
      <w:marBottom w:val="0"/>
      <w:divBdr>
        <w:top w:val="none" w:sz="0" w:space="0" w:color="auto"/>
        <w:left w:val="none" w:sz="0" w:space="0" w:color="auto"/>
        <w:bottom w:val="none" w:sz="0" w:space="0" w:color="auto"/>
        <w:right w:val="none" w:sz="0" w:space="0" w:color="auto"/>
      </w:divBdr>
    </w:div>
    <w:div w:id="471026032">
      <w:bodyDiv w:val="1"/>
      <w:marLeft w:val="0"/>
      <w:marRight w:val="0"/>
      <w:marTop w:val="0"/>
      <w:marBottom w:val="0"/>
      <w:divBdr>
        <w:top w:val="none" w:sz="0" w:space="0" w:color="auto"/>
        <w:left w:val="none" w:sz="0" w:space="0" w:color="auto"/>
        <w:bottom w:val="none" w:sz="0" w:space="0" w:color="auto"/>
        <w:right w:val="none" w:sz="0" w:space="0" w:color="auto"/>
      </w:divBdr>
    </w:div>
    <w:div w:id="485441559">
      <w:bodyDiv w:val="1"/>
      <w:marLeft w:val="0"/>
      <w:marRight w:val="0"/>
      <w:marTop w:val="0"/>
      <w:marBottom w:val="0"/>
      <w:divBdr>
        <w:top w:val="none" w:sz="0" w:space="0" w:color="auto"/>
        <w:left w:val="none" w:sz="0" w:space="0" w:color="auto"/>
        <w:bottom w:val="none" w:sz="0" w:space="0" w:color="auto"/>
        <w:right w:val="none" w:sz="0" w:space="0" w:color="auto"/>
      </w:divBdr>
    </w:div>
    <w:div w:id="490219036">
      <w:bodyDiv w:val="1"/>
      <w:marLeft w:val="0"/>
      <w:marRight w:val="0"/>
      <w:marTop w:val="0"/>
      <w:marBottom w:val="0"/>
      <w:divBdr>
        <w:top w:val="none" w:sz="0" w:space="0" w:color="auto"/>
        <w:left w:val="none" w:sz="0" w:space="0" w:color="auto"/>
        <w:bottom w:val="none" w:sz="0" w:space="0" w:color="auto"/>
        <w:right w:val="none" w:sz="0" w:space="0" w:color="auto"/>
      </w:divBdr>
    </w:div>
    <w:div w:id="493297130">
      <w:bodyDiv w:val="1"/>
      <w:marLeft w:val="0"/>
      <w:marRight w:val="0"/>
      <w:marTop w:val="0"/>
      <w:marBottom w:val="0"/>
      <w:divBdr>
        <w:top w:val="none" w:sz="0" w:space="0" w:color="auto"/>
        <w:left w:val="none" w:sz="0" w:space="0" w:color="auto"/>
        <w:bottom w:val="none" w:sz="0" w:space="0" w:color="auto"/>
        <w:right w:val="none" w:sz="0" w:space="0" w:color="auto"/>
      </w:divBdr>
    </w:div>
    <w:div w:id="499127760">
      <w:bodyDiv w:val="1"/>
      <w:marLeft w:val="0"/>
      <w:marRight w:val="0"/>
      <w:marTop w:val="0"/>
      <w:marBottom w:val="0"/>
      <w:divBdr>
        <w:top w:val="none" w:sz="0" w:space="0" w:color="auto"/>
        <w:left w:val="none" w:sz="0" w:space="0" w:color="auto"/>
        <w:bottom w:val="none" w:sz="0" w:space="0" w:color="auto"/>
        <w:right w:val="none" w:sz="0" w:space="0" w:color="auto"/>
      </w:divBdr>
    </w:div>
    <w:div w:id="501355246">
      <w:bodyDiv w:val="1"/>
      <w:marLeft w:val="0"/>
      <w:marRight w:val="0"/>
      <w:marTop w:val="0"/>
      <w:marBottom w:val="0"/>
      <w:divBdr>
        <w:top w:val="none" w:sz="0" w:space="0" w:color="auto"/>
        <w:left w:val="none" w:sz="0" w:space="0" w:color="auto"/>
        <w:bottom w:val="none" w:sz="0" w:space="0" w:color="auto"/>
        <w:right w:val="none" w:sz="0" w:space="0" w:color="auto"/>
      </w:divBdr>
    </w:div>
    <w:div w:id="503058611">
      <w:bodyDiv w:val="1"/>
      <w:marLeft w:val="0"/>
      <w:marRight w:val="0"/>
      <w:marTop w:val="0"/>
      <w:marBottom w:val="0"/>
      <w:divBdr>
        <w:top w:val="none" w:sz="0" w:space="0" w:color="auto"/>
        <w:left w:val="none" w:sz="0" w:space="0" w:color="auto"/>
        <w:bottom w:val="none" w:sz="0" w:space="0" w:color="auto"/>
        <w:right w:val="none" w:sz="0" w:space="0" w:color="auto"/>
      </w:divBdr>
    </w:div>
    <w:div w:id="510877935">
      <w:bodyDiv w:val="1"/>
      <w:marLeft w:val="0"/>
      <w:marRight w:val="0"/>
      <w:marTop w:val="0"/>
      <w:marBottom w:val="0"/>
      <w:divBdr>
        <w:top w:val="none" w:sz="0" w:space="0" w:color="auto"/>
        <w:left w:val="none" w:sz="0" w:space="0" w:color="auto"/>
        <w:bottom w:val="none" w:sz="0" w:space="0" w:color="auto"/>
        <w:right w:val="none" w:sz="0" w:space="0" w:color="auto"/>
      </w:divBdr>
    </w:div>
    <w:div w:id="517038164">
      <w:bodyDiv w:val="1"/>
      <w:marLeft w:val="0"/>
      <w:marRight w:val="0"/>
      <w:marTop w:val="0"/>
      <w:marBottom w:val="0"/>
      <w:divBdr>
        <w:top w:val="none" w:sz="0" w:space="0" w:color="auto"/>
        <w:left w:val="none" w:sz="0" w:space="0" w:color="auto"/>
        <w:bottom w:val="none" w:sz="0" w:space="0" w:color="auto"/>
        <w:right w:val="none" w:sz="0" w:space="0" w:color="auto"/>
      </w:divBdr>
    </w:div>
    <w:div w:id="517931156">
      <w:bodyDiv w:val="1"/>
      <w:marLeft w:val="0"/>
      <w:marRight w:val="0"/>
      <w:marTop w:val="0"/>
      <w:marBottom w:val="0"/>
      <w:divBdr>
        <w:top w:val="none" w:sz="0" w:space="0" w:color="auto"/>
        <w:left w:val="none" w:sz="0" w:space="0" w:color="auto"/>
        <w:bottom w:val="none" w:sz="0" w:space="0" w:color="auto"/>
        <w:right w:val="none" w:sz="0" w:space="0" w:color="auto"/>
      </w:divBdr>
    </w:div>
    <w:div w:id="531499907">
      <w:bodyDiv w:val="1"/>
      <w:marLeft w:val="0"/>
      <w:marRight w:val="0"/>
      <w:marTop w:val="0"/>
      <w:marBottom w:val="0"/>
      <w:divBdr>
        <w:top w:val="none" w:sz="0" w:space="0" w:color="auto"/>
        <w:left w:val="none" w:sz="0" w:space="0" w:color="auto"/>
        <w:bottom w:val="none" w:sz="0" w:space="0" w:color="auto"/>
        <w:right w:val="none" w:sz="0" w:space="0" w:color="auto"/>
      </w:divBdr>
    </w:div>
    <w:div w:id="535315696">
      <w:bodyDiv w:val="1"/>
      <w:marLeft w:val="0"/>
      <w:marRight w:val="0"/>
      <w:marTop w:val="0"/>
      <w:marBottom w:val="0"/>
      <w:divBdr>
        <w:top w:val="none" w:sz="0" w:space="0" w:color="auto"/>
        <w:left w:val="none" w:sz="0" w:space="0" w:color="auto"/>
        <w:bottom w:val="none" w:sz="0" w:space="0" w:color="auto"/>
        <w:right w:val="none" w:sz="0" w:space="0" w:color="auto"/>
      </w:divBdr>
    </w:div>
    <w:div w:id="553195823">
      <w:bodyDiv w:val="1"/>
      <w:marLeft w:val="0"/>
      <w:marRight w:val="0"/>
      <w:marTop w:val="0"/>
      <w:marBottom w:val="0"/>
      <w:divBdr>
        <w:top w:val="none" w:sz="0" w:space="0" w:color="auto"/>
        <w:left w:val="none" w:sz="0" w:space="0" w:color="auto"/>
        <w:bottom w:val="none" w:sz="0" w:space="0" w:color="auto"/>
        <w:right w:val="none" w:sz="0" w:space="0" w:color="auto"/>
      </w:divBdr>
    </w:div>
    <w:div w:id="554706130">
      <w:bodyDiv w:val="1"/>
      <w:marLeft w:val="0"/>
      <w:marRight w:val="0"/>
      <w:marTop w:val="0"/>
      <w:marBottom w:val="0"/>
      <w:divBdr>
        <w:top w:val="none" w:sz="0" w:space="0" w:color="auto"/>
        <w:left w:val="none" w:sz="0" w:space="0" w:color="auto"/>
        <w:bottom w:val="none" w:sz="0" w:space="0" w:color="auto"/>
        <w:right w:val="none" w:sz="0" w:space="0" w:color="auto"/>
      </w:divBdr>
    </w:div>
    <w:div w:id="561017585">
      <w:bodyDiv w:val="1"/>
      <w:marLeft w:val="0"/>
      <w:marRight w:val="0"/>
      <w:marTop w:val="0"/>
      <w:marBottom w:val="0"/>
      <w:divBdr>
        <w:top w:val="none" w:sz="0" w:space="0" w:color="auto"/>
        <w:left w:val="none" w:sz="0" w:space="0" w:color="auto"/>
        <w:bottom w:val="none" w:sz="0" w:space="0" w:color="auto"/>
        <w:right w:val="none" w:sz="0" w:space="0" w:color="auto"/>
      </w:divBdr>
    </w:div>
    <w:div w:id="564488745">
      <w:bodyDiv w:val="1"/>
      <w:marLeft w:val="0"/>
      <w:marRight w:val="0"/>
      <w:marTop w:val="0"/>
      <w:marBottom w:val="0"/>
      <w:divBdr>
        <w:top w:val="none" w:sz="0" w:space="0" w:color="auto"/>
        <w:left w:val="none" w:sz="0" w:space="0" w:color="auto"/>
        <w:bottom w:val="none" w:sz="0" w:space="0" w:color="auto"/>
        <w:right w:val="none" w:sz="0" w:space="0" w:color="auto"/>
      </w:divBdr>
    </w:div>
    <w:div w:id="584726273">
      <w:bodyDiv w:val="1"/>
      <w:marLeft w:val="0"/>
      <w:marRight w:val="0"/>
      <w:marTop w:val="0"/>
      <w:marBottom w:val="0"/>
      <w:divBdr>
        <w:top w:val="none" w:sz="0" w:space="0" w:color="auto"/>
        <w:left w:val="none" w:sz="0" w:space="0" w:color="auto"/>
        <w:bottom w:val="none" w:sz="0" w:space="0" w:color="auto"/>
        <w:right w:val="none" w:sz="0" w:space="0" w:color="auto"/>
      </w:divBdr>
    </w:div>
    <w:div w:id="590286073">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12785902">
      <w:bodyDiv w:val="1"/>
      <w:marLeft w:val="0"/>
      <w:marRight w:val="0"/>
      <w:marTop w:val="0"/>
      <w:marBottom w:val="0"/>
      <w:divBdr>
        <w:top w:val="none" w:sz="0" w:space="0" w:color="auto"/>
        <w:left w:val="none" w:sz="0" w:space="0" w:color="auto"/>
        <w:bottom w:val="none" w:sz="0" w:space="0" w:color="auto"/>
        <w:right w:val="none" w:sz="0" w:space="0" w:color="auto"/>
      </w:divBdr>
    </w:div>
    <w:div w:id="617882584">
      <w:bodyDiv w:val="1"/>
      <w:marLeft w:val="0"/>
      <w:marRight w:val="0"/>
      <w:marTop w:val="0"/>
      <w:marBottom w:val="0"/>
      <w:divBdr>
        <w:top w:val="none" w:sz="0" w:space="0" w:color="auto"/>
        <w:left w:val="none" w:sz="0" w:space="0" w:color="auto"/>
        <w:bottom w:val="none" w:sz="0" w:space="0" w:color="auto"/>
        <w:right w:val="none" w:sz="0" w:space="0" w:color="auto"/>
      </w:divBdr>
    </w:div>
    <w:div w:id="619457623">
      <w:bodyDiv w:val="1"/>
      <w:marLeft w:val="0"/>
      <w:marRight w:val="0"/>
      <w:marTop w:val="0"/>
      <w:marBottom w:val="0"/>
      <w:divBdr>
        <w:top w:val="none" w:sz="0" w:space="0" w:color="auto"/>
        <w:left w:val="none" w:sz="0" w:space="0" w:color="auto"/>
        <w:bottom w:val="none" w:sz="0" w:space="0" w:color="auto"/>
        <w:right w:val="none" w:sz="0" w:space="0" w:color="auto"/>
      </w:divBdr>
    </w:div>
    <w:div w:id="637146233">
      <w:bodyDiv w:val="1"/>
      <w:marLeft w:val="0"/>
      <w:marRight w:val="0"/>
      <w:marTop w:val="0"/>
      <w:marBottom w:val="0"/>
      <w:divBdr>
        <w:top w:val="none" w:sz="0" w:space="0" w:color="auto"/>
        <w:left w:val="none" w:sz="0" w:space="0" w:color="auto"/>
        <w:bottom w:val="none" w:sz="0" w:space="0" w:color="auto"/>
        <w:right w:val="none" w:sz="0" w:space="0" w:color="auto"/>
      </w:divBdr>
    </w:div>
    <w:div w:id="655499199">
      <w:bodyDiv w:val="1"/>
      <w:marLeft w:val="0"/>
      <w:marRight w:val="0"/>
      <w:marTop w:val="0"/>
      <w:marBottom w:val="0"/>
      <w:divBdr>
        <w:top w:val="none" w:sz="0" w:space="0" w:color="auto"/>
        <w:left w:val="none" w:sz="0" w:space="0" w:color="auto"/>
        <w:bottom w:val="none" w:sz="0" w:space="0" w:color="auto"/>
        <w:right w:val="none" w:sz="0" w:space="0" w:color="auto"/>
      </w:divBdr>
    </w:div>
    <w:div w:id="688143271">
      <w:bodyDiv w:val="1"/>
      <w:marLeft w:val="0"/>
      <w:marRight w:val="0"/>
      <w:marTop w:val="0"/>
      <w:marBottom w:val="0"/>
      <w:divBdr>
        <w:top w:val="none" w:sz="0" w:space="0" w:color="auto"/>
        <w:left w:val="none" w:sz="0" w:space="0" w:color="auto"/>
        <w:bottom w:val="none" w:sz="0" w:space="0" w:color="auto"/>
        <w:right w:val="none" w:sz="0" w:space="0" w:color="auto"/>
      </w:divBdr>
    </w:div>
    <w:div w:id="688990502">
      <w:bodyDiv w:val="1"/>
      <w:marLeft w:val="0"/>
      <w:marRight w:val="0"/>
      <w:marTop w:val="0"/>
      <w:marBottom w:val="0"/>
      <w:divBdr>
        <w:top w:val="none" w:sz="0" w:space="0" w:color="auto"/>
        <w:left w:val="none" w:sz="0" w:space="0" w:color="auto"/>
        <w:bottom w:val="none" w:sz="0" w:space="0" w:color="auto"/>
        <w:right w:val="none" w:sz="0" w:space="0" w:color="auto"/>
      </w:divBdr>
    </w:div>
    <w:div w:id="704062441">
      <w:bodyDiv w:val="1"/>
      <w:marLeft w:val="0"/>
      <w:marRight w:val="0"/>
      <w:marTop w:val="0"/>
      <w:marBottom w:val="0"/>
      <w:divBdr>
        <w:top w:val="none" w:sz="0" w:space="0" w:color="auto"/>
        <w:left w:val="none" w:sz="0" w:space="0" w:color="auto"/>
        <w:bottom w:val="none" w:sz="0" w:space="0" w:color="auto"/>
        <w:right w:val="none" w:sz="0" w:space="0" w:color="auto"/>
      </w:divBdr>
    </w:div>
    <w:div w:id="705568688">
      <w:bodyDiv w:val="1"/>
      <w:marLeft w:val="0"/>
      <w:marRight w:val="0"/>
      <w:marTop w:val="0"/>
      <w:marBottom w:val="0"/>
      <w:divBdr>
        <w:top w:val="none" w:sz="0" w:space="0" w:color="auto"/>
        <w:left w:val="none" w:sz="0" w:space="0" w:color="auto"/>
        <w:bottom w:val="none" w:sz="0" w:space="0" w:color="auto"/>
        <w:right w:val="none" w:sz="0" w:space="0" w:color="auto"/>
      </w:divBdr>
    </w:div>
    <w:div w:id="712538160">
      <w:bodyDiv w:val="1"/>
      <w:marLeft w:val="0"/>
      <w:marRight w:val="0"/>
      <w:marTop w:val="0"/>
      <w:marBottom w:val="0"/>
      <w:divBdr>
        <w:top w:val="none" w:sz="0" w:space="0" w:color="auto"/>
        <w:left w:val="none" w:sz="0" w:space="0" w:color="auto"/>
        <w:bottom w:val="none" w:sz="0" w:space="0" w:color="auto"/>
        <w:right w:val="none" w:sz="0" w:space="0" w:color="auto"/>
      </w:divBdr>
    </w:div>
    <w:div w:id="726490007">
      <w:bodyDiv w:val="1"/>
      <w:marLeft w:val="0"/>
      <w:marRight w:val="0"/>
      <w:marTop w:val="0"/>
      <w:marBottom w:val="0"/>
      <w:divBdr>
        <w:top w:val="none" w:sz="0" w:space="0" w:color="auto"/>
        <w:left w:val="none" w:sz="0" w:space="0" w:color="auto"/>
        <w:bottom w:val="none" w:sz="0" w:space="0" w:color="auto"/>
        <w:right w:val="none" w:sz="0" w:space="0" w:color="auto"/>
      </w:divBdr>
    </w:div>
    <w:div w:id="727411322">
      <w:bodyDiv w:val="1"/>
      <w:marLeft w:val="0"/>
      <w:marRight w:val="0"/>
      <w:marTop w:val="0"/>
      <w:marBottom w:val="0"/>
      <w:divBdr>
        <w:top w:val="none" w:sz="0" w:space="0" w:color="auto"/>
        <w:left w:val="none" w:sz="0" w:space="0" w:color="auto"/>
        <w:bottom w:val="none" w:sz="0" w:space="0" w:color="auto"/>
        <w:right w:val="none" w:sz="0" w:space="0" w:color="auto"/>
      </w:divBdr>
    </w:div>
    <w:div w:id="728650354">
      <w:bodyDiv w:val="1"/>
      <w:marLeft w:val="0"/>
      <w:marRight w:val="0"/>
      <w:marTop w:val="0"/>
      <w:marBottom w:val="0"/>
      <w:divBdr>
        <w:top w:val="none" w:sz="0" w:space="0" w:color="auto"/>
        <w:left w:val="none" w:sz="0" w:space="0" w:color="auto"/>
        <w:bottom w:val="none" w:sz="0" w:space="0" w:color="auto"/>
        <w:right w:val="none" w:sz="0" w:space="0" w:color="auto"/>
      </w:divBdr>
    </w:div>
    <w:div w:id="729118099">
      <w:bodyDiv w:val="1"/>
      <w:marLeft w:val="0"/>
      <w:marRight w:val="0"/>
      <w:marTop w:val="0"/>
      <w:marBottom w:val="0"/>
      <w:divBdr>
        <w:top w:val="none" w:sz="0" w:space="0" w:color="auto"/>
        <w:left w:val="none" w:sz="0" w:space="0" w:color="auto"/>
        <w:bottom w:val="none" w:sz="0" w:space="0" w:color="auto"/>
        <w:right w:val="none" w:sz="0" w:space="0" w:color="auto"/>
      </w:divBdr>
    </w:div>
    <w:div w:id="733625311">
      <w:bodyDiv w:val="1"/>
      <w:marLeft w:val="0"/>
      <w:marRight w:val="0"/>
      <w:marTop w:val="0"/>
      <w:marBottom w:val="0"/>
      <w:divBdr>
        <w:top w:val="none" w:sz="0" w:space="0" w:color="auto"/>
        <w:left w:val="none" w:sz="0" w:space="0" w:color="auto"/>
        <w:bottom w:val="none" w:sz="0" w:space="0" w:color="auto"/>
        <w:right w:val="none" w:sz="0" w:space="0" w:color="auto"/>
      </w:divBdr>
    </w:div>
    <w:div w:id="740443718">
      <w:bodyDiv w:val="1"/>
      <w:marLeft w:val="0"/>
      <w:marRight w:val="0"/>
      <w:marTop w:val="0"/>
      <w:marBottom w:val="0"/>
      <w:divBdr>
        <w:top w:val="none" w:sz="0" w:space="0" w:color="auto"/>
        <w:left w:val="none" w:sz="0" w:space="0" w:color="auto"/>
        <w:bottom w:val="none" w:sz="0" w:space="0" w:color="auto"/>
        <w:right w:val="none" w:sz="0" w:space="0" w:color="auto"/>
      </w:divBdr>
    </w:div>
    <w:div w:id="747845066">
      <w:bodyDiv w:val="1"/>
      <w:marLeft w:val="0"/>
      <w:marRight w:val="0"/>
      <w:marTop w:val="0"/>
      <w:marBottom w:val="0"/>
      <w:divBdr>
        <w:top w:val="none" w:sz="0" w:space="0" w:color="auto"/>
        <w:left w:val="none" w:sz="0" w:space="0" w:color="auto"/>
        <w:bottom w:val="none" w:sz="0" w:space="0" w:color="auto"/>
        <w:right w:val="none" w:sz="0" w:space="0" w:color="auto"/>
      </w:divBdr>
    </w:div>
    <w:div w:id="755633414">
      <w:bodyDiv w:val="1"/>
      <w:marLeft w:val="0"/>
      <w:marRight w:val="0"/>
      <w:marTop w:val="0"/>
      <w:marBottom w:val="0"/>
      <w:divBdr>
        <w:top w:val="none" w:sz="0" w:space="0" w:color="auto"/>
        <w:left w:val="none" w:sz="0" w:space="0" w:color="auto"/>
        <w:bottom w:val="none" w:sz="0" w:space="0" w:color="auto"/>
        <w:right w:val="none" w:sz="0" w:space="0" w:color="auto"/>
      </w:divBdr>
    </w:div>
    <w:div w:id="759375729">
      <w:bodyDiv w:val="1"/>
      <w:marLeft w:val="0"/>
      <w:marRight w:val="0"/>
      <w:marTop w:val="0"/>
      <w:marBottom w:val="0"/>
      <w:divBdr>
        <w:top w:val="none" w:sz="0" w:space="0" w:color="auto"/>
        <w:left w:val="none" w:sz="0" w:space="0" w:color="auto"/>
        <w:bottom w:val="none" w:sz="0" w:space="0" w:color="auto"/>
        <w:right w:val="none" w:sz="0" w:space="0" w:color="auto"/>
      </w:divBdr>
    </w:div>
    <w:div w:id="761950133">
      <w:bodyDiv w:val="1"/>
      <w:marLeft w:val="0"/>
      <w:marRight w:val="0"/>
      <w:marTop w:val="0"/>
      <w:marBottom w:val="0"/>
      <w:divBdr>
        <w:top w:val="none" w:sz="0" w:space="0" w:color="auto"/>
        <w:left w:val="none" w:sz="0" w:space="0" w:color="auto"/>
        <w:bottom w:val="none" w:sz="0" w:space="0" w:color="auto"/>
        <w:right w:val="none" w:sz="0" w:space="0" w:color="auto"/>
      </w:divBdr>
    </w:div>
    <w:div w:id="765224244">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793913689">
      <w:bodyDiv w:val="1"/>
      <w:marLeft w:val="0"/>
      <w:marRight w:val="0"/>
      <w:marTop w:val="0"/>
      <w:marBottom w:val="0"/>
      <w:divBdr>
        <w:top w:val="none" w:sz="0" w:space="0" w:color="auto"/>
        <w:left w:val="none" w:sz="0" w:space="0" w:color="auto"/>
        <w:bottom w:val="none" w:sz="0" w:space="0" w:color="auto"/>
        <w:right w:val="none" w:sz="0" w:space="0" w:color="auto"/>
      </w:divBdr>
    </w:div>
    <w:div w:id="799300863">
      <w:bodyDiv w:val="1"/>
      <w:marLeft w:val="0"/>
      <w:marRight w:val="0"/>
      <w:marTop w:val="0"/>
      <w:marBottom w:val="0"/>
      <w:divBdr>
        <w:top w:val="none" w:sz="0" w:space="0" w:color="auto"/>
        <w:left w:val="none" w:sz="0" w:space="0" w:color="auto"/>
        <w:bottom w:val="none" w:sz="0" w:space="0" w:color="auto"/>
        <w:right w:val="none" w:sz="0" w:space="0" w:color="auto"/>
      </w:divBdr>
    </w:div>
    <w:div w:id="812600215">
      <w:bodyDiv w:val="1"/>
      <w:marLeft w:val="0"/>
      <w:marRight w:val="0"/>
      <w:marTop w:val="0"/>
      <w:marBottom w:val="0"/>
      <w:divBdr>
        <w:top w:val="none" w:sz="0" w:space="0" w:color="auto"/>
        <w:left w:val="none" w:sz="0" w:space="0" w:color="auto"/>
        <w:bottom w:val="none" w:sz="0" w:space="0" w:color="auto"/>
        <w:right w:val="none" w:sz="0" w:space="0" w:color="auto"/>
      </w:divBdr>
    </w:div>
    <w:div w:id="813110379">
      <w:bodyDiv w:val="1"/>
      <w:marLeft w:val="0"/>
      <w:marRight w:val="0"/>
      <w:marTop w:val="0"/>
      <w:marBottom w:val="0"/>
      <w:divBdr>
        <w:top w:val="none" w:sz="0" w:space="0" w:color="auto"/>
        <w:left w:val="none" w:sz="0" w:space="0" w:color="auto"/>
        <w:bottom w:val="none" w:sz="0" w:space="0" w:color="auto"/>
        <w:right w:val="none" w:sz="0" w:space="0" w:color="auto"/>
      </w:divBdr>
    </w:div>
    <w:div w:id="836966221">
      <w:bodyDiv w:val="1"/>
      <w:marLeft w:val="0"/>
      <w:marRight w:val="0"/>
      <w:marTop w:val="0"/>
      <w:marBottom w:val="0"/>
      <w:divBdr>
        <w:top w:val="none" w:sz="0" w:space="0" w:color="auto"/>
        <w:left w:val="none" w:sz="0" w:space="0" w:color="auto"/>
        <w:bottom w:val="none" w:sz="0" w:space="0" w:color="auto"/>
        <w:right w:val="none" w:sz="0" w:space="0" w:color="auto"/>
      </w:divBdr>
    </w:div>
    <w:div w:id="868763536">
      <w:bodyDiv w:val="1"/>
      <w:marLeft w:val="0"/>
      <w:marRight w:val="0"/>
      <w:marTop w:val="0"/>
      <w:marBottom w:val="0"/>
      <w:divBdr>
        <w:top w:val="none" w:sz="0" w:space="0" w:color="auto"/>
        <w:left w:val="none" w:sz="0" w:space="0" w:color="auto"/>
        <w:bottom w:val="none" w:sz="0" w:space="0" w:color="auto"/>
        <w:right w:val="none" w:sz="0" w:space="0" w:color="auto"/>
      </w:divBdr>
    </w:div>
    <w:div w:id="884413290">
      <w:bodyDiv w:val="1"/>
      <w:marLeft w:val="0"/>
      <w:marRight w:val="0"/>
      <w:marTop w:val="0"/>
      <w:marBottom w:val="0"/>
      <w:divBdr>
        <w:top w:val="none" w:sz="0" w:space="0" w:color="auto"/>
        <w:left w:val="none" w:sz="0" w:space="0" w:color="auto"/>
        <w:bottom w:val="none" w:sz="0" w:space="0" w:color="auto"/>
        <w:right w:val="none" w:sz="0" w:space="0" w:color="auto"/>
      </w:divBdr>
    </w:div>
    <w:div w:id="898443415">
      <w:bodyDiv w:val="1"/>
      <w:marLeft w:val="0"/>
      <w:marRight w:val="0"/>
      <w:marTop w:val="0"/>
      <w:marBottom w:val="0"/>
      <w:divBdr>
        <w:top w:val="none" w:sz="0" w:space="0" w:color="auto"/>
        <w:left w:val="none" w:sz="0" w:space="0" w:color="auto"/>
        <w:bottom w:val="none" w:sz="0" w:space="0" w:color="auto"/>
        <w:right w:val="none" w:sz="0" w:space="0" w:color="auto"/>
      </w:divBdr>
    </w:div>
    <w:div w:id="903301714">
      <w:bodyDiv w:val="1"/>
      <w:marLeft w:val="0"/>
      <w:marRight w:val="0"/>
      <w:marTop w:val="0"/>
      <w:marBottom w:val="0"/>
      <w:divBdr>
        <w:top w:val="none" w:sz="0" w:space="0" w:color="auto"/>
        <w:left w:val="none" w:sz="0" w:space="0" w:color="auto"/>
        <w:bottom w:val="none" w:sz="0" w:space="0" w:color="auto"/>
        <w:right w:val="none" w:sz="0" w:space="0" w:color="auto"/>
      </w:divBdr>
    </w:div>
    <w:div w:id="934628402">
      <w:bodyDiv w:val="1"/>
      <w:marLeft w:val="0"/>
      <w:marRight w:val="0"/>
      <w:marTop w:val="0"/>
      <w:marBottom w:val="0"/>
      <w:divBdr>
        <w:top w:val="none" w:sz="0" w:space="0" w:color="auto"/>
        <w:left w:val="none" w:sz="0" w:space="0" w:color="auto"/>
        <w:bottom w:val="none" w:sz="0" w:space="0" w:color="auto"/>
        <w:right w:val="none" w:sz="0" w:space="0" w:color="auto"/>
      </w:divBdr>
    </w:div>
    <w:div w:id="935601885">
      <w:bodyDiv w:val="1"/>
      <w:marLeft w:val="0"/>
      <w:marRight w:val="0"/>
      <w:marTop w:val="0"/>
      <w:marBottom w:val="0"/>
      <w:divBdr>
        <w:top w:val="none" w:sz="0" w:space="0" w:color="auto"/>
        <w:left w:val="none" w:sz="0" w:space="0" w:color="auto"/>
        <w:bottom w:val="none" w:sz="0" w:space="0" w:color="auto"/>
        <w:right w:val="none" w:sz="0" w:space="0" w:color="auto"/>
      </w:divBdr>
    </w:div>
    <w:div w:id="941764576">
      <w:bodyDiv w:val="1"/>
      <w:marLeft w:val="0"/>
      <w:marRight w:val="0"/>
      <w:marTop w:val="0"/>
      <w:marBottom w:val="0"/>
      <w:divBdr>
        <w:top w:val="none" w:sz="0" w:space="0" w:color="auto"/>
        <w:left w:val="none" w:sz="0" w:space="0" w:color="auto"/>
        <w:bottom w:val="none" w:sz="0" w:space="0" w:color="auto"/>
        <w:right w:val="none" w:sz="0" w:space="0" w:color="auto"/>
      </w:divBdr>
    </w:div>
    <w:div w:id="948316903">
      <w:bodyDiv w:val="1"/>
      <w:marLeft w:val="0"/>
      <w:marRight w:val="0"/>
      <w:marTop w:val="0"/>
      <w:marBottom w:val="0"/>
      <w:divBdr>
        <w:top w:val="none" w:sz="0" w:space="0" w:color="auto"/>
        <w:left w:val="none" w:sz="0" w:space="0" w:color="auto"/>
        <w:bottom w:val="none" w:sz="0" w:space="0" w:color="auto"/>
        <w:right w:val="none" w:sz="0" w:space="0" w:color="auto"/>
      </w:divBdr>
    </w:div>
    <w:div w:id="951589167">
      <w:bodyDiv w:val="1"/>
      <w:marLeft w:val="0"/>
      <w:marRight w:val="0"/>
      <w:marTop w:val="0"/>
      <w:marBottom w:val="0"/>
      <w:divBdr>
        <w:top w:val="none" w:sz="0" w:space="0" w:color="auto"/>
        <w:left w:val="none" w:sz="0" w:space="0" w:color="auto"/>
        <w:bottom w:val="none" w:sz="0" w:space="0" w:color="auto"/>
        <w:right w:val="none" w:sz="0" w:space="0" w:color="auto"/>
      </w:divBdr>
    </w:div>
    <w:div w:id="984043287">
      <w:bodyDiv w:val="1"/>
      <w:marLeft w:val="0"/>
      <w:marRight w:val="0"/>
      <w:marTop w:val="0"/>
      <w:marBottom w:val="0"/>
      <w:divBdr>
        <w:top w:val="none" w:sz="0" w:space="0" w:color="auto"/>
        <w:left w:val="none" w:sz="0" w:space="0" w:color="auto"/>
        <w:bottom w:val="none" w:sz="0" w:space="0" w:color="auto"/>
        <w:right w:val="none" w:sz="0" w:space="0" w:color="auto"/>
      </w:divBdr>
    </w:div>
    <w:div w:id="986711133">
      <w:bodyDiv w:val="1"/>
      <w:marLeft w:val="0"/>
      <w:marRight w:val="0"/>
      <w:marTop w:val="0"/>
      <w:marBottom w:val="0"/>
      <w:divBdr>
        <w:top w:val="none" w:sz="0" w:space="0" w:color="auto"/>
        <w:left w:val="none" w:sz="0" w:space="0" w:color="auto"/>
        <w:bottom w:val="none" w:sz="0" w:space="0" w:color="auto"/>
        <w:right w:val="none" w:sz="0" w:space="0" w:color="auto"/>
      </w:divBdr>
    </w:div>
    <w:div w:id="987051935">
      <w:bodyDiv w:val="1"/>
      <w:marLeft w:val="0"/>
      <w:marRight w:val="0"/>
      <w:marTop w:val="0"/>
      <w:marBottom w:val="0"/>
      <w:divBdr>
        <w:top w:val="none" w:sz="0" w:space="0" w:color="auto"/>
        <w:left w:val="none" w:sz="0" w:space="0" w:color="auto"/>
        <w:bottom w:val="none" w:sz="0" w:space="0" w:color="auto"/>
        <w:right w:val="none" w:sz="0" w:space="0" w:color="auto"/>
      </w:divBdr>
    </w:div>
    <w:div w:id="988946252">
      <w:bodyDiv w:val="1"/>
      <w:marLeft w:val="0"/>
      <w:marRight w:val="0"/>
      <w:marTop w:val="0"/>
      <w:marBottom w:val="0"/>
      <w:divBdr>
        <w:top w:val="none" w:sz="0" w:space="0" w:color="auto"/>
        <w:left w:val="none" w:sz="0" w:space="0" w:color="auto"/>
        <w:bottom w:val="none" w:sz="0" w:space="0" w:color="auto"/>
        <w:right w:val="none" w:sz="0" w:space="0" w:color="auto"/>
      </w:divBdr>
    </w:div>
    <w:div w:id="1000349346">
      <w:bodyDiv w:val="1"/>
      <w:marLeft w:val="0"/>
      <w:marRight w:val="0"/>
      <w:marTop w:val="0"/>
      <w:marBottom w:val="0"/>
      <w:divBdr>
        <w:top w:val="none" w:sz="0" w:space="0" w:color="auto"/>
        <w:left w:val="none" w:sz="0" w:space="0" w:color="auto"/>
        <w:bottom w:val="none" w:sz="0" w:space="0" w:color="auto"/>
        <w:right w:val="none" w:sz="0" w:space="0" w:color="auto"/>
      </w:divBdr>
    </w:div>
    <w:div w:id="1018893659">
      <w:bodyDiv w:val="1"/>
      <w:marLeft w:val="0"/>
      <w:marRight w:val="0"/>
      <w:marTop w:val="0"/>
      <w:marBottom w:val="0"/>
      <w:divBdr>
        <w:top w:val="none" w:sz="0" w:space="0" w:color="auto"/>
        <w:left w:val="none" w:sz="0" w:space="0" w:color="auto"/>
        <w:bottom w:val="none" w:sz="0" w:space="0" w:color="auto"/>
        <w:right w:val="none" w:sz="0" w:space="0" w:color="auto"/>
      </w:divBdr>
    </w:div>
    <w:div w:id="1019548300">
      <w:bodyDiv w:val="1"/>
      <w:marLeft w:val="0"/>
      <w:marRight w:val="0"/>
      <w:marTop w:val="0"/>
      <w:marBottom w:val="0"/>
      <w:divBdr>
        <w:top w:val="none" w:sz="0" w:space="0" w:color="auto"/>
        <w:left w:val="none" w:sz="0" w:space="0" w:color="auto"/>
        <w:bottom w:val="none" w:sz="0" w:space="0" w:color="auto"/>
        <w:right w:val="none" w:sz="0" w:space="0" w:color="auto"/>
      </w:divBdr>
    </w:div>
    <w:div w:id="1029254634">
      <w:bodyDiv w:val="1"/>
      <w:marLeft w:val="0"/>
      <w:marRight w:val="0"/>
      <w:marTop w:val="0"/>
      <w:marBottom w:val="0"/>
      <w:divBdr>
        <w:top w:val="none" w:sz="0" w:space="0" w:color="auto"/>
        <w:left w:val="none" w:sz="0" w:space="0" w:color="auto"/>
        <w:bottom w:val="none" w:sz="0" w:space="0" w:color="auto"/>
        <w:right w:val="none" w:sz="0" w:space="0" w:color="auto"/>
      </w:divBdr>
    </w:div>
    <w:div w:id="1030449558">
      <w:bodyDiv w:val="1"/>
      <w:marLeft w:val="0"/>
      <w:marRight w:val="0"/>
      <w:marTop w:val="0"/>
      <w:marBottom w:val="0"/>
      <w:divBdr>
        <w:top w:val="none" w:sz="0" w:space="0" w:color="auto"/>
        <w:left w:val="none" w:sz="0" w:space="0" w:color="auto"/>
        <w:bottom w:val="none" w:sz="0" w:space="0" w:color="auto"/>
        <w:right w:val="none" w:sz="0" w:space="0" w:color="auto"/>
      </w:divBdr>
    </w:div>
    <w:div w:id="1031224471">
      <w:bodyDiv w:val="1"/>
      <w:marLeft w:val="0"/>
      <w:marRight w:val="0"/>
      <w:marTop w:val="0"/>
      <w:marBottom w:val="0"/>
      <w:divBdr>
        <w:top w:val="none" w:sz="0" w:space="0" w:color="auto"/>
        <w:left w:val="none" w:sz="0" w:space="0" w:color="auto"/>
        <w:bottom w:val="none" w:sz="0" w:space="0" w:color="auto"/>
        <w:right w:val="none" w:sz="0" w:space="0" w:color="auto"/>
      </w:divBdr>
    </w:div>
    <w:div w:id="1061443214">
      <w:bodyDiv w:val="1"/>
      <w:marLeft w:val="0"/>
      <w:marRight w:val="0"/>
      <w:marTop w:val="0"/>
      <w:marBottom w:val="0"/>
      <w:divBdr>
        <w:top w:val="none" w:sz="0" w:space="0" w:color="auto"/>
        <w:left w:val="none" w:sz="0" w:space="0" w:color="auto"/>
        <w:bottom w:val="none" w:sz="0" w:space="0" w:color="auto"/>
        <w:right w:val="none" w:sz="0" w:space="0" w:color="auto"/>
      </w:divBdr>
    </w:div>
    <w:div w:id="1062020810">
      <w:bodyDiv w:val="1"/>
      <w:marLeft w:val="0"/>
      <w:marRight w:val="0"/>
      <w:marTop w:val="0"/>
      <w:marBottom w:val="0"/>
      <w:divBdr>
        <w:top w:val="none" w:sz="0" w:space="0" w:color="auto"/>
        <w:left w:val="none" w:sz="0" w:space="0" w:color="auto"/>
        <w:bottom w:val="none" w:sz="0" w:space="0" w:color="auto"/>
        <w:right w:val="none" w:sz="0" w:space="0" w:color="auto"/>
      </w:divBdr>
    </w:div>
    <w:div w:id="1088886203">
      <w:bodyDiv w:val="1"/>
      <w:marLeft w:val="0"/>
      <w:marRight w:val="0"/>
      <w:marTop w:val="0"/>
      <w:marBottom w:val="0"/>
      <w:divBdr>
        <w:top w:val="none" w:sz="0" w:space="0" w:color="auto"/>
        <w:left w:val="none" w:sz="0" w:space="0" w:color="auto"/>
        <w:bottom w:val="none" w:sz="0" w:space="0" w:color="auto"/>
        <w:right w:val="none" w:sz="0" w:space="0" w:color="auto"/>
      </w:divBdr>
    </w:div>
    <w:div w:id="1092166334">
      <w:bodyDiv w:val="1"/>
      <w:marLeft w:val="0"/>
      <w:marRight w:val="0"/>
      <w:marTop w:val="0"/>
      <w:marBottom w:val="0"/>
      <w:divBdr>
        <w:top w:val="none" w:sz="0" w:space="0" w:color="auto"/>
        <w:left w:val="none" w:sz="0" w:space="0" w:color="auto"/>
        <w:bottom w:val="none" w:sz="0" w:space="0" w:color="auto"/>
        <w:right w:val="none" w:sz="0" w:space="0" w:color="auto"/>
      </w:divBdr>
    </w:div>
    <w:div w:id="1108501714">
      <w:bodyDiv w:val="1"/>
      <w:marLeft w:val="0"/>
      <w:marRight w:val="0"/>
      <w:marTop w:val="0"/>
      <w:marBottom w:val="0"/>
      <w:divBdr>
        <w:top w:val="none" w:sz="0" w:space="0" w:color="auto"/>
        <w:left w:val="none" w:sz="0" w:space="0" w:color="auto"/>
        <w:bottom w:val="none" w:sz="0" w:space="0" w:color="auto"/>
        <w:right w:val="none" w:sz="0" w:space="0" w:color="auto"/>
      </w:divBdr>
    </w:div>
    <w:div w:id="1118836182">
      <w:bodyDiv w:val="1"/>
      <w:marLeft w:val="0"/>
      <w:marRight w:val="0"/>
      <w:marTop w:val="0"/>
      <w:marBottom w:val="0"/>
      <w:divBdr>
        <w:top w:val="none" w:sz="0" w:space="0" w:color="auto"/>
        <w:left w:val="none" w:sz="0" w:space="0" w:color="auto"/>
        <w:bottom w:val="none" w:sz="0" w:space="0" w:color="auto"/>
        <w:right w:val="none" w:sz="0" w:space="0" w:color="auto"/>
      </w:divBdr>
    </w:div>
    <w:div w:id="1119377170">
      <w:bodyDiv w:val="1"/>
      <w:marLeft w:val="0"/>
      <w:marRight w:val="0"/>
      <w:marTop w:val="0"/>
      <w:marBottom w:val="0"/>
      <w:divBdr>
        <w:top w:val="none" w:sz="0" w:space="0" w:color="auto"/>
        <w:left w:val="none" w:sz="0" w:space="0" w:color="auto"/>
        <w:bottom w:val="none" w:sz="0" w:space="0" w:color="auto"/>
        <w:right w:val="none" w:sz="0" w:space="0" w:color="auto"/>
      </w:divBdr>
    </w:div>
    <w:div w:id="1122765556">
      <w:bodyDiv w:val="1"/>
      <w:marLeft w:val="0"/>
      <w:marRight w:val="0"/>
      <w:marTop w:val="0"/>
      <w:marBottom w:val="0"/>
      <w:divBdr>
        <w:top w:val="none" w:sz="0" w:space="0" w:color="auto"/>
        <w:left w:val="none" w:sz="0" w:space="0" w:color="auto"/>
        <w:bottom w:val="none" w:sz="0" w:space="0" w:color="auto"/>
        <w:right w:val="none" w:sz="0" w:space="0" w:color="auto"/>
      </w:divBdr>
    </w:div>
    <w:div w:id="1136098486">
      <w:bodyDiv w:val="1"/>
      <w:marLeft w:val="0"/>
      <w:marRight w:val="0"/>
      <w:marTop w:val="0"/>
      <w:marBottom w:val="0"/>
      <w:divBdr>
        <w:top w:val="none" w:sz="0" w:space="0" w:color="auto"/>
        <w:left w:val="none" w:sz="0" w:space="0" w:color="auto"/>
        <w:bottom w:val="none" w:sz="0" w:space="0" w:color="auto"/>
        <w:right w:val="none" w:sz="0" w:space="0" w:color="auto"/>
      </w:divBdr>
    </w:div>
    <w:div w:id="1138913586">
      <w:bodyDiv w:val="1"/>
      <w:marLeft w:val="0"/>
      <w:marRight w:val="0"/>
      <w:marTop w:val="0"/>
      <w:marBottom w:val="0"/>
      <w:divBdr>
        <w:top w:val="none" w:sz="0" w:space="0" w:color="auto"/>
        <w:left w:val="none" w:sz="0" w:space="0" w:color="auto"/>
        <w:bottom w:val="none" w:sz="0" w:space="0" w:color="auto"/>
        <w:right w:val="none" w:sz="0" w:space="0" w:color="auto"/>
      </w:divBdr>
    </w:div>
    <w:div w:id="1153717809">
      <w:bodyDiv w:val="1"/>
      <w:marLeft w:val="0"/>
      <w:marRight w:val="0"/>
      <w:marTop w:val="0"/>
      <w:marBottom w:val="0"/>
      <w:divBdr>
        <w:top w:val="none" w:sz="0" w:space="0" w:color="auto"/>
        <w:left w:val="none" w:sz="0" w:space="0" w:color="auto"/>
        <w:bottom w:val="none" w:sz="0" w:space="0" w:color="auto"/>
        <w:right w:val="none" w:sz="0" w:space="0" w:color="auto"/>
      </w:divBdr>
    </w:div>
    <w:div w:id="1167016526">
      <w:bodyDiv w:val="1"/>
      <w:marLeft w:val="0"/>
      <w:marRight w:val="0"/>
      <w:marTop w:val="0"/>
      <w:marBottom w:val="0"/>
      <w:divBdr>
        <w:top w:val="none" w:sz="0" w:space="0" w:color="auto"/>
        <w:left w:val="none" w:sz="0" w:space="0" w:color="auto"/>
        <w:bottom w:val="none" w:sz="0" w:space="0" w:color="auto"/>
        <w:right w:val="none" w:sz="0" w:space="0" w:color="auto"/>
      </w:divBdr>
    </w:div>
    <w:div w:id="1168129875">
      <w:bodyDiv w:val="1"/>
      <w:marLeft w:val="0"/>
      <w:marRight w:val="0"/>
      <w:marTop w:val="0"/>
      <w:marBottom w:val="0"/>
      <w:divBdr>
        <w:top w:val="none" w:sz="0" w:space="0" w:color="auto"/>
        <w:left w:val="none" w:sz="0" w:space="0" w:color="auto"/>
        <w:bottom w:val="none" w:sz="0" w:space="0" w:color="auto"/>
        <w:right w:val="none" w:sz="0" w:space="0" w:color="auto"/>
      </w:divBdr>
    </w:div>
    <w:div w:id="1176502910">
      <w:bodyDiv w:val="1"/>
      <w:marLeft w:val="0"/>
      <w:marRight w:val="0"/>
      <w:marTop w:val="0"/>
      <w:marBottom w:val="0"/>
      <w:divBdr>
        <w:top w:val="none" w:sz="0" w:space="0" w:color="auto"/>
        <w:left w:val="none" w:sz="0" w:space="0" w:color="auto"/>
        <w:bottom w:val="none" w:sz="0" w:space="0" w:color="auto"/>
        <w:right w:val="none" w:sz="0" w:space="0" w:color="auto"/>
      </w:divBdr>
    </w:div>
    <w:div w:id="1178274083">
      <w:bodyDiv w:val="1"/>
      <w:marLeft w:val="0"/>
      <w:marRight w:val="0"/>
      <w:marTop w:val="0"/>
      <w:marBottom w:val="0"/>
      <w:divBdr>
        <w:top w:val="none" w:sz="0" w:space="0" w:color="auto"/>
        <w:left w:val="none" w:sz="0" w:space="0" w:color="auto"/>
        <w:bottom w:val="none" w:sz="0" w:space="0" w:color="auto"/>
        <w:right w:val="none" w:sz="0" w:space="0" w:color="auto"/>
      </w:divBdr>
    </w:div>
    <w:div w:id="1184638114">
      <w:bodyDiv w:val="1"/>
      <w:marLeft w:val="0"/>
      <w:marRight w:val="0"/>
      <w:marTop w:val="0"/>
      <w:marBottom w:val="0"/>
      <w:divBdr>
        <w:top w:val="none" w:sz="0" w:space="0" w:color="auto"/>
        <w:left w:val="none" w:sz="0" w:space="0" w:color="auto"/>
        <w:bottom w:val="none" w:sz="0" w:space="0" w:color="auto"/>
        <w:right w:val="none" w:sz="0" w:space="0" w:color="auto"/>
      </w:divBdr>
    </w:div>
    <w:div w:id="1190878887">
      <w:bodyDiv w:val="1"/>
      <w:marLeft w:val="0"/>
      <w:marRight w:val="0"/>
      <w:marTop w:val="0"/>
      <w:marBottom w:val="0"/>
      <w:divBdr>
        <w:top w:val="none" w:sz="0" w:space="0" w:color="auto"/>
        <w:left w:val="none" w:sz="0" w:space="0" w:color="auto"/>
        <w:bottom w:val="none" w:sz="0" w:space="0" w:color="auto"/>
        <w:right w:val="none" w:sz="0" w:space="0" w:color="auto"/>
      </w:divBdr>
    </w:div>
    <w:div w:id="1204371002">
      <w:bodyDiv w:val="1"/>
      <w:marLeft w:val="0"/>
      <w:marRight w:val="0"/>
      <w:marTop w:val="0"/>
      <w:marBottom w:val="0"/>
      <w:divBdr>
        <w:top w:val="none" w:sz="0" w:space="0" w:color="auto"/>
        <w:left w:val="none" w:sz="0" w:space="0" w:color="auto"/>
        <w:bottom w:val="none" w:sz="0" w:space="0" w:color="auto"/>
        <w:right w:val="none" w:sz="0" w:space="0" w:color="auto"/>
      </w:divBdr>
    </w:div>
    <w:div w:id="1207445153">
      <w:bodyDiv w:val="1"/>
      <w:marLeft w:val="0"/>
      <w:marRight w:val="0"/>
      <w:marTop w:val="0"/>
      <w:marBottom w:val="0"/>
      <w:divBdr>
        <w:top w:val="none" w:sz="0" w:space="0" w:color="auto"/>
        <w:left w:val="none" w:sz="0" w:space="0" w:color="auto"/>
        <w:bottom w:val="none" w:sz="0" w:space="0" w:color="auto"/>
        <w:right w:val="none" w:sz="0" w:space="0" w:color="auto"/>
      </w:divBdr>
    </w:div>
    <w:div w:id="1219779508">
      <w:bodyDiv w:val="1"/>
      <w:marLeft w:val="0"/>
      <w:marRight w:val="0"/>
      <w:marTop w:val="0"/>
      <w:marBottom w:val="0"/>
      <w:divBdr>
        <w:top w:val="none" w:sz="0" w:space="0" w:color="auto"/>
        <w:left w:val="none" w:sz="0" w:space="0" w:color="auto"/>
        <w:bottom w:val="none" w:sz="0" w:space="0" w:color="auto"/>
        <w:right w:val="none" w:sz="0" w:space="0" w:color="auto"/>
      </w:divBdr>
    </w:div>
    <w:div w:id="1226839568">
      <w:bodyDiv w:val="1"/>
      <w:marLeft w:val="0"/>
      <w:marRight w:val="0"/>
      <w:marTop w:val="0"/>
      <w:marBottom w:val="0"/>
      <w:divBdr>
        <w:top w:val="none" w:sz="0" w:space="0" w:color="auto"/>
        <w:left w:val="none" w:sz="0" w:space="0" w:color="auto"/>
        <w:bottom w:val="none" w:sz="0" w:space="0" w:color="auto"/>
        <w:right w:val="none" w:sz="0" w:space="0" w:color="auto"/>
      </w:divBdr>
    </w:div>
    <w:div w:id="1239442560">
      <w:bodyDiv w:val="1"/>
      <w:marLeft w:val="0"/>
      <w:marRight w:val="0"/>
      <w:marTop w:val="0"/>
      <w:marBottom w:val="0"/>
      <w:divBdr>
        <w:top w:val="none" w:sz="0" w:space="0" w:color="auto"/>
        <w:left w:val="none" w:sz="0" w:space="0" w:color="auto"/>
        <w:bottom w:val="none" w:sz="0" w:space="0" w:color="auto"/>
        <w:right w:val="none" w:sz="0" w:space="0" w:color="auto"/>
      </w:divBdr>
    </w:div>
    <w:div w:id="1239947675">
      <w:bodyDiv w:val="1"/>
      <w:marLeft w:val="0"/>
      <w:marRight w:val="0"/>
      <w:marTop w:val="0"/>
      <w:marBottom w:val="0"/>
      <w:divBdr>
        <w:top w:val="none" w:sz="0" w:space="0" w:color="auto"/>
        <w:left w:val="none" w:sz="0" w:space="0" w:color="auto"/>
        <w:bottom w:val="none" w:sz="0" w:space="0" w:color="auto"/>
        <w:right w:val="none" w:sz="0" w:space="0" w:color="auto"/>
      </w:divBdr>
    </w:div>
    <w:div w:id="1243106250">
      <w:bodyDiv w:val="1"/>
      <w:marLeft w:val="0"/>
      <w:marRight w:val="0"/>
      <w:marTop w:val="0"/>
      <w:marBottom w:val="0"/>
      <w:divBdr>
        <w:top w:val="none" w:sz="0" w:space="0" w:color="auto"/>
        <w:left w:val="none" w:sz="0" w:space="0" w:color="auto"/>
        <w:bottom w:val="none" w:sz="0" w:space="0" w:color="auto"/>
        <w:right w:val="none" w:sz="0" w:space="0" w:color="auto"/>
      </w:divBdr>
    </w:div>
    <w:div w:id="1245191565">
      <w:bodyDiv w:val="1"/>
      <w:marLeft w:val="0"/>
      <w:marRight w:val="0"/>
      <w:marTop w:val="0"/>
      <w:marBottom w:val="0"/>
      <w:divBdr>
        <w:top w:val="none" w:sz="0" w:space="0" w:color="auto"/>
        <w:left w:val="none" w:sz="0" w:space="0" w:color="auto"/>
        <w:bottom w:val="none" w:sz="0" w:space="0" w:color="auto"/>
        <w:right w:val="none" w:sz="0" w:space="0" w:color="auto"/>
      </w:divBdr>
    </w:div>
    <w:div w:id="1248342601">
      <w:bodyDiv w:val="1"/>
      <w:marLeft w:val="0"/>
      <w:marRight w:val="0"/>
      <w:marTop w:val="0"/>
      <w:marBottom w:val="0"/>
      <w:divBdr>
        <w:top w:val="none" w:sz="0" w:space="0" w:color="auto"/>
        <w:left w:val="none" w:sz="0" w:space="0" w:color="auto"/>
        <w:bottom w:val="none" w:sz="0" w:space="0" w:color="auto"/>
        <w:right w:val="none" w:sz="0" w:space="0" w:color="auto"/>
      </w:divBdr>
    </w:div>
    <w:div w:id="1266615086">
      <w:bodyDiv w:val="1"/>
      <w:marLeft w:val="0"/>
      <w:marRight w:val="0"/>
      <w:marTop w:val="0"/>
      <w:marBottom w:val="0"/>
      <w:divBdr>
        <w:top w:val="none" w:sz="0" w:space="0" w:color="auto"/>
        <w:left w:val="none" w:sz="0" w:space="0" w:color="auto"/>
        <w:bottom w:val="none" w:sz="0" w:space="0" w:color="auto"/>
        <w:right w:val="none" w:sz="0" w:space="0" w:color="auto"/>
      </w:divBdr>
    </w:div>
    <w:div w:id="1269697313">
      <w:bodyDiv w:val="1"/>
      <w:marLeft w:val="0"/>
      <w:marRight w:val="0"/>
      <w:marTop w:val="0"/>
      <w:marBottom w:val="0"/>
      <w:divBdr>
        <w:top w:val="none" w:sz="0" w:space="0" w:color="auto"/>
        <w:left w:val="none" w:sz="0" w:space="0" w:color="auto"/>
        <w:bottom w:val="none" w:sz="0" w:space="0" w:color="auto"/>
        <w:right w:val="none" w:sz="0" w:space="0" w:color="auto"/>
      </w:divBdr>
    </w:div>
    <w:div w:id="1281642713">
      <w:bodyDiv w:val="1"/>
      <w:marLeft w:val="0"/>
      <w:marRight w:val="0"/>
      <w:marTop w:val="0"/>
      <w:marBottom w:val="0"/>
      <w:divBdr>
        <w:top w:val="none" w:sz="0" w:space="0" w:color="auto"/>
        <w:left w:val="none" w:sz="0" w:space="0" w:color="auto"/>
        <w:bottom w:val="none" w:sz="0" w:space="0" w:color="auto"/>
        <w:right w:val="none" w:sz="0" w:space="0" w:color="auto"/>
      </w:divBdr>
    </w:div>
    <w:div w:id="1293056591">
      <w:bodyDiv w:val="1"/>
      <w:marLeft w:val="0"/>
      <w:marRight w:val="0"/>
      <w:marTop w:val="0"/>
      <w:marBottom w:val="0"/>
      <w:divBdr>
        <w:top w:val="none" w:sz="0" w:space="0" w:color="auto"/>
        <w:left w:val="none" w:sz="0" w:space="0" w:color="auto"/>
        <w:bottom w:val="none" w:sz="0" w:space="0" w:color="auto"/>
        <w:right w:val="none" w:sz="0" w:space="0" w:color="auto"/>
      </w:divBdr>
    </w:div>
    <w:div w:id="1302733985">
      <w:bodyDiv w:val="1"/>
      <w:marLeft w:val="0"/>
      <w:marRight w:val="0"/>
      <w:marTop w:val="0"/>
      <w:marBottom w:val="0"/>
      <w:divBdr>
        <w:top w:val="none" w:sz="0" w:space="0" w:color="auto"/>
        <w:left w:val="none" w:sz="0" w:space="0" w:color="auto"/>
        <w:bottom w:val="none" w:sz="0" w:space="0" w:color="auto"/>
        <w:right w:val="none" w:sz="0" w:space="0" w:color="auto"/>
      </w:divBdr>
    </w:div>
    <w:div w:id="1316488984">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321546637">
      <w:bodyDiv w:val="1"/>
      <w:marLeft w:val="0"/>
      <w:marRight w:val="0"/>
      <w:marTop w:val="0"/>
      <w:marBottom w:val="0"/>
      <w:divBdr>
        <w:top w:val="none" w:sz="0" w:space="0" w:color="auto"/>
        <w:left w:val="none" w:sz="0" w:space="0" w:color="auto"/>
        <w:bottom w:val="none" w:sz="0" w:space="0" w:color="auto"/>
        <w:right w:val="none" w:sz="0" w:space="0" w:color="auto"/>
      </w:divBdr>
    </w:div>
    <w:div w:id="1325282360">
      <w:bodyDiv w:val="1"/>
      <w:marLeft w:val="0"/>
      <w:marRight w:val="0"/>
      <w:marTop w:val="0"/>
      <w:marBottom w:val="0"/>
      <w:divBdr>
        <w:top w:val="none" w:sz="0" w:space="0" w:color="auto"/>
        <w:left w:val="none" w:sz="0" w:space="0" w:color="auto"/>
        <w:bottom w:val="none" w:sz="0" w:space="0" w:color="auto"/>
        <w:right w:val="none" w:sz="0" w:space="0" w:color="auto"/>
      </w:divBdr>
    </w:div>
    <w:div w:id="1329942151">
      <w:bodyDiv w:val="1"/>
      <w:marLeft w:val="0"/>
      <w:marRight w:val="0"/>
      <w:marTop w:val="0"/>
      <w:marBottom w:val="0"/>
      <w:divBdr>
        <w:top w:val="none" w:sz="0" w:space="0" w:color="auto"/>
        <w:left w:val="none" w:sz="0" w:space="0" w:color="auto"/>
        <w:bottom w:val="none" w:sz="0" w:space="0" w:color="auto"/>
        <w:right w:val="none" w:sz="0" w:space="0" w:color="auto"/>
      </w:divBdr>
    </w:div>
    <w:div w:id="1343121468">
      <w:bodyDiv w:val="1"/>
      <w:marLeft w:val="0"/>
      <w:marRight w:val="0"/>
      <w:marTop w:val="0"/>
      <w:marBottom w:val="0"/>
      <w:divBdr>
        <w:top w:val="none" w:sz="0" w:space="0" w:color="auto"/>
        <w:left w:val="none" w:sz="0" w:space="0" w:color="auto"/>
        <w:bottom w:val="none" w:sz="0" w:space="0" w:color="auto"/>
        <w:right w:val="none" w:sz="0" w:space="0" w:color="auto"/>
      </w:divBdr>
    </w:div>
    <w:div w:id="1353150424">
      <w:bodyDiv w:val="1"/>
      <w:marLeft w:val="0"/>
      <w:marRight w:val="0"/>
      <w:marTop w:val="0"/>
      <w:marBottom w:val="0"/>
      <w:divBdr>
        <w:top w:val="none" w:sz="0" w:space="0" w:color="auto"/>
        <w:left w:val="none" w:sz="0" w:space="0" w:color="auto"/>
        <w:bottom w:val="none" w:sz="0" w:space="0" w:color="auto"/>
        <w:right w:val="none" w:sz="0" w:space="0" w:color="auto"/>
      </w:divBdr>
    </w:div>
    <w:div w:id="1354186793">
      <w:bodyDiv w:val="1"/>
      <w:marLeft w:val="0"/>
      <w:marRight w:val="0"/>
      <w:marTop w:val="0"/>
      <w:marBottom w:val="0"/>
      <w:divBdr>
        <w:top w:val="none" w:sz="0" w:space="0" w:color="auto"/>
        <w:left w:val="none" w:sz="0" w:space="0" w:color="auto"/>
        <w:bottom w:val="none" w:sz="0" w:space="0" w:color="auto"/>
        <w:right w:val="none" w:sz="0" w:space="0" w:color="auto"/>
      </w:divBdr>
    </w:div>
    <w:div w:id="1368068213">
      <w:bodyDiv w:val="1"/>
      <w:marLeft w:val="0"/>
      <w:marRight w:val="0"/>
      <w:marTop w:val="0"/>
      <w:marBottom w:val="0"/>
      <w:divBdr>
        <w:top w:val="none" w:sz="0" w:space="0" w:color="auto"/>
        <w:left w:val="none" w:sz="0" w:space="0" w:color="auto"/>
        <w:bottom w:val="none" w:sz="0" w:space="0" w:color="auto"/>
        <w:right w:val="none" w:sz="0" w:space="0" w:color="auto"/>
      </w:divBdr>
    </w:div>
    <w:div w:id="1382364910">
      <w:bodyDiv w:val="1"/>
      <w:marLeft w:val="0"/>
      <w:marRight w:val="0"/>
      <w:marTop w:val="0"/>
      <w:marBottom w:val="0"/>
      <w:divBdr>
        <w:top w:val="none" w:sz="0" w:space="0" w:color="auto"/>
        <w:left w:val="none" w:sz="0" w:space="0" w:color="auto"/>
        <w:bottom w:val="none" w:sz="0" w:space="0" w:color="auto"/>
        <w:right w:val="none" w:sz="0" w:space="0" w:color="auto"/>
      </w:divBdr>
    </w:div>
    <w:div w:id="1394738923">
      <w:bodyDiv w:val="1"/>
      <w:marLeft w:val="0"/>
      <w:marRight w:val="0"/>
      <w:marTop w:val="0"/>
      <w:marBottom w:val="0"/>
      <w:divBdr>
        <w:top w:val="none" w:sz="0" w:space="0" w:color="auto"/>
        <w:left w:val="none" w:sz="0" w:space="0" w:color="auto"/>
        <w:bottom w:val="none" w:sz="0" w:space="0" w:color="auto"/>
        <w:right w:val="none" w:sz="0" w:space="0" w:color="auto"/>
      </w:divBdr>
    </w:div>
    <w:div w:id="1400443766">
      <w:bodyDiv w:val="1"/>
      <w:marLeft w:val="0"/>
      <w:marRight w:val="0"/>
      <w:marTop w:val="0"/>
      <w:marBottom w:val="0"/>
      <w:divBdr>
        <w:top w:val="none" w:sz="0" w:space="0" w:color="auto"/>
        <w:left w:val="none" w:sz="0" w:space="0" w:color="auto"/>
        <w:bottom w:val="none" w:sz="0" w:space="0" w:color="auto"/>
        <w:right w:val="none" w:sz="0" w:space="0" w:color="auto"/>
      </w:divBdr>
    </w:div>
    <w:div w:id="1402143515">
      <w:bodyDiv w:val="1"/>
      <w:marLeft w:val="0"/>
      <w:marRight w:val="0"/>
      <w:marTop w:val="0"/>
      <w:marBottom w:val="0"/>
      <w:divBdr>
        <w:top w:val="none" w:sz="0" w:space="0" w:color="auto"/>
        <w:left w:val="none" w:sz="0" w:space="0" w:color="auto"/>
        <w:bottom w:val="none" w:sz="0" w:space="0" w:color="auto"/>
        <w:right w:val="none" w:sz="0" w:space="0" w:color="auto"/>
      </w:divBdr>
    </w:div>
    <w:div w:id="1413047681">
      <w:bodyDiv w:val="1"/>
      <w:marLeft w:val="0"/>
      <w:marRight w:val="0"/>
      <w:marTop w:val="0"/>
      <w:marBottom w:val="0"/>
      <w:divBdr>
        <w:top w:val="none" w:sz="0" w:space="0" w:color="auto"/>
        <w:left w:val="none" w:sz="0" w:space="0" w:color="auto"/>
        <w:bottom w:val="none" w:sz="0" w:space="0" w:color="auto"/>
        <w:right w:val="none" w:sz="0" w:space="0" w:color="auto"/>
      </w:divBdr>
    </w:div>
    <w:div w:id="1428503802">
      <w:bodyDiv w:val="1"/>
      <w:marLeft w:val="0"/>
      <w:marRight w:val="0"/>
      <w:marTop w:val="0"/>
      <w:marBottom w:val="0"/>
      <w:divBdr>
        <w:top w:val="none" w:sz="0" w:space="0" w:color="auto"/>
        <w:left w:val="none" w:sz="0" w:space="0" w:color="auto"/>
        <w:bottom w:val="none" w:sz="0" w:space="0" w:color="auto"/>
        <w:right w:val="none" w:sz="0" w:space="0" w:color="auto"/>
      </w:divBdr>
    </w:div>
    <w:div w:id="1432622027">
      <w:bodyDiv w:val="1"/>
      <w:marLeft w:val="0"/>
      <w:marRight w:val="0"/>
      <w:marTop w:val="0"/>
      <w:marBottom w:val="0"/>
      <w:divBdr>
        <w:top w:val="none" w:sz="0" w:space="0" w:color="auto"/>
        <w:left w:val="none" w:sz="0" w:space="0" w:color="auto"/>
        <w:bottom w:val="none" w:sz="0" w:space="0" w:color="auto"/>
        <w:right w:val="none" w:sz="0" w:space="0" w:color="auto"/>
      </w:divBdr>
    </w:div>
    <w:div w:id="1442920351">
      <w:bodyDiv w:val="1"/>
      <w:marLeft w:val="0"/>
      <w:marRight w:val="0"/>
      <w:marTop w:val="0"/>
      <w:marBottom w:val="0"/>
      <w:divBdr>
        <w:top w:val="none" w:sz="0" w:space="0" w:color="auto"/>
        <w:left w:val="none" w:sz="0" w:space="0" w:color="auto"/>
        <w:bottom w:val="none" w:sz="0" w:space="0" w:color="auto"/>
        <w:right w:val="none" w:sz="0" w:space="0" w:color="auto"/>
      </w:divBdr>
    </w:div>
    <w:div w:id="1451585410">
      <w:bodyDiv w:val="1"/>
      <w:marLeft w:val="0"/>
      <w:marRight w:val="0"/>
      <w:marTop w:val="0"/>
      <w:marBottom w:val="0"/>
      <w:divBdr>
        <w:top w:val="none" w:sz="0" w:space="0" w:color="auto"/>
        <w:left w:val="none" w:sz="0" w:space="0" w:color="auto"/>
        <w:bottom w:val="none" w:sz="0" w:space="0" w:color="auto"/>
        <w:right w:val="none" w:sz="0" w:space="0" w:color="auto"/>
      </w:divBdr>
    </w:div>
    <w:div w:id="1451851691">
      <w:bodyDiv w:val="1"/>
      <w:marLeft w:val="0"/>
      <w:marRight w:val="0"/>
      <w:marTop w:val="0"/>
      <w:marBottom w:val="0"/>
      <w:divBdr>
        <w:top w:val="none" w:sz="0" w:space="0" w:color="auto"/>
        <w:left w:val="none" w:sz="0" w:space="0" w:color="auto"/>
        <w:bottom w:val="none" w:sz="0" w:space="0" w:color="auto"/>
        <w:right w:val="none" w:sz="0" w:space="0" w:color="auto"/>
      </w:divBdr>
    </w:div>
    <w:div w:id="1487089307">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32106468">
      <w:bodyDiv w:val="1"/>
      <w:marLeft w:val="0"/>
      <w:marRight w:val="0"/>
      <w:marTop w:val="0"/>
      <w:marBottom w:val="0"/>
      <w:divBdr>
        <w:top w:val="none" w:sz="0" w:space="0" w:color="auto"/>
        <w:left w:val="none" w:sz="0" w:space="0" w:color="auto"/>
        <w:bottom w:val="none" w:sz="0" w:space="0" w:color="auto"/>
        <w:right w:val="none" w:sz="0" w:space="0" w:color="auto"/>
      </w:divBdr>
    </w:div>
    <w:div w:id="1540580478">
      <w:bodyDiv w:val="1"/>
      <w:marLeft w:val="0"/>
      <w:marRight w:val="0"/>
      <w:marTop w:val="0"/>
      <w:marBottom w:val="0"/>
      <w:divBdr>
        <w:top w:val="none" w:sz="0" w:space="0" w:color="auto"/>
        <w:left w:val="none" w:sz="0" w:space="0" w:color="auto"/>
        <w:bottom w:val="none" w:sz="0" w:space="0" w:color="auto"/>
        <w:right w:val="none" w:sz="0" w:space="0" w:color="auto"/>
      </w:divBdr>
    </w:div>
    <w:div w:id="1543708826">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3729895">
      <w:bodyDiv w:val="1"/>
      <w:marLeft w:val="0"/>
      <w:marRight w:val="0"/>
      <w:marTop w:val="0"/>
      <w:marBottom w:val="0"/>
      <w:divBdr>
        <w:top w:val="none" w:sz="0" w:space="0" w:color="auto"/>
        <w:left w:val="none" w:sz="0" w:space="0" w:color="auto"/>
        <w:bottom w:val="none" w:sz="0" w:space="0" w:color="auto"/>
        <w:right w:val="none" w:sz="0" w:space="0" w:color="auto"/>
      </w:divBdr>
    </w:div>
    <w:div w:id="1557427589">
      <w:bodyDiv w:val="1"/>
      <w:marLeft w:val="0"/>
      <w:marRight w:val="0"/>
      <w:marTop w:val="0"/>
      <w:marBottom w:val="0"/>
      <w:divBdr>
        <w:top w:val="none" w:sz="0" w:space="0" w:color="auto"/>
        <w:left w:val="none" w:sz="0" w:space="0" w:color="auto"/>
        <w:bottom w:val="none" w:sz="0" w:space="0" w:color="auto"/>
        <w:right w:val="none" w:sz="0" w:space="0" w:color="auto"/>
      </w:divBdr>
    </w:div>
    <w:div w:id="1559586222">
      <w:bodyDiv w:val="1"/>
      <w:marLeft w:val="0"/>
      <w:marRight w:val="0"/>
      <w:marTop w:val="0"/>
      <w:marBottom w:val="0"/>
      <w:divBdr>
        <w:top w:val="none" w:sz="0" w:space="0" w:color="auto"/>
        <w:left w:val="none" w:sz="0" w:space="0" w:color="auto"/>
        <w:bottom w:val="none" w:sz="0" w:space="0" w:color="auto"/>
        <w:right w:val="none" w:sz="0" w:space="0" w:color="auto"/>
      </w:divBdr>
    </w:div>
    <w:div w:id="1562710415">
      <w:bodyDiv w:val="1"/>
      <w:marLeft w:val="0"/>
      <w:marRight w:val="0"/>
      <w:marTop w:val="0"/>
      <w:marBottom w:val="0"/>
      <w:divBdr>
        <w:top w:val="none" w:sz="0" w:space="0" w:color="auto"/>
        <w:left w:val="none" w:sz="0" w:space="0" w:color="auto"/>
        <w:bottom w:val="none" w:sz="0" w:space="0" w:color="auto"/>
        <w:right w:val="none" w:sz="0" w:space="0" w:color="auto"/>
      </w:divBdr>
    </w:div>
    <w:div w:id="1566529485">
      <w:bodyDiv w:val="1"/>
      <w:marLeft w:val="0"/>
      <w:marRight w:val="0"/>
      <w:marTop w:val="0"/>
      <w:marBottom w:val="0"/>
      <w:divBdr>
        <w:top w:val="none" w:sz="0" w:space="0" w:color="auto"/>
        <w:left w:val="none" w:sz="0" w:space="0" w:color="auto"/>
        <w:bottom w:val="none" w:sz="0" w:space="0" w:color="auto"/>
        <w:right w:val="none" w:sz="0" w:space="0" w:color="auto"/>
      </w:divBdr>
    </w:div>
    <w:div w:id="1570312818">
      <w:bodyDiv w:val="1"/>
      <w:marLeft w:val="0"/>
      <w:marRight w:val="0"/>
      <w:marTop w:val="0"/>
      <w:marBottom w:val="0"/>
      <w:divBdr>
        <w:top w:val="none" w:sz="0" w:space="0" w:color="auto"/>
        <w:left w:val="none" w:sz="0" w:space="0" w:color="auto"/>
        <w:bottom w:val="none" w:sz="0" w:space="0" w:color="auto"/>
        <w:right w:val="none" w:sz="0" w:space="0" w:color="auto"/>
      </w:divBdr>
    </w:div>
    <w:div w:id="1580484811">
      <w:bodyDiv w:val="1"/>
      <w:marLeft w:val="0"/>
      <w:marRight w:val="0"/>
      <w:marTop w:val="0"/>
      <w:marBottom w:val="0"/>
      <w:divBdr>
        <w:top w:val="none" w:sz="0" w:space="0" w:color="auto"/>
        <w:left w:val="none" w:sz="0" w:space="0" w:color="auto"/>
        <w:bottom w:val="none" w:sz="0" w:space="0" w:color="auto"/>
        <w:right w:val="none" w:sz="0" w:space="0" w:color="auto"/>
      </w:divBdr>
    </w:div>
    <w:div w:id="1584534752">
      <w:bodyDiv w:val="1"/>
      <w:marLeft w:val="0"/>
      <w:marRight w:val="0"/>
      <w:marTop w:val="0"/>
      <w:marBottom w:val="0"/>
      <w:divBdr>
        <w:top w:val="none" w:sz="0" w:space="0" w:color="auto"/>
        <w:left w:val="none" w:sz="0" w:space="0" w:color="auto"/>
        <w:bottom w:val="none" w:sz="0" w:space="0" w:color="auto"/>
        <w:right w:val="none" w:sz="0" w:space="0" w:color="auto"/>
      </w:divBdr>
    </w:div>
    <w:div w:id="1595211877">
      <w:bodyDiv w:val="1"/>
      <w:marLeft w:val="0"/>
      <w:marRight w:val="0"/>
      <w:marTop w:val="0"/>
      <w:marBottom w:val="0"/>
      <w:divBdr>
        <w:top w:val="none" w:sz="0" w:space="0" w:color="auto"/>
        <w:left w:val="none" w:sz="0" w:space="0" w:color="auto"/>
        <w:bottom w:val="none" w:sz="0" w:space="0" w:color="auto"/>
        <w:right w:val="none" w:sz="0" w:space="0" w:color="auto"/>
      </w:divBdr>
    </w:div>
    <w:div w:id="1600403457">
      <w:bodyDiv w:val="1"/>
      <w:marLeft w:val="0"/>
      <w:marRight w:val="0"/>
      <w:marTop w:val="0"/>
      <w:marBottom w:val="0"/>
      <w:divBdr>
        <w:top w:val="none" w:sz="0" w:space="0" w:color="auto"/>
        <w:left w:val="none" w:sz="0" w:space="0" w:color="auto"/>
        <w:bottom w:val="none" w:sz="0" w:space="0" w:color="auto"/>
        <w:right w:val="none" w:sz="0" w:space="0" w:color="auto"/>
      </w:divBdr>
    </w:div>
    <w:div w:id="1610162264">
      <w:bodyDiv w:val="1"/>
      <w:marLeft w:val="0"/>
      <w:marRight w:val="0"/>
      <w:marTop w:val="0"/>
      <w:marBottom w:val="0"/>
      <w:divBdr>
        <w:top w:val="none" w:sz="0" w:space="0" w:color="auto"/>
        <w:left w:val="none" w:sz="0" w:space="0" w:color="auto"/>
        <w:bottom w:val="none" w:sz="0" w:space="0" w:color="auto"/>
        <w:right w:val="none" w:sz="0" w:space="0" w:color="auto"/>
      </w:divBdr>
    </w:div>
    <w:div w:id="1627155841">
      <w:bodyDiv w:val="1"/>
      <w:marLeft w:val="0"/>
      <w:marRight w:val="0"/>
      <w:marTop w:val="0"/>
      <w:marBottom w:val="0"/>
      <w:divBdr>
        <w:top w:val="none" w:sz="0" w:space="0" w:color="auto"/>
        <w:left w:val="none" w:sz="0" w:space="0" w:color="auto"/>
        <w:bottom w:val="none" w:sz="0" w:space="0" w:color="auto"/>
        <w:right w:val="none" w:sz="0" w:space="0" w:color="auto"/>
      </w:divBdr>
    </w:div>
    <w:div w:id="1635333799">
      <w:bodyDiv w:val="1"/>
      <w:marLeft w:val="0"/>
      <w:marRight w:val="0"/>
      <w:marTop w:val="0"/>
      <w:marBottom w:val="0"/>
      <w:divBdr>
        <w:top w:val="none" w:sz="0" w:space="0" w:color="auto"/>
        <w:left w:val="none" w:sz="0" w:space="0" w:color="auto"/>
        <w:bottom w:val="none" w:sz="0" w:space="0" w:color="auto"/>
        <w:right w:val="none" w:sz="0" w:space="0" w:color="auto"/>
      </w:divBdr>
    </w:div>
    <w:div w:id="1646087432">
      <w:bodyDiv w:val="1"/>
      <w:marLeft w:val="0"/>
      <w:marRight w:val="0"/>
      <w:marTop w:val="0"/>
      <w:marBottom w:val="0"/>
      <w:divBdr>
        <w:top w:val="none" w:sz="0" w:space="0" w:color="auto"/>
        <w:left w:val="none" w:sz="0" w:space="0" w:color="auto"/>
        <w:bottom w:val="none" w:sz="0" w:space="0" w:color="auto"/>
        <w:right w:val="none" w:sz="0" w:space="0" w:color="auto"/>
      </w:divBdr>
    </w:div>
    <w:div w:id="1654721538">
      <w:bodyDiv w:val="1"/>
      <w:marLeft w:val="0"/>
      <w:marRight w:val="0"/>
      <w:marTop w:val="0"/>
      <w:marBottom w:val="0"/>
      <w:divBdr>
        <w:top w:val="none" w:sz="0" w:space="0" w:color="auto"/>
        <w:left w:val="none" w:sz="0" w:space="0" w:color="auto"/>
        <w:bottom w:val="none" w:sz="0" w:space="0" w:color="auto"/>
        <w:right w:val="none" w:sz="0" w:space="0" w:color="auto"/>
      </w:divBdr>
    </w:div>
    <w:div w:id="1677229065">
      <w:bodyDiv w:val="1"/>
      <w:marLeft w:val="0"/>
      <w:marRight w:val="0"/>
      <w:marTop w:val="0"/>
      <w:marBottom w:val="0"/>
      <w:divBdr>
        <w:top w:val="none" w:sz="0" w:space="0" w:color="auto"/>
        <w:left w:val="none" w:sz="0" w:space="0" w:color="auto"/>
        <w:bottom w:val="none" w:sz="0" w:space="0" w:color="auto"/>
        <w:right w:val="none" w:sz="0" w:space="0" w:color="auto"/>
      </w:divBdr>
    </w:div>
    <w:div w:id="1678189698">
      <w:bodyDiv w:val="1"/>
      <w:marLeft w:val="0"/>
      <w:marRight w:val="0"/>
      <w:marTop w:val="0"/>
      <w:marBottom w:val="0"/>
      <w:divBdr>
        <w:top w:val="none" w:sz="0" w:space="0" w:color="auto"/>
        <w:left w:val="none" w:sz="0" w:space="0" w:color="auto"/>
        <w:bottom w:val="none" w:sz="0" w:space="0" w:color="auto"/>
        <w:right w:val="none" w:sz="0" w:space="0" w:color="auto"/>
      </w:divBdr>
    </w:div>
    <w:div w:id="1683123322">
      <w:bodyDiv w:val="1"/>
      <w:marLeft w:val="0"/>
      <w:marRight w:val="0"/>
      <w:marTop w:val="0"/>
      <w:marBottom w:val="0"/>
      <w:divBdr>
        <w:top w:val="none" w:sz="0" w:space="0" w:color="auto"/>
        <w:left w:val="none" w:sz="0" w:space="0" w:color="auto"/>
        <w:bottom w:val="none" w:sz="0" w:space="0" w:color="auto"/>
        <w:right w:val="none" w:sz="0" w:space="0" w:color="auto"/>
      </w:divBdr>
    </w:div>
    <w:div w:id="1683699655">
      <w:bodyDiv w:val="1"/>
      <w:marLeft w:val="0"/>
      <w:marRight w:val="0"/>
      <w:marTop w:val="0"/>
      <w:marBottom w:val="0"/>
      <w:divBdr>
        <w:top w:val="none" w:sz="0" w:space="0" w:color="auto"/>
        <w:left w:val="none" w:sz="0" w:space="0" w:color="auto"/>
        <w:bottom w:val="none" w:sz="0" w:space="0" w:color="auto"/>
        <w:right w:val="none" w:sz="0" w:space="0" w:color="auto"/>
      </w:divBdr>
    </w:div>
    <w:div w:id="1707173564">
      <w:bodyDiv w:val="1"/>
      <w:marLeft w:val="0"/>
      <w:marRight w:val="0"/>
      <w:marTop w:val="0"/>
      <w:marBottom w:val="0"/>
      <w:divBdr>
        <w:top w:val="none" w:sz="0" w:space="0" w:color="auto"/>
        <w:left w:val="none" w:sz="0" w:space="0" w:color="auto"/>
        <w:bottom w:val="none" w:sz="0" w:space="0" w:color="auto"/>
        <w:right w:val="none" w:sz="0" w:space="0" w:color="auto"/>
      </w:divBdr>
    </w:div>
    <w:div w:id="1710031395">
      <w:bodyDiv w:val="1"/>
      <w:marLeft w:val="0"/>
      <w:marRight w:val="0"/>
      <w:marTop w:val="0"/>
      <w:marBottom w:val="0"/>
      <w:divBdr>
        <w:top w:val="none" w:sz="0" w:space="0" w:color="auto"/>
        <w:left w:val="none" w:sz="0" w:space="0" w:color="auto"/>
        <w:bottom w:val="none" w:sz="0" w:space="0" w:color="auto"/>
        <w:right w:val="none" w:sz="0" w:space="0" w:color="auto"/>
      </w:divBdr>
    </w:div>
    <w:div w:id="1720975643">
      <w:bodyDiv w:val="1"/>
      <w:marLeft w:val="0"/>
      <w:marRight w:val="0"/>
      <w:marTop w:val="0"/>
      <w:marBottom w:val="0"/>
      <w:divBdr>
        <w:top w:val="none" w:sz="0" w:space="0" w:color="auto"/>
        <w:left w:val="none" w:sz="0" w:space="0" w:color="auto"/>
        <w:bottom w:val="none" w:sz="0" w:space="0" w:color="auto"/>
        <w:right w:val="none" w:sz="0" w:space="0" w:color="auto"/>
      </w:divBdr>
    </w:div>
    <w:div w:id="1784694168">
      <w:bodyDiv w:val="1"/>
      <w:marLeft w:val="0"/>
      <w:marRight w:val="0"/>
      <w:marTop w:val="0"/>
      <w:marBottom w:val="0"/>
      <w:divBdr>
        <w:top w:val="none" w:sz="0" w:space="0" w:color="auto"/>
        <w:left w:val="none" w:sz="0" w:space="0" w:color="auto"/>
        <w:bottom w:val="none" w:sz="0" w:space="0" w:color="auto"/>
        <w:right w:val="none" w:sz="0" w:space="0" w:color="auto"/>
      </w:divBdr>
    </w:div>
    <w:div w:id="1795518509">
      <w:bodyDiv w:val="1"/>
      <w:marLeft w:val="0"/>
      <w:marRight w:val="0"/>
      <w:marTop w:val="0"/>
      <w:marBottom w:val="0"/>
      <w:divBdr>
        <w:top w:val="none" w:sz="0" w:space="0" w:color="auto"/>
        <w:left w:val="none" w:sz="0" w:space="0" w:color="auto"/>
        <w:bottom w:val="none" w:sz="0" w:space="0" w:color="auto"/>
        <w:right w:val="none" w:sz="0" w:space="0" w:color="auto"/>
      </w:divBdr>
    </w:div>
    <w:div w:id="1798379041">
      <w:bodyDiv w:val="1"/>
      <w:marLeft w:val="0"/>
      <w:marRight w:val="0"/>
      <w:marTop w:val="0"/>
      <w:marBottom w:val="0"/>
      <w:divBdr>
        <w:top w:val="none" w:sz="0" w:space="0" w:color="auto"/>
        <w:left w:val="none" w:sz="0" w:space="0" w:color="auto"/>
        <w:bottom w:val="none" w:sz="0" w:space="0" w:color="auto"/>
        <w:right w:val="none" w:sz="0" w:space="0" w:color="auto"/>
      </w:divBdr>
    </w:div>
    <w:div w:id="1815830279">
      <w:bodyDiv w:val="1"/>
      <w:marLeft w:val="0"/>
      <w:marRight w:val="0"/>
      <w:marTop w:val="0"/>
      <w:marBottom w:val="0"/>
      <w:divBdr>
        <w:top w:val="none" w:sz="0" w:space="0" w:color="auto"/>
        <w:left w:val="none" w:sz="0" w:space="0" w:color="auto"/>
        <w:bottom w:val="none" w:sz="0" w:space="0" w:color="auto"/>
        <w:right w:val="none" w:sz="0" w:space="0" w:color="auto"/>
      </w:divBdr>
    </w:div>
    <w:div w:id="1823497983">
      <w:bodyDiv w:val="1"/>
      <w:marLeft w:val="0"/>
      <w:marRight w:val="0"/>
      <w:marTop w:val="0"/>
      <w:marBottom w:val="0"/>
      <w:divBdr>
        <w:top w:val="none" w:sz="0" w:space="0" w:color="auto"/>
        <w:left w:val="none" w:sz="0" w:space="0" w:color="auto"/>
        <w:bottom w:val="none" w:sz="0" w:space="0" w:color="auto"/>
        <w:right w:val="none" w:sz="0" w:space="0" w:color="auto"/>
      </w:divBdr>
    </w:div>
    <w:div w:id="1826967782">
      <w:bodyDiv w:val="1"/>
      <w:marLeft w:val="0"/>
      <w:marRight w:val="0"/>
      <w:marTop w:val="0"/>
      <w:marBottom w:val="0"/>
      <w:divBdr>
        <w:top w:val="none" w:sz="0" w:space="0" w:color="auto"/>
        <w:left w:val="none" w:sz="0" w:space="0" w:color="auto"/>
        <w:bottom w:val="none" w:sz="0" w:space="0" w:color="auto"/>
        <w:right w:val="none" w:sz="0" w:space="0" w:color="auto"/>
      </w:divBdr>
    </w:div>
    <w:div w:id="1856648512">
      <w:bodyDiv w:val="1"/>
      <w:marLeft w:val="0"/>
      <w:marRight w:val="0"/>
      <w:marTop w:val="0"/>
      <w:marBottom w:val="0"/>
      <w:divBdr>
        <w:top w:val="none" w:sz="0" w:space="0" w:color="auto"/>
        <w:left w:val="none" w:sz="0" w:space="0" w:color="auto"/>
        <w:bottom w:val="none" w:sz="0" w:space="0" w:color="auto"/>
        <w:right w:val="none" w:sz="0" w:space="0" w:color="auto"/>
      </w:divBdr>
    </w:div>
    <w:div w:id="1862862629">
      <w:bodyDiv w:val="1"/>
      <w:marLeft w:val="0"/>
      <w:marRight w:val="0"/>
      <w:marTop w:val="0"/>
      <w:marBottom w:val="0"/>
      <w:divBdr>
        <w:top w:val="none" w:sz="0" w:space="0" w:color="auto"/>
        <w:left w:val="none" w:sz="0" w:space="0" w:color="auto"/>
        <w:bottom w:val="none" w:sz="0" w:space="0" w:color="auto"/>
        <w:right w:val="none" w:sz="0" w:space="0" w:color="auto"/>
      </w:divBdr>
    </w:div>
    <w:div w:id="1868063753">
      <w:bodyDiv w:val="1"/>
      <w:marLeft w:val="0"/>
      <w:marRight w:val="0"/>
      <w:marTop w:val="0"/>
      <w:marBottom w:val="0"/>
      <w:divBdr>
        <w:top w:val="none" w:sz="0" w:space="0" w:color="auto"/>
        <w:left w:val="none" w:sz="0" w:space="0" w:color="auto"/>
        <w:bottom w:val="none" w:sz="0" w:space="0" w:color="auto"/>
        <w:right w:val="none" w:sz="0" w:space="0" w:color="auto"/>
      </w:divBdr>
    </w:div>
    <w:div w:id="1870798288">
      <w:bodyDiv w:val="1"/>
      <w:marLeft w:val="0"/>
      <w:marRight w:val="0"/>
      <w:marTop w:val="0"/>
      <w:marBottom w:val="0"/>
      <w:divBdr>
        <w:top w:val="none" w:sz="0" w:space="0" w:color="auto"/>
        <w:left w:val="none" w:sz="0" w:space="0" w:color="auto"/>
        <w:bottom w:val="none" w:sz="0" w:space="0" w:color="auto"/>
        <w:right w:val="none" w:sz="0" w:space="0" w:color="auto"/>
      </w:divBdr>
    </w:div>
    <w:div w:id="1885631389">
      <w:bodyDiv w:val="1"/>
      <w:marLeft w:val="0"/>
      <w:marRight w:val="0"/>
      <w:marTop w:val="0"/>
      <w:marBottom w:val="0"/>
      <w:divBdr>
        <w:top w:val="none" w:sz="0" w:space="0" w:color="auto"/>
        <w:left w:val="none" w:sz="0" w:space="0" w:color="auto"/>
        <w:bottom w:val="none" w:sz="0" w:space="0" w:color="auto"/>
        <w:right w:val="none" w:sz="0" w:space="0" w:color="auto"/>
      </w:divBdr>
    </w:div>
    <w:div w:id="1889948276">
      <w:bodyDiv w:val="1"/>
      <w:marLeft w:val="0"/>
      <w:marRight w:val="0"/>
      <w:marTop w:val="0"/>
      <w:marBottom w:val="0"/>
      <w:divBdr>
        <w:top w:val="none" w:sz="0" w:space="0" w:color="auto"/>
        <w:left w:val="none" w:sz="0" w:space="0" w:color="auto"/>
        <w:bottom w:val="none" w:sz="0" w:space="0" w:color="auto"/>
        <w:right w:val="none" w:sz="0" w:space="0" w:color="auto"/>
      </w:divBdr>
    </w:div>
    <w:div w:id="1901209733">
      <w:bodyDiv w:val="1"/>
      <w:marLeft w:val="0"/>
      <w:marRight w:val="0"/>
      <w:marTop w:val="0"/>
      <w:marBottom w:val="0"/>
      <w:divBdr>
        <w:top w:val="none" w:sz="0" w:space="0" w:color="auto"/>
        <w:left w:val="none" w:sz="0" w:space="0" w:color="auto"/>
        <w:bottom w:val="none" w:sz="0" w:space="0" w:color="auto"/>
        <w:right w:val="none" w:sz="0" w:space="0" w:color="auto"/>
      </w:divBdr>
    </w:div>
    <w:div w:id="1915117121">
      <w:bodyDiv w:val="1"/>
      <w:marLeft w:val="0"/>
      <w:marRight w:val="0"/>
      <w:marTop w:val="0"/>
      <w:marBottom w:val="0"/>
      <w:divBdr>
        <w:top w:val="none" w:sz="0" w:space="0" w:color="auto"/>
        <w:left w:val="none" w:sz="0" w:space="0" w:color="auto"/>
        <w:bottom w:val="none" w:sz="0" w:space="0" w:color="auto"/>
        <w:right w:val="none" w:sz="0" w:space="0" w:color="auto"/>
      </w:divBdr>
    </w:div>
    <w:div w:id="1915509256">
      <w:bodyDiv w:val="1"/>
      <w:marLeft w:val="0"/>
      <w:marRight w:val="0"/>
      <w:marTop w:val="0"/>
      <w:marBottom w:val="0"/>
      <w:divBdr>
        <w:top w:val="none" w:sz="0" w:space="0" w:color="auto"/>
        <w:left w:val="none" w:sz="0" w:space="0" w:color="auto"/>
        <w:bottom w:val="none" w:sz="0" w:space="0" w:color="auto"/>
        <w:right w:val="none" w:sz="0" w:space="0" w:color="auto"/>
      </w:divBdr>
    </w:div>
    <w:div w:id="1935476254">
      <w:bodyDiv w:val="1"/>
      <w:marLeft w:val="0"/>
      <w:marRight w:val="0"/>
      <w:marTop w:val="0"/>
      <w:marBottom w:val="0"/>
      <w:divBdr>
        <w:top w:val="none" w:sz="0" w:space="0" w:color="auto"/>
        <w:left w:val="none" w:sz="0" w:space="0" w:color="auto"/>
        <w:bottom w:val="none" w:sz="0" w:space="0" w:color="auto"/>
        <w:right w:val="none" w:sz="0" w:space="0" w:color="auto"/>
      </w:divBdr>
    </w:div>
    <w:div w:id="1962834666">
      <w:bodyDiv w:val="1"/>
      <w:marLeft w:val="0"/>
      <w:marRight w:val="0"/>
      <w:marTop w:val="0"/>
      <w:marBottom w:val="0"/>
      <w:divBdr>
        <w:top w:val="none" w:sz="0" w:space="0" w:color="auto"/>
        <w:left w:val="none" w:sz="0" w:space="0" w:color="auto"/>
        <w:bottom w:val="none" w:sz="0" w:space="0" w:color="auto"/>
        <w:right w:val="none" w:sz="0" w:space="0" w:color="auto"/>
      </w:divBdr>
    </w:div>
    <w:div w:id="1975524736">
      <w:bodyDiv w:val="1"/>
      <w:marLeft w:val="0"/>
      <w:marRight w:val="0"/>
      <w:marTop w:val="0"/>
      <w:marBottom w:val="0"/>
      <w:divBdr>
        <w:top w:val="none" w:sz="0" w:space="0" w:color="auto"/>
        <w:left w:val="none" w:sz="0" w:space="0" w:color="auto"/>
        <w:bottom w:val="none" w:sz="0" w:space="0" w:color="auto"/>
        <w:right w:val="none" w:sz="0" w:space="0" w:color="auto"/>
      </w:divBdr>
    </w:div>
    <w:div w:id="1981685558">
      <w:bodyDiv w:val="1"/>
      <w:marLeft w:val="0"/>
      <w:marRight w:val="0"/>
      <w:marTop w:val="0"/>
      <w:marBottom w:val="0"/>
      <w:divBdr>
        <w:top w:val="none" w:sz="0" w:space="0" w:color="auto"/>
        <w:left w:val="none" w:sz="0" w:space="0" w:color="auto"/>
        <w:bottom w:val="none" w:sz="0" w:space="0" w:color="auto"/>
        <w:right w:val="none" w:sz="0" w:space="0" w:color="auto"/>
      </w:divBdr>
    </w:div>
    <w:div w:id="1996836790">
      <w:bodyDiv w:val="1"/>
      <w:marLeft w:val="0"/>
      <w:marRight w:val="0"/>
      <w:marTop w:val="0"/>
      <w:marBottom w:val="0"/>
      <w:divBdr>
        <w:top w:val="none" w:sz="0" w:space="0" w:color="auto"/>
        <w:left w:val="none" w:sz="0" w:space="0" w:color="auto"/>
        <w:bottom w:val="none" w:sz="0" w:space="0" w:color="auto"/>
        <w:right w:val="none" w:sz="0" w:space="0" w:color="auto"/>
      </w:divBdr>
    </w:div>
    <w:div w:id="2000183912">
      <w:bodyDiv w:val="1"/>
      <w:marLeft w:val="0"/>
      <w:marRight w:val="0"/>
      <w:marTop w:val="0"/>
      <w:marBottom w:val="0"/>
      <w:divBdr>
        <w:top w:val="none" w:sz="0" w:space="0" w:color="auto"/>
        <w:left w:val="none" w:sz="0" w:space="0" w:color="auto"/>
        <w:bottom w:val="none" w:sz="0" w:space="0" w:color="auto"/>
        <w:right w:val="none" w:sz="0" w:space="0" w:color="auto"/>
      </w:divBdr>
    </w:div>
    <w:div w:id="2033338576">
      <w:bodyDiv w:val="1"/>
      <w:marLeft w:val="0"/>
      <w:marRight w:val="0"/>
      <w:marTop w:val="0"/>
      <w:marBottom w:val="0"/>
      <w:divBdr>
        <w:top w:val="none" w:sz="0" w:space="0" w:color="auto"/>
        <w:left w:val="none" w:sz="0" w:space="0" w:color="auto"/>
        <w:bottom w:val="none" w:sz="0" w:space="0" w:color="auto"/>
        <w:right w:val="none" w:sz="0" w:space="0" w:color="auto"/>
      </w:divBdr>
    </w:div>
    <w:div w:id="2042123359">
      <w:bodyDiv w:val="1"/>
      <w:marLeft w:val="0"/>
      <w:marRight w:val="0"/>
      <w:marTop w:val="0"/>
      <w:marBottom w:val="0"/>
      <w:divBdr>
        <w:top w:val="none" w:sz="0" w:space="0" w:color="auto"/>
        <w:left w:val="none" w:sz="0" w:space="0" w:color="auto"/>
        <w:bottom w:val="none" w:sz="0" w:space="0" w:color="auto"/>
        <w:right w:val="none" w:sz="0" w:space="0" w:color="auto"/>
      </w:divBdr>
    </w:div>
    <w:div w:id="2061324053">
      <w:bodyDiv w:val="1"/>
      <w:marLeft w:val="0"/>
      <w:marRight w:val="0"/>
      <w:marTop w:val="0"/>
      <w:marBottom w:val="0"/>
      <w:divBdr>
        <w:top w:val="none" w:sz="0" w:space="0" w:color="auto"/>
        <w:left w:val="none" w:sz="0" w:space="0" w:color="auto"/>
        <w:bottom w:val="none" w:sz="0" w:space="0" w:color="auto"/>
        <w:right w:val="none" w:sz="0" w:space="0" w:color="auto"/>
      </w:divBdr>
    </w:div>
    <w:div w:id="2078623688">
      <w:bodyDiv w:val="1"/>
      <w:marLeft w:val="0"/>
      <w:marRight w:val="0"/>
      <w:marTop w:val="0"/>
      <w:marBottom w:val="0"/>
      <w:divBdr>
        <w:top w:val="none" w:sz="0" w:space="0" w:color="auto"/>
        <w:left w:val="none" w:sz="0" w:space="0" w:color="auto"/>
        <w:bottom w:val="none" w:sz="0" w:space="0" w:color="auto"/>
        <w:right w:val="none" w:sz="0" w:space="0" w:color="auto"/>
      </w:divBdr>
    </w:div>
    <w:div w:id="2084326209">
      <w:bodyDiv w:val="1"/>
      <w:marLeft w:val="0"/>
      <w:marRight w:val="0"/>
      <w:marTop w:val="0"/>
      <w:marBottom w:val="0"/>
      <w:divBdr>
        <w:top w:val="none" w:sz="0" w:space="0" w:color="auto"/>
        <w:left w:val="none" w:sz="0" w:space="0" w:color="auto"/>
        <w:bottom w:val="none" w:sz="0" w:space="0" w:color="auto"/>
        <w:right w:val="none" w:sz="0" w:space="0" w:color="auto"/>
      </w:divBdr>
    </w:div>
    <w:div w:id="2089764090">
      <w:bodyDiv w:val="1"/>
      <w:marLeft w:val="0"/>
      <w:marRight w:val="0"/>
      <w:marTop w:val="0"/>
      <w:marBottom w:val="0"/>
      <w:divBdr>
        <w:top w:val="none" w:sz="0" w:space="0" w:color="auto"/>
        <w:left w:val="none" w:sz="0" w:space="0" w:color="auto"/>
        <w:bottom w:val="none" w:sz="0" w:space="0" w:color="auto"/>
        <w:right w:val="none" w:sz="0" w:space="0" w:color="auto"/>
      </w:divBdr>
    </w:div>
    <w:div w:id="2091535764">
      <w:bodyDiv w:val="1"/>
      <w:marLeft w:val="0"/>
      <w:marRight w:val="0"/>
      <w:marTop w:val="0"/>
      <w:marBottom w:val="0"/>
      <w:divBdr>
        <w:top w:val="none" w:sz="0" w:space="0" w:color="auto"/>
        <w:left w:val="none" w:sz="0" w:space="0" w:color="auto"/>
        <w:bottom w:val="none" w:sz="0" w:space="0" w:color="auto"/>
        <w:right w:val="none" w:sz="0" w:space="0" w:color="auto"/>
      </w:divBdr>
    </w:div>
    <w:div w:id="2115513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61586\Desktop\Branding\Document-templates\corporate-document-template-defr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988BA9BEBE4FBC90458B99FC651ED9"/>
        <w:category>
          <w:name w:val="General"/>
          <w:gallery w:val="placeholder"/>
        </w:category>
        <w:types>
          <w:type w:val="bbPlcHdr"/>
        </w:types>
        <w:behaviors>
          <w:behavior w:val="content"/>
        </w:behaviors>
        <w:guid w:val="{5D128504-B453-4952-AE1D-3F0D801C336A}"/>
      </w:docPartPr>
      <w:docPartBody>
        <w:p w:rsidR="00AC713F" w:rsidRDefault="007835A2" w:rsidP="007835A2">
          <w:r>
            <w:rPr>
              <w:caps/>
              <w:color w:val="FFFFFF" w:themeColor="background1"/>
              <w:sz w:val="18"/>
              <w:szCs w:val="18"/>
            </w:rPr>
            <w:t>[Document title]</w:t>
          </w:r>
        </w:p>
      </w:docPartBody>
    </w:docPart>
    <w:docPart>
      <w:docPartPr>
        <w:name w:val="4D6F508271954FBF8740F566FC2B269E"/>
        <w:category>
          <w:name w:val="General"/>
          <w:gallery w:val="placeholder"/>
        </w:category>
        <w:types>
          <w:type w:val="bbPlcHdr"/>
        </w:types>
        <w:behaviors>
          <w:behavior w:val="content"/>
        </w:behaviors>
        <w:guid w:val="{CB6A66BE-0F54-418E-9C69-44CDE6724CA5}"/>
      </w:docPartPr>
      <w:docPartBody>
        <w:p w:rsidR="00AC713F" w:rsidRDefault="007835A2" w:rsidP="007835A2">
          <w:pPr>
            <w:pStyle w:val="DFC836AE61CB4EC592FB948F49A4807C"/>
          </w:pPr>
          <w:r>
            <w:rPr>
              <w:caps/>
              <w:color w:val="FFFFFF" w:themeColor="background1"/>
              <w:sz w:val="18"/>
              <w:szCs w:val="18"/>
            </w:rPr>
            <w:t>[Author name]</w:t>
          </w:r>
        </w:p>
      </w:docPartBody>
    </w:docPart>
    <w:docPart>
      <w:docPartPr>
        <w:name w:val="6389DD64CF8B4C8481F538E9279BB023"/>
        <w:category>
          <w:name w:val="General"/>
          <w:gallery w:val="placeholder"/>
        </w:category>
        <w:types>
          <w:type w:val="bbPlcHdr"/>
        </w:types>
        <w:behaviors>
          <w:behavior w:val="content"/>
        </w:behaviors>
        <w:guid w:val="{EC45C8E8-12B2-4898-AA16-1EF5ADFB67D0}"/>
      </w:docPartPr>
      <w:docPartBody>
        <w:p w:rsidR="00AE025E" w:rsidRDefault="00AC713F" w:rsidP="00AC713F">
          <w:r>
            <w:rPr>
              <w:caps/>
              <w:color w:val="FFFFFF" w:themeColor="background1"/>
              <w:sz w:val="18"/>
              <w:szCs w:val="18"/>
            </w:rPr>
            <w:t>[Document title]</w:t>
          </w:r>
        </w:p>
      </w:docPartBody>
    </w:docPart>
    <w:docPart>
      <w:docPartPr>
        <w:name w:val="01E116484EC349279F93601470941A6C"/>
        <w:category>
          <w:name w:val="General"/>
          <w:gallery w:val="placeholder"/>
        </w:category>
        <w:types>
          <w:type w:val="bbPlcHdr"/>
        </w:types>
        <w:behaviors>
          <w:behavior w:val="content"/>
        </w:behaviors>
        <w:guid w:val="{07808BEF-E505-4F9D-8680-629AE1C4BD88}"/>
      </w:docPartPr>
      <w:docPartBody>
        <w:p w:rsidR="00AE025E" w:rsidRDefault="00AC713F" w:rsidP="00AC713F">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A2"/>
    <w:rsid w:val="0003548E"/>
    <w:rsid w:val="00042941"/>
    <w:rsid w:val="000576CF"/>
    <w:rsid w:val="000E4FDD"/>
    <w:rsid w:val="000F24DB"/>
    <w:rsid w:val="001E13D4"/>
    <w:rsid w:val="002216F4"/>
    <w:rsid w:val="0029377E"/>
    <w:rsid w:val="002B04E9"/>
    <w:rsid w:val="002B1BBD"/>
    <w:rsid w:val="003474C8"/>
    <w:rsid w:val="003848FE"/>
    <w:rsid w:val="00411B7D"/>
    <w:rsid w:val="00472716"/>
    <w:rsid w:val="0049327F"/>
    <w:rsid w:val="004C0719"/>
    <w:rsid w:val="004F653E"/>
    <w:rsid w:val="004F7701"/>
    <w:rsid w:val="00531C34"/>
    <w:rsid w:val="005675DA"/>
    <w:rsid w:val="005F59DD"/>
    <w:rsid w:val="00691751"/>
    <w:rsid w:val="007015FB"/>
    <w:rsid w:val="00715BD5"/>
    <w:rsid w:val="00731B88"/>
    <w:rsid w:val="00752FBA"/>
    <w:rsid w:val="00781905"/>
    <w:rsid w:val="007835A2"/>
    <w:rsid w:val="007E7DE8"/>
    <w:rsid w:val="00827732"/>
    <w:rsid w:val="008D64BA"/>
    <w:rsid w:val="00946504"/>
    <w:rsid w:val="00947569"/>
    <w:rsid w:val="009A4DBB"/>
    <w:rsid w:val="00A02005"/>
    <w:rsid w:val="00AC713F"/>
    <w:rsid w:val="00AE025E"/>
    <w:rsid w:val="00AF2ABD"/>
    <w:rsid w:val="00B06458"/>
    <w:rsid w:val="00B44B3E"/>
    <w:rsid w:val="00BE48F0"/>
    <w:rsid w:val="00C53A59"/>
    <w:rsid w:val="00CE14D4"/>
    <w:rsid w:val="00CF66D1"/>
    <w:rsid w:val="00D54867"/>
    <w:rsid w:val="00D72934"/>
    <w:rsid w:val="00DB52CE"/>
    <w:rsid w:val="00E1005A"/>
    <w:rsid w:val="00E13A04"/>
    <w:rsid w:val="00E620C8"/>
    <w:rsid w:val="00E92BB7"/>
    <w:rsid w:val="00EC1065"/>
    <w:rsid w:val="00F05181"/>
    <w:rsid w:val="00F30020"/>
    <w:rsid w:val="00F8336E"/>
    <w:rsid w:val="00FA5CF8"/>
    <w:rsid w:val="00FB6295"/>
    <w:rsid w:val="00FD2184"/>
    <w:rsid w:val="00FF02A9"/>
    <w:rsid w:val="00FF3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9DD"/>
    <w:rPr>
      <w:color w:val="808080"/>
    </w:rPr>
  </w:style>
  <w:style w:type="paragraph" w:customStyle="1" w:styleId="DFC836AE61CB4EC592FB948F49A4807C">
    <w:name w:val="DFC836AE61CB4EC592FB948F49A4807C"/>
    <w:rsid w:val="002B1B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Artwork</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19</Value>
      <Value>10</Value>
      <Value>26</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Digital Products and Design Artwork</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d67af8f2-fbc4-41af-9f9a-4605eb1f1fa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438448AE9241943A7F1AB8475784030" ma:contentTypeVersion="33" ma:contentTypeDescription="Create a new document." ma:contentTypeScope="" ma:versionID="337dc24fb3028763e58147ee71fdb75b">
  <xsd:schema xmlns:xsd="http://www.w3.org/2001/XMLSchema" xmlns:xs="http://www.w3.org/2001/XMLSchema" xmlns:p="http://schemas.microsoft.com/office/2006/metadata/properties" xmlns:ns2="662745e8-e224-48e8-a2e3-254862b8c2f5" xmlns:ns3="d67af8f2-fbc4-41af-9f9a-4605eb1f1fa6" xmlns:ns4="1ac017bc-69fd-4f4c-97cc-d9bef9a2da84" targetNamespace="http://schemas.microsoft.com/office/2006/metadata/properties" ma:root="true" ma:fieldsID="616d5d359efa984a111630878a7ced6b" ns2:_="" ns3:_="" ns4:_="">
    <xsd:import namespace="662745e8-e224-48e8-a2e3-254862b8c2f5"/>
    <xsd:import namespace="d67af8f2-fbc4-41af-9f9a-4605eb1f1fa6"/>
    <xsd:import namespace="1ac017bc-69fd-4f4c-97cc-d9bef9a2da84"/>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GenerationTime" minOccurs="0"/>
                <xsd:element ref="ns3:MediaServiceEventHashCode" minOccurs="0"/>
                <xsd:element ref="ns3:MediaServiceDateTaken" minOccurs="0"/>
                <xsd:element ref="ns3:MediaServiceSearchProperties" minOccurs="0"/>
                <xsd:element ref="ns4:SharedWithUsers" minOccurs="0"/>
                <xsd:element ref="ns4: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aa3be5d-ffc1-4445-bb26-10ad87a17aea}" ma:internalName="TaxCatchAll" ma:showField="CatchAllData" ma:web="1ac017bc-69fd-4f4c-97cc-d9bef9a2da8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aa3be5d-ffc1-4445-bb26-10ad87a17aea}" ma:internalName="TaxCatchAllLabel" ma:readOnly="true" ma:showField="CatchAllDataLabel" ma:web="1ac017bc-69fd-4f4c-97cc-d9bef9a2da8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vidence Team" ma:internalName="Team" ma:readOnly="false">
      <xsd:simpleType>
        <xsd:restriction base="dms:Text"/>
      </xsd:simpleType>
    </xsd:element>
    <xsd:element name="Topic" ma:index="20" nillable="true" ma:displayName="Topic" ma:default="Publication repor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af8f2-fbc4-41af-9f9a-4605eb1f1fa6" elementFormDefault="qualified">
    <xsd:import namespace="http://schemas.microsoft.com/office/2006/documentManagement/types"/>
    <xsd:import namespace="http://schemas.microsoft.com/office/infopath/2007/PartnerControls"/>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017bc-69fd-4f4c-97cc-d9bef9a2da84"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A2553-A992-4BEE-B4DA-BCFB6E30752A}">
  <ds:schemaRefs>
    <ds:schemaRef ds:uri="Microsoft.SharePoint.Taxonomy.ContentTypeSync"/>
  </ds:schemaRefs>
</ds:datastoreItem>
</file>

<file path=customXml/itemProps2.xml><?xml version="1.0" encoding="utf-8"?>
<ds:datastoreItem xmlns:ds="http://schemas.openxmlformats.org/officeDocument/2006/customXml" ds:itemID="{25F6DDA1-67CA-49D0-AAF1-4AF05405F8B0}">
  <ds:schemaRefs>
    <ds:schemaRef ds:uri="http://schemas.openxmlformats.org/officeDocument/2006/bibliography"/>
  </ds:schemaRefs>
</ds:datastoreItem>
</file>

<file path=customXml/itemProps3.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d67af8f2-fbc4-41af-9f9a-4605eb1f1fa6"/>
  </ds:schemaRefs>
</ds:datastoreItem>
</file>

<file path=customXml/itemProps5.xml><?xml version="1.0" encoding="utf-8"?>
<ds:datastoreItem xmlns:ds="http://schemas.openxmlformats.org/officeDocument/2006/customXml" ds:itemID="{B930EE40-6454-4289-8386-7B051741F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d67af8f2-fbc4-41af-9f9a-4605eb1f1fa6"/>
    <ds:schemaRef ds:uri="1ac017bc-69fd-4f4c-97cc-d9bef9a2d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corporate-document-template-defra.dotx</Template>
  <TotalTime>33</TotalTime>
  <Pages>194</Pages>
  <Words>25203</Words>
  <Characters>143660</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Manager/>
  <Company>Defra</Company>
  <LinksUpToDate>false</LinksUpToDate>
  <CharactersWithSpaces>168526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Wesley</dc:creator>
  <cp:keywords/>
  <dc:description/>
  <cp:lastModifiedBy>Paul Lacey</cp:lastModifiedBy>
  <cp:revision>4</cp:revision>
  <cp:lastPrinted>2025-06-20T10:50:00Z</cp:lastPrinted>
  <dcterms:created xsi:type="dcterms:W3CDTF">2025-06-20T10:36:00Z</dcterms:created>
  <dcterms:modified xsi:type="dcterms:W3CDTF">2025-06-20T10:51:00Z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cc6bd349-ec97-4195-9e8c-32019af31b77</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InformationType">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GrammarlyDocumentId">
    <vt:lpwstr>d2a7baf49c2b4b6819d977354588c60b7ca7aed139251f83f017f2cf99578da1</vt:lpwstr>
  </property>
  <property fmtid="{D5CDD505-2E9C-101B-9397-08002B2CF9AE}" pid="10" name="MediaServiceImageTags">
    <vt:lpwstr/>
  </property>
  <property fmtid="{D5CDD505-2E9C-101B-9397-08002B2CF9AE}" pid="11" name="ContentTypeId">
    <vt:lpwstr>0x010100A5BF1C78D9F64B679A5EBDE1C6598EBC0100A438448AE9241943A7F1AB8475784030</vt:lpwstr>
  </property>
  <property fmtid="{D5CDD505-2E9C-101B-9397-08002B2CF9AE}" pid="12" name="Distribution">
    <vt:lpwstr>19;#Internal Core Defra|836ac8df-3ab9-4c95-a1f0-07f825804935</vt:lpwstr>
  </property>
  <property fmtid="{D5CDD505-2E9C-101B-9397-08002B2CF9AE}" pid="13" name="OrganisationalUnit">
    <vt:lpwstr>26;#Core Defra|026223dd-2e56-4615-868d-7c5bfd566810</vt:lpwstr>
  </property>
</Properties>
</file>