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F928F" w14:textId="77777777" w:rsidR="007434E2" w:rsidRDefault="007434E2">
      <w:pPr>
        <w:tabs>
          <w:tab w:val="left" w:pos="2980"/>
        </w:tabs>
        <w:ind w:left="100"/>
        <w:rPr>
          <w:b/>
          <w:sz w:val="24"/>
        </w:rPr>
      </w:pPr>
    </w:p>
    <w:p w14:paraId="3E295843" w14:textId="073F8652" w:rsidR="007434E2" w:rsidRPr="00AA50FE" w:rsidRDefault="006F6A87" w:rsidP="007434E2">
      <w:pPr>
        <w:tabs>
          <w:tab w:val="left" w:pos="2980"/>
        </w:tabs>
        <w:ind w:left="100"/>
        <w:jc w:val="center"/>
        <w:rPr>
          <w:b/>
          <w:sz w:val="32"/>
          <w:szCs w:val="32"/>
        </w:rPr>
      </w:pPr>
      <w:r>
        <w:rPr>
          <w:b/>
          <w:sz w:val="32"/>
          <w:szCs w:val="32"/>
        </w:rPr>
        <w:t xml:space="preserve">Job Description </w:t>
      </w:r>
    </w:p>
    <w:p w14:paraId="55C455B5" w14:textId="77777777" w:rsidR="007434E2" w:rsidRDefault="007434E2">
      <w:pPr>
        <w:tabs>
          <w:tab w:val="left" w:pos="2980"/>
        </w:tabs>
        <w:ind w:left="100"/>
        <w:rPr>
          <w:b/>
          <w:sz w:val="24"/>
        </w:rPr>
      </w:pPr>
    </w:p>
    <w:p w14:paraId="4F86F978" w14:textId="3D9A5E38" w:rsidR="001B63B4" w:rsidRDefault="00F53FD1">
      <w:pPr>
        <w:tabs>
          <w:tab w:val="left" w:pos="2980"/>
        </w:tabs>
        <w:ind w:left="100"/>
        <w:rPr>
          <w:b/>
          <w:sz w:val="24"/>
        </w:rPr>
      </w:pPr>
      <w:r>
        <w:rPr>
          <w:b/>
          <w:sz w:val="24"/>
        </w:rPr>
        <w:t>Post</w:t>
      </w:r>
      <w:r>
        <w:rPr>
          <w:b/>
          <w:spacing w:val="-1"/>
          <w:sz w:val="24"/>
        </w:rPr>
        <w:t xml:space="preserve"> </w:t>
      </w:r>
      <w:r w:rsidR="007434E2">
        <w:rPr>
          <w:b/>
          <w:spacing w:val="-1"/>
          <w:sz w:val="24"/>
        </w:rPr>
        <w:t>Title</w:t>
      </w:r>
      <w:r>
        <w:rPr>
          <w:b/>
          <w:sz w:val="24"/>
        </w:rPr>
        <w:t>:</w:t>
      </w:r>
      <w:r>
        <w:rPr>
          <w:b/>
          <w:sz w:val="24"/>
        </w:rPr>
        <w:tab/>
      </w:r>
      <w:sdt>
        <w:sdtPr>
          <w:rPr>
            <w:b/>
            <w:sz w:val="24"/>
          </w:rPr>
          <w:alias w:val="Post Title"/>
          <w:tag w:val="Post Title"/>
          <w:id w:val="1054660978"/>
          <w:lock w:val="sdtLocked"/>
          <w:placeholder>
            <w:docPart w:val="22B9AD40F3324AD9936E73E99846D412"/>
          </w:placeholder>
        </w:sdtPr>
        <w:sdtEndPr/>
        <w:sdtContent>
          <w:r w:rsidR="00330756" w:rsidRPr="00B326B1">
            <w:rPr>
              <w:b/>
            </w:rPr>
            <w:t xml:space="preserve">Offshore Industries Advice Manager </w:t>
          </w:r>
          <w:r w:rsidR="00330756">
            <w:rPr>
              <w:b/>
            </w:rPr>
            <w:t xml:space="preserve"> </w:t>
          </w:r>
        </w:sdtContent>
      </w:sdt>
    </w:p>
    <w:p w14:paraId="081D5E4B" w14:textId="77777777" w:rsidR="001B63B4" w:rsidRDefault="001B63B4">
      <w:pPr>
        <w:pStyle w:val="BodyText"/>
        <w:rPr>
          <w:b/>
        </w:rPr>
      </w:pPr>
    </w:p>
    <w:p w14:paraId="4BD15ACF" w14:textId="663D3848" w:rsidR="00BF0524" w:rsidRDefault="00BF0524" w:rsidP="00BF0524">
      <w:pPr>
        <w:tabs>
          <w:tab w:val="left" w:pos="2980"/>
        </w:tabs>
        <w:ind w:left="100"/>
        <w:rPr>
          <w:b/>
          <w:sz w:val="24"/>
        </w:rPr>
      </w:pPr>
      <w:r>
        <w:rPr>
          <w:b/>
          <w:sz w:val="24"/>
        </w:rPr>
        <w:t>Team:</w:t>
      </w:r>
      <w:r>
        <w:rPr>
          <w:b/>
          <w:sz w:val="24"/>
        </w:rPr>
        <w:tab/>
      </w:r>
      <w:sdt>
        <w:sdtPr>
          <w:rPr>
            <w:b/>
            <w:sz w:val="24"/>
          </w:rPr>
          <w:alias w:val="Team"/>
          <w:tag w:val="Team"/>
          <w:id w:val="546034410"/>
          <w:lock w:val="sdtLocked"/>
          <w:placeholder>
            <w:docPart w:val="5386D93168F84CA69766213E3D2DDB6F"/>
          </w:placeholder>
        </w:sdtPr>
        <w:sdtEndPr/>
        <w:sdtContent>
          <w:r w:rsidR="00330756" w:rsidRPr="00B326B1">
            <w:rPr>
              <w:b/>
            </w:rPr>
            <w:t>Marine Management Team</w:t>
          </w:r>
        </w:sdtContent>
      </w:sdt>
    </w:p>
    <w:p w14:paraId="0B1EDF65" w14:textId="77777777" w:rsidR="00BF0524" w:rsidRDefault="00BF0524" w:rsidP="00BF0524">
      <w:pPr>
        <w:tabs>
          <w:tab w:val="left" w:pos="2980"/>
        </w:tabs>
        <w:ind w:left="100"/>
        <w:rPr>
          <w:b/>
          <w:sz w:val="24"/>
        </w:rPr>
      </w:pPr>
      <w:r>
        <w:rPr>
          <w:b/>
          <w:sz w:val="24"/>
        </w:rPr>
        <w:t xml:space="preserve"> </w:t>
      </w:r>
    </w:p>
    <w:p w14:paraId="69B713B9" w14:textId="52853188" w:rsidR="001B63B4" w:rsidRDefault="00F53FD1" w:rsidP="00BF0524">
      <w:pPr>
        <w:tabs>
          <w:tab w:val="left" w:pos="2980"/>
        </w:tabs>
        <w:ind w:left="100"/>
        <w:rPr>
          <w:b/>
          <w:sz w:val="24"/>
        </w:rPr>
      </w:pPr>
      <w:r>
        <w:rPr>
          <w:b/>
          <w:sz w:val="24"/>
        </w:rPr>
        <w:t>Ref</w:t>
      </w:r>
      <w:r>
        <w:rPr>
          <w:b/>
          <w:spacing w:val="-1"/>
          <w:sz w:val="24"/>
        </w:rPr>
        <w:t xml:space="preserve"> </w:t>
      </w:r>
      <w:r>
        <w:rPr>
          <w:b/>
          <w:sz w:val="24"/>
        </w:rPr>
        <w:t>No:</w:t>
      </w:r>
      <w:r>
        <w:rPr>
          <w:b/>
          <w:sz w:val="24"/>
        </w:rPr>
        <w:tab/>
      </w:r>
      <w:sdt>
        <w:sdtPr>
          <w:rPr>
            <w:b/>
            <w:sz w:val="24"/>
          </w:rPr>
          <w:alias w:val="HR will assign scheme number"/>
          <w:tag w:val="HR will assign scheme number"/>
          <w:id w:val="-2124526743"/>
          <w:lock w:val="sdtLocked"/>
          <w:placeholder>
            <w:docPart w:val="D6A739BDDB384751AEE307A4170CBC14"/>
          </w:placeholder>
          <w:showingPlcHdr/>
        </w:sdtPr>
        <w:sdtEndPr/>
        <w:sdtContent>
          <w:r w:rsidR="00844440" w:rsidRPr="00D54F2C">
            <w:rPr>
              <w:rStyle w:val="PlaceholderText"/>
            </w:rPr>
            <w:t>Click or tap here to enter text.</w:t>
          </w:r>
        </w:sdtContent>
      </w:sdt>
      <w:r w:rsidR="002C51CC" w:rsidRPr="00962DCC">
        <w:rPr>
          <w:b/>
          <w:sz w:val="24"/>
        </w:rPr>
        <w:t xml:space="preserve"> </w:t>
      </w:r>
    </w:p>
    <w:p w14:paraId="2F7C8E0E" w14:textId="77777777" w:rsidR="001B63B4" w:rsidRDefault="001B63B4" w:rsidP="00C666C8">
      <w:pPr>
        <w:tabs>
          <w:tab w:val="left" w:pos="2980"/>
        </w:tabs>
        <w:ind w:left="100"/>
        <w:rPr>
          <w:b/>
        </w:rPr>
      </w:pPr>
    </w:p>
    <w:p w14:paraId="58626D80" w14:textId="39C77176" w:rsidR="001B63B4" w:rsidRDefault="00F53FD1">
      <w:pPr>
        <w:tabs>
          <w:tab w:val="left" w:pos="2980"/>
        </w:tabs>
        <w:ind w:left="100"/>
        <w:rPr>
          <w:b/>
          <w:sz w:val="24"/>
        </w:rPr>
      </w:pPr>
      <w:r>
        <w:rPr>
          <w:b/>
          <w:sz w:val="24"/>
        </w:rPr>
        <w:t>Grade:</w:t>
      </w:r>
      <w:r>
        <w:rPr>
          <w:b/>
          <w:sz w:val="24"/>
        </w:rPr>
        <w:tab/>
      </w:r>
      <w:sdt>
        <w:sdtPr>
          <w:rPr>
            <w:b/>
            <w:sz w:val="24"/>
          </w:rPr>
          <w:alias w:val="Grade"/>
          <w:tag w:val="Grade"/>
          <w:id w:val="-1419935777"/>
          <w:lock w:val="sdtLocked"/>
          <w:placeholder>
            <w:docPart w:val="D7A0170E12FD4DC393ACA4DA45AE41A9"/>
          </w:placeholder>
          <w:comboBox>
            <w:listItem w:value="Choose an item."/>
            <w:listItem w:displayText="AA" w:value="AA"/>
            <w:listItem w:displayText="AO" w:value="AO"/>
            <w:listItem w:displayText="O (EO)" w:value="O (EO)"/>
            <w:listItem w:displayText="H (HEO)" w:value="H (HEO)"/>
            <w:listItem w:displayText="S (SEO)" w:value="S (SEO)"/>
            <w:listItem w:displayText="G7" w:value="G7"/>
            <w:listItem w:displayText="G6" w:value="G6"/>
            <w:listItem w:displayText="SCS2" w:value="SCS2"/>
            <w:listItem w:displayText="SCS1" w:value="SCS1"/>
          </w:comboBox>
        </w:sdtPr>
        <w:sdtEndPr/>
        <w:sdtContent>
          <w:r w:rsidR="00330756">
            <w:rPr>
              <w:b/>
              <w:sz w:val="24"/>
            </w:rPr>
            <w:t>S (SEO)</w:t>
          </w:r>
        </w:sdtContent>
      </w:sdt>
    </w:p>
    <w:p w14:paraId="530FAD1A" w14:textId="77777777" w:rsidR="001B63B4" w:rsidRDefault="001B63B4">
      <w:pPr>
        <w:pStyle w:val="BodyText"/>
        <w:rPr>
          <w:b/>
        </w:rPr>
      </w:pPr>
    </w:p>
    <w:p w14:paraId="6D2E8E7F" w14:textId="68BECF10" w:rsidR="002C51CC" w:rsidRDefault="002C51CC" w:rsidP="002C51CC">
      <w:pPr>
        <w:tabs>
          <w:tab w:val="left" w:pos="2980"/>
        </w:tabs>
        <w:ind w:left="100"/>
        <w:rPr>
          <w:b/>
          <w:sz w:val="24"/>
        </w:rPr>
      </w:pPr>
      <w:r>
        <w:rPr>
          <w:b/>
          <w:sz w:val="24"/>
        </w:rPr>
        <w:t>Type of appointment:</w:t>
      </w:r>
      <w:r>
        <w:rPr>
          <w:b/>
          <w:sz w:val="24"/>
        </w:rPr>
        <w:tab/>
      </w:r>
      <w:sdt>
        <w:sdtPr>
          <w:rPr>
            <w:b/>
            <w:sz w:val="24"/>
          </w:rPr>
          <w:alias w:val="Type of appointment"/>
          <w:tag w:val="Grade"/>
          <w:id w:val="-1393967767"/>
          <w:lock w:val="sdtLocked"/>
          <w:placeholder>
            <w:docPart w:val="838C6006DAF44D45A983E388C661E53B"/>
          </w:placeholder>
          <w:comboBox>
            <w:listItem w:value="Choose an item."/>
            <w:listItem w:displayText="Permanent" w:value="Permanent"/>
            <w:listItem w:displayText="Fixed-term" w:value="Fixed-term"/>
            <w:listItem w:displayText="Short-term" w:value="Short-term"/>
          </w:comboBox>
        </w:sdtPr>
        <w:sdtEndPr/>
        <w:sdtContent>
          <w:r w:rsidR="00330756">
            <w:rPr>
              <w:b/>
              <w:sz w:val="24"/>
            </w:rPr>
            <w:t>Permanent</w:t>
          </w:r>
        </w:sdtContent>
      </w:sdt>
    </w:p>
    <w:p w14:paraId="4A811763" w14:textId="77777777" w:rsidR="002C51CC" w:rsidRDefault="002C51CC" w:rsidP="002C51CC">
      <w:pPr>
        <w:tabs>
          <w:tab w:val="left" w:pos="2980"/>
        </w:tabs>
        <w:ind w:left="2977" w:right="1134" w:hanging="2877"/>
        <w:rPr>
          <w:b/>
          <w:sz w:val="24"/>
        </w:rPr>
      </w:pPr>
      <w:r>
        <w:rPr>
          <w:b/>
          <w:sz w:val="24"/>
        </w:rPr>
        <w:t xml:space="preserve"> </w:t>
      </w:r>
    </w:p>
    <w:p w14:paraId="76ACD708" w14:textId="5FC45C34" w:rsidR="008144F1" w:rsidRDefault="008144F1" w:rsidP="008144F1">
      <w:pPr>
        <w:tabs>
          <w:tab w:val="left" w:pos="2977"/>
        </w:tabs>
        <w:ind w:left="2977" w:right="1134" w:hanging="2877"/>
      </w:pPr>
      <w:r>
        <w:rPr>
          <w:b/>
          <w:sz w:val="24"/>
        </w:rPr>
        <w:t>Location:</w:t>
      </w:r>
      <w:bookmarkStart w:id="0" w:name="_Hlk42001836"/>
      <w:r>
        <w:rPr>
          <w:b/>
          <w:sz w:val="24"/>
        </w:rPr>
        <w:t xml:space="preserve"> </w:t>
      </w:r>
      <w:r>
        <w:rPr>
          <w:b/>
          <w:sz w:val="24"/>
        </w:rPr>
        <w:tab/>
      </w:r>
      <w:bookmarkStart w:id="1" w:name="_Hlk42005054"/>
      <w:sdt>
        <w:sdtPr>
          <w:rPr>
            <w:b/>
            <w:sz w:val="24"/>
          </w:rPr>
          <w:alias w:val="Location"/>
          <w:tag w:val="Location"/>
          <w:id w:val="1941632738"/>
          <w:placeholder>
            <w:docPart w:val="BBB8BADBADF74796949F3AE9417FA6C9"/>
          </w:placeholder>
          <w:comboBox>
            <w:listItem w:value="Choose an item."/>
            <w:listItem w:displayText="Peterborough" w:value="Peterborough"/>
            <w:listItem w:displayText="Aberdeen" w:value="Aberdeen"/>
            <w:listItem w:displayText="Peterborough or Aberdeen" w:value="Peterborough or Aberdeen"/>
            <w:listItem w:displayText="Other, please specify" w:value="Other, please specify"/>
          </w:comboBox>
        </w:sdtPr>
        <w:sdtEndPr/>
        <w:sdtContent>
          <w:r w:rsidR="00330756">
            <w:rPr>
              <w:b/>
              <w:sz w:val="24"/>
            </w:rPr>
            <w:t>Aberdeen preferred but flexible</w:t>
          </w:r>
        </w:sdtContent>
      </w:sdt>
    </w:p>
    <w:p w14:paraId="5FC250BB" w14:textId="07F416FF" w:rsidR="008144F1" w:rsidRDefault="008144F1" w:rsidP="008144F1">
      <w:pPr>
        <w:tabs>
          <w:tab w:val="left" w:pos="2980"/>
        </w:tabs>
        <w:ind w:left="2977" w:right="1134" w:hanging="2877"/>
      </w:pPr>
    </w:p>
    <w:p w14:paraId="6B583611" w14:textId="2B1E6223" w:rsidR="0054360B" w:rsidRPr="0054360B" w:rsidRDefault="0054360B" w:rsidP="008144F1">
      <w:pPr>
        <w:tabs>
          <w:tab w:val="left" w:pos="2980"/>
        </w:tabs>
        <w:ind w:left="2977" w:right="1134" w:hanging="2877"/>
        <w:rPr>
          <w:b/>
          <w:bCs/>
        </w:rPr>
      </w:pPr>
      <w:r w:rsidRPr="009B3E68">
        <w:rPr>
          <w:b/>
          <w:bCs/>
          <w:sz w:val="24"/>
          <w:szCs w:val="24"/>
        </w:rPr>
        <w:t>Salary</w:t>
      </w:r>
      <w:r w:rsidRPr="0054360B">
        <w:rPr>
          <w:b/>
          <w:bCs/>
        </w:rPr>
        <w:t>:</w:t>
      </w:r>
      <w:r w:rsidR="00186459">
        <w:rPr>
          <w:b/>
          <w:bCs/>
        </w:rPr>
        <w:tab/>
      </w:r>
      <w:sdt>
        <w:sdtPr>
          <w:rPr>
            <w:b/>
            <w:bCs/>
          </w:rPr>
          <w:id w:val="-2025545509"/>
          <w:placeholder>
            <w:docPart w:val="E4A75A26242F49F6A522D4C29E424EE9"/>
          </w:placeholder>
          <w:showingPlcHdr/>
        </w:sdtPr>
        <w:sdtEndPr/>
        <w:sdtContent>
          <w:r w:rsidR="000F56D6" w:rsidRPr="00D54F2C">
            <w:rPr>
              <w:rStyle w:val="PlaceholderText"/>
            </w:rPr>
            <w:t>Click or tap here to enter text.</w:t>
          </w:r>
        </w:sdtContent>
      </w:sdt>
    </w:p>
    <w:p w14:paraId="3A22F5C0" w14:textId="71B94350" w:rsidR="0054360B" w:rsidRDefault="0054360B" w:rsidP="008144F1">
      <w:pPr>
        <w:tabs>
          <w:tab w:val="left" w:pos="2980"/>
        </w:tabs>
        <w:ind w:left="2977" w:right="1134" w:hanging="2877"/>
      </w:pPr>
      <w:r>
        <w:tab/>
      </w:r>
      <w:r>
        <w:tab/>
      </w:r>
    </w:p>
    <w:bookmarkEnd w:id="0"/>
    <w:bookmarkEnd w:id="1"/>
    <w:p w14:paraId="2B13A97C" w14:textId="5009AF28" w:rsidR="00B57B89" w:rsidRPr="00206DF5" w:rsidRDefault="00B57B89" w:rsidP="00B57B89">
      <w:pPr>
        <w:pStyle w:val="Heading1"/>
        <w:spacing w:before="1"/>
        <w:rPr>
          <w:b w:val="0"/>
          <w:bCs w:val="0"/>
          <w:sz w:val="22"/>
          <w:szCs w:val="22"/>
        </w:rPr>
      </w:pPr>
      <w:r w:rsidRPr="00206DF5">
        <w:rPr>
          <w:b w:val="0"/>
          <w:bCs w:val="0"/>
          <w:sz w:val="22"/>
          <w:szCs w:val="22"/>
        </w:rPr>
        <w:t>This post will have a base in either Peterborough or Aberdeen</w:t>
      </w:r>
      <w:r w:rsidR="00C666C8" w:rsidRPr="00206DF5">
        <w:rPr>
          <w:b w:val="0"/>
          <w:bCs w:val="0"/>
          <w:sz w:val="22"/>
          <w:szCs w:val="22"/>
        </w:rPr>
        <w:t>.</w:t>
      </w:r>
      <w:r w:rsidRPr="00206DF5">
        <w:rPr>
          <w:b w:val="0"/>
          <w:bCs w:val="0"/>
          <w:sz w:val="22"/>
          <w:szCs w:val="22"/>
        </w:rPr>
        <w:t xml:space="preserve"> </w:t>
      </w:r>
    </w:p>
    <w:p w14:paraId="0D0E5E0C" w14:textId="77777777" w:rsidR="00B57B89" w:rsidRPr="00206DF5" w:rsidRDefault="00B57B89" w:rsidP="00B57B89">
      <w:pPr>
        <w:pStyle w:val="Heading1"/>
        <w:spacing w:before="1"/>
        <w:rPr>
          <w:b w:val="0"/>
          <w:bCs w:val="0"/>
          <w:sz w:val="22"/>
          <w:szCs w:val="22"/>
        </w:rPr>
      </w:pPr>
    </w:p>
    <w:p w14:paraId="11B3BCFE" w14:textId="09A1AB55" w:rsidR="004F0F90" w:rsidRPr="00206DF5" w:rsidRDefault="004F0F90" w:rsidP="004F0F90">
      <w:pPr>
        <w:rPr>
          <w:rFonts w:eastAsiaTheme="minorHAnsi"/>
          <w:lang w:bidi="ar-SA"/>
        </w:rPr>
      </w:pPr>
      <w:r w:rsidRPr="00206DF5">
        <w:t>JNCC will be adopting a more flexible approach to working options and, once we are able to return to working in our office locations, our people will have more flexibility about where they choose to work. The expectation is that we will be expected to work from our office base for 1 – 2 days a month as a minimum.  We can provide more details at the interview and offer stages.</w:t>
      </w:r>
    </w:p>
    <w:p w14:paraId="0BF39355" w14:textId="77777777" w:rsidR="00595B03" w:rsidRPr="00206DF5" w:rsidRDefault="00595B03" w:rsidP="00B57B89">
      <w:pPr>
        <w:pStyle w:val="Heading1"/>
        <w:spacing w:before="1"/>
        <w:rPr>
          <w:b w:val="0"/>
          <w:bCs w:val="0"/>
          <w:sz w:val="22"/>
          <w:szCs w:val="22"/>
        </w:rPr>
      </w:pPr>
    </w:p>
    <w:p w14:paraId="2EF03626" w14:textId="7D4C13A7" w:rsidR="001D2479" w:rsidRPr="00206DF5" w:rsidRDefault="001D2479" w:rsidP="009E702D">
      <w:pPr>
        <w:pStyle w:val="Heading1"/>
        <w:spacing w:before="1"/>
        <w:rPr>
          <w:sz w:val="22"/>
          <w:szCs w:val="22"/>
        </w:rPr>
      </w:pPr>
      <w:r w:rsidRPr="00206DF5">
        <w:rPr>
          <w:sz w:val="22"/>
          <w:szCs w:val="22"/>
        </w:rPr>
        <w:t>Who are JNCC?</w:t>
      </w:r>
    </w:p>
    <w:p w14:paraId="6A9ADB5C" w14:textId="4935B6DF" w:rsidR="001D2479" w:rsidRPr="00206DF5" w:rsidRDefault="001D2479" w:rsidP="009E702D">
      <w:pPr>
        <w:pStyle w:val="Heading1"/>
        <w:spacing w:before="1"/>
        <w:rPr>
          <w:sz w:val="22"/>
          <w:szCs w:val="22"/>
        </w:rPr>
      </w:pPr>
    </w:p>
    <w:p w14:paraId="2CB56E9E" w14:textId="616CB3A3" w:rsidR="001D2479" w:rsidRPr="00206DF5" w:rsidRDefault="00BD1F26" w:rsidP="009E702D">
      <w:pPr>
        <w:pStyle w:val="Heading1"/>
        <w:spacing w:before="1"/>
        <w:rPr>
          <w:b w:val="0"/>
          <w:bCs w:val="0"/>
          <w:sz w:val="22"/>
          <w:szCs w:val="22"/>
          <w:shd w:val="clear" w:color="auto" w:fill="FFFFFF"/>
        </w:rPr>
      </w:pPr>
      <w:r w:rsidRPr="00206DF5">
        <w:rPr>
          <w:b w:val="0"/>
          <w:bCs w:val="0"/>
          <w:sz w:val="22"/>
          <w:szCs w:val="22"/>
          <w:shd w:val="clear" w:color="auto" w:fill="FFFFFF"/>
        </w:rPr>
        <w:t>Established in 199</w:t>
      </w:r>
      <w:r w:rsidR="0037358B" w:rsidRPr="00206DF5">
        <w:rPr>
          <w:b w:val="0"/>
          <w:bCs w:val="0"/>
          <w:sz w:val="22"/>
          <w:szCs w:val="22"/>
          <w:shd w:val="clear" w:color="auto" w:fill="FFFFFF"/>
        </w:rPr>
        <w:t>1</w:t>
      </w:r>
      <w:r w:rsidRPr="00206DF5">
        <w:rPr>
          <w:b w:val="0"/>
          <w:bCs w:val="0"/>
          <w:sz w:val="22"/>
          <w:szCs w:val="22"/>
          <w:shd w:val="clear" w:color="auto" w:fill="FFFFFF"/>
        </w:rPr>
        <w:t>, we’re the UK’s statutory advisor on issues affecting the natural environment across the UK and internationally. Our primary role is advising all four Governments of the UK. We also work with private sector organisations to support decision making on the sustainable use of marine waters and natural resources around the UK. JNCC is led by the Joint Committee, which brings together members from the nature conservation bodies for England, Scotland, Wales and Northern Ireland and independent members appointed by the Secretary of State for the Environment, Food and Rural Affairs under an independent Chair. Support is provided to the Committee by almost 200 people who bring together scientific and technical expertise, extensive knowledge of policy at global, European and national levels, and skills in working with other organisations. Staff are based in two main offices in Peterborough and Aberdeen.</w:t>
      </w:r>
    </w:p>
    <w:p w14:paraId="57382BCA" w14:textId="20F4CD6F" w:rsidR="00BD1F26" w:rsidRPr="00206DF5" w:rsidRDefault="00BD1F26" w:rsidP="009E702D">
      <w:pPr>
        <w:pStyle w:val="Heading1"/>
        <w:spacing w:before="1"/>
        <w:rPr>
          <w:b w:val="0"/>
          <w:bCs w:val="0"/>
          <w:sz w:val="22"/>
          <w:szCs w:val="22"/>
          <w:shd w:val="clear" w:color="auto" w:fill="FFFFFF"/>
        </w:rPr>
      </w:pPr>
    </w:p>
    <w:p w14:paraId="6A79E820" w14:textId="229A123A" w:rsidR="00BD1F26" w:rsidRPr="00206DF5" w:rsidRDefault="00BD1F26" w:rsidP="009E702D">
      <w:pPr>
        <w:pStyle w:val="Heading1"/>
        <w:spacing w:before="1"/>
        <w:rPr>
          <w:sz w:val="22"/>
          <w:szCs w:val="22"/>
        </w:rPr>
      </w:pPr>
      <w:r w:rsidRPr="00206DF5">
        <w:rPr>
          <w:sz w:val="22"/>
          <w:szCs w:val="22"/>
        </w:rPr>
        <w:t>Why JNCC?</w:t>
      </w:r>
    </w:p>
    <w:p w14:paraId="0BBA0481" w14:textId="7A4B7CA3" w:rsidR="00BD1F26" w:rsidRPr="00206DF5" w:rsidRDefault="00BD1F26" w:rsidP="009E702D">
      <w:pPr>
        <w:pStyle w:val="Heading1"/>
        <w:spacing w:before="1"/>
        <w:rPr>
          <w:sz w:val="22"/>
          <w:szCs w:val="22"/>
        </w:rPr>
      </w:pPr>
    </w:p>
    <w:p w14:paraId="3CF966C3" w14:textId="7F56601E" w:rsidR="00BD1F26" w:rsidRPr="00206DF5" w:rsidRDefault="00F1655A" w:rsidP="009E702D">
      <w:pPr>
        <w:pStyle w:val="Heading1"/>
        <w:spacing w:before="1"/>
        <w:rPr>
          <w:b w:val="0"/>
          <w:bCs w:val="0"/>
          <w:sz w:val="22"/>
          <w:szCs w:val="22"/>
        </w:rPr>
      </w:pPr>
      <w:r w:rsidRPr="00206DF5">
        <w:rPr>
          <w:b w:val="0"/>
          <w:bCs w:val="0"/>
          <w:sz w:val="22"/>
          <w:szCs w:val="22"/>
          <w:shd w:val="clear" w:color="auto" w:fill="FFFFFF"/>
        </w:rPr>
        <w:t>We’re small enough (c.200 staff) that your voice is heard by everyone including the CEO, but big enough that we have all the skills, resources and people you’ll need to get the job done. All our staff are passionate about conservation and making a difference to the world we live in. We have a very flexible, inclusive and welcoming organisational culture. Our Executive Management provides advisers with the freedom and tools you will need, and our friendly team will assist you in your role. You will benefit from our supportive workplace culture, excellent holiday and pension benefits, as well as an exciting job in a unique environment.</w:t>
      </w:r>
    </w:p>
    <w:p w14:paraId="5987C8F8" w14:textId="5B5CBC4D" w:rsidR="001D2479" w:rsidRPr="00206DF5" w:rsidRDefault="001D2479" w:rsidP="009E702D">
      <w:pPr>
        <w:pStyle w:val="Heading1"/>
        <w:spacing w:before="1"/>
        <w:rPr>
          <w:sz w:val="22"/>
          <w:szCs w:val="22"/>
        </w:rPr>
      </w:pPr>
    </w:p>
    <w:p w14:paraId="0B52B04E" w14:textId="4F8BA26F" w:rsidR="005C40A7" w:rsidRPr="00206DF5" w:rsidRDefault="005C40A7" w:rsidP="009E702D">
      <w:pPr>
        <w:pStyle w:val="Heading1"/>
        <w:spacing w:before="1"/>
        <w:rPr>
          <w:sz w:val="22"/>
          <w:szCs w:val="22"/>
        </w:rPr>
      </w:pPr>
      <w:r w:rsidRPr="00206DF5">
        <w:rPr>
          <w:sz w:val="22"/>
          <w:szCs w:val="22"/>
        </w:rPr>
        <w:t>Hours of work</w:t>
      </w:r>
      <w:r w:rsidR="009E702D" w:rsidRPr="00206DF5">
        <w:rPr>
          <w:sz w:val="22"/>
          <w:szCs w:val="22"/>
        </w:rPr>
        <w:t xml:space="preserve">:                   </w:t>
      </w:r>
      <w:r w:rsidR="002D4914" w:rsidRPr="00206DF5">
        <w:rPr>
          <w:sz w:val="22"/>
          <w:szCs w:val="22"/>
        </w:rPr>
        <w:t xml:space="preserve"> </w:t>
      </w:r>
      <w:sdt>
        <w:sdtPr>
          <w:rPr>
            <w:b w:val="0"/>
            <w:sz w:val="22"/>
            <w:szCs w:val="22"/>
          </w:rPr>
          <w:alias w:val="Hours of work"/>
          <w:tag w:val="Hours of work"/>
          <w:id w:val="-1091316271"/>
          <w:lock w:val="sdtLocked"/>
          <w:placeholder>
            <w:docPart w:val="E31CAF616C8C48A7AA836DB869FEBC38"/>
          </w:placeholder>
          <w:comboBox>
            <w:listItem w:value="Choose an item."/>
            <w:listItem w:displayText="Full-time" w:value="Full-time"/>
            <w:listItem w:displayText="Part-time" w:value="Part-time"/>
          </w:comboBox>
        </w:sdtPr>
        <w:sdtEndPr/>
        <w:sdtContent>
          <w:r w:rsidR="00330756">
            <w:rPr>
              <w:b w:val="0"/>
              <w:sz w:val="22"/>
              <w:szCs w:val="22"/>
            </w:rPr>
            <w:t>Full-time</w:t>
          </w:r>
        </w:sdtContent>
      </w:sdt>
    </w:p>
    <w:p w14:paraId="6FA57B7F" w14:textId="28A80352" w:rsidR="005C40A7" w:rsidRPr="00206DF5" w:rsidRDefault="005C40A7" w:rsidP="000A795E">
      <w:pPr>
        <w:tabs>
          <w:tab w:val="left" w:pos="2977"/>
        </w:tabs>
        <w:ind w:left="2977" w:right="1134" w:hanging="2877"/>
        <w:rPr>
          <w:b/>
        </w:rPr>
      </w:pPr>
    </w:p>
    <w:p w14:paraId="540E86B0" w14:textId="79DB31EC" w:rsidR="006B1F2C" w:rsidRPr="00206DF5" w:rsidRDefault="006B1F2C" w:rsidP="006B1F2C">
      <w:pPr>
        <w:pStyle w:val="BodyText"/>
        <w:spacing w:before="11"/>
        <w:ind w:left="142"/>
        <w:rPr>
          <w:sz w:val="22"/>
          <w:szCs w:val="22"/>
        </w:rPr>
      </w:pPr>
      <w:r w:rsidRPr="00206DF5">
        <w:rPr>
          <w:sz w:val="22"/>
          <w:szCs w:val="22"/>
        </w:rPr>
        <w:t xml:space="preserve">Normal minimum hours of attendance for the post are </w:t>
      </w:r>
      <w:sdt>
        <w:sdtPr>
          <w:rPr>
            <w:sz w:val="22"/>
            <w:szCs w:val="22"/>
          </w:rPr>
          <w:id w:val="1139069867"/>
          <w:placeholder>
            <w:docPart w:val="DefaultPlaceholder_-1854013440"/>
          </w:placeholder>
        </w:sdtPr>
        <w:sdtEndPr/>
        <w:sdtContent>
          <w:r w:rsidRPr="00206DF5">
            <w:rPr>
              <w:sz w:val="22"/>
              <w:szCs w:val="22"/>
            </w:rPr>
            <w:t>36</w:t>
          </w:r>
        </w:sdtContent>
      </w:sdt>
      <w:r w:rsidRPr="00206DF5">
        <w:rPr>
          <w:sz w:val="22"/>
          <w:szCs w:val="22"/>
        </w:rPr>
        <w:t xml:space="preserve"> hours per week over a 5-day </w:t>
      </w:r>
      <w:r w:rsidRPr="00206DF5">
        <w:rPr>
          <w:sz w:val="22"/>
          <w:szCs w:val="22"/>
        </w:rPr>
        <w:lastRenderedPageBreak/>
        <w:t>period, Monday to Friday.</w:t>
      </w:r>
    </w:p>
    <w:p w14:paraId="4C51E647" w14:textId="77777777" w:rsidR="006B1F2C" w:rsidRPr="00206DF5" w:rsidRDefault="006B1F2C" w:rsidP="006B1F2C">
      <w:pPr>
        <w:pStyle w:val="BodyText"/>
        <w:spacing w:before="11"/>
        <w:ind w:left="142"/>
        <w:rPr>
          <w:sz w:val="22"/>
          <w:szCs w:val="22"/>
        </w:rPr>
      </w:pPr>
    </w:p>
    <w:p w14:paraId="7CFC1FEF" w14:textId="77777777" w:rsidR="006B1F2C" w:rsidRPr="00206DF5" w:rsidRDefault="006B1F2C" w:rsidP="006B1F2C">
      <w:pPr>
        <w:pStyle w:val="BodyText"/>
        <w:spacing w:before="11"/>
        <w:ind w:left="142"/>
        <w:rPr>
          <w:sz w:val="22"/>
          <w:szCs w:val="22"/>
        </w:rPr>
      </w:pPr>
      <w:r w:rsidRPr="00206DF5">
        <w:rPr>
          <w:sz w:val="22"/>
          <w:szCs w:val="22"/>
        </w:rPr>
        <w:t xml:space="preserve">Flexi time is available. This post may also be suitable for job share.  </w:t>
      </w:r>
    </w:p>
    <w:p w14:paraId="4F1F8825" w14:textId="77777777" w:rsidR="005C40A7" w:rsidRPr="00206DF5" w:rsidRDefault="005C40A7" w:rsidP="000A795E">
      <w:pPr>
        <w:tabs>
          <w:tab w:val="left" w:pos="2977"/>
        </w:tabs>
        <w:ind w:left="2977" w:right="1134" w:hanging="2877"/>
        <w:rPr>
          <w:b/>
        </w:rPr>
      </w:pPr>
    </w:p>
    <w:p w14:paraId="2FEE6AEF" w14:textId="77777777" w:rsidR="00FF7540" w:rsidRPr="00206DF5" w:rsidRDefault="00FF7540" w:rsidP="004166AC">
      <w:pPr>
        <w:ind w:left="142" w:right="1134"/>
        <w:rPr>
          <w:b/>
          <w:bCs/>
        </w:rPr>
      </w:pPr>
      <w:r w:rsidRPr="00206DF5">
        <w:rPr>
          <w:b/>
          <w:bCs/>
        </w:rPr>
        <w:t>Annual Leave:</w:t>
      </w:r>
    </w:p>
    <w:p w14:paraId="726C1CF4" w14:textId="77777777" w:rsidR="00FF7540" w:rsidRPr="00206DF5" w:rsidRDefault="00FF7540" w:rsidP="004166AC">
      <w:pPr>
        <w:ind w:left="142" w:right="1134"/>
        <w:rPr>
          <w:b/>
          <w:bCs/>
        </w:rPr>
      </w:pPr>
    </w:p>
    <w:p w14:paraId="49051CA8" w14:textId="568353D6" w:rsidR="001B63B4" w:rsidRPr="00206DF5" w:rsidRDefault="00FF7540" w:rsidP="004166AC">
      <w:pPr>
        <w:ind w:left="142" w:right="1134"/>
        <w:rPr>
          <w:b/>
          <w:bCs/>
        </w:rPr>
      </w:pPr>
      <w:r w:rsidRPr="00206DF5">
        <w:rPr>
          <w:vanish/>
          <w:color w:val="666262"/>
        </w:rPr>
        <w:t>The annual leave allowance is 25 days per year, rising to 30 days per year after 5 years service.  There are also 12 days public and privilege leave.  Part-time staff will receive this on a pro rata basis.</w:t>
      </w:r>
      <w:r w:rsidRPr="00206DF5">
        <w:t>The annual leave allowance is 25 days per year, rising to 30 days per year after 5 years’ service.</w:t>
      </w:r>
      <w:r w:rsidR="00D82637" w:rsidRPr="00206DF5">
        <w:t xml:space="preserve"> </w:t>
      </w:r>
      <w:r w:rsidRPr="00206DF5">
        <w:t xml:space="preserve">There are also 12 days public and privilege leave. Part-time staff will receive this on a pro rata basis.    </w:t>
      </w:r>
      <w:r w:rsidR="000D61FE" w:rsidRPr="00206DF5">
        <w:tab/>
      </w:r>
      <w:r w:rsidR="000D61FE" w:rsidRPr="00206DF5">
        <w:rPr>
          <w:b/>
          <w:bCs/>
        </w:rPr>
        <w:tab/>
      </w:r>
    </w:p>
    <w:p w14:paraId="64C79583" w14:textId="77777777" w:rsidR="004166AC" w:rsidRPr="00206DF5" w:rsidRDefault="004166AC">
      <w:pPr>
        <w:ind w:left="100"/>
        <w:rPr>
          <w:b/>
        </w:rPr>
      </w:pPr>
    </w:p>
    <w:p w14:paraId="64293EDB" w14:textId="13EB5C60" w:rsidR="001B63B4" w:rsidRPr="00206DF5" w:rsidRDefault="00E13123">
      <w:pPr>
        <w:ind w:left="100"/>
        <w:rPr>
          <w:b/>
        </w:rPr>
      </w:pPr>
      <w:r w:rsidRPr="00206DF5">
        <w:rPr>
          <w:b/>
        </w:rPr>
        <w:t>Short Summary</w:t>
      </w:r>
      <w:r w:rsidR="001C13E8" w:rsidRPr="00206DF5">
        <w:rPr>
          <w:b/>
        </w:rPr>
        <w:t>:</w:t>
      </w:r>
      <w:r w:rsidR="00E654A7" w:rsidRPr="00206DF5">
        <w:rPr>
          <w:b/>
        </w:rPr>
        <w:t xml:space="preserve"> (400 word</w:t>
      </w:r>
      <w:r w:rsidR="007C6096" w:rsidRPr="00206DF5">
        <w:rPr>
          <w:b/>
        </w:rPr>
        <w:t>s</w:t>
      </w:r>
      <w:r w:rsidR="00E654A7" w:rsidRPr="00206DF5">
        <w:rPr>
          <w:b/>
        </w:rPr>
        <w:t xml:space="preserve"> max)</w:t>
      </w:r>
      <w:r w:rsidR="00086E27" w:rsidRPr="00206DF5">
        <w:rPr>
          <w:b/>
        </w:rPr>
        <w:t xml:space="preserve"> </w:t>
      </w:r>
    </w:p>
    <w:p w14:paraId="4743941C" w14:textId="52FDC9AA" w:rsidR="00671BD9" w:rsidRPr="00206DF5" w:rsidRDefault="00671BD9">
      <w:pPr>
        <w:ind w:left="100"/>
        <w:rPr>
          <w:b/>
          <w:i/>
          <w:iCs/>
        </w:rPr>
      </w:pPr>
      <w:r w:rsidRPr="00206DF5">
        <w:rPr>
          <w:b/>
          <w:i/>
          <w:iCs/>
        </w:rPr>
        <w:t>Advert text</w:t>
      </w:r>
      <w:r w:rsidR="002D1B9C" w:rsidRPr="00206DF5">
        <w:rPr>
          <w:b/>
          <w:i/>
          <w:iCs/>
        </w:rPr>
        <w:t>/Post background</w:t>
      </w:r>
    </w:p>
    <w:p w14:paraId="1D5D51FE" w14:textId="478851CD" w:rsidR="001B63B4" w:rsidRPr="00206DF5" w:rsidRDefault="001B63B4">
      <w:pPr>
        <w:pStyle w:val="BodyText"/>
        <w:rPr>
          <w:b/>
          <w:sz w:val="22"/>
          <w:szCs w:val="22"/>
        </w:rPr>
      </w:pPr>
    </w:p>
    <w:sdt>
      <w:sdtPr>
        <w:rPr>
          <w:b/>
        </w:rPr>
        <w:alias w:val="Post background"/>
        <w:tag w:val="Post background"/>
        <w:id w:val="2017258959"/>
        <w:lock w:val="sdtLocked"/>
        <w:placeholder>
          <w:docPart w:val="71703EF7F403441B965C58AA2C88D99A"/>
        </w:placeholder>
      </w:sdtPr>
      <w:sdtEndPr/>
      <w:sdtContent>
        <w:p w14:paraId="5E93A0D5" w14:textId="42141167" w:rsidR="00330756" w:rsidRPr="00B326B1" w:rsidRDefault="00330756" w:rsidP="00330756">
          <w:r w:rsidRPr="00B326B1">
            <w:t xml:space="preserve">JNCC’s Marine Management Team provides evidence-based advice on the environmental impacts of activities taking place in the offshore marine environment (beyond 12 nautical miles from the coast) to appropriate authorities responsible for their regulation. The advisory functions of the team are centred on helping government(s), regulators and developers meet the requirements of relevant legislation, including the Habitats Directive, Birds Directive, Environmental Impact Assessment Directive and the Marine and Coastal Access Act.  </w:t>
          </w:r>
          <w:proofErr w:type="gramStart"/>
          <w:r w:rsidRPr="00B326B1">
            <w:t>The majority of</w:t>
          </w:r>
          <w:proofErr w:type="gramEnd"/>
          <w:r w:rsidRPr="00B326B1">
            <w:t xml:space="preserve"> the team’s work focuses on advising on impacts of offshore oil and gas, renewable energy, aggregate extraction and fisheries, as well as other industry sectors. We also advise on the development of marine plans.  </w:t>
          </w:r>
        </w:p>
        <w:p w14:paraId="608E0669" w14:textId="77777777" w:rsidR="00330756" w:rsidRPr="00B326B1" w:rsidRDefault="00330756" w:rsidP="00330756"/>
        <w:p w14:paraId="4398CDB9" w14:textId="77777777" w:rsidR="00330756" w:rsidRPr="00B326B1" w:rsidRDefault="00330756" w:rsidP="00330756">
          <w:r w:rsidRPr="00B326B1">
            <w:t xml:space="preserve">As conservation advisers, JNCC have a significant role to play in the management of the offshore marine environment and we work closely with our partners and wider stakeholders to deliver sustainable management approaches. </w:t>
          </w:r>
        </w:p>
        <w:p w14:paraId="6E0EA805" w14:textId="58191B68" w:rsidR="00B8515F" w:rsidRPr="00206DF5" w:rsidRDefault="00B8515F" w:rsidP="00844440">
          <w:pPr>
            <w:rPr>
              <w:rFonts w:eastAsia="Calibri"/>
              <w:lang w:eastAsia="en-US"/>
            </w:rPr>
          </w:pPr>
        </w:p>
        <w:p w14:paraId="3C28D9B5" w14:textId="38B2F0B8" w:rsidR="006B4B05" w:rsidRPr="00206DF5" w:rsidRDefault="006B4B05" w:rsidP="00E42CC6">
          <w:pPr>
            <w:rPr>
              <w:color w:val="000000"/>
            </w:rPr>
          </w:pPr>
        </w:p>
        <w:p w14:paraId="2FCFF275" w14:textId="77777777" w:rsidR="006B4B05" w:rsidRPr="00206DF5" w:rsidRDefault="006B4B05" w:rsidP="00E42CC6">
          <w:pPr>
            <w:rPr>
              <w:color w:val="000000"/>
            </w:rPr>
          </w:pPr>
        </w:p>
        <w:p w14:paraId="53B70574" w14:textId="0634B9FE" w:rsidR="000A795E" w:rsidRPr="00206DF5" w:rsidRDefault="007C5980" w:rsidP="00E42CC6">
          <w:pPr>
            <w:rPr>
              <w:color w:val="000000"/>
            </w:rPr>
          </w:pPr>
        </w:p>
      </w:sdtContent>
    </w:sdt>
    <w:p w14:paraId="4B57A28F" w14:textId="77777777" w:rsidR="001B63B4" w:rsidRPr="00206DF5" w:rsidRDefault="001B63B4">
      <w:pPr>
        <w:pStyle w:val="BodyText"/>
        <w:rPr>
          <w:sz w:val="22"/>
          <w:szCs w:val="22"/>
        </w:rPr>
      </w:pPr>
    </w:p>
    <w:p w14:paraId="7C04289A" w14:textId="4070C258" w:rsidR="001B63B4" w:rsidRPr="00206DF5" w:rsidRDefault="001C13E8" w:rsidP="006A6DAA">
      <w:pPr>
        <w:pStyle w:val="Heading1"/>
        <w:spacing w:after="120"/>
        <w:rPr>
          <w:sz w:val="22"/>
          <w:szCs w:val="22"/>
        </w:rPr>
      </w:pPr>
      <w:r w:rsidRPr="00206DF5">
        <w:rPr>
          <w:sz w:val="22"/>
          <w:szCs w:val="22"/>
        </w:rPr>
        <w:t>Job Description:</w:t>
      </w:r>
    </w:p>
    <w:p w14:paraId="5B602088" w14:textId="1C1FCF27" w:rsidR="00D82637" w:rsidRPr="00206DF5" w:rsidRDefault="00671BD9" w:rsidP="00FB1AFE">
      <w:pPr>
        <w:ind w:left="284" w:hanging="142"/>
        <w:rPr>
          <w:b/>
          <w:bCs/>
          <w:i/>
          <w:iCs/>
        </w:rPr>
      </w:pPr>
      <w:r w:rsidRPr="00206DF5">
        <w:rPr>
          <w:b/>
          <w:bCs/>
          <w:i/>
          <w:iCs/>
        </w:rPr>
        <w:t>Post Duties</w:t>
      </w:r>
    </w:p>
    <w:p w14:paraId="2348B82E" w14:textId="77777777" w:rsidR="009B3E68" w:rsidRDefault="009B3E68" w:rsidP="009B3E68">
      <w:pPr>
        <w:pStyle w:val="Heading1"/>
        <w:ind w:left="820"/>
        <w:rPr>
          <w:sz w:val="22"/>
          <w:szCs w:val="22"/>
        </w:rPr>
      </w:pPr>
    </w:p>
    <w:p w14:paraId="56E92AB2" w14:textId="77777777" w:rsidR="00330756" w:rsidRPr="00B326B1" w:rsidRDefault="00330756" w:rsidP="00330756">
      <w:r w:rsidRPr="00B326B1">
        <w:t xml:space="preserve">The postholder will carry out the functions listed below, with the overall objective of meeting the advisory requirements of governments and offshore industries efficiently and supporting delivery of a sustainable management approach. The Marine Management Team includes three Offshore Industries Advice Manager positions, which work closely together to deliver team responsibilities including line management, financial reporting and performance reporting. Post duties will also require working in close collaboration with external stakeholders and with other JNCC staff, both within the </w:t>
      </w:r>
      <w:r>
        <w:t xml:space="preserve">marine </w:t>
      </w:r>
      <w:r w:rsidRPr="00B326B1">
        <w:t>management team and with other teams. Post duties will include</w:t>
      </w:r>
      <w:r>
        <w:t>:</w:t>
      </w:r>
    </w:p>
    <w:p w14:paraId="4A17DF6E" w14:textId="77777777" w:rsidR="00330756" w:rsidRPr="00B326B1" w:rsidRDefault="00330756" w:rsidP="00330756"/>
    <w:p w14:paraId="10E366F7" w14:textId="77777777" w:rsidR="00330756" w:rsidRPr="000915CA" w:rsidRDefault="00330756" w:rsidP="00330756">
      <w:pPr>
        <w:pStyle w:val="ListParagraph"/>
        <w:widowControl/>
        <w:numPr>
          <w:ilvl w:val="0"/>
          <w:numId w:val="21"/>
        </w:numPr>
      </w:pPr>
      <w:r w:rsidRPr="00B326B1">
        <w:t xml:space="preserve">Lead provision of evidence based, pragmatic and practical </w:t>
      </w:r>
      <w:r>
        <w:t xml:space="preserve">nature conservation </w:t>
      </w:r>
      <w:r w:rsidRPr="00B326B1">
        <w:t xml:space="preserve">advice </w:t>
      </w:r>
      <w:r>
        <w:t>to regulators and industry (</w:t>
      </w:r>
      <w:r w:rsidRPr="00B326B1">
        <w:t>oil and gas, aggregates, renewables, cables, deep sea mining</w:t>
      </w:r>
      <w:r>
        <w:t>, marine planning</w:t>
      </w:r>
      <w:r w:rsidRPr="00B326B1">
        <w:t>)</w:t>
      </w:r>
      <w:r>
        <w:t xml:space="preserve"> throughout the consenting process. </w:t>
      </w:r>
    </w:p>
    <w:p w14:paraId="7EF1C9B3" w14:textId="77777777" w:rsidR="00330756" w:rsidRPr="000915CA" w:rsidRDefault="00330756" w:rsidP="00330756">
      <w:pPr>
        <w:pStyle w:val="ListParagraph"/>
        <w:widowControl/>
        <w:numPr>
          <w:ilvl w:val="0"/>
          <w:numId w:val="21"/>
        </w:numPr>
      </w:pPr>
      <w:r w:rsidRPr="00B326B1">
        <w:t>Support provision of environmental information and advice in the event of pollution incidents, including participation in wider UK government response groups</w:t>
      </w:r>
    </w:p>
    <w:p w14:paraId="1CD3CC2B" w14:textId="77777777" w:rsidR="00330756" w:rsidRPr="000915CA" w:rsidRDefault="00330756" w:rsidP="00330756">
      <w:pPr>
        <w:pStyle w:val="ListParagraph"/>
        <w:widowControl/>
        <w:numPr>
          <w:ilvl w:val="0"/>
          <w:numId w:val="21"/>
        </w:numPr>
      </w:pPr>
      <w:r w:rsidRPr="00B326B1">
        <w:t xml:space="preserve">Support </w:t>
      </w:r>
      <w:r>
        <w:t xml:space="preserve">and improve </w:t>
      </w:r>
      <w:r w:rsidRPr="00B326B1">
        <w:t>internal quality assurance processes (e.g. review and further development as required)</w:t>
      </w:r>
    </w:p>
    <w:p w14:paraId="044C5615" w14:textId="77777777" w:rsidR="00330756" w:rsidRPr="000915CA" w:rsidRDefault="00330756" w:rsidP="00330756">
      <w:pPr>
        <w:pStyle w:val="ListParagraph"/>
        <w:widowControl/>
        <w:numPr>
          <w:ilvl w:val="0"/>
          <w:numId w:val="21"/>
        </w:numPr>
      </w:pPr>
      <w:r w:rsidRPr="00B326B1">
        <w:t>Co-lead the delivery of Statutory Nature Conservation Body co-ordination groups which focus on industry applications and assessment processes/ guidance/ best practice at a strategic level</w:t>
      </w:r>
    </w:p>
    <w:p w14:paraId="7F8F098A" w14:textId="77777777" w:rsidR="00330756" w:rsidRPr="000915CA" w:rsidRDefault="00330756" w:rsidP="00330756">
      <w:pPr>
        <w:pStyle w:val="ListParagraph"/>
        <w:widowControl/>
        <w:numPr>
          <w:ilvl w:val="0"/>
          <w:numId w:val="21"/>
        </w:numPr>
        <w:autoSpaceDE/>
        <w:autoSpaceDN/>
        <w:jc w:val="both"/>
      </w:pPr>
      <w:r w:rsidRPr="00B326B1">
        <w:lastRenderedPageBreak/>
        <w:t xml:space="preserve">Develop and maintain relationships with key stakeholders (e.g. </w:t>
      </w:r>
      <w:r>
        <w:t xml:space="preserve">Defra, </w:t>
      </w:r>
      <w:r w:rsidRPr="00B326B1">
        <w:t xml:space="preserve">BEIS, Marine Scotland, MMO, Crown Estate, Crown Estate Scotland etc) and represent JNCC at relevant industry, regulatory and nature conservation meetings and fora </w:t>
      </w:r>
    </w:p>
    <w:p w14:paraId="2D6DEFE4" w14:textId="77777777" w:rsidR="00330756" w:rsidRPr="000915CA" w:rsidRDefault="00330756" w:rsidP="00330756">
      <w:pPr>
        <w:pStyle w:val="ListParagraph"/>
        <w:widowControl/>
        <w:numPr>
          <w:ilvl w:val="0"/>
          <w:numId w:val="21"/>
        </w:numPr>
      </w:pPr>
      <w:r w:rsidRPr="00B326B1">
        <w:t>Lead and support the team in delivering the team</w:t>
      </w:r>
      <w:r>
        <w:t>’</w:t>
      </w:r>
      <w:r w:rsidRPr="00B326B1">
        <w:t>s work programme and JNCC’s wider corporate strategy</w:t>
      </w:r>
    </w:p>
    <w:p w14:paraId="6D98C1EF" w14:textId="77777777" w:rsidR="00330756" w:rsidRDefault="00330756" w:rsidP="00330756">
      <w:pPr>
        <w:pStyle w:val="ListParagraph"/>
        <w:widowControl/>
        <w:numPr>
          <w:ilvl w:val="0"/>
          <w:numId w:val="21"/>
        </w:numPr>
      </w:pPr>
      <w:r w:rsidRPr="00B326B1">
        <w:t>Line management of Offshore Industry Advisers and project management (including financial) of marine management projects</w:t>
      </w:r>
    </w:p>
    <w:p w14:paraId="1854F24D" w14:textId="114FAA13" w:rsidR="00330756" w:rsidRPr="00B326B1" w:rsidRDefault="00330756" w:rsidP="00330756">
      <w:pPr>
        <w:pStyle w:val="ListParagraph"/>
        <w:widowControl/>
        <w:numPr>
          <w:ilvl w:val="0"/>
          <w:numId w:val="21"/>
        </w:numPr>
      </w:pPr>
      <w:r>
        <w:t>Lead and/ or support the wider work of the Marine Management Team for example leading strategic projects and industry guidance development, as required.</w:t>
      </w:r>
    </w:p>
    <w:p w14:paraId="5276A5DC" w14:textId="2CC5D6B1" w:rsidR="006B4B05" w:rsidRPr="00206DF5" w:rsidRDefault="006B4B05" w:rsidP="00FB1AFE">
      <w:pPr>
        <w:ind w:left="284" w:hanging="142"/>
      </w:pPr>
    </w:p>
    <w:p w14:paraId="2E1D6F87" w14:textId="1E9B5527" w:rsidR="0024054E" w:rsidRPr="00206DF5" w:rsidRDefault="002D1B9C" w:rsidP="0024054E">
      <w:pPr>
        <w:pStyle w:val="Heading1"/>
        <w:spacing w:after="120"/>
        <w:rPr>
          <w:sz w:val="22"/>
          <w:szCs w:val="22"/>
        </w:rPr>
      </w:pPr>
      <w:r w:rsidRPr="00206DF5">
        <w:rPr>
          <w:sz w:val="22"/>
          <w:szCs w:val="22"/>
        </w:rPr>
        <w:t>Post Responsibilities</w:t>
      </w:r>
      <w:r w:rsidR="0024054E" w:rsidRPr="00206DF5">
        <w:rPr>
          <w:sz w:val="22"/>
          <w:szCs w:val="22"/>
        </w:rPr>
        <w:t>:</w:t>
      </w:r>
    </w:p>
    <w:p w14:paraId="431171EF" w14:textId="7C3E38F1" w:rsidR="00D82637" w:rsidRPr="00206DF5" w:rsidRDefault="00D82637" w:rsidP="00FB1AFE">
      <w:pPr>
        <w:ind w:left="284" w:hanging="142"/>
        <w:rPr>
          <w:bCs/>
        </w:rPr>
      </w:pPr>
      <w:r w:rsidRPr="00206DF5">
        <w:t xml:space="preserve">Line Manager: </w:t>
      </w:r>
      <w:r w:rsidR="00C666C8" w:rsidRPr="00206DF5">
        <w:tab/>
        <w:t xml:space="preserve"> </w:t>
      </w:r>
      <w:r w:rsidR="00C666C8" w:rsidRPr="00206DF5">
        <w:tab/>
      </w:r>
      <w:r w:rsidR="00177303" w:rsidRPr="00206DF5">
        <w:t xml:space="preserve"> </w:t>
      </w:r>
      <w:sdt>
        <w:sdtPr>
          <w:rPr>
            <w:bCs/>
          </w:rPr>
          <w:alias w:val="Line Manager"/>
          <w:tag w:val="Line Manager"/>
          <w:id w:val="-298909651"/>
          <w:lock w:val="sdtLocked"/>
          <w:placeholder>
            <w:docPart w:val="98E7ACDD523443BDAD1BEC73A89A3114"/>
          </w:placeholder>
          <w:comboBox>
            <w:listItem w:value="Choose an item."/>
            <w:listItem w:displayText="Yes" w:value="Yes"/>
            <w:listItem w:displayText="No" w:value="No"/>
          </w:comboBox>
        </w:sdtPr>
        <w:sdtEndPr/>
        <w:sdtContent>
          <w:r w:rsidR="00330756">
            <w:rPr>
              <w:bCs/>
            </w:rPr>
            <w:t>Yes</w:t>
          </w:r>
        </w:sdtContent>
      </w:sdt>
    </w:p>
    <w:p w14:paraId="3B2855D0" w14:textId="09A9A87D" w:rsidR="00D82637" w:rsidRPr="00206DF5" w:rsidRDefault="00D82637" w:rsidP="00D82637">
      <w:pPr>
        <w:ind w:left="3402" w:hanging="3260"/>
      </w:pPr>
      <w:r w:rsidRPr="00206DF5">
        <w:rPr>
          <w:bCs/>
        </w:rPr>
        <w:t xml:space="preserve">Project Manager:          </w:t>
      </w:r>
      <w:r w:rsidR="002E3249" w:rsidRPr="00206DF5">
        <w:rPr>
          <w:bCs/>
        </w:rPr>
        <w:t xml:space="preserve"> </w:t>
      </w:r>
      <w:r w:rsidRPr="00206DF5">
        <w:rPr>
          <w:bCs/>
        </w:rPr>
        <w:t xml:space="preserve">       </w:t>
      </w:r>
      <w:sdt>
        <w:sdtPr>
          <w:rPr>
            <w:bCs/>
          </w:rPr>
          <w:alias w:val="Project Manager"/>
          <w:tag w:val="Project Manager"/>
          <w:id w:val="256951954"/>
          <w:lock w:val="sdtLocked"/>
          <w:placeholder>
            <w:docPart w:val="C5327A0C683A4F1DBE97184C38C15325"/>
          </w:placeholder>
          <w:comboBox>
            <w:listItem w:value="Choose an item."/>
            <w:listItem w:displayText="Yes" w:value="Yes"/>
            <w:listItem w:displayText="No" w:value="No"/>
          </w:comboBox>
        </w:sdtPr>
        <w:sdtEndPr/>
        <w:sdtContent>
          <w:r w:rsidR="00330756">
            <w:rPr>
              <w:bCs/>
            </w:rPr>
            <w:t>Yes</w:t>
          </w:r>
        </w:sdtContent>
      </w:sdt>
      <w:r w:rsidRPr="00206DF5">
        <w:t xml:space="preserve"> </w:t>
      </w:r>
    </w:p>
    <w:p w14:paraId="33596931" w14:textId="4F6FB108" w:rsidR="00B57B89" w:rsidRPr="00206DF5" w:rsidRDefault="00D82637" w:rsidP="00B57B89">
      <w:pPr>
        <w:ind w:left="3402" w:hanging="3260"/>
      </w:pPr>
      <w:r w:rsidRPr="00206DF5">
        <w:rPr>
          <w:bCs/>
        </w:rPr>
        <w:t xml:space="preserve">Information Management:    </w:t>
      </w:r>
      <w:sdt>
        <w:sdtPr>
          <w:rPr>
            <w:bCs/>
          </w:rPr>
          <w:alias w:val="Information Management"/>
          <w:tag w:val="Information Management"/>
          <w:id w:val="719408154"/>
          <w:lock w:val="sdtLocked"/>
          <w:placeholder>
            <w:docPart w:val="10A667D7DA49431B9ED50C7928A0EA2C"/>
          </w:placeholder>
          <w:comboBox>
            <w:listItem w:value="Choose an item."/>
            <w:listItem w:displayText="General User" w:value="General User"/>
            <w:listItem w:displayText="Information Asset Owner" w:value="Information Asset Owner"/>
            <w:listItem w:displayText="Senior Information Risk Owner" w:value="Senior Information Risk Owner"/>
          </w:comboBox>
        </w:sdtPr>
        <w:sdtEndPr/>
        <w:sdtContent>
          <w:r w:rsidR="00330756">
            <w:rPr>
              <w:bCs/>
            </w:rPr>
            <w:t>General User</w:t>
          </w:r>
        </w:sdtContent>
      </w:sdt>
      <w:r w:rsidRPr="00206DF5">
        <w:t xml:space="preserve"> </w:t>
      </w:r>
    </w:p>
    <w:p w14:paraId="17943021" w14:textId="77777777" w:rsidR="00B57B89" w:rsidRPr="00206DF5" w:rsidRDefault="00B57B89" w:rsidP="00B57B89">
      <w:pPr>
        <w:ind w:left="3402" w:hanging="3260"/>
      </w:pPr>
    </w:p>
    <w:p w14:paraId="35664F74" w14:textId="08253CA5" w:rsidR="008A1792" w:rsidRPr="00206DF5" w:rsidRDefault="008A1792" w:rsidP="00B57B89">
      <w:pPr>
        <w:pStyle w:val="Heading1"/>
        <w:rPr>
          <w:sz w:val="22"/>
          <w:szCs w:val="22"/>
        </w:rPr>
      </w:pPr>
      <w:r w:rsidRPr="00206DF5">
        <w:rPr>
          <w:sz w:val="22"/>
          <w:szCs w:val="22"/>
        </w:rPr>
        <w:t>Technical</w:t>
      </w:r>
    </w:p>
    <w:p w14:paraId="74198329" w14:textId="4B5107E7" w:rsidR="00033BAF" w:rsidRPr="00206DF5" w:rsidRDefault="00033BAF" w:rsidP="00D25706">
      <w:pPr>
        <w:pStyle w:val="Heading1"/>
        <w:rPr>
          <w:sz w:val="22"/>
          <w:szCs w:val="22"/>
        </w:rPr>
      </w:pPr>
    </w:p>
    <w:p w14:paraId="3C84A4D2" w14:textId="0FC2474D" w:rsidR="00186459" w:rsidRPr="00206DF5" w:rsidRDefault="00206DF5" w:rsidP="00033BAF">
      <w:pPr>
        <w:tabs>
          <w:tab w:val="left" w:pos="821"/>
        </w:tabs>
        <w:spacing w:before="1" w:line="293" w:lineRule="exact"/>
        <w:rPr>
          <w:color w:val="0B0C0C"/>
          <w:shd w:val="clear" w:color="auto" w:fill="FFFFFF"/>
        </w:rPr>
      </w:pPr>
      <w:r>
        <w:rPr>
          <w:color w:val="0B0C0C"/>
          <w:shd w:val="clear" w:color="auto" w:fill="FFFFFF"/>
        </w:rPr>
        <w:t>To be a successful candidate you will be</w:t>
      </w:r>
      <w:r w:rsidR="009B3E68">
        <w:rPr>
          <w:color w:val="0B0C0C"/>
          <w:shd w:val="clear" w:color="auto" w:fill="FFFFFF"/>
        </w:rPr>
        <w:t>/have</w:t>
      </w:r>
      <w:r>
        <w:rPr>
          <w:color w:val="0B0C0C"/>
          <w:shd w:val="clear" w:color="auto" w:fill="FFFFFF"/>
        </w:rPr>
        <w:t>:</w:t>
      </w:r>
    </w:p>
    <w:p w14:paraId="0BA3F7FF" w14:textId="15EB076B" w:rsidR="00330756" w:rsidRPr="000915CA" w:rsidRDefault="00330756" w:rsidP="00330756">
      <w:pPr>
        <w:widowControl/>
        <w:tabs>
          <w:tab w:val="left" w:pos="28"/>
        </w:tabs>
        <w:autoSpaceDE/>
        <w:autoSpaceDN/>
        <w:contextualSpacing/>
      </w:pPr>
    </w:p>
    <w:p w14:paraId="2C6D9B39" w14:textId="77777777" w:rsidR="00330756" w:rsidRPr="000915CA" w:rsidRDefault="00330756" w:rsidP="00330756">
      <w:pPr>
        <w:pStyle w:val="ListParagraph"/>
        <w:widowControl/>
        <w:numPr>
          <w:ilvl w:val="0"/>
          <w:numId w:val="20"/>
        </w:numPr>
        <w:tabs>
          <w:tab w:val="left" w:pos="28"/>
        </w:tabs>
        <w:autoSpaceDE/>
        <w:autoSpaceDN/>
        <w:contextualSpacing/>
      </w:pPr>
      <w:r w:rsidRPr="000915CA">
        <w:t>Detailed knowledge of UK legal processes for the management of regulated offshore activities</w:t>
      </w:r>
      <w:r>
        <w:t xml:space="preserve"> such as EIA and HRA</w:t>
      </w:r>
      <w:r w:rsidRPr="000915CA">
        <w:t xml:space="preserve"> (notably pertaining to marine protected areas and marine environmental management more broadly) </w:t>
      </w:r>
    </w:p>
    <w:p w14:paraId="03E8AC48" w14:textId="77777777" w:rsidR="00330756" w:rsidRPr="00B326B1" w:rsidRDefault="00330756" w:rsidP="00330756">
      <w:pPr>
        <w:widowControl/>
        <w:numPr>
          <w:ilvl w:val="0"/>
          <w:numId w:val="20"/>
        </w:numPr>
        <w:autoSpaceDE/>
        <w:autoSpaceDN/>
        <w:jc w:val="both"/>
      </w:pPr>
      <w:r w:rsidRPr="00B326B1">
        <w:t xml:space="preserve">In-depth knowledge and experience of offshore marine industry sectors (e.g. oil and gas, aggregates, renewables, cables, </w:t>
      </w:r>
      <w:r w:rsidRPr="00530671">
        <w:t>deep sea mining,</w:t>
      </w:r>
      <w:r w:rsidRPr="00B326B1">
        <w:t xml:space="preserve"> marine planning) </w:t>
      </w:r>
    </w:p>
    <w:p w14:paraId="10260014" w14:textId="77777777" w:rsidR="00330756" w:rsidRPr="00B326B1" w:rsidRDefault="00330756" w:rsidP="00330756">
      <w:pPr>
        <w:widowControl/>
        <w:numPr>
          <w:ilvl w:val="0"/>
          <w:numId w:val="20"/>
        </w:numPr>
        <w:tabs>
          <w:tab w:val="left" w:pos="737"/>
          <w:tab w:val="right" w:pos="9000"/>
        </w:tabs>
        <w:autoSpaceDE/>
        <w:autoSpaceDN/>
      </w:pPr>
      <w:r w:rsidRPr="00B326B1">
        <w:t xml:space="preserve">Advanced knowledge and understanding of marine biodiversity in UK offshore waters (particularly benthic ecology) and of the effects of </w:t>
      </w:r>
      <w:r>
        <w:t>anthropogenic</w:t>
      </w:r>
      <w:r w:rsidRPr="00B326B1">
        <w:t xml:space="preserve"> activities on marine species, habitats and ecosystems</w:t>
      </w:r>
      <w:r>
        <w:t>.</w:t>
      </w:r>
    </w:p>
    <w:p w14:paraId="49354C63" w14:textId="1CC04DAE" w:rsidR="00D71EE1" w:rsidRPr="009B3E68" w:rsidRDefault="00D71EE1" w:rsidP="00033BAF">
      <w:pPr>
        <w:tabs>
          <w:tab w:val="left" w:pos="821"/>
        </w:tabs>
        <w:spacing w:before="1" w:line="293" w:lineRule="exact"/>
        <w:rPr>
          <w:color w:val="0B0C0C"/>
          <w:shd w:val="clear" w:color="auto" w:fill="FFFFFF"/>
        </w:rPr>
      </w:pPr>
    </w:p>
    <w:p w14:paraId="1870CC47" w14:textId="3A597EE2" w:rsidR="00D71EE1" w:rsidRPr="00206DF5" w:rsidRDefault="00D71EE1" w:rsidP="00033BAF">
      <w:pPr>
        <w:tabs>
          <w:tab w:val="left" w:pos="821"/>
        </w:tabs>
        <w:spacing w:before="1" w:line="293" w:lineRule="exact"/>
        <w:rPr>
          <w:color w:val="0B0C0C"/>
          <w:shd w:val="clear" w:color="auto" w:fill="FFFFFF"/>
        </w:rPr>
      </w:pPr>
    </w:p>
    <w:p w14:paraId="3EA444E9" w14:textId="241B1421" w:rsidR="00D25706" w:rsidRPr="00206DF5" w:rsidRDefault="00617A01" w:rsidP="005B2617">
      <w:pPr>
        <w:pStyle w:val="Heading1"/>
        <w:rPr>
          <w:sz w:val="22"/>
          <w:szCs w:val="22"/>
        </w:rPr>
      </w:pPr>
      <w:r w:rsidRPr="00206DF5">
        <w:rPr>
          <w:sz w:val="22"/>
          <w:szCs w:val="22"/>
        </w:rPr>
        <w:t>Experience</w:t>
      </w:r>
      <w:r w:rsidR="001D5AF0" w:rsidRPr="00206DF5">
        <w:rPr>
          <w:sz w:val="22"/>
          <w:szCs w:val="22"/>
        </w:rPr>
        <w:t xml:space="preserve"> (Responsibilities)</w:t>
      </w:r>
    </w:p>
    <w:p w14:paraId="6BBED0A6" w14:textId="77777777" w:rsidR="00617A01" w:rsidRPr="00206DF5" w:rsidRDefault="00617A01" w:rsidP="005B2617">
      <w:pPr>
        <w:pStyle w:val="Heading1"/>
        <w:rPr>
          <w:sz w:val="22"/>
          <w:szCs w:val="22"/>
        </w:rPr>
      </w:pPr>
    </w:p>
    <w:p w14:paraId="4D257FBE" w14:textId="2A3BFDAF" w:rsidR="008A1792" w:rsidRPr="00206DF5" w:rsidRDefault="008A1792" w:rsidP="00D25706">
      <w:pPr>
        <w:tabs>
          <w:tab w:val="left" w:pos="821"/>
        </w:tabs>
        <w:spacing w:before="1" w:line="293" w:lineRule="exact"/>
        <w:rPr>
          <w:color w:val="0B0C0C"/>
          <w:shd w:val="clear" w:color="auto" w:fill="FFFFFF"/>
        </w:rPr>
      </w:pPr>
      <w:r w:rsidRPr="00206DF5">
        <w:rPr>
          <w:color w:val="0B0C0C"/>
          <w:shd w:val="clear" w:color="auto" w:fill="FFFFFF"/>
        </w:rPr>
        <w:t>To be a successful candidate you will have</w:t>
      </w:r>
      <w:r w:rsidR="000F63CB" w:rsidRPr="00206DF5">
        <w:rPr>
          <w:color w:val="0B0C0C"/>
          <w:shd w:val="clear" w:color="auto" w:fill="FFFFFF"/>
        </w:rPr>
        <w:t>:</w:t>
      </w:r>
    </w:p>
    <w:p w14:paraId="7B3CA5D4" w14:textId="77777777" w:rsidR="00D25706" w:rsidRPr="00206DF5" w:rsidRDefault="00D25706" w:rsidP="00D25706">
      <w:pPr>
        <w:tabs>
          <w:tab w:val="left" w:pos="821"/>
        </w:tabs>
        <w:spacing w:before="1" w:line="293" w:lineRule="exact"/>
        <w:rPr>
          <w:b/>
          <w:bCs/>
        </w:rPr>
      </w:pPr>
    </w:p>
    <w:p w14:paraId="18F94C4A" w14:textId="4AE6DE4D" w:rsidR="00EA38F7" w:rsidRPr="00330756" w:rsidRDefault="00330756" w:rsidP="00330756">
      <w:pPr>
        <w:pStyle w:val="Heading1"/>
        <w:numPr>
          <w:ilvl w:val="0"/>
          <w:numId w:val="24"/>
        </w:numPr>
        <w:rPr>
          <w:b w:val="0"/>
          <w:bCs w:val="0"/>
          <w:sz w:val="22"/>
          <w:szCs w:val="22"/>
        </w:rPr>
      </w:pPr>
      <w:r w:rsidRPr="00330756">
        <w:rPr>
          <w:b w:val="0"/>
          <w:bCs w:val="0"/>
          <w:sz w:val="22"/>
          <w:szCs w:val="22"/>
        </w:rPr>
        <w:t>Educated to degree level or equivalent qualification in a relevant subject and/ or relevant practical work experience</w:t>
      </w:r>
      <w:r>
        <w:rPr>
          <w:b w:val="0"/>
          <w:bCs w:val="0"/>
          <w:sz w:val="22"/>
          <w:szCs w:val="22"/>
        </w:rPr>
        <w:t xml:space="preserve"> in this industry area. </w:t>
      </w:r>
    </w:p>
    <w:p w14:paraId="22701ACE" w14:textId="77777777" w:rsidR="00943EE3" w:rsidRPr="00206DF5" w:rsidRDefault="00943EE3">
      <w:pPr>
        <w:pStyle w:val="Heading1"/>
        <w:rPr>
          <w:sz w:val="22"/>
          <w:szCs w:val="22"/>
        </w:rPr>
      </w:pPr>
    </w:p>
    <w:p w14:paraId="251CDF3F" w14:textId="77777777" w:rsidR="00943EE3" w:rsidRPr="00206DF5" w:rsidRDefault="00943EE3">
      <w:pPr>
        <w:pStyle w:val="Heading1"/>
        <w:rPr>
          <w:sz w:val="22"/>
          <w:szCs w:val="22"/>
        </w:rPr>
      </w:pPr>
    </w:p>
    <w:p w14:paraId="2420D8D8" w14:textId="41C10656" w:rsidR="001B63B4" w:rsidRPr="00206DF5" w:rsidRDefault="000A795E">
      <w:pPr>
        <w:pStyle w:val="Heading1"/>
        <w:rPr>
          <w:sz w:val="22"/>
          <w:szCs w:val="22"/>
        </w:rPr>
      </w:pPr>
      <w:r w:rsidRPr="00206DF5">
        <w:rPr>
          <w:sz w:val="22"/>
          <w:szCs w:val="22"/>
        </w:rPr>
        <w:t>B</w:t>
      </w:r>
      <w:r w:rsidR="0011438D" w:rsidRPr="00206DF5">
        <w:rPr>
          <w:sz w:val="22"/>
          <w:szCs w:val="22"/>
        </w:rPr>
        <w:t>ehaviours</w:t>
      </w:r>
    </w:p>
    <w:p w14:paraId="6BBB1940" w14:textId="77777777" w:rsidR="00C4271E" w:rsidRPr="00206DF5" w:rsidRDefault="00C4271E">
      <w:pPr>
        <w:pStyle w:val="Heading1"/>
        <w:rPr>
          <w:sz w:val="22"/>
          <w:szCs w:val="22"/>
        </w:rPr>
      </w:pPr>
    </w:p>
    <w:bookmarkStart w:id="2" w:name="_Hlk65749170"/>
    <w:p w14:paraId="37A73B2F" w14:textId="31EE193C" w:rsidR="005B2617" w:rsidRPr="00206DF5" w:rsidRDefault="007C5980" w:rsidP="009B3E68">
      <w:pPr>
        <w:pStyle w:val="ListParagraph"/>
        <w:numPr>
          <w:ilvl w:val="0"/>
          <w:numId w:val="13"/>
        </w:numPr>
        <w:ind w:left="567" w:hanging="467"/>
        <w:rPr>
          <w:bCs/>
        </w:rPr>
      </w:pPr>
      <w:sdt>
        <w:sdtPr>
          <w:rPr>
            <w:bCs/>
          </w:rPr>
          <w:alias w:val="Choose lead behaviour"/>
          <w:tag w:val="Choose lead behaviour"/>
          <w:id w:val="-1328745067"/>
          <w:lock w:val="sdtLocked"/>
          <w:placeholder>
            <w:docPart w:val="2F638671819844FBB53540775282E7D1"/>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2811C2">
            <w:rPr>
              <w:bCs/>
            </w:rPr>
            <w:t>Communicating and Influencing</w:t>
          </w:r>
        </w:sdtContent>
      </w:sdt>
    </w:p>
    <w:p w14:paraId="161AC717" w14:textId="58173175" w:rsidR="000A795E" w:rsidRPr="00206DF5" w:rsidRDefault="000A795E" w:rsidP="000A795E">
      <w:pPr>
        <w:pStyle w:val="ListParagraph"/>
        <w:numPr>
          <w:ilvl w:val="0"/>
          <w:numId w:val="13"/>
        </w:numPr>
        <w:rPr>
          <w:bCs/>
        </w:rPr>
      </w:pPr>
      <w:r w:rsidRPr="00206DF5">
        <w:rPr>
          <w:bCs/>
        </w:rPr>
        <w:t xml:space="preserve"> </w:t>
      </w:r>
      <w:sdt>
        <w:sdtPr>
          <w:rPr>
            <w:bCs/>
          </w:rPr>
          <w:alias w:val="Choose behaviour"/>
          <w:tag w:val="Choose behaviour"/>
          <w:id w:val="-1931041831"/>
          <w:lock w:val="sdtLocked"/>
          <w:placeholder>
            <w:docPart w:val="59EC7A81EB724F7FB95341E8B8DFCCD7"/>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2811C2">
            <w:rPr>
              <w:bCs/>
            </w:rPr>
            <w:t>Working Together</w:t>
          </w:r>
        </w:sdtContent>
      </w:sdt>
    </w:p>
    <w:p w14:paraId="4B8289FB" w14:textId="52485B2A" w:rsidR="000A795E" w:rsidRPr="00206DF5" w:rsidRDefault="000A795E" w:rsidP="000A795E">
      <w:pPr>
        <w:pStyle w:val="ListParagraph"/>
        <w:numPr>
          <w:ilvl w:val="0"/>
          <w:numId w:val="13"/>
        </w:numPr>
        <w:rPr>
          <w:bCs/>
        </w:rPr>
      </w:pPr>
      <w:r w:rsidRPr="00206DF5">
        <w:rPr>
          <w:bCs/>
        </w:rPr>
        <w:t xml:space="preserve"> </w:t>
      </w:r>
      <w:sdt>
        <w:sdtPr>
          <w:rPr>
            <w:bCs/>
          </w:rPr>
          <w:alias w:val="Choose behaviour"/>
          <w:tag w:val="Choose behaviour"/>
          <w:id w:val="856625589"/>
          <w:lock w:val="sdtLocked"/>
          <w:placeholder>
            <w:docPart w:val="A52C6ACA86024CFCA214F7769D87798E"/>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2811C2">
            <w:rPr>
              <w:bCs/>
            </w:rPr>
            <w:t>Managing a Quality Service</w:t>
          </w:r>
        </w:sdtContent>
      </w:sdt>
    </w:p>
    <w:p w14:paraId="52870AFF" w14:textId="3281A044" w:rsidR="000A795E" w:rsidRPr="00206DF5" w:rsidRDefault="007C5980" w:rsidP="000A795E">
      <w:pPr>
        <w:pStyle w:val="ListParagraph"/>
        <w:numPr>
          <w:ilvl w:val="0"/>
          <w:numId w:val="13"/>
        </w:numPr>
        <w:rPr>
          <w:bCs/>
        </w:rPr>
      </w:pPr>
      <w:sdt>
        <w:sdtPr>
          <w:rPr>
            <w:bCs/>
          </w:rPr>
          <w:alias w:val="Choose behaviour"/>
          <w:tag w:val="Choose behaviour"/>
          <w:id w:val="-89396941"/>
          <w:placeholder>
            <w:docPart w:val="65D7B90F5C764393892AE9F012DA4148"/>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2811C2">
            <w:rPr>
              <w:bCs/>
            </w:rPr>
            <w:t>Making Effective Decisions</w:t>
          </w:r>
        </w:sdtContent>
      </w:sdt>
    </w:p>
    <w:bookmarkEnd w:id="2"/>
    <w:p w14:paraId="45ADB201" w14:textId="38686071" w:rsidR="00BF5635" w:rsidRPr="00206DF5" w:rsidRDefault="00BF5635">
      <w:pPr>
        <w:pStyle w:val="BodyText"/>
        <w:ind w:left="100"/>
        <w:rPr>
          <w:sz w:val="22"/>
          <w:szCs w:val="22"/>
        </w:rPr>
      </w:pPr>
    </w:p>
    <w:p w14:paraId="1748AF09" w14:textId="5A6FB9E5" w:rsidR="00CC136F" w:rsidRPr="00206DF5" w:rsidRDefault="00CC136F">
      <w:pPr>
        <w:pStyle w:val="BodyText"/>
        <w:ind w:left="100"/>
        <w:rPr>
          <w:sz w:val="22"/>
          <w:szCs w:val="22"/>
        </w:rPr>
      </w:pPr>
    </w:p>
    <w:p w14:paraId="02BDCF9D" w14:textId="22E57AE5" w:rsidR="00FB4AC1" w:rsidRPr="00206DF5" w:rsidRDefault="00FB4AC1" w:rsidP="00FB4AC1">
      <w:pPr>
        <w:pStyle w:val="BodyText"/>
        <w:rPr>
          <w:sz w:val="22"/>
          <w:szCs w:val="22"/>
        </w:rPr>
      </w:pPr>
      <w:proofErr w:type="gramStart"/>
      <w:r w:rsidRPr="00206DF5">
        <w:rPr>
          <w:color w:val="000000"/>
          <w:sz w:val="22"/>
          <w:szCs w:val="22"/>
        </w:rPr>
        <w:t>In the event that</w:t>
      </w:r>
      <w:proofErr w:type="gramEnd"/>
      <w:r w:rsidRPr="00206DF5">
        <w:rPr>
          <w:color w:val="000000"/>
          <w:sz w:val="22"/>
          <w:szCs w:val="22"/>
        </w:rPr>
        <w:t xml:space="preserve"> we receive a large volume of applications we reserve the right to conduct the sift based on </w:t>
      </w:r>
      <w:r w:rsidR="00177303" w:rsidRPr="00206DF5">
        <w:rPr>
          <w:color w:val="000000"/>
          <w:sz w:val="22"/>
          <w:szCs w:val="22"/>
        </w:rPr>
        <w:t xml:space="preserve">the Lead Behaviour of </w:t>
      </w:r>
      <w:sdt>
        <w:sdtPr>
          <w:rPr>
            <w:bCs/>
            <w:sz w:val="22"/>
            <w:szCs w:val="22"/>
          </w:rPr>
          <w:alias w:val="Choose lead behaviour"/>
          <w:tag w:val="Choose lead behaviour"/>
          <w:id w:val="-2079355556"/>
          <w:placeholder>
            <w:docPart w:val="03F23F21BDB2444993014D44AAC55A07"/>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2811C2">
            <w:rPr>
              <w:bCs/>
              <w:sz w:val="22"/>
              <w:szCs w:val="22"/>
            </w:rPr>
            <w:t>Managing a Quality Service</w:t>
          </w:r>
        </w:sdtContent>
      </w:sdt>
    </w:p>
    <w:p w14:paraId="05FC17C5" w14:textId="1E9024D9" w:rsidR="00FB4AC1" w:rsidRDefault="00FB4AC1" w:rsidP="00FB4AC1">
      <w:pPr>
        <w:pStyle w:val="NormalWeb"/>
        <w:spacing w:before="0" w:beforeAutospacing="0" w:after="0" w:afterAutospacing="0"/>
        <w:rPr>
          <w:rFonts w:ascii="Arial" w:hAnsi="Arial" w:cs="Arial"/>
          <w:color w:val="000000"/>
          <w:sz w:val="22"/>
          <w:szCs w:val="22"/>
        </w:rPr>
      </w:pPr>
    </w:p>
    <w:p w14:paraId="2323DA30" w14:textId="77777777" w:rsidR="00206DF5" w:rsidRPr="00206DF5" w:rsidRDefault="00206DF5" w:rsidP="00FB4AC1">
      <w:pPr>
        <w:pStyle w:val="NormalWeb"/>
        <w:spacing w:before="0" w:beforeAutospacing="0" w:after="0" w:afterAutospacing="0"/>
        <w:rPr>
          <w:rFonts w:ascii="Arial" w:hAnsi="Arial" w:cs="Arial"/>
          <w:color w:val="000000"/>
          <w:sz w:val="22"/>
          <w:szCs w:val="22"/>
        </w:rPr>
      </w:pPr>
    </w:p>
    <w:p w14:paraId="4E29D403" w14:textId="5E0A3F84" w:rsidR="00C35427" w:rsidRPr="00206DF5" w:rsidRDefault="00C35427" w:rsidP="00C35427">
      <w:pPr>
        <w:pStyle w:val="NormalWeb"/>
        <w:spacing w:before="0" w:beforeAutospacing="0" w:after="75" w:afterAutospacing="0"/>
        <w:rPr>
          <w:rFonts w:ascii="Arial" w:hAnsi="Arial" w:cs="Arial"/>
          <w:bCs/>
          <w:color w:val="000000"/>
          <w:sz w:val="22"/>
          <w:szCs w:val="22"/>
        </w:rPr>
      </w:pPr>
      <w:r w:rsidRPr="00206DF5">
        <w:rPr>
          <w:rFonts w:ascii="Arial" w:hAnsi="Arial" w:cs="Arial"/>
          <w:color w:val="000000"/>
          <w:sz w:val="22"/>
          <w:szCs w:val="22"/>
        </w:rPr>
        <w:t>Please see the CS Behaviours framework for more details at this grade</w:t>
      </w:r>
      <w:r w:rsidRPr="00206DF5">
        <w:rPr>
          <w:rFonts w:ascii="Arial" w:hAnsi="Arial" w:cs="Arial"/>
          <w:bCs/>
          <w:color w:val="000000"/>
          <w:sz w:val="22"/>
          <w:szCs w:val="22"/>
        </w:rPr>
        <w:t>:</w:t>
      </w:r>
    </w:p>
    <w:p w14:paraId="35B75AD2" w14:textId="77777777" w:rsidR="00C35427" w:rsidRPr="00206DF5" w:rsidRDefault="007C5980" w:rsidP="00C35427">
      <w:pPr>
        <w:pStyle w:val="NormalWeb"/>
        <w:spacing w:before="0" w:beforeAutospacing="0" w:after="75" w:afterAutospacing="0"/>
        <w:rPr>
          <w:rFonts w:ascii="Arial" w:hAnsi="Arial" w:cs="Arial"/>
          <w:color w:val="000000"/>
          <w:sz w:val="22"/>
          <w:szCs w:val="22"/>
        </w:rPr>
      </w:pPr>
      <w:hyperlink r:id="rId7">
        <w:r w:rsidR="00C35427" w:rsidRPr="00206DF5">
          <w:rPr>
            <w:rStyle w:val="Hyperlink"/>
            <w:rFonts w:ascii="Arial" w:hAnsi="Arial" w:cs="Arial"/>
            <w:color w:val="4E6280"/>
            <w:sz w:val="22"/>
            <w:szCs w:val="22"/>
          </w:rPr>
          <w:t>https://assets.publishing.service.gov.uk/government/uploads/system/uploads/attachment_</w:t>
        </w:r>
      </w:hyperlink>
      <w:r w:rsidR="00C35427" w:rsidRPr="00206DF5">
        <w:rPr>
          <w:rStyle w:val="Hyperlink"/>
          <w:rFonts w:ascii="Arial" w:hAnsi="Arial" w:cs="Arial"/>
          <w:color w:val="4E6280"/>
          <w:sz w:val="22"/>
          <w:szCs w:val="22"/>
        </w:rPr>
        <w:t>data/file/717275/CS_Behaviours_2018.pdf</w:t>
      </w:r>
    </w:p>
    <w:p w14:paraId="320E1A30" w14:textId="77777777" w:rsidR="001B63B4" w:rsidRPr="00206DF5" w:rsidRDefault="001B63B4">
      <w:pPr>
        <w:pStyle w:val="BodyText"/>
        <w:rPr>
          <w:sz w:val="22"/>
          <w:szCs w:val="22"/>
        </w:rPr>
      </w:pPr>
    </w:p>
    <w:p w14:paraId="243B4A08" w14:textId="42790A64" w:rsidR="00F577A7" w:rsidRPr="00206DF5" w:rsidRDefault="00F577A7" w:rsidP="00F577A7">
      <w:pPr>
        <w:pStyle w:val="Heading1"/>
        <w:ind w:left="0"/>
        <w:rPr>
          <w:sz w:val="22"/>
          <w:szCs w:val="22"/>
        </w:rPr>
      </w:pPr>
      <w:r w:rsidRPr="00206DF5">
        <w:rPr>
          <w:sz w:val="22"/>
          <w:szCs w:val="22"/>
        </w:rPr>
        <w:t>Closing date and interview date</w:t>
      </w:r>
    </w:p>
    <w:p w14:paraId="2C97C17C" w14:textId="19391F4C" w:rsidR="00386C08" w:rsidRPr="00206DF5" w:rsidRDefault="00386C08" w:rsidP="00F577A7">
      <w:pPr>
        <w:rPr>
          <w:b/>
          <w:bCs/>
        </w:rPr>
      </w:pPr>
    </w:p>
    <w:p w14:paraId="1760AEAA" w14:textId="7CEE2558" w:rsidR="00386C08" w:rsidRPr="00206DF5" w:rsidRDefault="00386C08" w:rsidP="00386C08">
      <w:pPr>
        <w:tabs>
          <w:tab w:val="left" w:pos="720"/>
          <w:tab w:val="left" w:pos="1440"/>
          <w:tab w:val="left" w:pos="2160"/>
          <w:tab w:val="left" w:pos="2520"/>
          <w:tab w:val="right" w:pos="9000"/>
        </w:tabs>
      </w:pPr>
      <w:r w:rsidRPr="00206DF5">
        <w:t>The closing date for this post is</w:t>
      </w:r>
      <w:r w:rsidR="00F577A7" w:rsidRPr="00206DF5">
        <w:t xml:space="preserve"> 09:00 on</w:t>
      </w:r>
      <w:r w:rsidR="00A50DC6" w:rsidRPr="00206DF5">
        <w:rPr>
          <w:color w:val="000000" w:themeColor="text1"/>
        </w:rPr>
        <w:t xml:space="preserve"> </w:t>
      </w:r>
      <w:sdt>
        <w:sdtPr>
          <w:rPr>
            <w:color w:val="000000" w:themeColor="text1"/>
          </w:rPr>
          <w:alias w:val="Closing date"/>
          <w:tag w:val="Closing date"/>
          <w:id w:val="-1042281311"/>
          <w:lock w:val="sdtLocked"/>
          <w:placeholder>
            <w:docPart w:val="A24CFC0CFB0447B3897BB5F0BBE0E282"/>
          </w:placeholder>
          <w:showingPlcHdr/>
          <w:date w:fullDate="2021-01-29T00:00:00Z">
            <w:dateFormat w:val="dddd, dd MMMM yyyy"/>
            <w:lid w:val="en-GB"/>
            <w:storeMappedDataAs w:val="dateTime"/>
            <w:calendar w:val="gregorian"/>
          </w:date>
        </w:sdtPr>
        <w:sdtEndPr/>
        <w:sdtContent>
          <w:r w:rsidR="00A002E5" w:rsidRPr="00206DF5">
            <w:rPr>
              <w:rStyle w:val="PlaceholderText"/>
            </w:rPr>
            <w:t>Click or tap to enter a date.</w:t>
          </w:r>
        </w:sdtContent>
      </w:sdt>
    </w:p>
    <w:p w14:paraId="6DF5ABEB" w14:textId="75EAC4B7" w:rsidR="007F18F7" w:rsidRPr="00206DF5" w:rsidRDefault="00386C08" w:rsidP="00B57B89">
      <w:pPr>
        <w:tabs>
          <w:tab w:val="left" w:pos="720"/>
          <w:tab w:val="left" w:pos="1440"/>
          <w:tab w:val="left" w:pos="2160"/>
          <w:tab w:val="left" w:pos="2520"/>
          <w:tab w:val="right" w:pos="9000"/>
        </w:tabs>
        <w:rPr>
          <w:color w:val="000000" w:themeColor="text1"/>
        </w:rPr>
      </w:pPr>
      <w:r w:rsidRPr="00206DF5">
        <w:t>The anticipated interview date is</w:t>
      </w:r>
      <w:r w:rsidR="00A50DC6" w:rsidRPr="00206DF5">
        <w:t xml:space="preserve"> </w:t>
      </w:r>
      <w:sdt>
        <w:sdtPr>
          <w:rPr>
            <w:color w:val="000000" w:themeColor="text1"/>
          </w:rPr>
          <w:alias w:val="Interview date"/>
          <w:tag w:val="Interview date"/>
          <w:id w:val="67156060"/>
          <w:lock w:val="sdtLocked"/>
          <w:placeholder>
            <w:docPart w:val="0F0B2F4562504D64902166A35BD42E8D"/>
          </w:placeholder>
          <w:showingPlcHdr/>
          <w:date w:fullDate="2021-02-09T00:00:00Z">
            <w:dateFormat w:val="dddd, dd MMMM yyyy"/>
            <w:lid w:val="en-GB"/>
            <w:storeMappedDataAs w:val="dateTime"/>
            <w:calendar w:val="gregorian"/>
          </w:date>
        </w:sdtPr>
        <w:sdtEndPr/>
        <w:sdtContent>
          <w:r w:rsidR="00A002E5" w:rsidRPr="00206DF5">
            <w:rPr>
              <w:rStyle w:val="PlaceholderText"/>
            </w:rPr>
            <w:t>Click or tap to enter a date.</w:t>
          </w:r>
        </w:sdtContent>
      </w:sdt>
    </w:p>
    <w:p w14:paraId="4A899BBD" w14:textId="1C2873DC" w:rsidR="008754F1" w:rsidRPr="00206DF5" w:rsidRDefault="008754F1" w:rsidP="00B57B89">
      <w:pPr>
        <w:tabs>
          <w:tab w:val="left" w:pos="720"/>
          <w:tab w:val="left" w:pos="1440"/>
          <w:tab w:val="left" w:pos="2160"/>
          <w:tab w:val="left" w:pos="2520"/>
          <w:tab w:val="right" w:pos="9000"/>
        </w:tabs>
        <w:rPr>
          <w:color w:val="000000" w:themeColor="text1"/>
        </w:rPr>
      </w:pPr>
    </w:p>
    <w:p w14:paraId="00974E63" w14:textId="6A4D0EBE" w:rsidR="00892CA4" w:rsidRPr="00206DF5" w:rsidRDefault="00892CA4" w:rsidP="00B57B89">
      <w:pPr>
        <w:tabs>
          <w:tab w:val="left" w:pos="720"/>
          <w:tab w:val="left" w:pos="1440"/>
          <w:tab w:val="left" w:pos="2160"/>
          <w:tab w:val="left" w:pos="2520"/>
          <w:tab w:val="right" w:pos="9000"/>
        </w:tabs>
        <w:rPr>
          <w:color w:val="000000" w:themeColor="text1"/>
        </w:rPr>
      </w:pPr>
      <w:r w:rsidRPr="00206DF5">
        <w:rPr>
          <w:color w:val="000000" w:themeColor="text1"/>
        </w:rPr>
        <w:t>How to apply</w:t>
      </w:r>
      <w:r w:rsidR="00237B3B" w:rsidRPr="00206DF5">
        <w:rPr>
          <w:color w:val="000000" w:themeColor="text1"/>
        </w:rPr>
        <w:t xml:space="preserve">: </w:t>
      </w:r>
      <w:hyperlink r:id="rId8" w:history="1">
        <w:r w:rsidR="001E657D" w:rsidRPr="00206DF5">
          <w:rPr>
            <w:rStyle w:val="Hyperlink"/>
          </w:rPr>
          <w:t>https://www.civilservicejobs.service.gov.uk/csr/index.cgi</w:t>
        </w:r>
      </w:hyperlink>
    </w:p>
    <w:p w14:paraId="789570D1" w14:textId="77777777" w:rsidR="001E657D" w:rsidRPr="00206DF5" w:rsidRDefault="001E657D" w:rsidP="00B57B89">
      <w:pPr>
        <w:tabs>
          <w:tab w:val="left" w:pos="720"/>
          <w:tab w:val="left" w:pos="1440"/>
          <w:tab w:val="left" w:pos="2160"/>
          <w:tab w:val="left" w:pos="2520"/>
          <w:tab w:val="right" w:pos="9000"/>
        </w:tabs>
        <w:rPr>
          <w:color w:val="000000" w:themeColor="text1"/>
        </w:rPr>
      </w:pPr>
    </w:p>
    <w:p w14:paraId="41C9A21F" w14:textId="6F5D67EF" w:rsidR="008754F1" w:rsidRPr="00206DF5" w:rsidRDefault="008754F1" w:rsidP="00B57B89">
      <w:pPr>
        <w:tabs>
          <w:tab w:val="left" w:pos="720"/>
          <w:tab w:val="left" w:pos="1440"/>
          <w:tab w:val="left" w:pos="2160"/>
          <w:tab w:val="left" w:pos="2520"/>
          <w:tab w:val="right" w:pos="9000"/>
        </w:tabs>
        <w:rPr>
          <w:color w:val="000000" w:themeColor="text1"/>
        </w:rPr>
      </w:pPr>
    </w:p>
    <w:p w14:paraId="6D693282" w14:textId="77C39AA3" w:rsidR="008754F1" w:rsidRPr="00206DF5" w:rsidRDefault="008754F1" w:rsidP="00B57B89">
      <w:pPr>
        <w:tabs>
          <w:tab w:val="left" w:pos="720"/>
          <w:tab w:val="left" w:pos="1440"/>
          <w:tab w:val="left" w:pos="2160"/>
          <w:tab w:val="left" w:pos="2520"/>
          <w:tab w:val="right" w:pos="9000"/>
        </w:tabs>
        <w:rPr>
          <w:color w:val="000000" w:themeColor="text1"/>
        </w:rPr>
      </w:pPr>
    </w:p>
    <w:p w14:paraId="26105155" w14:textId="5B0CF5EE" w:rsidR="008754F1" w:rsidRPr="00206DF5" w:rsidRDefault="008754F1" w:rsidP="00B57B89">
      <w:pPr>
        <w:tabs>
          <w:tab w:val="left" w:pos="720"/>
          <w:tab w:val="left" w:pos="1440"/>
          <w:tab w:val="left" w:pos="2160"/>
          <w:tab w:val="left" w:pos="2520"/>
          <w:tab w:val="right" w:pos="9000"/>
        </w:tabs>
        <w:rPr>
          <w:color w:val="000000" w:themeColor="text1"/>
        </w:rPr>
      </w:pPr>
    </w:p>
    <w:sectPr w:rsidR="008754F1" w:rsidRPr="00206DF5" w:rsidSect="003E3A89">
      <w:headerReference w:type="default" r:id="rId9"/>
      <w:footerReference w:type="default" r:id="rId10"/>
      <w:pgSz w:w="11910" w:h="16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4AC16" w14:textId="77777777" w:rsidR="007003CF" w:rsidRDefault="007003CF" w:rsidP="001D48CE">
      <w:r>
        <w:separator/>
      </w:r>
    </w:p>
  </w:endnote>
  <w:endnote w:type="continuationSeparator" w:id="0">
    <w:p w14:paraId="2CD4BFA1" w14:textId="77777777" w:rsidR="007003CF" w:rsidRDefault="007003CF" w:rsidP="001D48CE">
      <w:r>
        <w:continuationSeparator/>
      </w:r>
    </w:p>
  </w:endnote>
  <w:endnote w:type="continuationNotice" w:id="1">
    <w:p w14:paraId="386F3FAC" w14:textId="77777777" w:rsidR="007003CF" w:rsidRDefault="00700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5E2D" w14:textId="084CFB3E" w:rsidR="00177303" w:rsidRDefault="00BA2D22">
    <w:pPr>
      <w:pStyle w:val="Footer"/>
    </w:pPr>
    <w:r>
      <w:t>Job</w:t>
    </w:r>
    <w:r w:rsidR="00655EC8">
      <w:t xml:space="preserve"> </w:t>
    </w:r>
    <w:r>
      <w:t>description</w:t>
    </w:r>
    <w:r w:rsidR="00655EC8">
      <w:t xml:space="preserve"> </w:t>
    </w:r>
    <w:r w:rsidR="00177303">
      <w:t>v2.</w:t>
    </w:r>
    <w:r w:rsidR="00655EC8">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6E951" w14:textId="77777777" w:rsidR="007003CF" w:rsidRDefault="007003CF" w:rsidP="001D48CE">
      <w:r>
        <w:separator/>
      </w:r>
    </w:p>
  </w:footnote>
  <w:footnote w:type="continuationSeparator" w:id="0">
    <w:p w14:paraId="4DF3E7D0" w14:textId="77777777" w:rsidR="007003CF" w:rsidRDefault="007003CF" w:rsidP="001D48CE">
      <w:r>
        <w:continuationSeparator/>
      </w:r>
    </w:p>
  </w:footnote>
  <w:footnote w:type="continuationNotice" w:id="1">
    <w:p w14:paraId="215C572C" w14:textId="77777777" w:rsidR="007003CF" w:rsidRDefault="007003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C3E1" w14:textId="3C8CB9F1" w:rsidR="007434E2" w:rsidRPr="007434E2" w:rsidRDefault="007434E2" w:rsidP="007434E2">
    <w:pPr>
      <w:tabs>
        <w:tab w:val="left" w:pos="2980"/>
      </w:tabs>
      <w:ind w:left="100"/>
      <w:jc w:val="center"/>
      <w:rPr>
        <w:b/>
        <w:spacing w:val="-1"/>
        <w:sz w:val="36"/>
        <w:szCs w:val="36"/>
      </w:rPr>
    </w:pPr>
    <w:r>
      <w:rPr>
        <w:noProof/>
      </w:rPr>
      <w:drawing>
        <wp:anchor distT="0" distB="0" distL="114300" distR="114300" simplePos="0" relativeHeight="251658240" behindDoc="1" locked="0" layoutInCell="1" allowOverlap="1" wp14:anchorId="2CB83DC4" wp14:editId="7EA8FE03">
          <wp:simplePos x="0" y="0"/>
          <wp:positionH relativeFrom="column">
            <wp:posOffset>1876425</wp:posOffset>
          </wp:positionH>
          <wp:positionV relativeFrom="paragraph">
            <wp:posOffset>-251460</wp:posOffset>
          </wp:positionV>
          <wp:extent cx="1819275" cy="542925"/>
          <wp:effectExtent l="0" t="0" r="9525" b="9525"/>
          <wp:wrapTight wrapText="bothSides">
            <wp:wrapPolygon edited="0">
              <wp:start x="0" y="0"/>
              <wp:lineTo x="0" y="21221"/>
              <wp:lineTo x="21487" y="21221"/>
              <wp:lineTo x="21487" y="0"/>
              <wp:lineTo x="0" y="0"/>
            </wp:wrapPolygon>
          </wp:wrapTight>
          <wp:docPr id="2" name="Picture 2" descr="JN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NC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34E2">
      <w:rPr>
        <w:b/>
        <w:sz w:val="36"/>
        <w:szCs w:val="36"/>
      </w:rPr>
      <w:t xml:space="preserve">                   </w:t>
    </w:r>
    <w:r>
      <w:rPr>
        <w:b/>
        <w:sz w:val="36"/>
        <w:szCs w:val="36"/>
      </w:rPr>
      <w:t xml:space="preserve">                            </w:t>
    </w:r>
  </w:p>
  <w:p w14:paraId="47835F7F" w14:textId="1B0B7041" w:rsidR="007434E2" w:rsidRDefault="00743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683"/>
    <w:multiLevelType w:val="hybridMultilevel"/>
    <w:tmpl w:val="939C2FC2"/>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BC359B"/>
    <w:multiLevelType w:val="hybridMultilevel"/>
    <w:tmpl w:val="82DEE0D4"/>
    <w:lvl w:ilvl="0" w:tplc="B7EC5656">
      <w:start w:val="1"/>
      <w:numFmt w:val="bullet"/>
      <w:lvlText w:val="-"/>
      <w:lvlJc w:val="left"/>
      <w:pPr>
        <w:ind w:left="420" w:hanging="360"/>
      </w:pPr>
      <w:rPr>
        <w:rFonts w:ascii="Arial" w:eastAsia="Arial"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14B768BC"/>
    <w:multiLevelType w:val="hybridMultilevel"/>
    <w:tmpl w:val="843444A6"/>
    <w:lvl w:ilvl="0" w:tplc="E480ABEC">
      <w:numFmt w:val="bullet"/>
      <w:lvlText w:val=""/>
      <w:lvlJc w:val="left"/>
      <w:pPr>
        <w:ind w:left="118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6DB1715"/>
    <w:multiLevelType w:val="hybridMultilevel"/>
    <w:tmpl w:val="4E08DD6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1B43136C"/>
    <w:multiLevelType w:val="hybridMultilevel"/>
    <w:tmpl w:val="94BEC3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F5422C7"/>
    <w:multiLevelType w:val="hybridMultilevel"/>
    <w:tmpl w:val="C5F4DBB0"/>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24172D29"/>
    <w:multiLevelType w:val="hybridMultilevel"/>
    <w:tmpl w:val="2B8A9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7B206A"/>
    <w:multiLevelType w:val="hybridMultilevel"/>
    <w:tmpl w:val="99D4CC1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8" w15:restartNumberingAfterBreak="0">
    <w:nsid w:val="2E5067C0"/>
    <w:multiLevelType w:val="hybridMultilevel"/>
    <w:tmpl w:val="E52C581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9" w15:restartNumberingAfterBreak="0">
    <w:nsid w:val="2EF0590E"/>
    <w:multiLevelType w:val="hybridMultilevel"/>
    <w:tmpl w:val="F52C3ECA"/>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0" w15:restartNumberingAfterBreak="0">
    <w:nsid w:val="333E16FE"/>
    <w:multiLevelType w:val="hybridMultilevel"/>
    <w:tmpl w:val="A476B7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D5623"/>
    <w:multiLevelType w:val="hybridMultilevel"/>
    <w:tmpl w:val="94E6C382"/>
    <w:lvl w:ilvl="0" w:tplc="08090003">
      <w:start w:val="1"/>
      <w:numFmt w:val="bullet"/>
      <w:lvlText w:val="o"/>
      <w:lvlJc w:val="left"/>
      <w:pPr>
        <w:ind w:left="1080" w:hanging="360"/>
      </w:pPr>
      <w:rPr>
        <w:rFonts w:ascii="Courier New" w:hAnsi="Courier New" w:cs="Courier New" w:hint="default"/>
        <w:w w:val="100"/>
        <w:sz w:val="24"/>
        <w:szCs w:val="24"/>
        <w:lang w:val="en-GB" w:eastAsia="en-GB" w:bidi="en-GB"/>
      </w:rPr>
    </w:lvl>
    <w:lvl w:ilvl="1" w:tplc="EFFAD212">
      <w:numFmt w:val="bullet"/>
      <w:lvlText w:val="•"/>
      <w:lvlJc w:val="left"/>
      <w:pPr>
        <w:ind w:left="1920" w:hanging="360"/>
      </w:pPr>
      <w:rPr>
        <w:lang w:val="en-GB" w:eastAsia="en-GB" w:bidi="en-GB"/>
      </w:rPr>
    </w:lvl>
    <w:lvl w:ilvl="2" w:tplc="75CEC6BC">
      <w:numFmt w:val="bullet"/>
      <w:lvlText w:val="•"/>
      <w:lvlJc w:val="left"/>
      <w:pPr>
        <w:ind w:left="2769" w:hanging="360"/>
      </w:pPr>
      <w:rPr>
        <w:lang w:val="en-GB" w:eastAsia="en-GB" w:bidi="en-GB"/>
      </w:rPr>
    </w:lvl>
    <w:lvl w:ilvl="3" w:tplc="CDB2C384">
      <w:numFmt w:val="bullet"/>
      <w:lvlText w:val="•"/>
      <w:lvlJc w:val="left"/>
      <w:pPr>
        <w:ind w:left="3617" w:hanging="360"/>
      </w:pPr>
      <w:rPr>
        <w:lang w:val="en-GB" w:eastAsia="en-GB" w:bidi="en-GB"/>
      </w:rPr>
    </w:lvl>
    <w:lvl w:ilvl="4" w:tplc="230014BC">
      <w:numFmt w:val="bullet"/>
      <w:lvlText w:val="•"/>
      <w:lvlJc w:val="left"/>
      <w:pPr>
        <w:ind w:left="4466" w:hanging="360"/>
      </w:pPr>
      <w:rPr>
        <w:lang w:val="en-GB" w:eastAsia="en-GB" w:bidi="en-GB"/>
      </w:rPr>
    </w:lvl>
    <w:lvl w:ilvl="5" w:tplc="CA246D24">
      <w:numFmt w:val="bullet"/>
      <w:lvlText w:val="•"/>
      <w:lvlJc w:val="left"/>
      <w:pPr>
        <w:ind w:left="5315" w:hanging="360"/>
      </w:pPr>
      <w:rPr>
        <w:lang w:val="en-GB" w:eastAsia="en-GB" w:bidi="en-GB"/>
      </w:rPr>
    </w:lvl>
    <w:lvl w:ilvl="6" w:tplc="A0C6663A">
      <w:numFmt w:val="bullet"/>
      <w:lvlText w:val="•"/>
      <w:lvlJc w:val="left"/>
      <w:pPr>
        <w:ind w:left="6163" w:hanging="360"/>
      </w:pPr>
      <w:rPr>
        <w:lang w:val="en-GB" w:eastAsia="en-GB" w:bidi="en-GB"/>
      </w:rPr>
    </w:lvl>
    <w:lvl w:ilvl="7" w:tplc="1D5E1DA4">
      <w:numFmt w:val="bullet"/>
      <w:lvlText w:val="•"/>
      <w:lvlJc w:val="left"/>
      <w:pPr>
        <w:ind w:left="7012" w:hanging="360"/>
      </w:pPr>
      <w:rPr>
        <w:lang w:val="en-GB" w:eastAsia="en-GB" w:bidi="en-GB"/>
      </w:rPr>
    </w:lvl>
    <w:lvl w:ilvl="8" w:tplc="9E824DC0">
      <w:numFmt w:val="bullet"/>
      <w:lvlText w:val="•"/>
      <w:lvlJc w:val="left"/>
      <w:pPr>
        <w:ind w:left="7861" w:hanging="360"/>
      </w:pPr>
      <w:rPr>
        <w:lang w:val="en-GB" w:eastAsia="en-GB" w:bidi="en-GB"/>
      </w:rPr>
    </w:lvl>
  </w:abstractNum>
  <w:abstractNum w:abstractNumId="12" w15:restartNumberingAfterBreak="0">
    <w:nsid w:val="3D1D3B44"/>
    <w:multiLevelType w:val="hybridMultilevel"/>
    <w:tmpl w:val="AC663770"/>
    <w:lvl w:ilvl="0" w:tplc="08090001">
      <w:start w:val="1"/>
      <w:numFmt w:val="bullet"/>
      <w:lvlText w:val=""/>
      <w:lvlJc w:val="left"/>
      <w:pPr>
        <w:ind w:left="1180" w:hanging="360"/>
      </w:pPr>
      <w:rPr>
        <w:rFonts w:ascii="Symbol" w:hAnsi="Symbol"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3" w15:restartNumberingAfterBreak="0">
    <w:nsid w:val="45907784"/>
    <w:multiLevelType w:val="hybridMultilevel"/>
    <w:tmpl w:val="04F8D724"/>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EFFAD212">
      <w:numFmt w:val="bullet"/>
      <w:lvlText w:val="•"/>
      <w:lvlJc w:val="left"/>
      <w:pPr>
        <w:ind w:left="1300" w:hanging="360"/>
      </w:pPr>
      <w:rPr>
        <w:rFonts w:hint="default"/>
        <w:lang w:val="en-GB" w:eastAsia="en-GB" w:bidi="en-GB"/>
      </w:rPr>
    </w:lvl>
    <w:lvl w:ilvl="2" w:tplc="75CEC6BC">
      <w:numFmt w:val="bullet"/>
      <w:lvlText w:val="•"/>
      <w:lvlJc w:val="left"/>
      <w:pPr>
        <w:ind w:left="2149" w:hanging="360"/>
      </w:pPr>
      <w:rPr>
        <w:rFonts w:hint="default"/>
        <w:lang w:val="en-GB" w:eastAsia="en-GB" w:bidi="en-GB"/>
      </w:rPr>
    </w:lvl>
    <w:lvl w:ilvl="3" w:tplc="CDB2C384">
      <w:numFmt w:val="bullet"/>
      <w:lvlText w:val="•"/>
      <w:lvlJc w:val="left"/>
      <w:pPr>
        <w:ind w:left="2997" w:hanging="360"/>
      </w:pPr>
      <w:rPr>
        <w:rFonts w:hint="default"/>
        <w:lang w:val="en-GB" w:eastAsia="en-GB" w:bidi="en-GB"/>
      </w:rPr>
    </w:lvl>
    <w:lvl w:ilvl="4" w:tplc="230014BC">
      <w:numFmt w:val="bullet"/>
      <w:lvlText w:val="•"/>
      <w:lvlJc w:val="left"/>
      <w:pPr>
        <w:ind w:left="3846" w:hanging="360"/>
      </w:pPr>
      <w:rPr>
        <w:rFonts w:hint="default"/>
        <w:lang w:val="en-GB" w:eastAsia="en-GB" w:bidi="en-GB"/>
      </w:rPr>
    </w:lvl>
    <w:lvl w:ilvl="5" w:tplc="CA246D24">
      <w:numFmt w:val="bullet"/>
      <w:lvlText w:val="•"/>
      <w:lvlJc w:val="left"/>
      <w:pPr>
        <w:ind w:left="4695" w:hanging="360"/>
      </w:pPr>
      <w:rPr>
        <w:rFonts w:hint="default"/>
        <w:lang w:val="en-GB" w:eastAsia="en-GB" w:bidi="en-GB"/>
      </w:rPr>
    </w:lvl>
    <w:lvl w:ilvl="6" w:tplc="A0C6663A">
      <w:numFmt w:val="bullet"/>
      <w:lvlText w:val="•"/>
      <w:lvlJc w:val="left"/>
      <w:pPr>
        <w:ind w:left="5543" w:hanging="360"/>
      </w:pPr>
      <w:rPr>
        <w:rFonts w:hint="default"/>
        <w:lang w:val="en-GB" w:eastAsia="en-GB" w:bidi="en-GB"/>
      </w:rPr>
    </w:lvl>
    <w:lvl w:ilvl="7" w:tplc="1D5E1DA4">
      <w:numFmt w:val="bullet"/>
      <w:lvlText w:val="•"/>
      <w:lvlJc w:val="left"/>
      <w:pPr>
        <w:ind w:left="6392" w:hanging="360"/>
      </w:pPr>
      <w:rPr>
        <w:rFonts w:hint="default"/>
        <w:lang w:val="en-GB" w:eastAsia="en-GB" w:bidi="en-GB"/>
      </w:rPr>
    </w:lvl>
    <w:lvl w:ilvl="8" w:tplc="9E824DC0">
      <w:numFmt w:val="bullet"/>
      <w:lvlText w:val="•"/>
      <w:lvlJc w:val="left"/>
      <w:pPr>
        <w:ind w:left="7241" w:hanging="360"/>
      </w:pPr>
      <w:rPr>
        <w:rFonts w:hint="default"/>
        <w:lang w:val="en-GB" w:eastAsia="en-GB" w:bidi="en-GB"/>
      </w:rPr>
    </w:lvl>
  </w:abstractNum>
  <w:abstractNum w:abstractNumId="14" w15:restartNumberingAfterBreak="0">
    <w:nsid w:val="4BBD5EA3"/>
    <w:multiLevelType w:val="hybridMultilevel"/>
    <w:tmpl w:val="CFC8E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8E7B4A"/>
    <w:multiLevelType w:val="hybridMultilevel"/>
    <w:tmpl w:val="0E205D54"/>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6D75E7"/>
    <w:multiLevelType w:val="hybridMultilevel"/>
    <w:tmpl w:val="E8EAD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5B0BEA"/>
    <w:multiLevelType w:val="hybridMultilevel"/>
    <w:tmpl w:val="7262B616"/>
    <w:lvl w:ilvl="0" w:tplc="E480ABEC">
      <w:numFmt w:val="bullet"/>
      <w:lvlText w:val=""/>
      <w:lvlJc w:val="left"/>
      <w:pPr>
        <w:ind w:left="118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5E71051"/>
    <w:multiLevelType w:val="hybridMultilevel"/>
    <w:tmpl w:val="2E189D68"/>
    <w:lvl w:ilvl="0" w:tplc="421221E2">
      <w:start w:val="2015"/>
      <w:numFmt w:val="bullet"/>
      <w:lvlText w:val=""/>
      <w:lvlJc w:val="left"/>
      <w:pPr>
        <w:ind w:left="720" w:hanging="360"/>
      </w:pPr>
      <w:rPr>
        <w:rFonts w:ascii="Symbol" w:eastAsiaTheme="minorHAnsi" w:hAnsi="Symbol"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2B4FC7"/>
    <w:multiLevelType w:val="hybridMultilevel"/>
    <w:tmpl w:val="B3869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E7A66"/>
    <w:multiLevelType w:val="hybridMultilevel"/>
    <w:tmpl w:val="C086591A"/>
    <w:lvl w:ilvl="0" w:tplc="E480ABEC">
      <w:numFmt w:val="bullet"/>
      <w:lvlText w:val=""/>
      <w:lvlJc w:val="left"/>
      <w:pPr>
        <w:ind w:left="5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1" w15:restartNumberingAfterBreak="0">
    <w:nsid w:val="6F956956"/>
    <w:multiLevelType w:val="hybridMultilevel"/>
    <w:tmpl w:val="103048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13"/>
  </w:num>
  <w:num w:numId="2">
    <w:abstractNumId w:val="4"/>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
  </w:num>
  <w:num w:numId="6">
    <w:abstractNumId w:val="11"/>
  </w:num>
  <w:num w:numId="7">
    <w:abstractNumId w:val="1"/>
  </w:num>
  <w:num w:numId="8">
    <w:abstractNumId w:val="21"/>
  </w:num>
  <w:num w:numId="9">
    <w:abstractNumId w:val="20"/>
  </w:num>
  <w:num w:numId="10">
    <w:abstractNumId w:val="17"/>
  </w:num>
  <w:num w:numId="11">
    <w:abstractNumId w:val="2"/>
  </w:num>
  <w:num w:numId="12">
    <w:abstractNumId w:val="0"/>
  </w:num>
  <w:num w:numId="13">
    <w:abstractNumId w:val="15"/>
  </w:num>
  <w:num w:numId="14">
    <w:abstractNumId w:val="10"/>
  </w:num>
  <w:num w:numId="15">
    <w:abstractNumId w:val="7"/>
  </w:num>
  <w:num w:numId="16">
    <w:abstractNumId w:val="18"/>
  </w:num>
  <w:num w:numId="17">
    <w:abstractNumId w:val="14"/>
  </w:num>
  <w:num w:numId="18">
    <w:abstractNumId w:val="19"/>
  </w:num>
  <w:num w:numId="19">
    <w:abstractNumId w:val="8"/>
  </w:num>
  <w:num w:numId="20">
    <w:abstractNumId w:val="9"/>
  </w:num>
  <w:num w:numId="21">
    <w:abstractNumId w:val="16"/>
  </w:num>
  <w:num w:numId="22">
    <w:abstractNumId w:val="6"/>
  </w:num>
  <w:num w:numId="23">
    <w:abstractNumId w:val="1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B4"/>
    <w:rsid w:val="00015027"/>
    <w:rsid w:val="00022BD6"/>
    <w:rsid w:val="0002444C"/>
    <w:rsid w:val="00033BAF"/>
    <w:rsid w:val="0003497E"/>
    <w:rsid w:val="00054C55"/>
    <w:rsid w:val="00077F44"/>
    <w:rsid w:val="00086E27"/>
    <w:rsid w:val="00090656"/>
    <w:rsid w:val="000A795E"/>
    <w:rsid w:val="000B10CF"/>
    <w:rsid w:val="000B2754"/>
    <w:rsid w:val="000B2966"/>
    <w:rsid w:val="000C187D"/>
    <w:rsid w:val="000D61FE"/>
    <w:rsid w:val="000E2FF6"/>
    <w:rsid w:val="000E4953"/>
    <w:rsid w:val="000F220B"/>
    <w:rsid w:val="000F56D6"/>
    <w:rsid w:val="000F63CB"/>
    <w:rsid w:val="000F7EAB"/>
    <w:rsid w:val="001060CB"/>
    <w:rsid w:val="0011438D"/>
    <w:rsid w:val="00141ED8"/>
    <w:rsid w:val="001439A7"/>
    <w:rsid w:val="00173220"/>
    <w:rsid w:val="001746C4"/>
    <w:rsid w:val="00177303"/>
    <w:rsid w:val="00186459"/>
    <w:rsid w:val="001962FD"/>
    <w:rsid w:val="001A0089"/>
    <w:rsid w:val="001A426D"/>
    <w:rsid w:val="001B63B4"/>
    <w:rsid w:val="001C13E8"/>
    <w:rsid w:val="001D2479"/>
    <w:rsid w:val="001D3AF2"/>
    <w:rsid w:val="001D48CE"/>
    <w:rsid w:val="001D5AF0"/>
    <w:rsid w:val="001E628B"/>
    <w:rsid w:val="001E657D"/>
    <w:rsid w:val="001F4C79"/>
    <w:rsid w:val="0020457E"/>
    <w:rsid w:val="00206DF5"/>
    <w:rsid w:val="002349A5"/>
    <w:rsid w:val="00237B3B"/>
    <w:rsid w:val="0024054E"/>
    <w:rsid w:val="00257FE8"/>
    <w:rsid w:val="00262967"/>
    <w:rsid w:val="002811C2"/>
    <w:rsid w:val="002C51CC"/>
    <w:rsid w:val="002C74E7"/>
    <w:rsid w:val="002D1B9C"/>
    <w:rsid w:val="002D4914"/>
    <w:rsid w:val="002E3249"/>
    <w:rsid w:val="00312B16"/>
    <w:rsid w:val="00330756"/>
    <w:rsid w:val="003423D6"/>
    <w:rsid w:val="003478AB"/>
    <w:rsid w:val="003606BB"/>
    <w:rsid w:val="0037358B"/>
    <w:rsid w:val="00385DF2"/>
    <w:rsid w:val="00386C08"/>
    <w:rsid w:val="00391EDB"/>
    <w:rsid w:val="003A20E3"/>
    <w:rsid w:val="003C0861"/>
    <w:rsid w:val="003D3648"/>
    <w:rsid w:val="003E1851"/>
    <w:rsid w:val="003E3575"/>
    <w:rsid w:val="003E3A89"/>
    <w:rsid w:val="003E6A65"/>
    <w:rsid w:val="003F12EF"/>
    <w:rsid w:val="004101B5"/>
    <w:rsid w:val="004166AC"/>
    <w:rsid w:val="00445175"/>
    <w:rsid w:val="00451890"/>
    <w:rsid w:val="004902E5"/>
    <w:rsid w:val="00494B96"/>
    <w:rsid w:val="004A5ED7"/>
    <w:rsid w:val="004B6518"/>
    <w:rsid w:val="004B7EC4"/>
    <w:rsid w:val="004C528B"/>
    <w:rsid w:val="004E43A2"/>
    <w:rsid w:val="004E7F8D"/>
    <w:rsid w:val="004F0F90"/>
    <w:rsid w:val="005014FE"/>
    <w:rsid w:val="00526180"/>
    <w:rsid w:val="0054360B"/>
    <w:rsid w:val="0055072F"/>
    <w:rsid w:val="005509FE"/>
    <w:rsid w:val="00572011"/>
    <w:rsid w:val="00590863"/>
    <w:rsid w:val="00593ABB"/>
    <w:rsid w:val="00595B03"/>
    <w:rsid w:val="005A6AA3"/>
    <w:rsid w:val="005B2617"/>
    <w:rsid w:val="005C40A7"/>
    <w:rsid w:val="005F2BBB"/>
    <w:rsid w:val="005F4E65"/>
    <w:rsid w:val="005F59D1"/>
    <w:rsid w:val="00602129"/>
    <w:rsid w:val="00617A01"/>
    <w:rsid w:val="00627FB8"/>
    <w:rsid w:val="006519AA"/>
    <w:rsid w:val="00655EC8"/>
    <w:rsid w:val="00660857"/>
    <w:rsid w:val="006649F7"/>
    <w:rsid w:val="00671BD9"/>
    <w:rsid w:val="00681386"/>
    <w:rsid w:val="00686491"/>
    <w:rsid w:val="00694D94"/>
    <w:rsid w:val="00696BA7"/>
    <w:rsid w:val="006A6DAA"/>
    <w:rsid w:val="006B1F2C"/>
    <w:rsid w:val="006B4B05"/>
    <w:rsid w:val="006C6669"/>
    <w:rsid w:val="006E760B"/>
    <w:rsid w:val="006F1745"/>
    <w:rsid w:val="006F6A87"/>
    <w:rsid w:val="007003CF"/>
    <w:rsid w:val="00704408"/>
    <w:rsid w:val="007103B9"/>
    <w:rsid w:val="00716C50"/>
    <w:rsid w:val="00722466"/>
    <w:rsid w:val="0072453C"/>
    <w:rsid w:val="007434E2"/>
    <w:rsid w:val="00755F2A"/>
    <w:rsid w:val="00756F70"/>
    <w:rsid w:val="0079369E"/>
    <w:rsid w:val="00795C3C"/>
    <w:rsid w:val="007A14D9"/>
    <w:rsid w:val="007A7514"/>
    <w:rsid w:val="007B34E8"/>
    <w:rsid w:val="007C5980"/>
    <w:rsid w:val="007C6096"/>
    <w:rsid w:val="007D4701"/>
    <w:rsid w:val="007D4E2A"/>
    <w:rsid w:val="007F18F7"/>
    <w:rsid w:val="007F64D9"/>
    <w:rsid w:val="00802F37"/>
    <w:rsid w:val="0081032F"/>
    <w:rsid w:val="008144F1"/>
    <w:rsid w:val="00844440"/>
    <w:rsid w:val="008754F1"/>
    <w:rsid w:val="008926E6"/>
    <w:rsid w:val="00892CA4"/>
    <w:rsid w:val="008A0EF9"/>
    <w:rsid w:val="008A1792"/>
    <w:rsid w:val="008C529B"/>
    <w:rsid w:val="008D0C8E"/>
    <w:rsid w:val="008E767E"/>
    <w:rsid w:val="00923BF3"/>
    <w:rsid w:val="00943EE3"/>
    <w:rsid w:val="00947E95"/>
    <w:rsid w:val="00962DCC"/>
    <w:rsid w:val="00967850"/>
    <w:rsid w:val="0097408F"/>
    <w:rsid w:val="009A4C47"/>
    <w:rsid w:val="009B1293"/>
    <w:rsid w:val="009B3E68"/>
    <w:rsid w:val="009D1EC6"/>
    <w:rsid w:val="009E42AC"/>
    <w:rsid w:val="009E702D"/>
    <w:rsid w:val="00A002E5"/>
    <w:rsid w:val="00A10670"/>
    <w:rsid w:val="00A10E8B"/>
    <w:rsid w:val="00A330B4"/>
    <w:rsid w:val="00A43EC5"/>
    <w:rsid w:val="00A50DC6"/>
    <w:rsid w:val="00A56F8D"/>
    <w:rsid w:val="00A609BD"/>
    <w:rsid w:val="00A84D6C"/>
    <w:rsid w:val="00A87963"/>
    <w:rsid w:val="00A9632A"/>
    <w:rsid w:val="00AA3224"/>
    <w:rsid w:val="00AA50FE"/>
    <w:rsid w:val="00AC27C3"/>
    <w:rsid w:val="00AD2651"/>
    <w:rsid w:val="00B017D7"/>
    <w:rsid w:val="00B222A7"/>
    <w:rsid w:val="00B42FFC"/>
    <w:rsid w:val="00B43217"/>
    <w:rsid w:val="00B45015"/>
    <w:rsid w:val="00B450A7"/>
    <w:rsid w:val="00B50E07"/>
    <w:rsid w:val="00B528BD"/>
    <w:rsid w:val="00B577BC"/>
    <w:rsid w:val="00B57B89"/>
    <w:rsid w:val="00B71A79"/>
    <w:rsid w:val="00B8515F"/>
    <w:rsid w:val="00B94BA1"/>
    <w:rsid w:val="00BA2D22"/>
    <w:rsid w:val="00BB7A12"/>
    <w:rsid w:val="00BC0C46"/>
    <w:rsid w:val="00BC26E5"/>
    <w:rsid w:val="00BD1F26"/>
    <w:rsid w:val="00BF0524"/>
    <w:rsid w:val="00BF3C42"/>
    <w:rsid w:val="00BF5635"/>
    <w:rsid w:val="00C020A6"/>
    <w:rsid w:val="00C21D16"/>
    <w:rsid w:val="00C35427"/>
    <w:rsid w:val="00C4271E"/>
    <w:rsid w:val="00C5290C"/>
    <w:rsid w:val="00C666C8"/>
    <w:rsid w:val="00CA00FF"/>
    <w:rsid w:val="00CC136F"/>
    <w:rsid w:val="00CD58DF"/>
    <w:rsid w:val="00CF6301"/>
    <w:rsid w:val="00D1341E"/>
    <w:rsid w:val="00D13B23"/>
    <w:rsid w:val="00D13BA0"/>
    <w:rsid w:val="00D13DEF"/>
    <w:rsid w:val="00D25706"/>
    <w:rsid w:val="00D362A2"/>
    <w:rsid w:val="00D369B4"/>
    <w:rsid w:val="00D401EF"/>
    <w:rsid w:val="00D71EE1"/>
    <w:rsid w:val="00D82637"/>
    <w:rsid w:val="00D8412B"/>
    <w:rsid w:val="00D877B9"/>
    <w:rsid w:val="00D973EB"/>
    <w:rsid w:val="00DB0193"/>
    <w:rsid w:val="00DB5C23"/>
    <w:rsid w:val="00DC6742"/>
    <w:rsid w:val="00E05174"/>
    <w:rsid w:val="00E13123"/>
    <w:rsid w:val="00E3461E"/>
    <w:rsid w:val="00E42CC6"/>
    <w:rsid w:val="00E654A7"/>
    <w:rsid w:val="00E72576"/>
    <w:rsid w:val="00E80E6E"/>
    <w:rsid w:val="00E80F65"/>
    <w:rsid w:val="00EA0785"/>
    <w:rsid w:val="00EA38F7"/>
    <w:rsid w:val="00EC3D6C"/>
    <w:rsid w:val="00EF3463"/>
    <w:rsid w:val="00EF7A65"/>
    <w:rsid w:val="00F1655A"/>
    <w:rsid w:val="00F50449"/>
    <w:rsid w:val="00F53FD1"/>
    <w:rsid w:val="00F55040"/>
    <w:rsid w:val="00F55F5D"/>
    <w:rsid w:val="00F577A7"/>
    <w:rsid w:val="00F953A5"/>
    <w:rsid w:val="00FA0D85"/>
    <w:rsid w:val="00FA3409"/>
    <w:rsid w:val="00FA4269"/>
    <w:rsid w:val="00FA514F"/>
    <w:rsid w:val="00FB1AFE"/>
    <w:rsid w:val="00FB3C01"/>
    <w:rsid w:val="00FB4AC1"/>
    <w:rsid w:val="00FD7E73"/>
    <w:rsid w:val="00FE14D7"/>
    <w:rsid w:val="00FF486D"/>
    <w:rsid w:val="00FF52C7"/>
    <w:rsid w:val="00FF7540"/>
    <w:rsid w:val="012FD630"/>
    <w:rsid w:val="07C5BC42"/>
    <w:rsid w:val="27D1BD3B"/>
    <w:rsid w:val="2E6D5E4E"/>
    <w:rsid w:val="2F24AE55"/>
    <w:rsid w:val="3E00EA48"/>
    <w:rsid w:val="41D509ED"/>
    <w:rsid w:val="437C6B77"/>
    <w:rsid w:val="43A99BCA"/>
    <w:rsid w:val="4BF87310"/>
    <w:rsid w:val="6BDD33FF"/>
    <w:rsid w:val="6CECA3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CBB032"/>
  <w15:docId w15:val="{D4160281-C75A-481F-9243-6D9BBFD1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00"/>
      <w:outlineLvl w:val="0"/>
    </w:pPr>
    <w:rPr>
      <w:b/>
      <w:bCs/>
      <w:sz w:val="24"/>
      <w:szCs w:val="24"/>
    </w:rPr>
  </w:style>
  <w:style w:type="paragraph" w:styleId="Heading2">
    <w:name w:val="heading 2"/>
    <w:basedOn w:val="Normal"/>
    <w:uiPriority w:val="9"/>
    <w:unhideWhenUsed/>
    <w:qFormat/>
    <w:pPr>
      <w:spacing w:line="275" w:lineRule="exact"/>
      <w:ind w:left="820"/>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0" w:hanging="432"/>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D1E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EC6"/>
    <w:rPr>
      <w:rFonts w:ascii="Segoe UI" w:eastAsia="Arial" w:hAnsi="Segoe UI" w:cs="Segoe UI"/>
      <w:sz w:val="18"/>
      <w:szCs w:val="18"/>
      <w:lang w:val="en-GB" w:eastAsia="en-GB" w:bidi="en-GB"/>
    </w:rPr>
  </w:style>
  <w:style w:type="character" w:styleId="CommentReference">
    <w:name w:val="annotation reference"/>
    <w:basedOn w:val="DefaultParagraphFont"/>
    <w:uiPriority w:val="99"/>
    <w:semiHidden/>
    <w:unhideWhenUsed/>
    <w:rsid w:val="00802F37"/>
    <w:rPr>
      <w:sz w:val="16"/>
      <w:szCs w:val="16"/>
    </w:rPr>
  </w:style>
  <w:style w:type="paragraph" w:styleId="CommentText">
    <w:name w:val="annotation text"/>
    <w:basedOn w:val="Normal"/>
    <w:link w:val="CommentTextChar"/>
    <w:uiPriority w:val="99"/>
    <w:semiHidden/>
    <w:unhideWhenUsed/>
    <w:rsid w:val="00802F37"/>
    <w:rPr>
      <w:sz w:val="20"/>
      <w:szCs w:val="20"/>
    </w:rPr>
  </w:style>
  <w:style w:type="character" w:customStyle="1" w:styleId="CommentTextChar">
    <w:name w:val="Comment Text Char"/>
    <w:basedOn w:val="DefaultParagraphFont"/>
    <w:link w:val="CommentText"/>
    <w:uiPriority w:val="99"/>
    <w:semiHidden/>
    <w:rsid w:val="00802F37"/>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802F37"/>
    <w:rPr>
      <w:b/>
      <w:bCs/>
    </w:rPr>
  </w:style>
  <w:style w:type="character" w:customStyle="1" w:styleId="CommentSubjectChar">
    <w:name w:val="Comment Subject Char"/>
    <w:basedOn w:val="CommentTextChar"/>
    <w:link w:val="CommentSubject"/>
    <w:uiPriority w:val="99"/>
    <w:semiHidden/>
    <w:rsid w:val="00802F37"/>
    <w:rPr>
      <w:rFonts w:ascii="Arial" w:eastAsia="Arial" w:hAnsi="Arial" w:cs="Arial"/>
      <w:b/>
      <w:bCs/>
      <w:sz w:val="20"/>
      <w:szCs w:val="20"/>
      <w:lang w:val="en-GB" w:eastAsia="en-GB" w:bidi="en-GB"/>
    </w:rPr>
  </w:style>
  <w:style w:type="paragraph" w:styleId="NormalWeb">
    <w:name w:val="Normal (Web)"/>
    <w:basedOn w:val="Normal"/>
    <w:uiPriority w:val="99"/>
    <w:semiHidden/>
    <w:unhideWhenUsed/>
    <w:rsid w:val="00C3542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Hyperlink">
    <w:name w:val="Hyperlink"/>
    <w:basedOn w:val="DefaultParagraphFont"/>
    <w:uiPriority w:val="99"/>
    <w:unhideWhenUsed/>
    <w:rsid w:val="00C35427"/>
    <w:rPr>
      <w:color w:val="0000FF"/>
      <w:u w:val="single"/>
    </w:rPr>
  </w:style>
  <w:style w:type="character" w:styleId="PlaceholderText">
    <w:name w:val="Placeholder Text"/>
    <w:basedOn w:val="DefaultParagraphFont"/>
    <w:uiPriority w:val="99"/>
    <w:semiHidden/>
    <w:rsid w:val="002C51CC"/>
    <w:rPr>
      <w:color w:val="808080"/>
    </w:rPr>
  </w:style>
  <w:style w:type="character" w:styleId="FollowedHyperlink">
    <w:name w:val="FollowedHyperlink"/>
    <w:basedOn w:val="DefaultParagraphFont"/>
    <w:uiPriority w:val="99"/>
    <w:semiHidden/>
    <w:unhideWhenUsed/>
    <w:rsid w:val="001E628B"/>
    <w:rPr>
      <w:color w:val="800080" w:themeColor="followedHyperlink"/>
      <w:u w:val="single"/>
    </w:rPr>
  </w:style>
  <w:style w:type="paragraph" w:styleId="Header">
    <w:name w:val="header"/>
    <w:basedOn w:val="Normal"/>
    <w:link w:val="HeaderChar"/>
    <w:uiPriority w:val="99"/>
    <w:unhideWhenUsed/>
    <w:rsid w:val="001D48CE"/>
    <w:pPr>
      <w:tabs>
        <w:tab w:val="center" w:pos="4513"/>
        <w:tab w:val="right" w:pos="9026"/>
      </w:tabs>
    </w:pPr>
  </w:style>
  <w:style w:type="character" w:customStyle="1" w:styleId="HeaderChar">
    <w:name w:val="Header Char"/>
    <w:basedOn w:val="DefaultParagraphFont"/>
    <w:link w:val="Header"/>
    <w:uiPriority w:val="99"/>
    <w:rsid w:val="001D48CE"/>
    <w:rPr>
      <w:rFonts w:ascii="Arial" w:eastAsia="Arial" w:hAnsi="Arial" w:cs="Arial"/>
      <w:lang w:val="en-GB" w:eastAsia="en-GB" w:bidi="en-GB"/>
    </w:rPr>
  </w:style>
  <w:style w:type="paragraph" w:styleId="Footer">
    <w:name w:val="footer"/>
    <w:basedOn w:val="Normal"/>
    <w:link w:val="FooterChar"/>
    <w:uiPriority w:val="99"/>
    <w:unhideWhenUsed/>
    <w:rsid w:val="001D48CE"/>
    <w:pPr>
      <w:tabs>
        <w:tab w:val="center" w:pos="4513"/>
        <w:tab w:val="right" w:pos="9026"/>
      </w:tabs>
    </w:pPr>
  </w:style>
  <w:style w:type="character" w:customStyle="1" w:styleId="FooterChar">
    <w:name w:val="Footer Char"/>
    <w:basedOn w:val="DefaultParagraphFont"/>
    <w:link w:val="Footer"/>
    <w:uiPriority w:val="99"/>
    <w:rsid w:val="001D48CE"/>
    <w:rPr>
      <w:rFonts w:ascii="Arial" w:eastAsia="Arial" w:hAnsi="Arial" w:cs="Arial"/>
      <w:lang w:val="en-GB" w:eastAsia="en-GB" w:bidi="en-GB"/>
    </w:rPr>
  </w:style>
  <w:style w:type="character" w:styleId="UnresolvedMention">
    <w:name w:val="Unresolved Mention"/>
    <w:basedOn w:val="DefaultParagraphFont"/>
    <w:uiPriority w:val="99"/>
    <w:semiHidden/>
    <w:unhideWhenUsed/>
    <w:rsid w:val="001E6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57064">
      <w:bodyDiv w:val="1"/>
      <w:marLeft w:val="0"/>
      <w:marRight w:val="0"/>
      <w:marTop w:val="0"/>
      <w:marBottom w:val="0"/>
      <w:divBdr>
        <w:top w:val="none" w:sz="0" w:space="0" w:color="auto"/>
        <w:left w:val="none" w:sz="0" w:space="0" w:color="auto"/>
        <w:bottom w:val="none" w:sz="0" w:space="0" w:color="auto"/>
        <w:right w:val="none" w:sz="0" w:space="0" w:color="auto"/>
      </w:divBdr>
    </w:div>
    <w:div w:id="888229632">
      <w:bodyDiv w:val="1"/>
      <w:marLeft w:val="0"/>
      <w:marRight w:val="0"/>
      <w:marTop w:val="0"/>
      <w:marBottom w:val="0"/>
      <w:divBdr>
        <w:top w:val="none" w:sz="0" w:space="0" w:color="auto"/>
        <w:left w:val="none" w:sz="0" w:space="0" w:color="auto"/>
        <w:bottom w:val="none" w:sz="0" w:space="0" w:color="auto"/>
        <w:right w:val="none" w:sz="0" w:space="0" w:color="auto"/>
      </w:divBdr>
    </w:div>
    <w:div w:id="1535656901">
      <w:bodyDiv w:val="1"/>
      <w:marLeft w:val="0"/>
      <w:marRight w:val="0"/>
      <w:marTop w:val="0"/>
      <w:marBottom w:val="0"/>
      <w:divBdr>
        <w:top w:val="none" w:sz="0" w:space="0" w:color="auto"/>
        <w:left w:val="none" w:sz="0" w:space="0" w:color="auto"/>
        <w:bottom w:val="none" w:sz="0" w:space="0" w:color="auto"/>
        <w:right w:val="none" w:sz="0" w:space="0" w:color="auto"/>
      </w:divBdr>
    </w:div>
    <w:div w:id="1626349104">
      <w:bodyDiv w:val="1"/>
      <w:marLeft w:val="0"/>
      <w:marRight w:val="0"/>
      <w:marTop w:val="0"/>
      <w:marBottom w:val="0"/>
      <w:divBdr>
        <w:top w:val="none" w:sz="0" w:space="0" w:color="auto"/>
        <w:left w:val="none" w:sz="0" w:space="0" w:color="auto"/>
        <w:bottom w:val="none" w:sz="0" w:space="0" w:color="auto"/>
        <w:right w:val="none" w:sz="0" w:space="0" w:color="auto"/>
      </w:divBdr>
    </w:div>
    <w:div w:id="1698118486">
      <w:bodyDiv w:val="1"/>
      <w:marLeft w:val="0"/>
      <w:marRight w:val="0"/>
      <w:marTop w:val="0"/>
      <w:marBottom w:val="0"/>
      <w:divBdr>
        <w:top w:val="none" w:sz="0" w:space="0" w:color="auto"/>
        <w:left w:val="none" w:sz="0" w:space="0" w:color="auto"/>
        <w:bottom w:val="none" w:sz="0" w:space="0" w:color="auto"/>
        <w:right w:val="none" w:sz="0" w:space="0" w:color="auto"/>
      </w:divBdr>
    </w:div>
    <w:div w:id="2142072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ivilservicejobs.service.gov.uk/csr/index.cg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717275/CS_Behaviours_2018.pdf"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101DEF61-5D0F-4B0D-A73A-E2A64ADB6318}"/>
      </w:docPartPr>
      <w:docPartBody>
        <w:p w:rsidR="00143FB9" w:rsidRDefault="004902E5">
          <w:r w:rsidRPr="00D54F2C">
            <w:rPr>
              <w:rStyle w:val="PlaceholderText"/>
            </w:rPr>
            <w:t>Click or tap here to enter text.</w:t>
          </w:r>
        </w:p>
      </w:docPartBody>
    </w:docPart>
    <w:docPart>
      <w:docPartPr>
        <w:name w:val="D6A739BDDB384751AEE307A4170CBC14"/>
        <w:category>
          <w:name w:val="General"/>
          <w:gallery w:val="placeholder"/>
        </w:category>
        <w:types>
          <w:type w:val="bbPlcHdr"/>
        </w:types>
        <w:behaviors>
          <w:behavior w:val="content"/>
        </w:behaviors>
        <w:guid w:val="{7C88C852-437E-44F8-BD73-07A777DE503E}"/>
      </w:docPartPr>
      <w:docPartBody>
        <w:p w:rsidR="00143FB9" w:rsidRDefault="00C85415" w:rsidP="00C85415">
          <w:pPr>
            <w:pStyle w:val="D6A739BDDB384751AEE307A4170CBC142"/>
          </w:pPr>
          <w:r w:rsidRPr="00D54F2C">
            <w:rPr>
              <w:rStyle w:val="PlaceholderText"/>
            </w:rPr>
            <w:t>Click or tap here to enter text.</w:t>
          </w:r>
        </w:p>
      </w:docPartBody>
    </w:docPart>
    <w:docPart>
      <w:docPartPr>
        <w:name w:val="838C6006DAF44D45A983E388C661E53B"/>
        <w:category>
          <w:name w:val="General"/>
          <w:gallery w:val="placeholder"/>
        </w:category>
        <w:types>
          <w:type w:val="bbPlcHdr"/>
        </w:types>
        <w:behaviors>
          <w:behavior w:val="content"/>
        </w:behaviors>
        <w:guid w:val="{6A7CCA5D-FB13-4C5F-B8EB-D52DFBF81CB6}"/>
      </w:docPartPr>
      <w:docPartBody>
        <w:p w:rsidR="00143FB9" w:rsidRDefault="00C85415" w:rsidP="00C85415">
          <w:pPr>
            <w:pStyle w:val="838C6006DAF44D45A983E388C661E53B2"/>
          </w:pPr>
          <w:r w:rsidRPr="00D54F2C">
            <w:rPr>
              <w:rStyle w:val="PlaceholderText"/>
            </w:rPr>
            <w:t>Choose an item.</w:t>
          </w:r>
        </w:p>
      </w:docPartBody>
    </w:docPart>
    <w:docPart>
      <w:docPartPr>
        <w:name w:val="71703EF7F403441B965C58AA2C88D99A"/>
        <w:category>
          <w:name w:val="General"/>
          <w:gallery w:val="placeholder"/>
        </w:category>
        <w:types>
          <w:type w:val="bbPlcHdr"/>
        </w:types>
        <w:behaviors>
          <w:behavior w:val="content"/>
        </w:behaviors>
        <w:guid w:val="{252DDEC0-DA7F-4109-85FE-FE452CEDCD57}"/>
      </w:docPartPr>
      <w:docPartBody>
        <w:p w:rsidR="00143FB9" w:rsidRDefault="004902E5" w:rsidP="004902E5">
          <w:pPr>
            <w:pStyle w:val="71703EF7F403441B965C58AA2C88D99A"/>
          </w:pPr>
          <w:r w:rsidRPr="00D54F2C">
            <w:rPr>
              <w:rStyle w:val="PlaceholderText"/>
            </w:rPr>
            <w:t>Click or tap here to enter text.</w:t>
          </w:r>
        </w:p>
      </w:docPartBody>
    </w:docPart>
    <w:docPart>
      <w:docPartPr>
        <w:name w:val="59EC7A81EB724F7FB95341E8B8DFCCD7"/>
        <w:category>
          <w:name w:val="General"/>
          <w:gallery w:val="placeholder"/>
        </w:category>
        <w:types>
          <w:type w:val="bbPlcHdr"/>
        </w:types>
        <w:behaviors>
          <w:behavior w:val="content"/>
        </w:behaviors>
        <w:guid w:val="{CACDA76D-72AA-48EE-8019-EAF62EAB3372}"/>
      </w:docPartPr>
      <w:docPartBody>
        <w:p w:rsidR="00143FB9" w:rsidRDefault="00C85415" w:rsidP="00C85415">
          <w:pPr>
            <w:pStyle w:val="59EC7A81EB724F7FB95341E8B8DFCCD72"/>
          </w:pPr>
          <w:r w:rsidRPr="00206DF5">
            <w:rPr>
              <w:rStyle w:val="PlaceholderText"/>
            </w:rPr>
            <w:t>Choose an item.</w:t>
          </w:r>
        </w:p>
      </w:docPartBody>
    </w:docPart>
    <w:docPart>
      <w:docPartPr>
        <w:name w:val="A52C6ACA86024CFCA214F7769D87798E"/>
        <w:category>
          <w:name w:val="General"/>
          <w:gallery w:val="placeholder"/>
        </w:category>
        <w:types>
          <w:type w:val="bbPlcHdr"/>
        </w:types>
        <w:behaviors>
          <w:behavior w:val="content"/>
        </w:behaviors>
        <w:guid w:val="{B5F6BB11-CAB3-4D25-9914-09E5A3C35EA3}"/>
      </w:docPartPr>
      <w:docPartBody>
        <w:p w:rsidR="00143FB9" w:rsidRDefault="00C85415" w:rsidP="00C85415">
          <w:pPr>
            <w:pStyle w:val="A52C6ACA86024CFCA214F7769D87798E2"/>
          </w:pPr>
          <w:r w:rsidRPr="00206DF5">
            <w:rPr>
              <w:rStyle w:val="PlaceholderText"/>
            </w:rPr>
            <w:t>Choose an item.</w:t>
          </w:r>
        </w:p>
      </w:docPartBody>
    </w:docPart>
    <w:docPart>
      <w:docPartPr>
        <w:name w:val="65D7B90F5C764393892AE9F012DA4148"/>
        <w:category>
          <w:name w:val="General"/>
          <w:gallery w:val="placeholder"/>
        </w:category>
        <w:types>
          <w:type w:val="bbPlcHdr"/>
        </w:types>
        <w:behaviors>
          <w:behavior w:val="content"/>
        </w:behaviors>
        <w:guid w:val="{5E132C26-B1FA-4C02-9555-F8FD9C06BE29}"/>
      </w:docPartPr>
      <w:docPartBody>
        <w:p w:rsidR="00143FB9" w:rsidRDefault="00C85415" w:rsidP="00C85415">
          <w:pPr>
            <w:pStyle w:val="65D7B90F5C764393892AE9F012DA41482"/>
          </w:pPr>
          <w:r w:rsidRPr="00206DF5">
            <w:rPr>
              <w:rStyle w:val="PlaceholderText"/>
            </w:rPr>
            <w:t>Choose an item.</w:t>
          </w:r>
        </w:p>
      </w:docPartBody>
    </w:docPart>
    <w:docPart>
      <w:docPartPr>
        <w:name w:val="E31CAF616C8C48A7AA836DB869FEBC38"/>
        <w:category>
          <w:name w:val="General"/>
          <w:gallery w:val="placeholder"/>
        </w:category>
        <w:types>
          <w:type w:val="bbPlcHdr"/>
        </w:types>
        <w:behaviors>
          <w:behavior w:val="content"/>
        </w:behaviors>
        <w:guid w:val="{872F2824-DD30-402F-9740-C24901621792}"/>
      </w:docPartPr>
      <w:docPartBody>
        <w:p w:rsidR="00143FB9" w:rsidRDefault="00C85415" w:rsidP="00C85415">
          <w:pPr>
            <w:pStyle w:val="E31CAF616C8C48A7AA836DB869FEBC382"/>
          </w:pPr>
          <w:r w:rsidRPr="00206DF5">
            <w:rPr>
              <w:rStyle w:val="PlaceholderText"/>
              <w:sz w:val="22"/>
              <w:szCs w:val="22"/>
            </w:rPr>
            <w:t>Choose an item.</w:t>
          </w:r>
        </w:p>
      </w:docPartBody>
    </w:docPart>
    <w:docPart>
      <w:docPartPr>
        <w:name w:val="0F0B2F4562504D64902166A35BD42E8D"/>
        <w:category>
          <w:name w:val="General"/>
          <w:gallery w:val="placeholder"/>
        </w:category>
        <w:types>
          <w:type w:val="bbPlcHdr"/>
        </w:types>
        <w:behaviors>
          <w:behavior w:val="content"/>
        </w:behaviors>
        <w:guid w:val="{6D711540-13E2-447C-AF49-68D2B819D5E0}"/>
      </w:docPartPr>
      <w:docPartBody>
        <w:p w:rsidR="00143FB9" w:rsidRDefault="00C85415" w:rsidP="00C85415">
          <w:pPr>
            <w:pStyle w:val="0F0B2F4562504D64902166A35BD42E8D2"/>
          </w:pPr>
          <w:r w:rsidRPr="00206DF5">
            <w:rPr>
              <w:rStyle w:val="PlaceholderText"/>
            </w:rPr>
            <w:t>Click or tap to enter a date.</w:t>
          </w:r>
        </w:p>
      </w:docPartBody>
    </w:docPart>
    <w:docPart>
      <w:docPartPr>
        <w:name w:val="5386D93168F84CA69766213E3D2DDB6F"/>
        <w:category>
          <w:name w:val="General"/>
          <w:gallery w:val="placeholder"/>
        </w:category>
        <w:types>
          <w:type w:val="bbPlcHdr"/>
        </w:types>
        <w:behaviors>
          <w:behavior w:val="content"/>
        </w:behaviors>
        <w:guid w:val="{FAC3F0E0-71D7-4182-9B52-63C01C61ABF5}"/>
      </w:docPartPr>
      <w:docPartBody>
        <w:p w:rsidR="00D369B4" w:rsidRDefault="00C85415" w:rsidP="00C85415">
          <w:pPr>
            <w:pStyle w:val="5386D93168F84CA69766213E3D2DDB6F2"/>
          </w:pPr>
          <w:r w:rsidRPr="00D54F2C">
            <w:rPr>
              <w:rStyle w:val="PlaceholderText"/>
            </w:rPr>
            <w:t>Click or tap here to enter text.</w:t>
          </w:r>
        </w:p>
      </w:docPartBody>
    </w:docPart>
    <w:docPart>
      <w:docPartPr>
        <w:name w:val="BBB8BADBADF74796949F3AE9417FA6C9"/>
        <w:category>
          <w:name w:val="General"/>
          <w:gallery w:val="placeholder"/>
        </w:category>
        <w:types>
          <w:type w:val="bbPlcHdr"/>
        </w:types>
        <w:behaviors>
          <w:behavior w:val="content"/>
        </w:behaviors>
        <w:guid w:val="{B3C651A7-4774-488D-98B4-A9A094462332}"/>
      </w:docPartPr>
      <w:docPartBody>
        <w:p w:rsidR="00D369B4" w:rsidRDefault="00C85415" w:rsidP="00C85415">
          <w:pPr>
            <w:pStyle w:val="BBB8BADBADF74796949F3AE9417FA6C92"/>
          </w:pPr>
          <w:r w:rsidRPr="00D54F2C">
            <w:rPr>
              <w:rStyle w:val="PlaceholderText"/>
            </w:rPr>
            <w:t>Choose an item.</w:t>
          </w:r>
        </w:p>
      </w:docPartBody>
    </w:docPart>
    <w:docPart>
      <w:docPartPr>
        <w:name w:val="98E7ACDD523443BDAD1BEC73A89A3114"/>
        <w:category>
          <w:name w:val="General"/>
          <w:gallery w:val="placeholder"/>
        </w:category>
        <w:types>
          <w:type w:val="bbPlcHdr"/>
        </w:types>
        <w:behaviors>
          <w:behavior w:val="content"/>
        </w:behaviors>
        <w:guid w:val="{9A8313B9-DD5C-4DEE-86BC-51CC1908811F}"/>
      </w:docPartPr>
      <w:docPartBody>
        <w:p w:rsidR="00F830C5" w:rsidRDefault="00C85415" w:rsidP="00C85415">
          <w:pPr>
            <w:pStyle w:val="98E7ACDD523443BDAD1BEC73A89A31142"/>
          </w:pPr>
          <w:r w:rsidRPr="00206DF5">
            <w:rPr>
              <w:rStyle w:val="PlaceholderText"/>
            </w:rPr>
            <w:t>Choose an item.</w:t>
          </w:r>
        </w:p>
      </w:docPartBody>
    </w:docPart>
    <w:docPart>
      <w:docPartPr>
        <w:name w:val="C5327A0C683A4F1DBE97184C38C15325"/>
        <w:category>
          <w:name w:val="General"/>
          <w:gallery w:val="placeholder"/>
        </w:category>
        <w:types>
          <w:type w:val="bbPlcHdr"/>
        </w:types>
        <w:behaviors>
          <w:behavior w:val="content"/>
        </w:behaviors>
        <w:guid w:val="{D4502717-A8A4-4918-85F8-8B50C72181D2}"/>
      </w:docPartPr>
      <w:docPartBody>
        <w:p w:rsidR="00F830C5" w:rsidRDefault="00C85415" w:rsidP="00C85415">
          <w:pPr>
            <w:pStyle w:val="C5327A0C683A4F1DBE97184C38C153252"/>
          </w:pPr>
          <w:r w:rsidRPr="00206DF5">
            <w:rPr>
              <w:rStyle w:val="PlaceholderText"/>
            </w:rPr>
            <w:t>Choose an item.</w:t>
          </w:r>
        </w:p>
      </w:docPartBody>
    </w:docPart>
    <w:docPart>
      <w:docPartPr>
        <w:name w:val="10A667D7DA49431B9ED50C7928A0EA2C"/>
        <w:category>
          <w:name w:val="General"/>
          <w:gallery w:val="placeholder"/>
        </w:category>
        <w:types>
          <w:type w:val="bbPlcHdr"/>
        </w:types>
        <w:behaviors>
          <w:behavior w:val="content"/>
        </w:behaviors>
        <w:guid w:val="{48028A2C-1106-4DC5-AFC4-65AA0E9F4CC9}"/>
      </w:docPartPr>
      <w:docPartBody>
        <w:p w:rsidR="00F830C5" w:rsidRDefault="00C85415" w:rsidP="00C85415">
          <w:pPr>
            <w:pStyle w:val="10A667D7DA49431B9ED50C7928A0EA2C2"/>
          </w:pPr>
          <w:r w:rsidRPr="00206DF5">
            <w:rPr>
              <w:rStyle w:val="PlaceholderText"/>
            </w:rPr>
            <w:t>Choose an item.</w:t>
          </w:r>
        </w:p>
      </w:docPartBody>
    </w:docPart>
    <w:docPart>
      <w:docPartPr>
        <w:name w:val="03F23F21BDB2444993014D44AAC55A07"/>
        <w:category>
          <w:name w:val="General"/>
          <w:gallery w:val="placeholder"/>
        </w:category>
        <w:types>
          <w:type w:val="bbPlcHdr"/>
        </w:types>
        <w:behaviors>
          <w:behavior w:val="content"/>
        </w:behaviors>
        <w:guid w:val="{424674C8-89FB-4B65-B154-032C2D58C800}"/>
      </w:docPartPr>
      <w:docPartBody>
        <w:p w:rsidR="00933239" w:rsidRDefault="00C85415" w:rsidP="00C85415">
          <w:pPr>
            <w:pStyle w:val="03F23F21BDB2444993014D44AAC55A071"/>
          </w:pPr>
          <w:r w:rsidRPr="00D54F2C">
            <w:rPr>
              <w:rStyle w:val="PlaceholderText"/>
            </w:rPr>
            <w:t>Choose an item.</w:t>
          </w:r>
        </w:p>
      </w:docPartBody>
    </w:docPart>
    <w:docPart>
      <w:docPartPr>
        <w:name w:val="22B9AD40F3324AD9936E73E99846D412"/>
        <w:category>
          <w:name w:val="General"/>
          <w:gallery w:val="placeholder"/>
        </w:category>
        <w:types>
          <w:type w:val="bbPlcHdr"/>
        </w:types>
        <w:behaviors>
          <w:behavior w:val="content"/>
        </w:behaviors>
        <w:guid w:val="{A4FAAEE2-99CF-403D-867E-80CA4C15981B}"/>
      </w:docPartPr>
      <w:docPartBody>
        <w:p w:rsidR="00F936DB" w:rsidRDefault="00C85415" w:rsidP="00C85415">
          <w:pPr>
            <w:pStyle w:val="22B9AD40F3324AD9936E73E99846D4121"/>
          </w:pPr>
          <w:r w:rsidRPr="00D54F2C">
            <w:rPr>
              <w:rStyle w:val="PlaceholderText"/>
            </w:rPr>
            <w:t>Click or tap here to enter text.</w:t>
          </w:r>
        </w:p>
      </w:docPartBody>
    </w:docPart>
    <w:docPart>
      <w:docPartPr>
        <w:name w:val="D7A0170E12FD4DC393ACA4DA45AE41A9"/>
        <w:category>
          <w:name w:val="General"/>
          <w:gallery w:val="placeholder"/>
        </w:category>
        <w:types>
          <w:type w:val="bbPlcHdr"/>
        </w:types>
        <w:behaviors>
          <w:behavior w:val="content"/>
        </w:behaviors>
        <w:guid w:val="{D0DE0841-BB27-4B55-9B41-3F94D9AF54BB}"/>
      </w:docPartPr>
      <w:docPartBody>
        <w:p w:rsidR="00F936DB" w:rsidRDefault="00C85415" w:rsidP="00C85415">
          <w:pPr>
            <w:pStyle w:val="D7A0170E12FD4DC393ACA4DA45AE41A91"/>
          </w:pPr>
          <w:r w:rsidRPr="00D54F2C">
            <w:rPr>
              <w:rStyle w:val="PlaceholderText"/>
            </w:rPr>
            <w:t>Choose an item.</w:t>
          </w:r>
        </w:p>
      </w:docPartBody>
    </w:docPart>
    <w:docPart>
      <w:docPartPr>
        <w:name w:val="2F638671819844FBB53540775282E7D1"/>
        <w:category>
          <w:name w:val="General"/>
          <w:gallery w:val="placeholder"/>
        </w:category>
        <w:types>
          <w:type w:val="bbPlcHdr"/>
        </w:types>
        <w:behaviors>
          <w:behavior w:val="content"/>
        </w:behaviors>
        <w:guid w:val="{B105FFF8-3CEB-49FD-B5D8-973F413D932F}"/>
      </w:docPartPr>
      <w:docPartBody>
        <w:p w:rsidR="00F936DB" w:rsidRDefault="00C85415" w:rsidP="00C85415">
          <w:pPr>
            <w:pStyle w:val="2F638671819844FBB53540775282E7D11"/>
          </w:pPr>
          <w:r w:rsidRPr="00206DF5">
            <w:rPr>
              <w:rStyle w:val="PlaceholderText"/>
            </w:rPr>
            <w:t>Choose an item.</w:t>
          </w:r>
        </w:p>
      </w:docPartBody>
    </w:docPart>
    <w:docPart>
      <w:docPartPr>
        <w:name w:val="A24CFC0CFB0447B3897BB5F0BBE0E282"/>
        <w:category>
          <w:name w:val="General"/>
          <w:gallery w:val="placeholder"/>
        </w:category>
        <w:types>
          <w:type w:val="bbPlcHdr"/>
        </w:types>
        <w:behaviors>
          <w:behavior w:val="content"/>
        </w:behaviors>
        <w:guid w:val="{AC63003D-3ECA-4B8E-84C3-9094D532BABB}"/>
      </w:docPartPr>
      <w:docPartBody>
        <w:p w:rsidR="00F936DB" w:rsidRDefault="00C85415" w:rsidP="00C85415">
          <w:pPr>
            <w:pStyle w:val="A24CFC0CFB0447B3897BB5F0BBE0E2821"/>
          </w:pPr>
          <w:r w:rsidRPr="00206DF5">
            <w:rPr>
              <w:rStyle w:val="PlaceholderText"/>
            </w:rPr>
            <w:t>Click or tap to enter a date.</w:t>
          </w:r>
        </w:p>
      </w:docPartBody>
    </w:docPart>
    <w:docPart>
      <w:docPartPr>
        <w:name w:val="E4A75A26242F49F6A522D4C29E424EE9"/>
        <w:category>
          <w:name w:val="General"/>
          <w:gallery w:val="placeholder"/>
        </w:category>
        <w:types>
          <w:type w:val="bbPlcHdr"/>
        </w:types>
        <w:behaviors>
          <w:behavior w:val="content"/>
        </w:behaviors>
        <w:guid w:val="{59ADBC3E-502E-47B3-A6BA-7D836C260457}"/>
      </w:docPartPr>
      <w:docPartBody>
        <w:p w:rsidR="00997B19" w:rsidRDefault="00C85415" w:rsidP="00C85415">
          <w:pPr>
            <w:pStyle w:val="E4A75A26242F49F6A522D4C29E424EE9"/>
          </w:pPr>
          <w:r w:rsidRPr="00D54F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E5"/>
    <w:rsid w:val="00116D6F"/>
    <w:rsid w:val="00143FB9"/>
    <w:rsid w:val="00356C47"/>
    <w:rsid w:val="00385DF2"/>
    <w:rsid w:val="004902E5"/>
    <w:rsid w:val="006C6669"/>
    <w:rsid w:val="008A4925"/>
    <w:rsid w:val="00933239"/>
    <w:rsid w:val="00964A7F"/>
    <w:rsid w:val="00997B19"/>
    <w:rsid w:val="00A2533C"/>
    <w:rsid w:val="00C85415"/>
    <w:rsid w:val="00CE2BD0"/>
    <w:rsid w:val="00D369B4"/>
    <w:rsid w:val="00DB0193"/>
    <w:rsid w:val="00E51D5F"/>
    <w:rsid w:val="00EA25DF"/>
    <w:rsid w:val="00ED3074"/>
    <w:rsid w:val="00F830C5"/>
    <w:rsid w:val="00F936D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5415"/>
    <w:rPr>
      <w:color w:val="808080"/>
    </w:rPr>
  </w:style>
  <w:style w:type="paragraph" w:customStyle="1" w:styleId="71703EF7F403441B965C58AA2C88D99A">
    <w:name w:val="71703EF7F403441B965C58AA2C88D99A"/>
    <w:rsid w:val="004902E5"/>
  </w:style>
  <w:style w:type="paragraph" w:customStyle="1" w:styleId="22B9AD40F3324AD9936E73E99846D4121">
    <w:name w:val="22B9AD40F3324AD9936E73E99846D4121"/>
    <w:rsid w:val="00C85415"/>
    <w:pPr>
      <w:widowControl w:val="0"/>
      <w:autoSpaceDE w:val="0"/>
      <w:autoSpaceDN w:val="0"/>
      <w:spacing w:after="0" w:line="240" w:lineRule="auto"/>
    </w:pPr>
    <w:rPr>
      <w:rFonts w:ascii="Arial" w:eastAsia="Arial" w:hAnsi="Arial" w:cs="Arial"/>
      <w:lang w:bidi="en-GB"/>
    </w:rPr>
  </w:style>
  <w:style w:type="paragraph" w:customStyle="1" w:styleId="5386D93168F84CA69766213E3D2DDB6F2">
    <w:name w:val="5386D93168F84CA69766213E3D2DDB6F2"/>
    <w:rsid w:val="00C85415"/>
    <w:pPr>
      <w:widowControl w:val="0"/>
      <w:autoSpaceDE w:val="0"/>
      <w:autoSpaceDN w:val="0"/>
      <w:spacing w:after="0" w:line="240" w:lineRule="auto"/>
    </w:pPr>
    <w:rPr>
      <w:rFonts w:ascii="Arial" w:eastAsia="Arial" w:hAnsi="Arial" w:cs="Arial"/>
      <w:lang w:bidi="en-GB"/>
    </w:rPr>
  </w:style>
  <w:style w:type="paragraph" w:customStyle="1" w:styleId="D6A739BDDB384751AEE307A4170CBC142">
    <w:name w:val="D6A739BDDB384751AEE307A4170CBC142"/>
    <w:rsid w:val="00C85415"/>
    <w:pPr>
      <w:widowControl w:val="0"/>
      <w:autoSpaceDE w:val="0"/>
      <w:autoSpaceDN w:val="0"/>
      <w:spacing w:after="0" w:line="240" w:lineRule="auto"/>
    </w:pPr>
    <w:rPr>
      <w:rFonts w:ascii="Arial" w:eastAsia="Arial" w:hAnsi="Arial" w:cs="Arial"/>
      <w:lang w:bidi="en-GB"/>
    </w:rPr>
  </w:style>
  <w:style w:type="paragraph" w:customStyle="1" w:styleId="D7A0170E12FD4DC393ACA4DA45AE41A91">
    <w:name w:val="D7A0170E12FD4DC393ACA4DA45AE41A91"/>
    <w:rsid w:val="00C85415"/>
    <w:pPr>
      <w:widowControl w:val="0"/>
      <w:autoSpaceDE w:val="0"/>
      <w:autoSpaceDN w:val="0"/>
      <w:spacing w:after="0" w:line="240" w:lineRule="auto"/>
    </w:pPr>
    <w:rPr>
      <w:rFonts w:ascii="Arial" w:eastAsia="Arial" w:hAnsi="Arial" w:cs="Arial"/>
      <w:lang w:bidi="en-GB"/>
    </w:rPr>
  </w:style>
  <w:style w:type="paragraph" w:customStyle="1" w:styleId="838C6006DAF44D45A983E388C661E53B2">
    <w:name w:val="838C6006DAF44D45A983E388C661E53B2"/>
    <w:rsid w:val="00C85415"/>
    <w:pPr>
      <w:widowControl w:val="0"/>
      <w:autoSpaceDE w:val="0"/>
      <w:autoSpaceDN w:val="0"/>
      <w:spacing w:after="0" w:line="240" w:lineRule="auto"/>
    </w:pPr>
    <w:rPr>
      <w:rFonts w:ascii="Arial" w:eastAsia="Arial" w:hAnsi="Arial" w:cs="Arial"/>
      <w:lang w:bidi="en-GB"/>
    </w:rPr>
  </w:style>
  <w:style w:type="paragraph" w:customStyle="1" w:styleId="BBB8BADBADF74796949F3AE9417FA6C92">
    <w:name w:val="BBB8BADBADF74796949F3AE9417FA6C92"/>
    <w:rsid w:val="00C85415"/>
    <w:pPr>
      <w:widowControl w:val="0"/>
      <w:autoSpaceDE w:val="0"/>
      <w:autoSpaceDN w:val="0"/>
      <w:spacing w:after="0" w:line="240" w:lineRule="auto"/>
    </w:pPr>
    <w:rPr>
      <w:rFonts w:ascii="Arial" w:eastAsia="Arial" w:hAnsi="Arial" w:cs="Arial"/>
      <w:lang w:bidi="en-GB"/>
    </w:rPr>
  </w:style>
  <w:style w:type="paragraph" w:customStyle="1" w:styleId="E4A75A26242F49F6A522D4C29E424EE9">
    <w:name w:val="E4A75A26242F49F6A522D4C29E424EE9"/>
    <w:rsid w:val="00C85415"/>
    <w:pPr>
      <w:widowControl w:val="0"/>
      <w:autoSpaceDE w:val="0"/>
      <w:autoSpaceDN w:val="0"/>
      <w:spacing w:after="0" w:line="240" w:lineRule="auto"/>
    </w:pPr>
    <w:rPr>
      <w:rFonts w:ascii="Arial" w:eastAsia="Arial" w:hAnsi="Arial" w:cs="Arial"/>
      <w:lang w:bidi="en-GB"/>
    </w:rPr>
  </w:style>
  <w:style w:type="paragraph" w:customStyle="1" w:styleId="E31CAF616C8C48A7AA836DB869FEBC382">
    <w:name w:val="E31CAF616C8C48A7AA836DB869FEBC382"/>
    <w:rsid w:val="00C85415"/>
    <w:pPr>
      <w:widowControl w:val="0"/>
      <w:autoSpaceDE w:val="0"/>
      <w:autoSpaceDN w:val="0"/>
      <w:spacing w:after="0" w:line="240" w:lineRule="auto"/>
      <w:ind w:left="100"/>
      <w:outlineLvl w:val="0"/>
    </w:pPr>
    <w:rPr>
      <w:rFonts w:ascii="Arial" w:eastAsia="Arial" w:hAnsi="Arial" w:cs="Arial"/>
      <w:b/>
      <w:bCs/>
      <w:sz w:val="24"/>
      <w:szCs w:val="24"/>
      <w:lang w:bidi="en-GB"/>
    </w:rPr>
  </w:style>
  <w:style w:type="paragraph" w:customStyle="1" w:styleId="98E7ACDD523443BDAD1BEC73A89A31142">
    <w:name w:val="98E7ACDD523443BDAD1BEC73A89A31142"/>
    <w:rsid w:val="00C85415"/>
    <w:pPr>
      <w:widowControl w:val="0"/>
      <w:autoSpaceDE w:val="0"/>
      <w:autoSpaceDN w:val="0"/>
      <w:spacing w:after="0" w:line="240" w:lineRule="auto"/>
    </w:pPr>
    <w:rPr>
      <w:rFonts w:ascii="Arial" w:eastAsia="Arial" w:hAnsi="Arial" w:cs="Arial"/>
      <w:lang w:bidi="en-GB"/>
    </w:rPr>
  </w:style>
  <w:style w:type="paragraph" w:customStyle="1" w:styleId="C5327A0C683A4F1DBE97184C38C153252">
    <w:name w:val="C5327A0C683A4F1DBE97184C38C153252"/>
    <w:rsid w:val="00C85415"/>
    <w:pPr>
      <w:widowControl w:val="0"/>
      <w:autoSpaceDE w:val="0"/>
      <w:autoSpaceDN w:val="0"/>
      <w:spacing w:after="0" w:line="240" w:lineRule="auto"/>
    </w:pPr>
    <w:rPr>
      <w:rFonts w:ascii="Arial" w:eastAsia="Arial" w:hAnsi="Arial" w:cs="Arial"/>
      <w:lang w:bidi="en-GB"/>
    </w:rPr>
  </w:style>
  <w:style w:type="paragraph" w:customStyle="1" w:styleId="10A667D7DA49431B9ED50C7928A0EA2C2">
    <w:name w:val="10A667D7DA49431B9ED50C7928A0EA2C2"/>
    <w:rsid w:val="00C85415"/>
    <w:pPr>
      <w:widowControl w:val="0"/>
      <w:autoSpaceDE w:val="0"/>
      <w:autoSpaceDN w:val="0"/>
      <w:spacing w:after="0" w:line="240" w:lineRule="auto"/>
    </w:pPr>
    <w:rPr>
      <w:rFonts w:ascii="Arial" w:eastAsia="Arial" w:hAnsi="Arial" w:cs="Arial"/>
      <w:lang w:bidi="en-GB"/>
    </w:rPr>
  </w:style>
  <w:style w:type="paragraph" w:customStyle="1" w:styleId="2F638671819844FBB53540775282E7D11">
    <w:name w:val="2F638671819844FBB53540775282E7D11"/>
    <w:rsid w:val="00C85415"/>
    <w:pPr>
      <w:widowControl w:val="0"/>
      <w:autoSpaceDE w:val="0"/>
      <w:autoSpaceDN w:val="0"/>
      <w:spacing w:after="0" w:line="240" w:lineRule="auto"/>
      <w:ind w:left="820" w:hanging="432"/>
    </w:pPr>
    <w:rPr>
      <w:rFonts w:ascii="Arial" w:eastAsia="Arial" w:hAnsi="Arial" w:cs="Arial"/>
      <w:lang w:bidi="en-GB"/>
    </w:rPr>
  </w:style>
  <w:style w:type="paragraph" w:customStyle="1" w:styleId="59EC7A81EB724F7FB95341E8B8DFCCD72">
    <w:name w:val="59EC7A81EB724F7FB95341E8B8DFCCD72"/>
    <w:rsid w:val="00C85415"/>
    <w:pPr>
      <w:widowControl w:val="0"/>
      <w:autoSpaceDE w:val="0"/>
      <w:autoSpaceDN w:val="0"/>
      <w:spacing w:after="0" w:line="240" w:lineRule="auto"/>
      <w:ind w:left="820" w:hanging="432"/>
    </w:pPr>
    <w:rPr>
      <w:rFonts w:ascii="Arial" w:eastAsia="Arial" w:hAnsi="Arial" w:cs="Arial"/>
      <w:lang w:bidi="en-GB"/>
    </w:rPr>
  </w:style>
  <w:style w:type="paragraph" w:customStyle="1" w:styleId="A52C6ACA86024CFCA214F7769D87798E2">
    <w:name w:val="A52C6ACA86024CFCA214F7769D87798E2"/>
    <w:rsid w:val="00C85415"/>
    <w:pPr>
      <w:widowControl w:val="0"/>
      <w:autoSpaceDE w:val="0"/>
      <w:autoSpaceDN w:val="0"/>
      <w:spacing w:after="0" w:line="240" w:lineRule="auto"/>
      <w:ind w:left="820" w:hanging="432"/>
    </w:pPr>
    <w:rPr>
      <w:rFonts w:ascii="Arial" w:eastAsia="Arial" w:hAnsi="Arial" w:cs="Arial"/>
      <w:lang w:bidi="en-GB"/>
    </w:rPr>
  </w:style>
  <w:style w:type="paragraph" w:customStyle="1" w:styleId="65D7B90F5C764393892AE9F012DA41482">
    <w:name w:val="65D7B90F5C764393892AE9F012DA41482"/>
    <w:rsid w:val="00C85415"/>
    <w:pPr>
      <w:widowControl w:val="0"/>
      <w:autoSpaceDE w:val="0"/>
      <w:autoSpaceDN w:val="0"/>
      <w:spacing w:after="0" w:line="240" w:lineRule="auto"/>
      <w:ind w:left="820" w:hanging="432"/>
    </w:pPr>
    <w:rPr>
      <w:rFonts w:ascii="Arial" w:eastAsia="Arial" w:hAnsi="Arial" w:cs="Arial"/>
      <w:lang w:bidi="en-GB"/>
    </w:rPr>
  </w:style>
  <w:style w:type="paragraph" w:customStyle="1" w:styleId="03F23F21BDB2444993014D44AAC55A071">
    <w:name w:val="03F23F21BDB2444993014D44AAC55A071"/>
    <w:rsid w:val="00C85415"/>
    <w:pPr>
      <w:widowControl w:val="0"/>
      <w:autoSpaceDE w:val="0"/>
      <w:autoSpaceDN w:val="0"/>
      <w:spacing w:after="0" w:line="240" w:lineRule="auto"/>
    </w:pPr>
    <w:rPr>
      <w:rFonts w:ascii="Arial" w:eastAsia="Arial" w:hAnsi="Arial" w:cs="Arial"/>
      <w:sz w:val="24"/>
      <w:szCs w:val="24"/>
      <w:lang w:bidi="en-GB"/>
    </w:rPr>
  </w:style>
  <w:style w:type="paragraph" w:customStyle="1" w:styleId="A24CFC0CFB0447B3897BB5F0BBE0E2821">
    <w:name w:val="A24CFC0CFB0447B3897BB5F0BBE0E2821"/>
    <w:rsid w:val="00C85415"/>
    <w:pPr>
      <w:widowControl w:val="0"/>
      <w:autoSpaceDE w:val="0"/>
      <w:autoSpaceDN w:val="0"/>
      <w:spacing w:after="0" w:line="240" w:lineRule="auto"/>
    </w:pPr>
    <w:rPr>
      <w:rFonts w:ascii="Arial" w:eastAsia="Arial" w:hAnsi="Arial" w:cs="Arial"/>
      <w:lang w:bidi="en-GB"/>
    </w:rPr>
  </w:style>
  <w:style w:type="paragraph" w:customStyle="1" w:styleId="0F0B2F4562504D64902166A35BD42E8D2">
    <w:name w:val="0F0B2F4562504D64902166A35BD42E8D2"/>
    <w:rsid w:val="00C85415"/>
    <w:pPr>
      <w:widowControl w:val="0"/>
      <w:autoSpaceDE w:val="0"/>
      <w:autoSpaceDN w:val="0"/>
      <w:spacing w:after="0" w:line="240" w:lineRule="auto"/>
    </w:pPr>
    <w:rPr>
      <w:rFonts w:ascii="Arial" w:eastAsia="Arial" w:hAnsi="Arial" w:cs="Arial"/>
      <w:lang w:bidi="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FURTHER PARTICULARS</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PARTICULARS</dc:title>
  <dc:subject/>
  <dc:creator>JNCC</dc:creator>
  <cp:keywords/>
  <cp:lastModifiedBy>Bethany Graves</cp:lastModifiedBy>
  <cp:revision>4</cp:revision>
  <dcterms:created xsi:type="dcterms:W3CDTF">2021-07-14T10:35:00Z</dcterms:created>
  <dcterms:modified xsi:type="dcterms:W3CDTF">2022-01-28T16:07:00Z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2018-10-02T00:00:00Z</vt:filetime>
  </property>
  <property fmtid="{D5CDD505-2E9C-101B-9397-08002B2CF9AE}" pid="3" name="Creator">
    <vt:lpwstr>Microsoft® Word 2016</vt:lpwstr>
  </property>
  <property fmtid="{D5CDD505-2E9C-101B-9397-08002B2CF9AE}" pid="4" name="LastSaved">
    <vt:filetime>2019-12-16T00:00:00Z</vt:filetime>
  </property>
</Properties>
</file>